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B0E4" w14:textId="41A54B57" w:rsidR="00082F24" w:rsidRPr="00E22932" w:rsidRDefault="00A137EC" w:rsidP="00A137EC">
      <w:pPr>
        <w:jc w:val="center"/>
        <w:rPr>
          <w:b/>
          <w:bCs/>
          <w:sz w:val="32"/>
          <w:szCs w:val="32"/>
        </w:rPr>
      </w:pPr>
      <w:r w:rsidRPr="00E22932">
        <w:rPr>
          <w:rFonts w:hint="eastAsia"/>
          <w:b/>
          <w:bCs/>
          <w:sz w:val="32"/>
          <w:szCs w:val="32"/>
        </w:rPr>
        <w:t>実験準備計画書</w:t>
      </w:r>
    </w:p>
    <w:p w14:paraId="7DCDF799" w14:textId="405E3A4B" w:rsidR="00A137EC" w:rsidRDefault="00A137EC" w:rsidP="00A137EC">
      <w:pPr>
        <w:jc w:val="right"/>
        <w:rPr>
          <w:rFonts w:hint="eastAsia"/>
          <w:sz w:val="16"/>
          <w:szCs w:val="16"/>
        </w:rPr>
      </w:pPr>
      <w:r>
        <w:rPr>
          <w:rFonts w:hint="eastAsia"/>
          <w:sz w:val="16"/>
          <w:szCs w:val="16"/>
        </w:rPr>
        <w:t>2026/07/01</w:t>
      </w:r>
    </w:p>
    <w:p w14:paraId="66F59AB2" w14:textId="77777777" w:rsidR="00A137EC" w:rsidRPr="004E6862" w:rsidRDefault="00A137EC" w:rsidP="00A137EC">
      <w:pPr>
        <w:jc w:val="right"/>
        <w:rPr>
          <w:rFonts w:eastAsiaTheme="minorHAnsi"/>
          <w:sz w:val="16"/>
          <w:szCs w:val="16"/>
        </w:rPr>
      </w:pPr>
      <w:r w:rsidRPr="004E6862">
        <w:rPr>
          <w:rFonts w:eastAsiaTheme="minorHAnsi" w:hint="eastAsia"/>
          <w:sz w:val="16"/>
          <w:szCs w:val="16"/>
        </w:rPr>
        <w:t>Gr03</w:t>
      </w:r>
    </w:p>
    <w:p w14:paraId="773C8B9B" w14:textId="77777777" w:rsidR="00A137EC" w:rsidRDefault="00A137EC" w:rsidP="00A137EC">
      <w:pPr>
        <w:jc w:val="right"/>
        <w:rPr>
          <w:rFonts w:eastAsiaTheme="minorHAnsi" w:cs="Arial"/>
          <w:color w:val="000000"/>
          <w:sz w:val="16"/>
          <w:szCs w:val="16"/>
        </w:rPr>
      </w:pPr>
      <w:r w:rsidRPr="004E6862">
        <w:rPr>
          <w:rFonts w:eastAsiaTheme="minorHAnsi" w:cs="Arial"/>
          <w:color w:val="000000"/>
          <w:sz w:val="16"/>
          <w:szCs w:val="16"/>
        </w:rPr>
        <w:t xml:space="preserve">123D024 大槻 雅宜 </w:t>
      </w:r>
    </w:p>
    <w:p w14:paraId="68C4BD8E" w14:textId="77777777" w:rsidR="00A137EC" w:rsidRDefault="00A137EC" w:rsidP="00A137EC">
      <w:pPr>
        <w:jc w:val="right"/>
        <w:rPr>
          <w:rFonts w:eastAsiaTheme="minorHAnsi" w:cs="Arial"/>
          <w:color w:val="000000"/>
          <w:sz w:val="16"/>
          <w:szCs w:val="16"/>
        </w:rPr>
      </w:pPr>
      <w:r w:rsidRPr="004E6862">
        <w:rPr>
          <w:rFonts w:eastAsiaTheme="minorHAnsi" w:cs="Arial"/>
          <w:color w:val="000000"/>
          <w:sz w:val="16"/>
          <w:szCs w:val="16"/>
        </w:rPr>
        <w:t>123D075 添野真之介</w:t>
      </w:r>
    </w:p>
    <w:p w14:paraId="621B0A9E" w14:textId="7E475DF1" w:rsidR="00A137EC" w:rsidRPr="00E22932" w:rsidRDefault="00A137EC" w:rsidP="00814BC2">
      <w:pPr>
        <w:tabs>
          <w:tab w:val="left" w:pos="3135"/>
        </w:tabs>
        <w:rPr>
          <w:rFonts w:eastAsiaTheme="minorHAnsi"/>
          <w:b/>
          <w:bCs/>
          <w:sz w:val="28"/>
          <w:szCs w:val="28"/>
        </w:rPr>
      </w:pPr>
      <w:r w:rsidRPr="00E22932">
        <w:rPr>
          <w:rFonts w:eastAsiaTheme="minorHAnsi" w:hint="eastAsia"/>
          <w:b/>
          <w:bCs/>
          <w:sz w:val="28"/>
          <w:szCs w:val="28"/>
        </w:rPr>
        <w:t>1．実験の目的</w:t>
      </w:r>
      <w:r w:rsidR="00814BC2">
        <w:rPr>
          <w:rFonts w:eastAsiaTheme="minorHAnsi"/>
          <w:b/>
          <w:bCs/>
          <w:sz w:val="28"/>
          <w:szCs w:val="28"/>
        </w:rPr>
        <w:tab/>
      </w:r>
    </w:p>
    <w:p w14:paraId="5AFE4CEC" w14:textId="3CD83E15" w:rsidR="00A137EC" w:rsidRPr="004E6862" w:rsidRDefault="00814BC2" w:rsidP="00A137EC">
      <w:pPr>
        <w:spacing w:before="60"/>
        <w:rPr>
          <w:rFonts w:eastAsiaTheme="minorHAnsi"/>
          <w:sz w:val="16"/>
          <w:szCs w:val="16"/>
        </w:rPr>
      </w:pPr>
      <w:r w:rsidRPr="00814BC2">
        <w:rPr>
          <w:rFonts w:eastAsiaTheme="minorHAnsi" w:cs="Arial"/>
          <w:sz w:val="16"/>
          <w:szCs w:val="16"/>
        </w:rPr>
        <w:t>本実験では、サーバー仮想化技術（KVM）とコンテナ技術（Docker）の性能を定量的に比較・分析し、それぞれの技術が持つ特性および適用条件を明らかにするとともに、用途に応じた効率的な運用方法について検討する。</w:t>
      </w:r>
    </w:p>
    <w:p w14:paraId="68D9CDF4" w14:textId="77777777" w:rsidR="00A137EC" w:rsidRPr="004E6862" w:rsidRDefault="00A137EC" w:rsidP="00A137EC">
      <w:pPr>
        <w:spacing w:before="60" w:after="60"/>
        <w:rPr>
          <w:rFonts w:eastAsiaTheme="minorHAnsi"/>
          <w:sz w:val="16"/>
          <w:szCs w:val="16"/>
        </w:rPr>
      </w:pPr>
      <w:r w:rsidRPr="004E6862">
        <w:rPr>
          <w:rFonts w:eastAsiaTheme="minorHAnsi" w:cs="Arial"/>
          <w:sz w:val="16"/>
          <w:szCs w:val="16"/>
        </w:rPr>
        <w:t>具体的には、以下の3点を解明する。</w:t>
      </w:r>
    </w:p>
    <w:p w14:paraId="06BEE9C7" w14:textId="77777777" w:rsidR="00A137EC" w:rsidRPr="004E6862" w:rsidRDefault="00A137EC" w:rsidP="00A137EC">
      <w:pPr>
        <w:widowControl/>
        <w:spacing w:before="50" w:after="50" w:line="240" w:lineRule="auto"/>
        <w:rPr>
          <w:rFonts w:eastAsiaTheme="minorHAnsi"/>
          <w:sz w:val="16"/>
          <w:szCs w:val="16"/>
        </w:rPr>
      </w:pPr>
      <w:r w:rsidRPr="004E6862">
        <w:rPr>
          <w:rFonts w:eastAsiaTheme="minorHAnsi" w:cs="Arial" w:hint="eastAsia"/>
          <w:sz w:val="16"/>
          <w:szCs w:val="16"/>
        </w:rPr>
        <w:t>・</w:t>
      </w:r>
      <w:r w:rsidRPr="004E6862">
        <w:rPr>
          <w:rFonts w:eastAsiaTheme="minorHAnsi" w:cs="Arial"/>
          <w:sz w:val="16"/>
          <w:szCs w:val="16"/>
        </w:rPr>
        <w:t>各仮想化環境（VM単体・Docker単体・VM上Docker）のCPU・メモリ・ストレージ・ネットワーク性能の定量的な差異</w:t>
      </w:r>
    </w:p>
    <w:p w14:paraId="43556E09" w14:textId="77777777" w:rsidR="00814BC2" w:rsidRDefault="00814BC2" w:rsidP="00A137EC">
      <w:pPr>
        <w:widowControl/>
        <w:spacing w:before="50" w:after="50" w:line="240" w:lineRule="auto"/>
        <w:rPr>
          <w:rFonts w:eastAsiaTheme="minorHAnsi" w:cs="Arial"/>
          <w:sz w:val="16"/>
          <w:szCs w:val="16"/>
        </w:rPr>
      </w:pPr>
      <w:r w:rsidRPr="00814BC2">
        <w:rPr>
          <w:rFonts w:eastAsiaTheme="minorHAnsi" w:cs="Arial"/>
          <w:sz w:val="16"/>
          <w:szCs w:val="16"/>
        </w:rPr>
        <w:t>・CPUアフィニティやCPU割り当て方法の違いが各環境の性能に与える影響</w:t>
      </w:r>
    </w:p>
    <w:p w14:paraId="5E86B643" w14:textId="086C71C6" w:rsidR="00A137EC" w:rsidRDefault="00A137EC" w:rsidP="00A137EC">
      <w:pPr>
        <w:widowControl/>
        <w:spacing w:before="50" w:after="50" w:line="240" w:lineRule="auto"/>
        <w:rPr>
          <w:rFonts w:eastAsiaTheme="minorHAnsi" w:cs="Arial"/>
          <w:sz w:val="16"/>
          <w:szCs w:val="16"/>
        </w:rPr>
      </w:pPr>
      <w:r w:rsidRPr="004E6862">
        <w:rPr>
          <w:rFonts w:eastAsiaTheme="minorHAnsi" w:cs="Arial" w:hint="eastAsia"/>
          <w:sz w:val="16"/>
          <w:szCs w:val="16"/>
        </w:rPr>
        <w:t>・</w:t>
      </w:r>
      <w:r w:rsidRPr="004E6862">
        <w:rPr>
          <w:rFonts w:eastAsiaTheme="minorHAnsi" w:cs="Arial"/>
          <w:sz w:val="16"/>
          <w:szCs w:val="16"/>
        </w:rPr>
        <w:t>測定結果の要因分析を通じた、用途ごとの最適な仮想化・コンテナ選定指針の提示</w:t>
      </w:r>
    </w:p>
    <w:p w14:paraId="4B10E8B4" w14:textId="77777777" w:rsidR="00A137EC" w:rsidRPr="00E22932" w:rsidRDefault="00A137EC" w:rsidP="00A137EC">
      <w:pPr>
        <w:widowControl/>
        <w:spacing w:before="50" w:after="50" w:line="240" w:lineRule="auto"/>
        <w:rPr>
          <w:rFonts w:eastAsiaTheme="minorHAnsi"/>
          <w:b/>
          <w:bCs/>
          <w:sz w:val="28"/>
          <w:szCs w:val="28"/>
        </w:rPr>
      </w:pPr>
      <w:r w:rsidRPr="00E22932">
        <w:rPr>
          <w:rFonts w:eastAsiaTheme="minorHAnsi" w:hint="eastAsia"/>
          <w:b/>
          <w:bCs/>
          <w:sz w:val="28"/>
          <w:szCs w:val="28"/>
        </w:rPr>
        <w:t>2．実験環境</w:t>
      </w:r>
    </w:p>
    <w:p w14:paraId="62BC19F4" w14:textId="77777777" w:rsidR="00A137EC" w:rsidRPr="00E22932" w:rsidRDefault="00A137EC" w:rsidP="00A137EC">
      <w:pPr>
        <w:widowControl/>
        <w:spacing w:before="50" w:after="50" w:line="240" w:lineRule="auto"/>
        <w:rPr>
          <w:rFonts w:eastAsiaTheme="minorHAnsi"/>
          <w:b/>
          <w:bCs/>
          <w:sz w:val="24"/>
        </w:rPr>
      </w:pPr>
      <w:r w:rsidRPr="00E22932">
        <w:rPr>
          <w:rFonts w:eastAsiaTheme="minorHAnsi" w:hint="eastAsia"/>
          <w:b/>
          <w:bCs/>
          <w:sz w:val="24"/>
        </w:rPr>
        <w:t>2-1.ホストOS</w:t>
      </w:r>
    </w:p>
    <w:p w14:paraId="653C9A4D" w14:textId="77777777" w:rsidR="00A137EC" w:rsidRPr="003C1E61" w:rsidRDefault="00A137EC" w:rsidP="00A137EC">
      <w:pPr>
        <w:spacing w:before="60" w:after="60"/>
        <w:rPr>
          <w:rFonts w:eastAsiaTheme="minorHAnsi" w:cs="Arial"/>
          <w:sz w:val="20"/>
          <w:szCs w:val="20"/>
        </w:rPr>
      </w:pPr>
      <w:r w:rsidRPr="003C1E61">
        <w:rPr>
          <w:rFonts w:eastAsiaTheme="minorHAnsi" w:cs="Arial"/>
          <w:b/>
          <w:bCs/>
          <w:sz w:val="20"/>
          <w:szCs w:val="20"/>
        </w:rPr>
        <w:t>使用 OS：</w:t>
      </w:r>
      <w:r w:rsidRPr="003C1E61">
        <w:rPr>
          <w:rFonts w:eastAsiaTheme="minorHAnsi" w:cs="Arial"/>
          <w:sz w:val="20"/>
          <w:szCs w:val="20"/>
        </w:rPr>
        <w:t>Ubuntu Server 26.04 LTS（Resolute Raccoon）</w:t>
      </w:r>
    </w:p>
    <w:p w14:paraId="60F8750E" w14:textId="748E7D81" w:rsidR="00A137EC" w:rsidRPr="003C1E61" w:rsidRDefault="00A137EC" w:rsidP="00A137EC">
      <w:pPr>
        <w:spacing w:before="60" w:after="60"/>
        <w:rPr>
          <w:rFonts w:eastAsiaTheme="minorHAnsi" w:cs="Arial" w:hint="eastAsia"/>
          <w:sz w:val="20"/>
          <w:szCs w:val="20"/>
        </w:rPr>
      </w:pPr>
      <w:r>
        <w:rPr>
          <w:rFonts w:eastAsiaTheme="minorHAnsi" w:cs="Arial" w:hint="eastAsia"/>
          <w:sz w:val="20"/>
          <w:szCs w:val="20"/>
        </w:rPr>
        <w:t>GNU/Linux 7.00-27-generic</w:t>
      </w:r>
    </w:p>
    <w:p w14:paraId="36AF884E" w14:textId="77777777" w:rsidR="00A137EC" w:rsidRPr="003C1E61" w:rsidRDefault="00A137EC" w:rsidP="00A137EC">
      <w:pPr>
        <w:spacing w:before="60" w:after="60"/>
        <w:rPr>
          <w:rFonts w:eastAsiaTheme="minorHAnsi" w:cs="Arial"/>
          <w:sz w:val="20"/>
          <w:szCs w:val="20"/>
        </w:rPr>
      </w:pPr>
      <w:r w:rsidRPr="003C1E61">
        <w:rPr>
          <w:rFonts w:eastAsiaTheme="minorHAnsi" w:cs="Arial"/>
          <w:sz w:val="20"/>
          <w:szCs w:val="20"/>
        </w:rPr>
        <w:t>アーキテクチャ</w:t>
      </w:r>
      <w:r w:rsidRPr="003C1E61">
        <w:rPr>
          <w:rFonts w:eastAsiaTheme="minorHAnsi" w:cs="Arial"/>
          <w:sz w:val="20"/>
          <w:szCs w:val="20"/>
        </w:rPr>
        <w:tab/>
        <w:t>x86_64（amd64）</w:t>
      </w:r>
    </w:p>
    <w:p w14:paraId="070CF999" w14:textId="3E9AE324" w:rsidR="00A137EC" w:rsidRDefault="00A137EC" w:rsidP="00A137EC">
      <w:pPr>
        <w:spacing w:before="60" w:after="60"/>
        <w:rPr>
          <w:rFonts w:eastAsiaTheme="minorHAnsi" w:cs="Arial"/>
          <w:sz w:val="16"/>
          <w:szCs w:val="16"/>
        </w:rPr>
      </w:pPr>
      <w:r w:rsidRPr="003C1E61">
        <w:rPr>
          <w:rFonts w:ascii="Arial" w:hAnsi="Arial" w:cs="Arial" w:hint="eastAsia"/>
          <w:sz w:val="16"/>
          <w:szCs w:val="16"/>
        </w:rPr>
        <w:t>※</w:t>
      </w:r>
      <w:r w:rsidR="00814BC2" w:rsidRPr="00814BC2">
        <w:rPr>
          <w:rFonts w:ascii="Arial" w:hAnsi="Arial" w:cs="Arial"/>
          <w:sz w:val="16"/>
          <w:szCs w:val="16"/>
        </w:rPr>
        <w:t>Ubuntu LTS</w:t>
      </w:r>
      <w:r w:rsidR="00814BC2" w:rsidRPr="00814BC2">
        <w:rPr>
          <w:rFonts w:ascii="Arial" w:hAnsi="Arial" w:cs="Arial"/>
          <w:sz w:val="16"/>
          <w:szCs w:val="16"/>
        </w:rPr>
        <w:t>では、初回ポイントリリース（</w:t>
      </w:r>
      <w:r w:rsidR="00814BC2" w:rsidRPr="00814BC2">
        <w:rPr>
          <w:rFonts w:ascii="Arial" w:hAnsi="Arial" w:cs="Arial"/>
          <w:sz w:val="16"/>
          <w:szCs w:val="16"/>
        </w:rPr>
        <w:t>26.04.1</w:t>
      </w:r>
      <w:r w:rsidR="00814BC2" w:rsidRPr="00814BC2">
        <w:rPr>
          <w:rFonts w:ascii="Arial" w:hAnsi="Arial" w:cs="Arial"/>
          <w:sz w:val="16"/>
          <w:szCs w:val="16"/>
        </w:rPr>
        <w:t>）以降に導入されるケースも多いため、</w:t>
      </w:r>
      <w:r w:rsidR="00814BC2" w:rsidRPr="00814BC2">
        <w:rPr>
          <w:rFonts w:ascii="Arial" w:hAnsi="Arial" w:cs="Arial"/>
          <w:sz w:val="16"/>
          <w:szCs w:val="16"/>
        </w:rPr>
        <w:t>26.04.1</w:t>
      </w:r>
      <w:r w:rsidR="00814BC2" w:rsidRPr="00814BC2">
        <w:rPr>
          <w:rFonts w:ascii="Arial" w:hAnsi="Arial" w:cs="Arial"/>
          <w:sz w:val="16"/>
          <w:szCs w:val="16"/>
        </w:rPr>
        <w:t>公開後には同一手順で再実験を行い、結果の再現性を確認する。</w:t>
      </w:r>
    </w:p>
    <w:p w14:paraId="17D00D38" w14:textId="77777777" w:rsidR="00A137EC" w:rsidRDefault="00A137EC" w:rsidP="00A137EC">
      <w:pPr>
        <w:widowControl/>
        <w:rPr>
          <w:rFonts w:eastAsiaTheme="minorHAnsi" w:cs="Arial"/>
          <w:sz w:val="16"/>
          <w:szCs w:val="16"/>
        </w:rPr>
      </w:pPr>
      <w:r>
        <w:rPr>
          <w:rFonts w:eastAsiaTheme="minorHAnsi" w:cs="Arial"/>
          <w:sz w:val="16"/>
          <w:szCs w:val="16"/>
        </w:rPr>
        <w:br w:type="page"/>
      </w:r>
    </w:p>
    <w:p w14:paraId="2397DE62" w14:textId="3C777277" w:rsidR="00A137EC" w:rsidRPr="00E22932" w:rsidRDefault="00A137EC" w:rsidP="00A137EC">
      <w:pPr>
        <w:spacing w:before="60" w:after="60"/>
        <w:rPr>
          <w:rFonts w:eastAsiaTheme="minorHAnsi" w:cs="Arial"/>
          <w:b/>
          <w:bCs/>
          <w:sz w:val="24"/>
        </w:rPr>
      </w:pPr>
      <w:r w:rsidRPr="00E22932">
        <w:rPr>
          <w:rFonts w:eastAsiaTheme="minorHAnsi" w:cs="Arial"/>
          <w:b/>
          <w:bCs/>
          <w:sz w:val="24"/>
        </w:rPr>
        <w:lastRenderedPageBreak/>
        <w:t>2-2. 比較対象の</w:t>
      </w:r>
      <w:r w:rsidR="00814BC2">
        <w:rPr>
          <w:rFonts w:eastAsiaTheme="minorHAnsi" w:cs="Arial" w:hint="eastAsia"/>
          <w:b/>
          <w:bCs/>
          <w:sz w:val="24"/>
        </w:rPr>
        <w:t>4</w:t>
      </w:r>
      <w:r w:rsidRPr="00E22932">
        <w:rPr>
          <w:rFonts w:eastAsiaTheme="minorHAnsi" w:cs="Arial"/>
          <w:b/>
          <w:bCs/>
          <w:sz w:val="24"/>
        </w:rPr>
        <w:t>環境</w:t>
      </w:r>
    </w:p>
    <w:p w14:paraId="143B228E" w14:textId="169DEAF7" w:rsidR="00A137EC" w:rsidRPr="003C1E61" w:rsidRDefault="00A137EC" w:rsidP="00A137EC">
      <w:pPr>
        <w:spacing w:before="60" w:after="60"/>
        <w:rPr>
          <w:rFonts w:eastAsiaTheme="minorHAnsi" w:cs="Arial"/>
          <w:sz w:val="20"/>
          <w:szCs w:val="20"/>
        </w:rPr>
      </w:pPr>
      <w:r w:rsidRPr="003C1E61">
        <w:rPr>
          <w:rFonts w:eastAsiaTheme="minorHAnsi" w:cs="Arial" w:hint="eastAsia"/>
          <w:sz w:val="20"/>
          <w:szCs w:val="20"/>
        </w:rPr>
        <w:t>本実験では以下の</w:t>
      </w:r>
      <w:r w:rsidR="00E22932">
        <w:rPr>
          <w:rFonts w:eastAsiaTheme="minorHAnsi" w:cs="Arial" w:hint="eastAsia"/>
          <w:sz w:val="20"/>
          <w:szCs w:val="20"/>
        </w:rPr>
        <w:t>4</w:t>
      </w:r>
      <w:r w:rsidRPr="003C1E61">
        <w:rPr>
          <w:rFonts w:eastAsiaTheme="minorHAnsi" w:cs="Arial"/>
          <w:sz w:val="20"/>
          <w:szCs w:val="20"/>
        </w:rPr>
        <w:t>つの環境を構築し、同一の測定条件のもとで性能を比較する。</w:t>
      </w:r>
    </w:p>
    <w:p w14:paraId="3BA969F8" w14:textId="77777777" w:rsidR="00A137EC" w:rsidRPr="003C1E61" w:rsidRDefault="00A137EC" w:rsidP="00A137EC">
      <w:pPr>
        <w:spacing w:before="60" w:after="60"/>
        <w:rPr>
          <w:rFonts w:eastAsiaTheme="minorHAnsi" w:cs="Arial"/>
          <w:sz w:val="16"/>
          <w:szCs w:val="16"/>
        </w:rPr>
      </w:pPr>
    </w:p>
    <w:p w14:paraId="6D531466" w14:textId="2C68BB02" w:rsidR="00A137EC" w:rsidRDefault="00A137EC" w:rsidP="00A137EC">
      <w:pPr>
        <w:spacing w:before="60" w:after="60"/>
        <w:rPr>
          <w:rFonts w:eastAsiaTheme="minorHAnsi" w:cs="Arial"/>
          <w:sz w:val="20"/>
          <w:szCs w:val="20"/>
        </w:rPr>
      </w:pPr>
      <w:r w:rsidRPr="003C1E61">
        <w:rPr>
          <w:rFonts w:eastAsiaTheme="minorHAnsi" w:cs="Arial" w:hint="eastAsia"/>
          <w:sz w:val="20"/>
          <w:szCs w:val="20"/>
        </w:rPr>
        <w:t>環境</w:t>
      </w:r>
      <w:r w:rsidRPr="003C1E61">
        <w:rPr>
          <w:rFonts w:eastAsiaTheme="minorHAnsi" w:cs="Arial"/>
          <w:sz w:val="20"/>
          <w:szCs w:val="20"/>
        </w:rPr>
        <w:tab/>
        <w:t>構成</w:t>
      </w:r>
      <w:r w:rsidRPr="003C1E61">
        <w:rPr>
          <w:rFonts w:eastAsiaTheme="minorHAnsi" w:cs="Arial"/>
          <w:sz w:val="20"/>
          <w:szCs w:val="20"/>
        </w:rPr>
        <w:tab/>
      </w:r>
      <w:r w:rsidRPr="003C1E61">
        <w:rPr>
          <w:rFonts w:eastAsiaTheme="minorHAnsi" w:cs="Arial"/>
          <w:sz w:val="20"/>
          <w:szCs w:val="20"/>
        </w:rPr>
        <w:tab/>
      </w:r>
      <w:r w:rsidR="00814BC2">
        <w:rPr>
          <w:rFonts w:eastAsiaTheme="minorHAnsi" w:cs="Arial"/>
          <w:sz w:val="20"/>
          <w:szCs w:val="20"/>
        </w:rPr>
        <w:tab/>
      </w:r>
      <w:r w:rsidRPr="003C1E61">
        <w:rPr>
          <w:rFonts w:eastAsiaTheme="minorHAnsi" w:cs="Arial"/>
          <w:sz w:val="20"/>
          <w:szCs w:val="20"/>
        </w:rPr>
        <w:t>概要</w:t>
      </w:r>
    </w:p>
    <w:p w14:paraId="733241A6" w14:textId="77777777" w:rsidR="00814BC2" w:rsidRDefault="00E22932" w:rsidP="00A137EC">
      <w:pPr>
        <w:spacing w:before="60" w:after="60"/>
        <w:rPr>
          <w:rFonts w:eastAsiaTheme="minorHAnsi" w:cs="Arial"/>
          <w:sz w:val="20"/>
          <w:szCs w:val="20"/>
        </w:rPr>
      </w:pPr>
      <w:r>
        <w:rPr>
          <w:rFonts w:eastAsiaTheme="minorHAnsi" w:cs="Arial" w:hint="eastAsia"/>
          <w:sz w:val="20"/>
          <w:szCs w:val="20"/>
        </w:rPr>
        <w:t>環境A</w:t>
      </w:r>
      <w:r>
        <w:rPr>
          <w:rFonts w:eastAsiaTheme="minorHAnsi" w:cs="Arial"/>
          <w:sz w:val="20"/>
          <w:szCs w:val="20"/>
        </w:rPr>
        <w:tab/>
      </w:r>
      <w:r w:rsidR="00814BC2" w:rsidRPr="00814BC2">
        <w:rPr>
          <w:rFonts w:eastAsiaTheme="minorHAnsi" w:cs="Arial"/>
          <w:sz w:val="20"/>
          <w:szCs w:val="20"/>
        </w:rPr>
        <w:t>ホストOS（Ubuntu）</w:t>
      </w:r>
      <w:r>
        <w:rPr>
          <w:rFonts w:eastAsiaTheme="minorHAnsi" w:cs="Arial"/>
          <w:sz w:val="20"/>
          <w:szCs w:val="20"/>
        </w:rPr>
        <w:tab/>
      </w:r>
      <w:r w:rsidR="00814BC2" w:rsidRPr="00814BC2">
        <w:rPr>
          <w:rFonts w:eastAsiaTheme="minorHAnsi" w:cs="Arial"/>
          <w:sz w:val="20"/>
          <w:szCs w:val="20"/>
        </w:rPr>
        <w:t>ホストOS上で直接ベンチマークを実行する（比較基準）</w:t>
      </w:r>
    </w:p>
    <w:p w14:paraId="27428DEF" w14:textId="7353DC2B" w:rsidR="00A137EC" w:rsidRPr="003C1E61" w:rsidRDefault="00A137EC" w:rsidP="00A137EC">
      <w:pPr>
        <w:spacing w:before="60" w:after="60"/>
        <w:rPr>
          <w:rFonts w:eastAsiaTheme="minorHAnsi" w:cs="Arial"/>
          <w:sz w:val="20"/>
          <w:szCs w:val="20"/>
        </w:rPr>
      </w:pPr>
      <w:r w:rsidRPr="003C1E61">
        <w:rPr>
          <w:rFonts w:eastAsiaTheme="minorHAnsi" w:cs="Arial" w:hint="eastAsia"/>
          <w:sz w:val="20"/>
          <w:szCs w:val="20"/>
        </w:rPr>
        <w:t>環境</w:t>
      </w:r>
      <w:r w:rsidRPr="003C1E61">
        <w:rPr>
          <w:rFonts w:eastAsiaTheme="minorHAnsi" w:cs="Arial"/>
          <w:sz w:val="20"/>
          <w:szCs w:val="20"/>
        </w:rPr>
        <w:t xml:space="preserve"> </w:t>
      </w:r>
      <w:r w:rsidR="00E22932">
        <w:rPr>
          <w:rFonts w:eastAsiaTheme="minorHAnsi" w:cs="Arial" w:hint="eastAsia"/>
          <w:sz w:val="20"/>
          <w:szCs w:val="20"/>
        </w:rPr>
        <w:t>B</w:t>
      </w:r>
      <w:r w:rsidRPr="003C1E61">
        <w:rPr>
          <w:rFonts w:eastAsiaTheme="minorHAnsi" w:cs="Arial"/>
          <w:sz w:val="20"/>
          <w:szCs w:val="20"/>
        </w:rPr>
        <w:tab/>
        <w:t>VM 単体</w:t>
      </w:r>
      <w:r w:rsidRPr="003C1E61">
        <w:rPr>
          <w:rFonts w:eastAsiaTheme="minorHAnsi" w:cs="Arial"/>
          <w:sz w:val="20"/>
          <w:szCs w:val="20"/>
        </w:rPr>
        <w:tab/>
        <w:t>ホスト</w:t>
      </w:r>
      <w:r w:rsidRPr="003C1E61">
        <w:rPr>
          <w:rFonts w:eastAsiaTheme="minorHAnsi" w:cs="Arial"/>
          <w:sz w:val="20"/>
          <w:szCs w:val="20"/>
        </w:rPr>
        <w:tab/>
      </w:r>
      <w:r w:rsidR="00814BC2">
        <w:rPr>
          <w:rFonts w:eastAsiaTheme="minorHAnsi" w:cs="Arial"/>
          <w:sz w:val="20"/>
          <w:szCs w:val="20"/>
        </w:rPr>
        <w:tab/>
      </w:r>
      <w:r w:rsidRPr="003C1E61">
        <w:rPr>
          <w:rFonts w:eastAsiaTheme="minorHAnsi" w:cs="Arial"/>
          <w:sz w:val="20"/>
          <w:szCs w:val="20"/>
        </w:rPr>
        <w:t>OS上に KVM/QEMU で Ubuntu VM を構築し、VM 内で直接ベンチマークを実行する</w:t>
      </w:r>
    </w:p>
    <w:p w14:paraId="3F4BCD7C" w14:textId="131FE3AB" w:rsidR="00A137EC" w:rsidRPr="003C1E61" w:rsidRDefault="00A137EC" w:rsidP="00A137EC">
      <w:pPr>
        <w:spacing w:before="60" w:after="60"/>
        <w:rPr>
          <w:rFonts w:eastAsiaTheme="minorHAnsi" w:cs="Arial"/>
          <w:sz w:val="20"/>
          <w:szCs w:val="20"/>
        </w:rPr>
      </w:pPr>
      <w:r w:rsidRPr="003C1E61">
        <w:rPr>
          <w:rFonts w:eastAsiaTheme="minorHAnsi" w:cs="Arial" w:hint="eastAsia"/>
          <w:sz w:val="20"/>
          <w:szCs w:val="20"/>
        </w:rPr>
        <w:t>環境</w:t>
      </w:r>
      <w:r w:rsidRPr="003C1E61">
        <w:rPr>
          <w:rFonts w:eastAsiaTheme="minorHAnsi" w:cs="Arial"/>
          <w:sz w:val="20"/>
          <w:szCs w:val="20"/>
        </w:rPr>
        <w:t xml:space="preserve"> </w:t>
      </w:r>
      <w:r w:rsidR="00E22932">
        <w:rPr>
          <w:rFonts w:eastAsiaTheme="minorHAnsi" w:cs="Arial" w:hint="eastAsia"/>
          <w:sz w:val="20"/>
          <w:szCs w:val="20"/>
        </w:rPr>
        <w:t>C</w:t>
      </w:r>
      <w:r w:rsidRPr="003C1E61">
        <w:rPr>
          <w:rFonts w:eastAsiaTheme="minorHAnsi" w:cs="Arial"/>
          <w:sz w:val="20"/>
          <w:szCs w:val="20"/>
        </w:rPr>
        <w:tab/>
        <w:t>Docker 単体</w:t>
      </w:r>
      <w:r w:rsidRPr="003C1E61">
        <w:rPr>
          <w:rFonts w:eastAsiaTheme="minorHAnsi" w:cs="Arial"/>
          <w:sz w:val="20"/>
          <w:szCs w:val="20"/>
        </w:rPr>
        <w:tab/>
      </w:r>
      <w:r w:rsidR="00814BC2">
        <w:rPr>
          <w:rFonts w:eastAsiaTheme="minorHAnsi" w:cs="Arial"/>
          <w:sz w:val="20"/>
          <w:szCs w:val="20"/>
        </w:rPr>
        <w:tab/>
      </w:r>
      <w:r w:rsidRPr="003C1E61">
        <w:rPr>
          <w:rFonts w:eastAsiaTheme="minorHAnsi" w:cs="Arial"/>
          <w:sz w:val="20"/>
          <w:szCs w:val="20"/>
        </w:rPr>
        <w:t>ホストOS上で Docker Engine を起動し、Ubuntu コンテナ内でベンチマークを実行する</w:t>
      </w:r>
    </w:p>
    <w:p w14:paraId="5A16E8B5" w14:textId="496DCEA5" w:rsidR="00A137EC" w:rsidRPr="003C1E61" w:rsidRDefault="00A137EC" w:rsidP="00A137EC">
      <w:pPr>
        <w:spacing w:before="60" w:after="60"/>
        <w:rPr>
          <w:rFonts w:eastAsiaTheme="minorHAnsi" w:cs="Arial"/>
          <w:sz w:val="20"/>
          <w:szCs w:val="20"/>
        </w:rPr>
      </w:pPr>
      <w:r w:rsidRPr="003C1E61">
        <w:rPr>
          <w:rFonts w:eastAsiaTheme="minorHAnsi" w:cs="Arial" w:hint="eastAsia"/>
          <w:sz w:val="20"/>
          <w:szCs w:val="20"/>
        </w:rPr>
        <w:t>環境</w:t>
      </w:r>
      <w:r w:rsidRPr="003C1E61">
        <w:rPr>
          <w:rFonts w:eastAsiaTheme="minorHAnsi" w:cs="Arial"/>
          <w:sz w:val="20"/>
          <w:szCs w:val="20"/>
        </w:rPr>
        <w:t xml:space="preserve"> </w:t>
      </w:r>
      <w:r w:rsidR="00E22932">
        <w:rPr>
          <w:rFonts w:eastAsiaTheme="minorHAnsi" w:cs="Arial" w:hint="eastAsia"/>
          <w:sz w:val="20"/>
          <w:szCs w:val="20"/>
        </w:rPr>
        <w:t>D</w:t>
      </w:r>
      <w:r w:rsidRPr="003C1E61">
        <w:rPr>
          <w:rFonts w:eastAsiaTheme="minorHAnsi" w:cs="Arial"/>
          <w:sz w:val="20"/>
          <w:szCs w:val="20"/>
        </w:rPr>
        <w:tab/>
        <w:t>VM 上 Docker</w:t>
      </w:r>
      <w:r w:rsidRPr="003C1E61">
        <w:rPr>
          <w:rFonts w:eastAsiaTheme="minorHAnsi" w:cs="Arial"/>
          <w:sz w:val="20"/>
          <w:szCs w:val="20"/>
        </w:rPr>
        <w:tab/>
      </w:r>
      <w:r w:rsidR="00814BC2">
        <w:rPr>
          <w:rFonts w:eastAsiaTheme="minorHAnsi" w:cs="Arial"/>
          <w:sz w:val="20"/>
          <w:szCs w:val="20"/>
        </w:rPr>
        <w:tab/>
      </w:r>
      <w:r w:rsidRPr="003C1E61">
        <w:rPr>
          <w:rFonts w:eastAsiaTheme="minorHAnsi" w:cs="Arial"/>
          <w:sz w:val="20"/>
          <w:szCs w:val="20"/>
        </w:rPr>
        <w:t>KVM の VM 内に Docker を構築し、コンテナ内でベンチマークを実行する（二重仮想化）</w:t>
      </w:r>
    </w:p>
    <w:p w14:paraId="3BEA5FB7" w14:textId="77777777" w:rsidR="00A137EC" w:rsidRPr="003C1E61" w:rsidRDefault="00A137EC" w:rsidP="00A137EC">
      <w:pPr>
        <w:spacing w:before="60" w:after="60"/>
        <w:rPr>
          <w:rFonts w:eastAsiaTheme="minorHAnsi" w:cs="Arial"/>
          <w:sz w:val="16"/>
          <w:szCs w:val="16"/>
        </w:rPr>
      </w:pPr>
    </w:p>
    <w:p w14:paraId="2966C1E7" w14:textId="77777777" w:rsidR="00A137EC" w:rsidRPr="00E22932" w:rsidRDefault="00A137EC" w:rsidP="00A137EC">
      <w:pPr>
        <w:spacing w:before="60" w:after="60"/>
        <w:rPr>
          <w:rFonts w:eastAsiaTheme="minorHAnsi" w:cs="Arial"/>
          <w:b/>
          <w:bCs/>
          <w:sz w:val="24"/>
        </w:rPr>
      </w:pPr>
      <w:r w:rsidRPr="00E22932">
        <w:rPr>
          <w:rFonts w:eastAsiaTheme="minorHAnsi" w:cs="Arial"/>
          <w:b/>
          <w:bCs/>
          <w:sz w:val="24"/>
        </w:rPr>
        <w:t>2-3. 測定ツールと測定項目</w:t>
      </w:r>
    </w:p>
    <w:p w14:paraId="66298D43" w14:textId="77777777" w:rsidR="00A137EC" w:rsidRPr="003C1E61" w:rsidRDefault="00A137EC" w:rsidP="00A137EC">
      <w:pPr>
        <w:spacing w:before="60" w:after="60"/>
        <w:rPr>
          <w:rFonts w:eastAsiaTheme="minorHAnsi" w:cs="Arial"/>
          <w:sz w:val="16"/>
          <w:szCs w:val="16"/>
        </w:rPr>
      </w:pPr>
      <w:r w:rsidRPr="003C1E61">
        <w:rPr>
          <w:rFonts w:eastAsiaTheme="minorHAnsi" w:cs="Arial" w:hint="eastAsia"/>
          <w:sz w:val="16"/>
          <w:szCs w:val="16"/>
        </w:rPr>
        <w:t>測定項目</w:t>
      </w:r>
      <w:r w:rsidRPr="003C1E61">
        <w:rPr>
          <w:rFonts w:eastAsiaTheme="minorHAnsi" w:cs="Arial"/>
          <w:sz w:val="16"/>
          <w:szCs w:val="16"/>
        </w:rPr>
        <w:tab/>
      </w:r>
      <w:r>
        <w:rPr>
          <w:rFonts w:eastAsiaTheme="minorHAnsi" w:cs="Arial"/>
          <w:sz w:val="16"/>
          <w:szCs w:val="16"/>
        </w:rPr>
        <w:tab/>
      </w:r>
      <w:r w:rsidRPr="003C1E61">
        <w:rPr>
          <w:rFonts w:eastAsiaTheme="minorHAnsi" w:cs="Arial"/>
          <w:sz w:val="16"/>
          <w:szCs w:val="16"/>
        </w:rPr>
        <w:t>ツール</w:t>
      </w:r>
      <w:r w:rsidRPr="003C1E61">
        <w:rPr>
          <w:rFonts w:eastAsiaTheme="minorHAnsi" w:cs="Arial"/>
          <w:sz w:val="16"/>
          <w:szCs w:val="16"/>
        </w:rPr>
        <w:tab/>
        <w:t>主要指標</w:t>
      </w:r>
      <w:r w:rsidRPr="003C1E61">
        <w:rPr>
          <w:rFonts w:eastAsiaTheme="minorHAnsi" w:cs="Arial"/>
          <w:sz w:val="16"/>
          <w:szCs w:val="16"/>
        </w:rPr>
        <w:tab/>
      </w:r>
      <w:r>
        <w:rPr>
          <w:rFonts w:eastAsiaTheme="minorHAnsi" w:cs="Arial"/>
          <w:sz w:val="16"/>
          <w:szCs w:val="16"/>
        </w:rPr>
        <w:tab/>
      </w:r>
      <w:r>
        <w:rPr>
          <w:rFonts w:eastAsiaTheme="minorHAnsi" w:cs="Arial"/>
          <w:sz w:val="16"/>
          <w:szCs w:val="16"/>
        </w:rPr>
        <w:tab/>
      </w:r>
      <w:r w:rsidRPr="003C1E61">
        <w:rPr>
          <w:rFonts w:eastAsiaTheme="minorHAnsi" w:cs="Arial"/>
          <w:sz w:val="16"/>
          <w:szCs w:val="16"/>
        </w:rPr>
        <w:t>代表コマンド例</w:t>
      </w:r>
    </w:p>
    <w:p w14:paraId="631D3514" w14:textId="77777777" w:rsidR="00A137EC" w:rsidRPr="003C1E61" w:rsidRDefault="00A137EC" w:rsidP="00A137EC">
      <w:pPr>
        <w:spacing w:before="60" w:after="60"/>
        <w:rPr>
          <w:rFonts w:eastAsiaTheme="minorHAnsi" w:cs="Arial"/>
          <w:sz w:val="16"/>
          <w:szCs w:val="16"/>
        </w:rPr>
      </w:pPr>
      <w:r w:rsidRPr="003C1E61">
        <w:rPr>
          <w:rFonts w:eastAsiaTheme="minorHAnsi" w:cs="Arial"/>
          <w:sz w:val="16"/>
          <w:szCs w:val="16"/>
        </w:rPr>
        <w:t>CPU 性能</w:t>
      </w:r>
      <w:r w:rsidRPr="003C1E61">
        <w:rPr>
          <w:rFonts w:eastAsiaTheme="minorHAnsi" w:cs="Arial"/>
          <w:sz w:val="16"/>
          <w:szCs w:val="16"/>
        </w:rPr>
        <w:tab/>
      </w:r>
      <w:r>
        <w:rPr>
          <w:rFonts w:eastAsiaTheme="minorHAnsi" w:cs="Arial"/>
          <w:sz w:val="16"/>
          <w:szCs w:val="16"/>
        </w:rPr>
        <w:tab/>
      </w:r>
      <w:proofErr w:type="spellStart"/>
      <w:r w:rsidRPr="003C1E61">
        <w:rPr>
          <w:rFonts w:eastAsiaTheme="minorHAnsi" w:cs="Arial"/>
          <w:sz w:val="16"/>
          <w:szCs w:val="16"/>
        </w:rPr>
        <w:t>SysBench</w:t>
      </w:r>
      <w:proofErr w:type="spellEnd"/>
      <w:r w:rsidRPr="003C1E61">
        <w:rPr>
          <w:rFonts w:eastAsiaTheme="minorHAnsi" w:cs="Arial"/>
          <w:sz w:val="16"/>
          <w:szCs w:val="16"/>
        </w:rPr>
        <w:tab/>
        <w:t>演算速度・スループット</w:t>
      </w:r>
      <w:r w:rsidRPr="003C1E61">
        <w:rPr>
          <w:rFonts w:eastAsiaTheme="minorHAnsi" w:cs="Arial"/>
          <w:sz w:val="16"/>
          <w:szCs w:val="16"/>
        </w:rPr>
        <w:tab/>
      </w:r>
      <w:proofErr w:type="spellStart"/>
      <w:r w:rsidRPr="003C1E61">
        <w:rPr>
          <w:rFonts w:eastAsiaTheme="minorHAnsi" w:cs="Arial"/>
          <w:sz w:val="16"/>
          <w:szCs w:val="16"/>
        </w:rPr>
        <w:t>sysbench</w:t>
      </w:r>
      <w:proofErr w:type="spellEnd"/>
      <w:r w:rsidRPr="003C1E61">
        <w:rPr>
          <w:rFonts w:eastAsiaTheme="minorHAnsi" w:cs="Arial"/>
          <w:sz w:val="16"/>
          <w:szCs w:val="16"/>
        </w:rPr>
        <w:t xml:space="preserve"> </w:t>
      </w:r>
      <w:proofErr w:type="spellStart"/>
      <w:r w:rsidRPr="003C1E61">
        <w:rPr>
          <w:rFonts w:eastAsiaTheme="minorHAnsi" w:cs="Arial"/>
          <w:sz w:val="16"/>
          <w:szCs w:val="16"/>
        </w:rPr>
        <w:t>cpu</w:t>
      </w:r>
      <w:proofErr w:type="spellEnd"/>
      <w:r w:rsidRPr="003C1E61">
        <w:rPr>
          <w:rFonts w:eastAsiaTheme="minorHAnsi" w:cs="Arial"/>
          <w:sz w:val="16"/>
          <w:szCs w:val="16"/>
        </w:rPr>
        <w:t xml:space="preserve"> --threads=4 --time=30 run</w:t>
      </w:r>
    </w:p>
    <w:p w14:paraId="728A3620" w14:textId="77777777" w:rsidR="00A137EC" w:rsidRPr="003C1E61" w:rsidRDefault="00A137EC" w:rsidP="00A137EC">
      <w:pPr>
        <w:spacing w:before="60" w:after="60"/>
        <w:rPr>
          <w:rFonts w:eastAsiaTheme="minorHAnsi" w:cs="Arial"/>
          <w:sz w:val="16"/>
          <w:szCs w:val="16"/>
        </w:rPr>
      </w:pPr>
      <w:r w:rsidRPr="003C1E61">
        <w:rPr>
          <w:rFonts w:eastAsiaTheme="minorHAnsi" w:cs="Arial" w:hint="eastAsia"/>
          <w:sz w:val="16"/>
          <w:szCs w:val="16"/>
        </w:rPr>
        <w:t>メモリ性能</w:t>
      </w:r>
      <w:r w:rsidRPr="003C1E61">
        <w:rPr>
          <w:rFonts w:eastAsiaTheme="minorHAnsi" w:cs="Arial"/>
          <w:sz w:val="16"/>
          <w:szCs w:val="16"/>
        </w:rPr>
        <w:tab/>
      </w:r>
      <w:r>
        <w:rPr>
          <w:rFonts w:eastAsiaTheme="minorHAnsi" w:cs="Arial"/>
          <w:sz w:val="16"/>
          <w:szCs w:val="16"/>
        </w:rPr>
        <w:tab/>
      </w:r>
      <w:proofErr w:type="spellStart"/>
      <w:r w:rsidRPr="003C1E61">
        <w:rPr>
          <w:rFonts w:eastAsiaTheme="minorHAnsi" w:cs="Arial"/>
          <w:sz w:val="16"/>
          <w:szCs w:val="16"/>
        </w:rPr>
        <w:t>SysBench</w:t>
      </w:r>
      <w:proofErr w:type="spellEnd"/>
      <w:r w:rsidRPr="003C1E61">
        <w:rPr>
          <w:rFonts w:eastAsiaTheme="minorHAnsi" w:cs="Arial"/>
          <w:sz w:val="16"/>
          <w:szCs w:val="16"/>
        </w:rPr>
        <w:tab/>
        <w:t>帯域幅・レイテンシ</w:t>
      </w:r>
      <w:r w:rsidRPr="003C1E61">
        <w:rPr>
          <w:rFonts w:eastAsiaTheme="minorHAnsi" w:cs="Arial"/>
          <w:sz w:val="16"/>
          <w:szCs w:val="16"/>
        </w:rPr>
        <w:tab/>
      </w:r>
      <w:r>
        <w:rPr>
          <w:rFonts w:eastAsiaTheme="minorHAnsi" w:cs="Arial"/>
          <w:sz w:val="16"/>
          <w:szCs w:val="16"/>
        </w:rPr>
        <w:tab/>
      </w:r>
      <w:proofErr w:type="spellStart"/>
      <w:r w:rsidRPr="003C1E61">
        <w:rPr>
          <w:rFonts w:eastAsiaTheme="minorHAnsi" w:cs="Arial"/>
          <w:sz w:val="16"/>
          <w:szCs w:val="16"/>
        </w:rPr>
        <w:t>sysbench</w:t>
      </w:r>
      <w:proofErr w:type="spellEnd"/>
      <w:r w:rsidRPr="003C1E61">
        <w:rPr>
          <w:rFonts w:eastAsiaTheme="minorHAnsi" w:cs="Arial"/>
          <w:sz w:val="16"/>
          <w:szCs w:val="16"/>
        </w:rPr>
        <w:t xml:space="preserve"> memory --memory-total-size=10G run</w:t>
      </w:r>
    </w:p>
    <w:p w14:paraId="3B4B5F1D" w14:textId="77777777" w:rsidR="00A137EC" w:rsidRPr="003C1E61" w:rsidRDefault="00A137EC" w:rsidP="00A137EC">
      <w:pPr>
        <w:spacing w:before="60" w:after="60"/>
        <w:rPr>
          <w:rFonts w:eastAsiaTheme="minorHAnsi" w:cs="Arial"/>
          <w:sz w:val="16"/>
          <w:szCs w:val="16"/>
        </w:rPr>
      </w:pPr>
      <w:r w:rsidRPr="003C1E61">
        <w:rPr>
          <w:rFonts w:eastAsiaTheme="minorHAnsi" w:cs="Arial" w:hint="eastAsia"/>
          <w:sz w:val="16"/>
          <w:szCs w:val="16"/>
        </w:rPr>
        <w:t>ストレージ</w:t>
      </w:r>
      <w:r w:rsidRPr="003C1E61">
        <w:rPr>
          <w:rFonts w:eastAsiaTheme="minorHAnsi" w:cs="Arial"/>
          <w:sz w:val="16"/>
          <w:szCs w:val="16"/>
        </w:rPr>
        <w:t xml:space="preserve"> I/O</w:t>
      </w:r>
      <w:r w:rsidRPr="003C1E61">
        <w:rPr>
          <w:rFonts w:eastAsiaTheme="minorHAnsi" w:cs="Arial"/>
          <w:sz w:val="16"/>
          <w:szCs w:val="16"/>
        </w:rPr>
        <w:tab/>
      </w:r>
      <w:proofErr w:type="spellStart"/>
      <w:r w:rsidRPr="003C1E61">
        <w:rPr>
          <w:rFonts w:eastAsiaTheme="minorHAnsi" w:cs="Arial"/>
          <w:sz w:val="16"/>
          <w:szCs w:val="16"/>
        </w:rPr>
        <w:t>fio</w:t>
      </w:r>
      <w:proofErr w:type="spellEnd"/>
      <w:r w:rsidRPr="003C1E61">
        <w:rPr>
          <w:rFonts w:eastAsiaTheme="minorHAnsi" w:cs="Arial"/>
          <w:sz w:val="16"/>
          <w:szCs w:val="16"/>
        </w:rPr>
        <w:tab/>
        <w:t>IOPS・スループット・レイテンシ</w:t>
      </w:r>
      <w:r w:rsidRPr="003C1E61">
        <w:rPr>
          <w:rFonts w:eastAsiaTheme="minorHAnsi" w:cs="Arial"/>
          <w:sz w:val="16"/>
          <w:szCs w:val="16"/>
        </w:rPr>
        <w:tab/>
      </w:r>
      <w:proofErr w:type="spellStart"/>
      <w:r w:rsidRPr="003C1E61">
        <w:rPr>
          <w:rFonts w:eastAsiaTheme="minorHAnsi" w:cs="Arial"/>
          <w:sz w:val="16"/>
          <w:szCs w:val="16"/>
        </w:rPr>
        <w:t>fio</w:t>
      </w:r>
      <w:proofErr w:type="spellEnd"/>
      <w:r w:rsidRPr="003C1E61">
        <w:rPr>
          <w:rFonts w:eastAsiaTheme="minorHAnsi" w:cs="Arial"/>
          <w:sz w:val="16"/>
          <w:szCs w:val="16"/>
        </w:rPr>
        <w:t xml:space="preserve"> --</w:t>
      </w:r>
      <w:proofErr w:type="spellStart"/>
      <w:r w:rsidRPr="003C1E61">
        <w:rPr>
          <w:rFonts w:eastAsiaTheme="minorHAnsi" w:cs="Arial"/>
          <w:sz w:val="16"/>
          <w:szCs w:val="16"/>
        </w:rPr>
        <w:t>rw</w:t>
      </w:r>
      <w:proofErr w:type="spellEnd"/>
      <w:r w:rsidRPr="003C1E61">
        <w:rPr>
          <w:rFonts w:eastAsiaTheme="minorHAnsi" w:cs="Arial"/>
          <w:sz w:val="16"/>
          <w:szCs w:val="16"/>
        </w:rPr>
        <w:t>=</w:t>
      </w:r>
      <w:proofErr w:type="spellStart"/>
      <w:r w:rsidRPr="003C1E61">
        <w:rPr>
          <w:rFonts w:eastAsiaTheme="minorHAnsi" w:cs="Arial"/>
          <w:sz w:val="16"/>
          <w:szCs w:val="16"/>
        </w:rPr>
        <w:t>randread</w:t>
      </w:r>
      <w:proofErr w:type="spellEnd"/>
      <w:r w:rsidRPr="003C1E61">
        <w:rPr>
          <w:rFonts w:eastAsiaTheme="minorHAnsi" w:cs="Arial"/>
          <w:sz w:val="16"/>
          <w:szCs w:val="16"/>
        </w:rPr>
        <w:t xml:space="preserve"> --bs=4k --direct=1 ...</w:t>
      </w:r>
    </w:p>
    <w:p w14:paraId="558CAE2E" w14:textId="239E9F32" w:rsidR="00E22932" w:rsidRDefault="00A137EC" w:rsidP="00A137EC">
      <w:pPr>
        <w:spacing w:before="60" w:after="60"/>
        <w:rPr>
          <w:rFonts w:eastAsiaTheme="minorHAnsi" w:cs="Arial"/>
          <w:sz w:val="16"/>
          <w:szCs w:val="16"/>
        </w:rPr>
      </w:pPr>
      <w:r w:rsidRPr="003C1E61">
        <w:rPr>
          <w:rFonts w:eastAsiaTheme="minorHAnsi" w:cs="Arial" w:hint="eastAsia"/>
          <w:sz w:val="16"/>
          <w:szCs w:val="16"/>
        </w:rPr>
        <w:t>ネットワーク</w:t>
      </w:r>
      <w:r w:rsidRPr="003C1E61">
        <w:rPr>
          <w:rFonts w:eastAsiaTheme="minorHAnsi" w:cs="Arial"/>
          <w:sz w:val="16"/>
          <w:szCs w:val="16"/>
        </w:rPr>
        <w:tab/>
        <w:t>iperf3</w:t>
      </w:r>
      <w:r w:rsidRPr="003C1E61">
        <w:rPr>
          <w:rFonts w:eastAsiaTheme="minorHAnsi" w:cs="Arial"/>
          <w:sz w:val="16"/>
          <w:szCs w:val="16"/>
        </w:rPr>
        <w:tab/>
        <w:t>TCP/UDP スループット・ジッタ</w:t>
      </w:r>
      <w:r w:rsidRPr="003C1E61">
        <w:rPr>
          <w:rFonts w:eastAsiaTheme="minorHAnsi" w:cs="Arial"/>
          <w:sz w:val="16"/>
          <w:szCs w:val="16"/>
        </w:rPr>
        <w:tab/>
        <w:t xml:space="preserve">iperf3 -c &lt;IP&gt; -t 10 -P 4 </w:t>
      </w:r>
      <w:r w:rsidR="00814BC2">
        <w:rPr>
          <w:rFonts w:eastAsiaTheme="minorHAnsi" w:cs="Arial" w:hint="eastAsia"/>
          <w:sz w:val="16"/>
          <w:szCs w:val="16"/>
        </w:rPr>
        <w:t>--</w:t>
      </w:r>
      <w:proofErr w:type="spellStart"/>
      <w:r w:rsidRPr="003C1E61">
        <w:rPr>
          <w:rFonts w:eastAsiaTheme="minorHAnsi" w:cs="Arial"/>
          <w:sz w:val="16"/>
          <w:szCs w:val="16"/>
        </w:rPr>
        <w:t>json</w:t>
      </w:r>
      <w:proofErr w:type="spellEnd"/>
    </w:p>
    <w:p w14:paraId="7A2A31BD" w14:textId="77777777" w:rsidR="00E22932" w:rsidRDefault="00E22932">
      <w:pPr>
        <w:widowControl/>
        <w:rPr>
          <w:rFonts w:eastAsiaTheme="minorHAnsi" w:cs="Arial"/>
          <w:sz w:val="16"/>
          <w:szCs w:val="16"/>
        </w:rPr>
      </w:pPr>
      <w:r>
        <w:rPr>
          <w:rFonts w:eastAsiaTheme="minorHAnsi" w:cs="Arial"/>
          <w:sz w:val="16"/>
          <w:szCs w:val="16"/>
        </w:rPr>
        <w:br w:type="page"/>
      </w:r>
    </w:p>
    <w:p w14:paraId="2660A367" w14:textId="679E2DFD" w:rsidR="00A137EC" w:rsidRDefault="00E22932" w:rsidP="00A137EC">
      <w:pPr>
        <w:rPr>
          <w:b/>
          <w:bCs/>
          <w:sz w:val="28"/>
          <w:szCs w:val="28"/>
        </w:rPr>
      </w:pPr>
      <w:r w:rsidRPr="00E22932">
        <w:rPr>
          <w:rFonts w:hint="eastAsia"/>
          <w:b/>
          <w:bCs/>
          <w:sz w:val="28"/>
          <w:szCs w:val="28"/>
        </w:rPr>
        <w:lastRenderedPageBreak/>
        <w:t>3</w:t>
      </w:r>
      <w:r>
        <w:rPr>
          <w:rFonts w:hint="eastAsia"/>
          <w:b/>
          <w:bCs/>
          <w:sz w:val="28"/>
          <w:szCs w:val="28"/>
        </w:rPr>
        <w:t>.環境準備</w:t>
      </w:r>
    </w:p>
    <w:p w14:paraId="3CD3EDF4" w14:textId="0B6C7414" w:rsidR="00E22932" w:rsidRPr="00333B9B" w:rsidRDefault="00E22932" w:rsidP="00A137EC">
      <w:pPr>
        <w:rPr>
          <w:b/>
          <w:bCs/>
          <w:sz w:val="20"/>
          <w:szCs w:val="20"/>
        </w:rPr>
      </w:pPr>
      <w:r w:rsidRPr="00333B9B">
        <w:rPr>
          <w:rFonts w:hint="eastAsia"/>
          <w:b/>
          <w:bCs/>
          <w:sz w:val="20"/>
          <w:szCs w:val="20"/>
        </w:rPr>
        <w:t>3-1.OSインストーラーの準備</w:t>
      </w:r>
    </w:p>
    <w:p w14:paraId="5A2DE788" w14:textId="3229E841" w:rsidR="00E22932" w:rsidRDefault="00E22932" w:rsidP="00A137EC">
      <w:pPr>
        <w:rPr>
          <w:sz w:val="20"/>
          <w:szCs w:val="20"/>
        </w:rPr>
      </w:pPr>
      <w:r>
        <w:rPr>
          <w:rFonts w:hint="eastAsia"/>
          <w:sz w:val="20"/>
          <w:szCs w:val="20"/>
        </w:rPr>
        <w:t>以下サイトにてISOファイルとインストーラー作成ツールを用意する。</w:t>
      </w:r>
    </w:p>
    <w:p w14:paraId="3A645CC9" w14:textId="58E2A87F" w:rsidR="00814BC2" w:rsidRDefault="00814BC2" w:rsidP="00E22932">
      <w:pPr>
        <w:rPr>
          <w:sz w:val="20"/>
          <w:szCs w:val="20"/>
        </w:rPr>
      </w:pPr>
      <w:r w:rsidRPr="00814BC2">
        <w:rPr>
          <w:sz w:val="20"/>
          <w:szCs w:val="20"/>
        </w:rPr>
        <w:t>Ubuntu公式サイト</w:t>
      </w:r>
      <w:r w:rsidRPr="00814BC2">
        <w:rPr>
          <w:sz w:val="20"/>
          <w:szCs w:val="20"/>
        </w:rPr>
        <w:br/>
      </w:r>
      <w:hyperlink r:id="rId4" w:history="1">
        <w:r w:rsidRPr="00FC6C01">
          <w:rPr>
            <w:rStyle w:val="ac"/>
            <w:sz w:val="20"/>
            <w:szCs w:val="20"/>
          </w:rPr>
          <w:t>https://jp.ubuntu.com/download</w:t>
        </w:r>
      </w:hyperlink>
    </w:p>
    <w:p w14:paraId="0AE230E0" w14:textId="396387FA" w:rsidR="00E22932" w:rsidRDefault="00E22932" w:rsidP="00E22932">
      <w:pPr>
        <w:rPr>
          <w:sz w:val="20"/>
          <w:szCs w:val="20"/>
        </w:rPr>
      </w:pPr>
      <w:r w:rsidRPr="00E22932">
        <w:rPr>
          <w:sz w:val="20"/>
          <w:szCs w:val="20"/>
        </w:rPr>
        <w:t>Ubuntu Server 26.04 LTS</w:t>
      </w:r>
      <w:r>
        <w:rPr>
          <w:rFonts w:hint="eastAsia"/>
          <w:sz w:val="20"/>
          <w:szCs w:val="20"/>
        </w:rPr>
        <w:t>をダウンロード</w:t>
      </w:r>
    </w:p>
    <w:p w14:paraId="3D84A84B" w14:textId="6DE88C5A" w:rsidR="00E22932" w:rsidRPr="00E22932" w:rsidRDefault="00E22932" w:rsidP="00E22932">
      <w:pPr>
        <w:rPr>
          <w:rFonts w:hint="eastAsia"/>
          <w:sz w:val="20"/>
          <w:szCs w:val="20"/>
        </w:rPr>
      </w:pPr>
      <w:r w:rsidRPr="00E22932">
        <w:rPr>
          <w:sz w:val="20"/>
          <w:szCs w:val="20"/>
        </w:rPr>
        <w:drawing>
          <wp:inline distT="0" distB="0" distL="0" distR="0" wp14:anchorId="0D5D3B74" wp14:editId="33129A41">
            <wp:extent cx="4400550" cy="3379585"/>
            <wp:effectExtent l="0" t="0" r="0" b="0"/>
            <wp:docPr id="63565951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59518" name=""/>
                    <pic:cNvPicPr/>
                  </pic:nvPicPr>
                  <pic:blipFill>
                    <a:blip r:embed="rId5"/>
                    <a:stretch>
                      <a:fillRect/>
                    </a:stretch>
                  </pic:blipFill>
                  <pic:spPr>
                    <a:xfrm>
                      <a:off x="0" y="0"/>
                      <a:ext cx="4404968" cy="3382978"/>
                    </a:xfrm>
                    <a:prstGeom prst="rect">
                      <a:avLst/>
                    </a:prstGeom>
                  </pic:spPr>
                </pic:pic>
              </a:graphicData>
            </a:graphic>
          </wp:inline>
        </w:drawing>
      </w:r>
    </w:p>
    <w:p w14:paraId="2066C01C" w14:textId="77777777" w:rsidR="00814BC2" w:rsidRDefault="00814BC2" w:rsidP="00A137EC">
      <w:pPr>
        <w:rPr>
          <w:sz w:val="20"/>
          <w:szCs w:val="20"/>
        </w:rPr>
      </w:pPr>
      <w:r w:rsidRPr="00814BC2">
        <w:rPr>
          <w:sz w:val="20"/>
          <w:szCs w:val="20"/>
        </w:rPr>
        <w:t>Rufus公式サイト</w:t>
      </w:r>
    </w:p>
    <w:p w14:paraId="07B2F96F" w14:textId="229DF257" w:rsidR="00E22932" w:rsidRDefault="00E22932" w:rsidP="00A137EC">
      <w:pPr>
        <w:rPr>
          <w:sz w:val="20"/>
          <w:szCs w:val="20"/>
        </w:rPr>
      </w:pPr>
      <w:hyperlink r:id="rId6" w:history="1">
        <w:r w:rsidRPr="002343B0">
          <w:rPr>
            <w:rStyle w:val="ac"/>
            <w:sz w:val="20"/>
            <w:szCs w:val="20"/>
          </w:rPr>
          <w:t>https://rufus.ie/ja/</w:t>
        </w:r>
      </w:hyperlink>
    </w:p>
    <w:p w14:paraId="3ABA1DA7" w14:textId="3BA9861C" w:rsidR="00F62604" w:rsidRDefault="00F62604" w:rsidP="00A137EC">
      <w:pPr>
        <w:rPr>
          <w:sz w:val="20"/>
          <w:szCs w:val="20"/>
        </w:rPr>
      </w:pPr>
      <w:r>
        <w:rPr>
          <w:rFonts w:hint="eastAsia"/>
          <w:sz w:val="20"/>
          <w:szCs w:val="20"/>
        </w:rPr>
        <w:t>自分の環境に合うものをダウンロードしてください。</w:t>
      </w:r>
      <w:r>
        <w:rPr>
          <w:sz w:val="20"/>
          <w:szCs w:val="20"/>
        </w:rPr>
        <w:br/>
      </w:r>
      <w:r>
        <w:rPr>
          <w:rFonts w:hint="eastAsia"/>
          <w:sz w:val="20"/>
          <w:szCs w:val="20"/>
        </w:rPr>
        <w:t>今回は自分のデスクトップPCで</w:t>
      </w:r>
      <w:r w:rsidRPr="00F62604">
        <w:rPr>
          <w:sz w:val="20"/>
          <w:szCs w:val="20"/>
        </w:rPr>
        <w:t>USBインストールメディア</w:t>
      </w:r>
      <w:r>
        <w:rPr>
          <w:rFonts w:hint="eastAsia"/>
          <w:sz w:val="20"/>
          <w:szCs w:val="20"/>
        </w:rPr>
        <w:t>を作成するため</w:t>
      </w:r>
    </w:p>
    <w:tbl>
      <w:tblPr>
        <w:tblW w:w="0" w:type="auto"/>
        <w:shd w:val="clear" w:color="auto" w:fill="3F4555"/>
        <w:tblCellMar>
          <w:top w:w="90" w:type="dxa"/>
          <w:left w:w="90" w:type="dxa"/>
          <w:bottom w:w="90" w:type="dxa"/>
          <w:right w:w="90" w:type="dxa"/>
        </w:tblCellMar>
        <w:tblLook w:val="04A0" w:firstRow="1" w:lastRow="0" w:firstColumn="1" w:lastColumn="0" w:noHBand="0" w:noVBand="1"/>
      </w:tblPr>
      <w:tblGrid>
        <w:gridCol w:w="1436"/>
        <w:gridCol w:w="580"/>
        <w:gridCol w:w="1359"/>
        <w:gridCol w:w="833"/>
        <w:gridCol w:w="1157"/>
      </w:tblGrid>
      <w:tr w:rsidR="00F62604" w:rsidRPr="00F62604" w14:paraId="0A99F77C" w14:textId="77777777">
        <w:tc>
          <w:tcPr>
            <w:tcW w:w="0" w:type="auto"/>
            <w:tcBorders>
              <w:top w:val="single" w:sz="2" w:space="0" w:color="auto"/>
              <w:left w:val="single" w:sz="2" w:space="0" w:color="auto"/>
              <w:bottom w:val="single" w:sz="2" w:space="0" w:color="auto"/>
              <w:right w:val="single" w:sz="2" w:space="0" w:color="auto"/>
            </w:tcBorders>
            <w:shd w:val="clear" w:color="auto" w:fill="E8E8E8"/>
            <w:vAlign w:val="center"/>
            <w:hideMark/>
          </w:tcPr>
          <w:p w14:paraId="1110689C" w14:textId="77777777" w:rsidR="00F62604" w:rsidRPr="00F62604" w:rsidRDefault="00F62604" w:rsidP="00F62604">
            <w:pPr>
              <w:rPr>
                <w:sz w:val="20"/>
                <w:szCs w:val="20"/>
              </w:rPr>
            </w:pPr>
            <w:hyperlink r:id="rId7" w:history="1">
              <w:r w:rsidRPr="00F62604">
                <w:rPr>
                  <w:rStyle w:val="ac"/>
                  <w:sz w:val="20"/>
                  <w:szCs w:val="20"/>
                </w:rPr>
                <w:t>rufus-4.14.exe</w:t>
              </w:r>
            </w:hyperlink>
          </w:p>
        </w:tc>
        <w:tc>
          <w:tcPr>
            <w:tcW w:w="0" w:type="auto"/>
            <w:tcBorders>
              <w:top w:val="single" w:sz="2" w:space="0" w:color="auto"/>
              <w:left w:val="single" w:sz="2" w:space="0" w:color="auto"/>
              <w:bottom w:val="single" w:sz="2" w:space="0" w:color="auto"/>
              <w:right w:val="single" w:sz="2" w:space="0" w:color="auto"/>
            </w:tcBorders>
            <w:shd w:val="clear" w:color="auto" w:fill="E8E8E8"/>
            <w:vAlign w:val="center"/>
            <w:hideMark/>
          </w:tcPr>
          <w:p w14:paraId="3D89F373" w14:textId="77777777" w:rsidR="00F62604" w:rsidRPr="00F62604" w:rsidRDefault="00F62604" w:rsidP="00F62604">
            <w:pPr>
              <w:rPr>
                <w:sz w:val="20"/>
                <w:szCs w:val="20"/>
              </w:rPr>
            </w:pPr>
            <w:r w:rsidRPr="00F62604">
              <w:rPr>
                <w:sz w:val="20"/>
                <w:szCs w:val="20"/>
              </w:rPr>
              <w:t>標準</w:t>
            </w:r>
          </w:p>
        </w:tc>
        <w:tc>
          <w:tcPr>
            <w:tcW w:w="0" w:type="auto"/>
            <w:tcBorders>
              <w:top w:val="single" w:sz="2" w:space="0" w:color="auto"/>
              <w:left w:val="single" w:sz="2" w:space="0" w:color="auto"/>
              <w:bottom w:val="single" w:sz="2" w:space="0" w:color="auto"/>
              <w:right w:val="single" w:sz="2" w:space="0" w:color="auto"/>
            </w:tcBorders>
            <w:shd w:val="clear" w:color="auto" w:fill="E8E8E8"/>
            <w:vAlign w:val="center"/>
            <w:hideMark/>
          </w:tcPr>
          <w:p w14:paraId="704D6741" w14:textId="77777777" w:rsidR="00F62604" w:rsidRPr="00F62604" w:rsidRDefault="00F62604" w:rsidP="00F62604">
            <w:pPr>
              <w:rPr>
                <w:sz w:val="20"/>
                <w:szCs w:val="20"/>
              </w:rPr>
            </w:pPr>
            <w:r w:rsidRPr="00F62604">
              <w:rPr>
                <w:sz w:val="20"/>
                <w:szCs w:val="20"/>
              </w:rPr>
              <w:t>Windows x64</w:t>
            </w:r>
          </w:p>
        </w:tc>
        <w:tc>
          <w:tcPr>
            <w:tcW w:w="0" w:type="auto"/>
            <w:tcBorders>
              <w:top w:val="single" w:sz="2" w:space="0" w:color="auto"/>
              <w:left w:val="single" w:sz="2" w:space="0" w:color="auto"/>
              <w:bottom w:val="single" w:sz="2" w:space="0" w:color="auto"/>
              <w:right w:val="single" w:sz="2" w:space="0" w:color="auto"/>
            </w:tcBorders>
            <w:shd w:val="clear" w:color="auto" w:fill="E8E8E8"/>
            <w:vAlign w:val="center"/>
            <w:hideMark/>
          </w:tcPr>
          <w:p w14:paraId="647F18B4" w14:textId="77777777" w:rsidR="00F62604" w:rsidRPr="00F62604" w:rsidRDefault="00F62604" w:rsidP="00F62604">
            <w:pPr>
              <w:rPr>
                <w:sz w:val="20"/>
                <w:szCs w:val="20"/>
              </w:rPr>
            </w:pPr>
            <w:r w:rsidRPr="00F62604">
              <w:rPr>
                <w:sz w:val="20"/>
                <w:szCs w:val="20"/>
              </w:rPr>
              <w:t>1.9 MB</w:t>
            </w:r>
          </w:p>
        </w:tc>
        <w:tc>
          <w:tcPr>
            <w:tcW w:w="0" w:type="auto"/>
            <w:tcBorders>
              <w:top w:val="single" w:sz="2" w:space="0" w:color="auto"/>
              <w:left w:val="single" w:sz="2" w:space="0" w:color="auto"/>
              <w:bottom w:val="single" w:sz="2" w:space="0" w:color="auto"/>
              <w:right w:val="single" w:sz="2" w:space="0" w:color="auto"/>
            </w:tcBorders>
            <w:shd w:val="clear" w:color="auto" w:fill="E8E8E8"/>
            <w:vAlign w:val="center"/>
            <w:hideMark/>
          </w:tcPr>
          <w:p w14:paraId="7AE3A766" w14:textId="77777777" w:rsidR="00F62604" w:rsidRPr="00F62604" w:rsidRDefault="00F62604" w:rsidP="00F62604">
            <w:pPr>
              <w:rPr>
                <w:sz w:val="20"/>
                <w:szCs w:val="20"/>
              </w:rPr>
            </w:pPr>
            <w:r w:rsidRPr="00F62604">
              <w:rPr>
                <w:sz w:val="20"/>
                <w:szCs w:val="20"/>
              </w:rPr>
              <w:t>2026.04.30</w:t>
            </w:r>
          </w:p>
        </w:tc>
      </w:tr>
    </w:tbl>
    <w:p w14:paraId="0E12F706" w14:textId="5641F6E5" w:rsidR="00F62604" w:rsidRDefault="00F62604" w:rsidP="00A137EC">
      <w:pPr>
        <w:rPr>
          <w:rFonts w:hint="eastAsia"/>
          <w:sz w:val="20"/>
          <w:szCs w:val="20"/>
        </w:rPr>
      </w:pPr>
      <w:r>
        <w:rPr>
          <w:rFonts w:hint="eastAsia"/>
          <w:sz w:val="20"/>
          <w:szCs w:val="20"/>
        </w:rPr>
        <w:t>これをダウンロードしてインストールします。</w:t>
      </w:r>
    </w:p>
    <w:p w14:paraId="3831FB12" w14:textId="54BD8530" w:rsidR="00E22932" w:rsidRDefault="00F62604" w:rsidP="00A137EC">
      <w:pPr>
        <w:rPr>
          <w:sz w:val="20"/>
          <w:szCs w:val="20"/>
        </w:rPr>
      </w:pPr>
      <w:r>
        <w:rPr>
          <w:rFonts w:hint="eastAsia"/>
          <w:sz w:val="20"/>
          <w:szCs w:val="20"/>
        </w:rPr>
        <w:t>※</w:t>
      </w:r>
      <w:r w:rsidR="00814BC2" w:rsidRPr="00814BC2">
        <w:rPr>
          <w:sz w:val="20"/>
          <w:szCs w:val="20"/>
        </w:rPr>
        <w:t>Rufusは、起動可能なUSBインストールメディアを作成するためのソフトウェアである。</w:t>
      </w:r>
      <w:r w:rsidR="00333B9B">
        <w:rPr>
          <w:sz w:val="20"/>
          <w:szCs w:val="20"/>
        </w:rPr>
        <w:br/>
      </w:r>
      <w:r w:rsidR="00333B9B" w:rsidRPr="00333B9B">
        <w:rPr>
          <w:sz w:val="20"/>
          <w:szCs w:val="20"/>
        </w:rPr>
        <w:lastRenderedPageBreak/>
        <w:drawing>
          <wp:inline distT="0" distB="0" distL="0" distR="0" wp14:anchorId="49CE7C12" wp14:editId="4554DE9A">
            <wp:extent cx="2800350" cy="3774665"/>
            <wp:effectExtent l="0" t="0" r="0" b="0"/>
            <wp:docPr id="159427124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71244" name=""/>
                    <pic:cNvPicPr/>
                  </pic:nvPicPr>
                  <pic:blipFill>
                    <a:blip r:embed="rId8"/>
                    <a:stretch>
                      <a:fillRect/>
                    </a:stretch>
                  </pic:blipFill>
                  <pic:spPr>
                    <a:xfrm>
                      <a:off x="0" y="0"/>
                      <a:ext cx="2805793" cy="3782001"/>
                    </a:xfrm>
                    <a:prstGeom prst="rect">
                      <a:avLst/>
                    </a:prstGeom>
                  </pic:spPr>
                </pic:pic>
              </a:graphicData>
            </a:graphic>
          </wp:inline>
        </w:drawing>
      </w:r>
    </w:p>
    <w:p w14:paraId="08C2B71B" w14:textId="1F5B0D7B" w:rsidR="00333B9B" w:rsidRDefault="00333B9B" w:rsidP="00A137EC">
      <w:pPr>
        <w:rPr>
          <w:b/>
          <w:bCs/>
          <w:sz w:val="20"/>
          <w:szCs w:val="20"/>
        </w:rPr>
      </w:pPr>
      <w:r w:rsidRPr="00333B9B">
        <w:rPr>
          <w:rFonts w:hint="eastAsia"/>
          <w:b/>
          <w:bCs/>
          <w:sz w:val="20"/>
          <w:szCs w:val="20"/>
        </w:rPr>
        <w:t>3-2．</w:t>
      </w:r>
      <w:r>
        <w:rPr>
          <w:rFonts w:hint="eastAsia"/>
          <w:b/>
          <w:bCs/>
          <w:sz w:val="20"/>
          <w:szCs w:val="20"/>
        </w:rPr>
        <w:t>OSインストール</w:t>
      </w:r>
    </w:p>
    <w:p w14:paraId="1F8CF9AC" w14:textId="41A714CF" w:rsidR="00333B9B" w:rsidRDefault="00333B9B" w:rsidP="00A137EC">
      <w:pPr>
        <w:rPr>
          <w:sz w:val="20"/>
          <w:szCs w:val="20"/>
        </w:rPr>
      </w:pPr>
      <w:r>
        <w:rPr>
          <w:rFonts w:hint="eastAsia"/>
          <w:sz w:val="20"/>
          <w:szCs w:val="20"/>
        </w:rPr>
        <w:t>作成したUSBインストールメディアをPCのデスクトップのUSBポートに刺して</w:t>
      </w:r>
    </w:p>
    <w:p w14:paraId="50417A56" w14:textId="46408471" w:rsidR="00333B9B" w:rsidRDefault="00333B9B" w:rsidP="00A137EC">
      <w:pPr>
        <w:rPr>
          <w:sz w:val="20"/>
          <w:szCs w:val="20"/>
        </w:rPr>
      </w:pPr>
      <w:r>
        <w:rPr>
          <w:rFonts w:hint="eastAsia"/>
          <w:sz w:val="20"/>
          <w:szCs w:val="20"/>
        </w:rPr>
        <w:t>PCを起動します。</w:t>
      </w:r>
    </w:p>
    <w:p w14:paraId="2661ED49" w14:textId="025A666F" w:rsidR="00333B9B" w:rsidRDefault="00333B9B" w:rsidP="00A137EC">
      <w:pPr>
        <w:rPr>
          <w:sz w:val="20"/>
          <w:szCs w:val="20"/>
        </w:rPr>
      </w:pPr>
      <w:r>
        <w:rPr>
          <w:rFonts w:hint="eastAsia"/>
          <w:sz w:val="20"/>
          <w:szCs w:val="20"/>
        </w:rPr>
        <w:t>起動したらBIOSを開きます。起動順位を変更します。USBを1番にしBIOSを保存し閉じます。そのごUbuntuのインストーラーが立ち上がるので進めていきます。</w:t>
      </w:r>
    </w:p>
    <w:p w14:paraId="0E5FA320" w14:textId="77777777" w:rsidR="00814BC2" w:rsidRPr="00814BC2" w:rsidRDefault="00814BC2" w:rsidP="00814BC2">
      <w:pPr>
        <w:rPr>
          <w:sz w:val="20"/>
          <w:szCs w:val="20"/>
        </w:rPr>
      </w:pPr>
      <w:r w:rsidRPr="00814BC2">
        <w:rPr>
          <w:sz w:val="20"/>
          <w:szCs w:val="20"/>
        </w:rPr>
        <w:t>Ubuntuのインストールが完了したら、システムを最新の状態に更新するため、以下のコマンドを実行する。</w:t>
      </w:r>
    </w:p>
    <w:p w14:paraId="0601A94B" w14:textId="77777777" w:rsidR="00814BC2" w:rsidRPr="00814BC2" w:rsidRDefault="00814BC2" w:rsidP="00814BC2">
      <w:pPr>
        <w:rPr>
          <w:sz w:val="20"/>
          <w:szCs w:val="20"/>
        </w:rPr>
      </w:pPr>
      <w:r w:rsidRPr="00814BC2">
        <w:rPr>
          <w:sz w:val="20"/>
          <w:szCs w:val="20"/>
        </w:rPr>
        <w:t>sudo apt update</w:t>
      </w:r>
    </w:p>
    <w:p w14:paraId="6C32F0EA" w14:textId="79514088" w:rsidR="00814BC2" w:rsidRPr="00814BC2" w:rsidRDefault="00814BC2" w:rsidP="00814BC2">
      <w:pPr>
        <w:rPr>
          <w:rFonts w:hint="eastAsia"/>
          <w:sz w:val="20"/>
          <w:szCs w:val="20"/>
        </w:rPr>
      </w:pPr>
      <w:r w:rsidRPr="00814BC2">
        <w:rPr>
          <w:sz w:val="20"/>
          <w:szCs w:val="20"/>
        </w:rPr>
        <w:t>sudo apt upgrade</w:t>
      </w:r>
    </w:p>
    <w:p w14:paraId="06FAFDFD" w14:textId="73B4E879" w:rsidR="00814BC2" w:rsidRPr="00814BC2" w:rsidRDefault="00814BC2" w:rsidP="00814BC2">
      <w:pPr>
        <w:rPr>
          <w:sz w:val="20"/>
          <w:szCs w:val="20"/>
        </w:rPr>
      </w:pPr>
      <w:r w:rsidRPr="00814BC2">
        <w:rPr>
          <w:sz w:val="20"/>
          <w:szCs w:val="20"/>
        </w:rPr>
        <w:t>更新が完了したら、</w:t>
      </w:r>
      <w:r>
        <w:rPr>
          <w:rFonts w:hint="eastAsia"/>
          <w:sz w:val="20"/>
          <w:szCs w:val="20"/>
        </w:rPr>
        <w:t>rebootし</w:t>
      </w:r>
      <w:r w:rsidRPr="00814BC2">
        <w:rPr>
          <w:sz w:val="20"/>
          <w:szCs w:val="20"/>
        </w:rPr>
        <w:t>タイムゾーンを日本標準時（Asia/Tokyo）に設定する。以上でOSの初期設定を完了とする。</w:t>
      </w:r>
    </w:p>
    <w:p w14:paraId="7CD6CDE1" w14:textId="121D7008" w:rsidR="00333B9B" w:rsidRPr="00814BC2" w:rsidRDefault="00333B9B" w:rsidP="00814BC2">
      <w:pPr>
        <w:rPr>
          <w:rFonts w:hint="eastAsia"/>
          <w:sz w:val="20"/>
          <w:szCs w:val="20"/>
        </w:rPr>
      </w:pPr>
    </w:p>
    <w:sectPr w:rsidR="00333B9B" w:rsidRPr="00814BC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7EC"/>
    <w:rsid w:val="00082F24"/>
    <w:rsid w:val="00333B9B"/>
    <w:rsid w:val="00814BC2"/>
    <w:rsid w:val="00A137EC"/>
    <w:rsid w:val="00D75667"/>
    <w:rsid w:val="00E22932"/>
    <w:rsid w:val="00F62604"/>
    <w:rsid w:val="00FC1D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757E313"/>
  <w15:chartTrackingRefBased/>
  <w15:docId w15:val="{4CC59FCC-0C46-4D7A-BD0D-2870D2F13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137E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137E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A137E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137E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137E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137E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137E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137E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137E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137E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137E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A137E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137E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137E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137E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137E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137E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137E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137E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137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37E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137E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137EC"/>
    <w:pPr>
      <w:spacing w:before="160"/>
      <w:jc w:val="center"/>
    </w:pPr>
    <w:rPr>
      <w:i/>
      <w:iCs/>
      <w:color w:val="404040" w:themeColor="text1" w:themeTint="BF"/>
    </w:rPr>
  </w:style>
  <w:style w:type="character" w:customStyle="1" w:styleId="a8">
    <w:name w:val="引用文 (文字)"/>
    <w:basedOn w:val="a0"/>
    <w:link w:val="a7"/>
    <w:uiPriority w:val="29"/>
    <w:rsid w:val="00A137EC"/>
    <w:rPr>
      <w:i/>
      <w:iCs/>
      <w:color w:val="404040" w:themeColor="text1" w:themeTint="BF"/>
    </w:rPr>
  </w:style>
  <w:style w:type="paragraph" w:styleId="a9">
    <w:name w:val="List Paragraph"/>
    <w:basedOn w:val="a"/>
    <w:uiPriority w:val="34"/>
    <w:qFormat/>
    <w:rsid w:val="00A137EC"/>
    <w:pPr>
      <w:ind w:left="720"/>
      <w:contextualSpacing/>
    </w:pPr>
  </w:style>
  <w:style w:type="character" w:styleId="21">
    <w:name w:val="Intense Emphasis"/>
    <w:basedOn w:val="a0"/>
    <w:uiPriority w:val="21"/>
    <w:qFormat/>
    <w:rsid w:val="00A137EC"/>
    <w:rPr>
      <w:i/>
      <w:iCs/>
      <w:color w:val="0F4761" w:themeColor="accent1" w:themeShade="BF"/>
    </w:rPr>
  </w:style>
  <w:style w:type="paragraph" w:styleId="22">
    <w:name w:val="Intense Quote"/>
    <w:basedOn w:val="a"/>
    <w:next w:val="a"/>
    <w:link w:val="23"/>
    <w:uiPriority w:val="30"/>
    <w:qFormat/>
    <w:rsid w:val="00A13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137EC"/>
    <w:rPr>
      <w:i/>
      <w:iCs/>
      <w:color w:val="0F4761" w:themeColor="accent1" w:themeShade="BF"/>
    </w:rPr>
  </w:style>
  <w:style w:type="character" w:styleId="24">
    <w:name w:val="Intense Reference"/>
    <w:basedOn w:val="a0"/>
    <w:uiPriority w:val="32"/>
    <w:qFormat/>
    <w:rsid w:val="00A137EC"/>
    <w:rPr>
      <w:b/>
      <w:bCs/>
      <w:smallCaps/>
      <w:color w:val="0F4761" w:themeColor="accent1" w:themeShade="BF"/>
      <w:spacing w:val="5"/>
    </w:rPr>
  </w:style>
  <w:style w:type="paragraph" w:styleId="aa">
    <w:name w:val="Date"/>
    <w:basedOn w:val="a"/>
    <w:next w:val="a"/>
    <w:link w:val="ab"/>
    <w:uiPriority w:val="99"/>
    <w:semiHidden/>
    <w:unhideWhenUsed/>
    <w:rsid w:val="00A137EC"/>
  </w:style>
  <w:style w:type="character" w:customStyle="1" w:styleId="ab">
    <w:name w:val="日付 (文字)"/>
    <w:basedOn w:val="a0"/>
    <w:link w:val="aa"/>
    <w:uiPriority w:val="99"/>
    <w:semiHidden/>
    <w:rsid w:val="00A137EC"/>
  </w:style>
  <w:style w:type="character" w:styleId="ac">
    <w:name w:val="Hyperlink"/>
    <w:basedOn w:val="a0"/>
    <w:uiPriority w:val="99"/>
    <w:unhideWhenUsed/>
    <w:rsid w:val="00E22932"/>
    <w:rPr>
      <w:color w:val="467886" w:themeColor="hyperlink"/>
      <w:u w:val="single"/>
    </w:rPr>
  </w:style>
  <w:style w:type="character" w:styleId="ad">
    <w:name w:val="Unresolved Mention"/>
    <w:basedOn w:val="a0"/>
    <w:uiPriority w:val="99"/>
    <w:semiHidden/>
    <w:unhideWhenUsed/>
    <w:rsid w:val="00E229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https://github.com/pbatard/rufus/releases/download/v4.14/rufus-4.14.ex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ufus.ie/ja/"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s://jp.ubuntu.com/download" TargetMode="Externa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292</Words>
  <Characters>1671</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123D024</dc:creator>
  <cp:keywords/>
  <dc:description/>
  <cp:lastModifiedBy>123D024</cp:lastModifiedBy>
  <cp:revision>1</cp:revision>
  <dcterms:created xsi:type="dcterms:W3CDTF">2026-06-29T04:38:00Z</dcterms:created>
  <dcterms:modified xsi:type="dcterms:W3CDTF">2026-06-29T05:27:00Z</dcterms:modified>
</cp:coreProperties>
</file>