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C974" w14:textId="77777777" w:rsidR="00AC4CB4" w:rsidRDefault="00000000">
      <w:pPr>
        <w:jc w:val="center"/>
        <w:rPr>
          <w:rFonts w:hint="eastAsia"/>
          <w:lang w:eastAsia="ja-JP"/>
        </w:rPr>
      </w:pPr>
      <w:r>
        <w:rPr>
          <w:b/>
          <w:sz w:val="32"/>
          <w:lang w:eastAsia="ja-JP"/>
        </w:rPr>
        <w:t xml:space="preserve">fio </w:t>
      </w:r>
      <w:r>
        <w:rPr>
          <w:b/>
          <w:sz w:val="32"/>
          <w:lang w:eastAsia="ja-JP"/>
        </w:rPr>
        <w:t>ベンチマーク結果の要約</w:t>
      </w:r>
    </w:p>
    <w:p w14:paraId="307726D5" w14:textId="77777777" w:rsidR="00AC4CB4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2026-10-08-09-36-58 </w:t>
      </w:r>
      <w:r>
        <w:rPr>
          <w:lang w:eastAsia="ja-JP"/>
        </w:rPr>
        <w:t>の</w:t>
      </w:r>
      <w:r>
        <w:rPr>
          <w:lang w:eastAsia="ja-JP"/>
        </w:rPr>
        <w:t xml:space="preserve"> fio </w:t>
      </w:r>
      <w:r>
        <w:rPr>
          <w:lang w:eastAsia="ja-JP"/>
        </w:rPr>
        <w:t>実行結果を</w:t>
      </w:r>
      <w:r>
        <w:rPr>
          <w:lang w:eastAsia="ja-JP"/>
        </w:rPr>
        <w:t xml:space="preserve"> 10 </w:t>
      </w:r>
      <w:r>
        <w:rPr>
          <w:lang w:eastAsia="ja-JP"/>
        </w:rPr>
        <w:t>回分まとめ、</w:t>
      </w:r>
      <w:r>
        <w:rPr>
          <w:lang w:eastAsia="ja-JP"/>
        </w:rPr>
        <w:t>IOPS</w:t>
      </w:r>
      <w:r>
        <w:rPr>
          <w:lang w:eastAsia="ja-JP"/>
        </w:rPr>
        <w:t>・スループット・レイテンシの平均を整理した。</w:t>
      </w:r>
    </w:p>
    <w:p w14:paraId="66197BFD" w14:textId="77777777" w:rsidR="00AC4CB4" w:rsidRDefault="00000000">
      <w:pPr>
        <w:rPr>
          <w:rFonts w:hint="eastAsia"/>
        </w:rPr>
      </w:pPr>
      <w:r>
        <w:t>結果の概要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C4CB4" w14:paraId="35A7C4BE" w14:textId="77777777">
        <w:tc>
          <w:tcPr>
            <w:tcW w:w="2160" w:type="dxa"/>
          </w:tcPr>
          <w:p w14:paraId="7AB6851A" w14:textId="77777777" w:rsidR="00AC4CB4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種別</w:t>
            </w:r>
          </w:p>
        </w:tc>
        <w:tc>
          <w:tcPr>
            <w:tcW w:w="2160" w:type="dxa"/>
          </w:tcPr>
          <w:p w14:paraId="471D41BD" w14:textId="77777777" w:rsidR="00AC4CB4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平均</w:t>
            </w:r>
            <w:r>
              <w:rPr>
                <w:b/>
                <w:sz w:val="20"/>
              </w:rPr>
              <w:t xml:space="preserve"> IOPS</w:t>
            </w:r>
          </w:p>
        </w:tc>
        <w:tc>
          <w:tcPr>
            <w:tcW w:w="2160" w:type="dxa"/>
          </w:tcPr>
          <w:p w14:paraId="486FBCE9" w14:textId="77777777" w:rsidR="00AC4CB4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平均スループット</w:t>
            </w:r>
          </w:p>
        </w:tc>
        <w:tc>
          <w:tcPr>
            <w:tcW w:w="2160" w:type="dxa"/>
          </w:tcPr>
          <w:p w14:paraId="01AF1AE7" w14:textId="77777777" w:rsidR="00AC4CB4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平均レイテンシ</w:t>
            </w:r>
          </w:p>
        </w:tc>
      </w:tr>
      <w:tr w:rsidR="00AC4CB4" w14:paraId="3EACCF3E" w14:textId="77777777">
        <w:tc>
          <w:tcPr>
            <w:tcW w:w="2160" w:type="dxa"/>
          </w:tcPr>
          <w:p w14:paraId="0033890B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fio_rand_read.json</w:t>
            </w:r>
          </w:p>
        </w:tc>
        <w:tc>
          <w:tcPr>
            <w:tcW w:w="2160" w:type="dxa"/>
          </w:tcPr>
          <w:p w14:paraId="541D1135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66,819.77</w:t>
            </w:r>
          </w:p>
        </w:tc>
        <w:tc>
          <w:tcPr>
            <w:tcW w:w="2160" w:type="dxa"/>
          </w:tcPr>
          <w:p w14:paraId="7A2A1085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261.01 MiB/s</w:t>
            </w:r>
          </w:p>
        </w:tc>
        <w:tc>
          <w:tcPr>
            <w:tcW w:w="2160" w:type="dxa"/>
          </w:tcPr>
          <w:p w14:paraId="3AC8A69E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59.41 us</w:t>
            </w:r>
          </w:p>
        </w:tc>
      </w:tr>
      <w:tr w:rsidR="00AC4CB4" w14:paraId="1C7741F7" w14:textId="77777777">
        <w:tc>
          <w:tcPr>
            <w:tcW w:w="2160" w:type="dxa"/>
          </w:tcPr>
          <w:p w14:paraId="0697612F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fio_rand_write.json</w:t>
            </w:r>
          </w:p>
        </w:tc>
        <w:tc>
          <w:tcPr>
            <w:tcW w:w="2160" w:type="dxa"/>
          </w:tcPr>
          <w:p w14:paraId="7877EB83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923,656.37</w:t>
            </w:r>
          </w:p>
        </w:tc>
        <w:tc>
          <w:tcPr>
            <w:tcW w:w="2160" w:type="dxa"/>
          </w:tcPr>
          <w:p w14:paraId="2B92FD92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3,608.03 MiB/s</w:t>
            </w:r>
          </w:p>
        </w:tc>
        <w:tc>
          <w:tcPr>
            <w:tcW w:w="2160" w:type="dxa"/>
          </w:tcPr>
          <w:p w14:paraId="4116A2FB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1.31 us</w:t>
            </w:r>
          </w:p>
        </w:tc>
      </w:tr>
      <w:tr w:rsidR="00AC4CB4" w14:paraId="171BD75E" w14:textId="77777777">
        <w:tc>
          <w:tcPr>
            <w:tcW w:w="2160" w:type="dxa"/>
          </w:tcPr>
          <w:p w14:paraId="262A5ED9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fio_seq_read.json</w:t>
            </w:r>
          </w:p>
        </w:tc>
        <w:tc>
          <w:tcPr>
            <w:tcW w:w="2160" w:type="dxa"/>
          </w:tcPr>
          <w:p w14:paraId="42857490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3,095.24</w:t>
            </w:r>
          </w:p>
        </w:tc>
        <w:tc>
          <w:tcPr>
            <w:tcW w:w="2160" w:type="dxa"/>
          </w:tcPr>
          <w:p w14:paraId="14D587F7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3,095.24 MiB/s</w:t>
            </w:r>
          </w:p>
        </w:tc>
        <w:tc>
          <w:tcPr>
            <w:tcW w:w="2160" w:type="dxa"/>
          </w:tcPr>
          <w:p w14:paraId="5ECDC56D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320.33 us</w:t>
            </w:r>
          </w:p>
        </w:tc>
      </w:tr>
      <w:tr w:rsidR="00AC4CB4" w14:paraId="69BB5610" w14:textId="77777777">
        <w:tc>
          <w:tcPr>
            <w:tcW w:w="2160" w:type="dxa"/>
          </w:tcPr>
          <w:p w14:paraId="2221F2CA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fio_seq_write.json</w:t>
            </w:r>
          </w:p>
        </w:tc>
        <w:tc>
          <w:tcPr>
            <w:tcW w:w="2160" w:type="dxa"/>
          </w:tcPr>
          <w:p w14:paraId="0B6BE75C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2,482.64</w:t>
            </w:r>
          </w:p>
        </w:tc>
        <w:tc>
          <w:tcPr>
            <w:tcW w:w="2160" w:type="dxa"/>
          </w:tcPr>
          <w:p w14:paraId="45975BD6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2,482.64 MiB/s</w:t>
            </w:r>
          </w:p>
        </w:tc>
        <w:tc>
          <w:tcPr>
            <w:tcW w:w="2160" w:type="dxa"/>
          </w:tcPr>
          <w:p w14:paraId="5AAAE90C" w14:textId="77777777" w:rsidR="00AC4CB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113.69 us</w:t>
            </w:r>
          </w:p>
        </w:tc>
      </w:tr>
    </w:tbl>
    <w:p w14:paraId="52E18272" w14:textId="77777777" w:rsidR="00AC4CB4" w:rsidRDefault="00000000">
      <w:pPr>
        <w:rPr>
          <w:rFonts w:hint="eastAsia"/>
          <w:lang w:eastAsia="ja-JP"/>
        </w:rPr>
      </w:pPr>
      <w:r>
        <w:t>平均値は各</w:t>
      </w:r>
      <w:r>
        <w:t xml:space="preserve"> JSON </w:t>
      </w:r>
      <w:r>
        <w:t>の</w:t>
      </w:r>
      <w:r>
        <w:t xml:space="preserve"> read/write </w:t>
      </w:r>
      <w:r>
        <w:t>セクションから代表値を抽出し、</w:t>
      </w:r>
      <w:r>
        <w:t xml:space="preserve">bw </w:t>
      </w:r>
      <w:r>
        <w:t>は</w:t>
      </w:r>
      <w:r>
        <w:t xml:space="preserve"> KiB/s </w:t>
      </w:r>
      <w:r>
        <w:t>から</w:t>
      </w:r>
      <w:r>
        <w:t xml:space="preserve"> MiB/s </w:t>
      </w:r>
      <w:r>
        <w:t>に換算した。</w:t>
      </w:r>
      <w:r>
        <w:rPr>
          <w:lang w:eastAsia="ja-JP"/>
        </w:rPr>
        <w:t>レイテンシは</w:t>
      </w:r>
      <w:r>
        <w:rPr>
          <w:lang w:eastAsia="ja-JP"/>
        </w:rPr>
        <w:t xml:space="preserve"> clat_ns.mean </w:t>
      </w:r>
      <w:r>
        <w:rPr>
          <w:lang w:eastAsia="ja-JP"/>
        </w:rPr>
        <w:t>を</w:t>
      </w:r>
      <w:r>
        <w:rPr>
          <w:lang w:eastAsia="ja-JP"/>
        </w:rPr>
        <w:t xml:space="preserve"> us </w:t>
      </w:r>
      <w:r>
        <w:rPr>
          <w:lang w:eastAsia="ja-JP"/>
        </w:rPr>
        <w:t>に換算している。</w:t>
      </w:r>
    </w:p>
    <w:p w14:paraId="30563910" w14:textId="77777777" w:rsidR="00AC4CB4" w:rsidRDefault="00000000">
      <w:pPr>
        <w:rPr>
          <w:rFonts w:hint="eastAsia"/>
        </w:rPr>
      </w:pPr>
      <w:r>
        <w:t>グラフ</w:t>
      </w:r>
    </w:p>
    <w:p w14:paraId="76D7F8FF" w14:textId="77777777" w:rsidR="00AC4CB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2B3292" wp14:editId="603FEE18">
            <wp:extent cx="5943600" cy="6483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o_averag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34D6" w14:textId="77777777" w:rsidR="00AC4CB4" w:rsidRDefault="00000000">
      <w:pPr>
        <w:rPr>
          <w:rFonts w:hint="eastAsia"/>
        </w:rPr>
      </w:pPr>
      <w:r>
        <w:t>図</w:t>
      </w:r>
      <w:r>
        <w:t xml:space="preserve"> 1: fio_averages.png </w:t>
      </w:r>
      <w:r>
        <w:t>に基づく平均値の可視化。</w:t>
      </w:r>
    </w:p>
    <w:p w14:paraId="5C8FECA7" w14:textId="77777777" w:rsidR="00AC4CB4" w:rsidRDefault="00000000">
      <w:pPr>
        <w:rPr>
          <w:rFonts w:hint="eastAsia"/>
        </w:rPr>
      </w:pPr>
      <w:r>
        <w:t>今回行ったこと</w:t>
      </w:r>
    </w:p>
    <w:p w14:paraId="1876A6A0" w14:textId="77777777" w:rsidR="00AC4CB4" w:rsidRDefault="00000000">
      <w:pPr>
        <w:pStyle w:val="a0"/>
        <w:rPr>
          <w:rFonts w:hint="eastAsia"/>
          <w:lang w:eastAsia="ja-JP"/>
        </w:rPr>
      </w:pPr>
      <w:r>
        <w:rPr>
          <w:lang w:eastAsia="ja-JP"/>
        </w:rPr>
        <w:t xml:space="preserve">fio </w:t>
      </w:r>
      <w:r>
        <w:rPr>
          <w:lang w:eastAsia="ja-JP"/>
        </w:rPr>
        <w:t>フォルダ内の</w:t>
      </w:r>
      <w:r>
        <w:rPr>
          <w:lang w:eastAsia="ja-JP"/>
        </w:rPr>
        <w:t xml:space="preserve"> 10 </w:t>
      </w:r>
      <w:r>
        <w:rPr>
          <w:lang w:eastAsia="ja-JP"/>
        </w:rPr>
        <w:t>回分の結果を読み込んだ。</w:t>
      </w:r>
    </w:p>
    <w:p w14:paraId="1AE30771" w14:textId="77777777" w:rsidR="00AC4CB4" w:rsidRDefault="00000000">
      <w:pPr>
        <w:pStyle w:val="a0"/>
        <w:rPr>
          <w:rFonts w:hint="eastAsia"/>
          <w:lang w:eastAsia="ja-JP"/>
        </w:rPr>
      </w:pPr>
      <w:r>
        <w:rPr>
          <w:lang w:eastAsia="ja-JP"/>
        </w:rPr>
        <w:t>各</w:t>
      </w:r>
      <w:r>
        <w:rPr>
          <w:lang w:eastAsia="ja-JP"/>
        </w:rPr>
        <w:t xml:space="preserve"> JSON </w:t>
      </w:r>
      <w:r>
        <w:rPr>
          <w:lang w:eastAsia="ja-JP"/>
        </w:rPr>
        <w:t>から</w:t>
      </w:r>
      <w:r>
        <w:rPr>
          <w:lang w:eastAsia="ja-JP"/>
        </w:rPr>
        <w:t xml:space="preserve"> IOPS</w:t>
      </w:r>
      <w:r>
        <w:rPr>
          <w:lang w:eastAsia="ja-JP"/>
        </w:rPr>
        <w:t>、帯域幅、平均レイテンシを取り出した。</w:t>
      </w:r>
    </w:p>
    <w:p w14:paraId="12A14030" w14:textId="77777777" w:rsidR="00AC4CB4" w:rsidRDefault="00000000">
      <w:pPr>
        <w:pStyle w:val="a0"/>
        <w:rPr>
          <w:rFonts w:hint="eastAsia"/>
          <w:lang w:eastAsia="ja-JP"/>
        </w:rPr>
      </w:pPr>
      <w:r>
        <w:rPr>
          <w:lang w:eastAsia="ja-JP"/>
        </w:rPr>
        <w:t>同じ種類のテストごとに平均を計算した。</w:t>
      </w:r>
    </w:p>
    <w:p w14:paraId="4F282583" w14:textId="77777777" w:rsidR="00AC4CB4" w:rsidRDefault="00000000">
      <w:pPr>
        <w:pStyle w:val="a0"/>
        <w:rPr>
          <w:rFonts w:hint="eastAsia"/>
          <w:lang w:eastAsia="ja-JP"/>
        </w:rPr>
      </w:pPr>
      <w:r>
        <w:rPr>
          <w:lang w:eastAsia="ja-JP"/>
        </w:rPr>
        <w:lastRenderedPageBreak/>
        <w:t>結果を</w:t>
      </w:r>
      <w:r>
        <w:rPr>
          <w:lang w:eastAsia="ja-JP"/>
        </w:rPr>
        <w:t xml:space="preserve"> CSV </w:t>
      </w:r>
      <w:r>
        <w:rPr>
          <w:lang w:eastAsia="ja-JP"/>
        </w:rPr>
        <w:t>とグラフ画像に出力し、説明用の文書にまとめた。</w:t>
      </w:r>
    </w:p>
    <w:p w14:paraId="5233F5A5" w14:textId="77777777" w:rsidR="00AC4CB4" w:rsidRDefault="00000000">
      <w:pPr>
        <w:rPr>
          <w:rFonts w:hint="eastAsia"/>
          <w:lang w:eastAsia="ja-JP"/>
        </w:rPr>
      </w:pPr>
      <w:r>
        <w:rPr>
          <w:lang w:eastAsia="ja-JP"/>
        </w:rPr>
        <w:t>用語説明</w:t>
      </w:r>
    </w:p>
    <w:p w14:paraId="2E6399BA" w14:textId="77777777" w:rsidR="00AC4CB4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 xml:space="preserve">seq: </w:t>
      </w:r>
      <w:r>
        <w:rPr>
          <w:lang w:eastAsia="ja-JP"/>
        </w:rPr>
        <w:t xml:space="preserve">sequential </w:t>
      </w:r>
      <w:r>
        <w:rPr>
          <w:lang w:eastAsia="ja-JP"/>
        </w:rPr>
        <w:t>の略。データを順番に読む</w:t>
      </w:r>
      <w:r>
        <w:rPr>
          <w:lang w:eastAsia="ja-JP"/>
        </w:rPr>
        <w:t>/</w:t>
      </w:r>
      <w:r>
        <w:rPr>
          <w:lang w:eastAsia="ja-JP"/>
        </w:rPr>
        <w:t>書くアクセス方式を指す。</w:t>
      </w:r>
    </w:p>
    <w:p w14:paraId="3E0D45CB" w14:textId="77777777" w:rsidR="00AC4CB4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 xml:space="preserve">rand: </w:t>
      </w:r>
      <w:r>
        <w:rPr>
          <w:lang w:eastAsia="ja-JP"/>
        </w:rPr>
        <w:t xml:space="preserve">random </w:t>
      </w:r>
      <w:r>
        <w:rPr>
          <w:lang w:eastAsia="ja-JP"/>
        </w:rPr>
        <w:t>の略。アクセス位置がランダムな</w:t>
      </w:r>
      <w:r>
        <w:rPr>
          <w:lang w:eastAsia="ja-JP"/>
        </w:rPr>
        <w:t xml:space="preserve"> I/O </w:t>
      </w:r>
      <w:r>
        <w:rPr>
          <w:lang w:eastAsia="ja-JP"/>
        </w:rPr>
        <w:t>を指す。</w:t>
      </w:r>
    </w:p>
    <w:p w14:paraId="1E3B52B1" w14:textId="77777777" w:rsidR="00AC4CB4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 xml:space="preserve">read: </w:t>
      </w:r>
      <w:r>
        <w:rPr>
          <w:lang w:eastAsia="ja-JP"/>
        </w:rPr>
        <w:t>読み込みテスト。ストレージからデータを読む処理。</w:t>
      </w:r>
    </w:p>
    <w:p w14:paraId="64E010E3" w14:textId="77777777" w:rsidR="00AC4CB4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 xml:space="preserve">write: </w:t>
      </w:r>
      <w:r>
        <w:rPr>
          <w:lang w:eastAsia="ja-JP"/>
        </w:rPr>
        <w:t>書き込みテスト。ストレージへデータを書き込む処理。</w:t>
      </w:r>
    </w:p>
    <w:p w14:paraId="5D219F2A" w14:textId="77777777" w:rsidR="00AC4CB4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 xml:space="preserve">IOPS: </w:t>
      </w:r>
      <w:r>
        <w:rPr>
          <w:lang w:eastAsia="ja-JP"/>
        </w:rPr>
        <w:t xml:space="preserve">1 </w:t>
      </w:r>
      <w:r>
        <w:rPr>
          <w:lang w:eastAsia="ja-JP"/>
        </w:rPr>
        <w:t>秒あたりに処理できる</w:t>
      </w:r>
      <w:r>
        <w:rPr>
          <w:lang w:eastAsia="ja-JP"/>
        </w:rPr>
        <w:t xml:space="preserve"> I/O </w:t>
      </w:r>
      <w:r>
        <w:rPr>
          <w:lang w:eastAsia="ja-JP"/>
        </w:rPr>
        <w:t>回数。大きいほど処理件数が多い。</w:t>
      </w:r>
    </w:p>
    <w:p w14:paraId="6DE40787" w14:textId="77777777" w:rsidR="00AC4CB4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スループット</w:t>
      </w:r>
      <w:r>
        <w:rPr>
          <w:b/>
          <w:lang w:eastAsia="ja-JP"/>
        </w:rPr>
        <w:t xml:space="preserve">: </w:t>
      </w:r>
      <w:r>
        <w:rPr>
          <w:lang w:eastAsia="ja-JP"/>
        </w:rPr>
        <w:t>一定時間あたりのデータ転送量。ここでは</w:t>
      </w:r>
      <w:r>
        <w:rPr>
          <w:lang w:eastAsia="ja-JP"/>
        </w:rPr>
        <w:t xml:space="preserve"> MiB/s </w:t>
      </w:r>
      <w:r>
        <w:rPr>
          <w:lang w:eastAsia="ja-JP"/>
        </w:rPr>
        <w:t>で表示している。</w:t>
      </w:r>
    </w:p>
    <w:p w14:paraId="6001B28A" w14:textId="77777777" w:rsidR="00AC4CB4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レイテンシ</w:t>
      </w:r>
      <w:r>
        <w:rPr>
          <w:b/>
          <w:lang w:eastAsia="ja-JP"/>
        </w:rPr>
        <w:t xml:space="preserve">: </w:t>
      </w:r>
      <w:r>
        <w:rPr>
          <w:lang w:eastAsia="ja-JP"/>
        </w:rPr>
        <w:t xml:space="preserve">I/O </w:t>
      </w:r>
      <w:r>
        <w:rPr>
          <w:lang w:eastAsia="ja-JP"/>
        </w:rPr>
        <w:t>を発行してから完了するまでの待ち時間。ここでは平均完了遅延を示す。</w:t>
      </w:r>
    </w:p>
    <w:sectPr w:rsidR="00AC4C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066539">
    <w:abstractNumId w:val="8"/>
  </w:num>
  <w:num w:numId="2" w16cid:durableId="1371611545">
    <w:abstractNumId w:val="6"/>
  </w:num>
  <w:num w:numId="3" w16cid:durableId="145324971">
    <w:abstractNumId w:val="5"/>
  </w:num>
  <w:num w:numId="4" w16cid:durableId="981471416">
    <w:abstractNumId w:val="4"/>
  </w:num>
  <w:num w:numId="5" w16cid:durableId="754714364">
    <w:abstractNumId w:val="7"/>
  </w:num>
  <w:num w:numId="6" w16cid:durableId="255408440">
    <w:abstractNumId w:val="3"/>
  </w:num>
  <w:num w:numId="7" w16cid:durableId="696934355">
    <w:abstractNumId w:val="2"/>
  </w:num>
  <w:num w:numId="8" w16cid:durableId="1933080692">
    <w:abstractNumId w:val="1"/>
  </w:num>
  <w:num w:numId="9" w16cid:durableId="19438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F7F"/>
    <w:rsid w:val="00AA1D8D"/>
    <w:rsid w:val="00AC4CB4"/>
    <w:rsid w:val="00B47730"/>
    <w:rsid w:val="00C90E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E48537"/>
  <w14:defaultImageDpi w14:val="300"/>
  <w15:docId w15:val="{408FEB38-2018-47AA-B375-1922BE3B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hAnsi="メイリオ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123D075</cp:lastModifiedBy>
  <cp:revision>3</cp:revision>
  <dcterms:created xsi:type="dcterms:W3CDTF">2013-12-23T23:15:00Z</dcterms:created>
  <dcterms:modified xsi:type="dcterms:W3CDTF">2026-10-08T01:54:00Z</dcterms:modified>
  <cp:category/>
</cp:coreProperties>
</file>