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787A5" w14:textId="77777777" w:rsidR="00EC267C" w:rsidRDefault="00EC267C"/>
    <w:p w14:paraId="783BBDAD" w14:textId="155A3A96" w:rsidR="11328249" w:rsidRDefault="11328249" w:rsidP="11328249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760"/>
        <w:gridCol w:w="760"/>
        <w:gridCol w:w="809"/>
        <w:gridCol w:w="1563"/>
        <w:gridCol w:w="1737"/>
        <w:gridCol w:w="1607"/>
        <w:gridCol w:w="1780"/>
      </w:tblGrid>
      <w:tr w:rsidR="11328249" w14:paraId="5B79E21B" w14:textId="77777777" w:rsidTr="11328249">
        <w:trPr>
          <w:trHeight w:val="600"/>
        </w:trPr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1CD1A8" w14:textId="1641D14E" w:rsidR="5DAD9DF8" w:rsidRDefault="5DAD9DF8" w:rsidP="11328249">
            <w:pPr>
              <w:jc w:val="center"/>
              <w:rPr>
                <w:rFonts w:ascii="Arial" w:eastAsia="Arial" w:hAnsi="Arial" w:cs="Arial"/>
                <w:color w:val="1C639E"/>
              </w:rPr>
            </w:pPr>
            <w:r w:rsidRPr="11328249">
              <w:rPr>
                <w:rFonts w:ascii="Arial" w:eastAsia="Arial" w:hAnsi="Arial" w:cs="Arial"/>
                <w:color w:val="1C639E"/>
              </w:rPr>
              <w:t>ID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E57CBF" w14:textId="66E85757" w:rsidR="5DAD9DF8" w:rsidRDefault="5DAD9DF8" w:rsidP="11328249">
            <w:pPr>
              <w:jc w:val="center"/>
              <w:rPr>
                <w:rFonts w:ascii="Arial" w:eastAsia="Arial" w:hAnsi="Arial" w:cs="Arial"/>
                <w:color w:val="1C639E"/>
              </w:rPr>
            </w:pPr>
            <w:r w:rsidRPr="11328249">
              <w:rPr>
                <w:rFonts w:ascii="Arial" w:eastAsia="Arial" w:hAnsi="Arial" w:cs="Arial"/>
                <w:color w:val="1C639E"/>
              </w:rPr>
              <w:t>Freq (MHz)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8E87A3" w14:textId="1C218400" w:rsidR="5DAD9DF8" w:rsidRDefault="5DAD9DF8" w:rsidP="11328249">
            <w:pPr>
              <w:jc w:val="center"/>
              <w:rPr>
                <w:rFonts w:ascii="Arial" w:eastAsia="Arial" w:hAnsi="Arial" w:cs="Arial"/>
                <w:color w:val="1C639E"/>
              </w:rPr>
            </w:pPr>
            <w:proofErr w:type="spellStart"/>
            <w:r w:rsidRPr="11328249">
              <w:rPr>
                <w:rFonts w:ascii="Arial" w:eastAsia="Arial" w:hAnsi="Arial" w:cs="Arial"/>
                <w:color w:val="1C639E"/>
              </w:rPr>
              <w:t>Ampl</w:t>
            </w:r>
            <w:proofErr w:type="spellEnd"/>
            <w:r w:rsidRPr="11328249">
              <w:rPr>
                <w:rFonts w:ascii="Arial" w:eastAsia="Arial" w:hAnsi="Arial" w:cs="Arial"/>
                <w:color w:val="1C639E"/>
              </w:rPr>
              <w:t xml:space="preserve"> (</w:t>
            </w:r>
            <w:proofErr w:type="spellStart"/>
            <w:r w:rsidRPr="11328249">
              <w:rPr>
                <w:rFonts w:ascii="Arial" w:eastAsia="Arial" w:hAnsi="Arial" w:cs="Arial"/>
                <w:color w:val="1C639E"/>
              </w:rPr>
              <w:t>mVpp</w:t>
            </w:r>
            <w:proofErr w:type="spellEnd"/>
            <w:r w:rsidRPr="11328249">
              <w:rPr>
                <w:rFonts w:ascii="Arial" w:eastAsia="Arial" w:hAnsi="Arial" w:cs="Arial"/>
                <w:color w:val="1C639E"/>
              </w:rPr>
              <w:t>)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692E21" w14:textId="58580C9F" w:rsidR="5DAD9DF8" w:rsidRDefault="5DAD9DF8" w:rsidP="11328249">
            <w:pPr>
              <w:jc w:val="center"/>
              <w:rPr>
                <w:rFonts w:ascii="Arial" w:eastAsia="Arial" w:hAnsi="Arial" w:cs="Arial"/>
                <w:color w:val="1C639E"/>
              </w:rPr>
            </w:pPr>
            <w:r w:rsidRPr="11328249">
              <w:rPr>
                <w:rFonts w:ascii="Arial" w:eastAsia="Arial" w:hAnsi="Arial" w:cs="Arial"/>
                <w:color w:val="1C639E"/>
              </w:rPr>
              <w:t>Max Intensity (W</w:t>
            </w:r>
            <w:r w:rsidR="00863549">
              <w:rPr>
                <w:rFonts w:ascii="Arial" w:eastAsia="Arial" w:hAnsi="Arial" w:cs="Arial"/>
                <w:color w:val="1C639E"/>
              </w:rPr>
              <w:t>/</w:t>
            </w:r>
            <w:r w:rsidRPr="11328249">
              <w:rPr>
                <w:rFonts w:ascii="Arial" w:eastAsia="Arial" w:hAnsi="Arial" w:cs="Arial"/>
                <w:color w:val="1C639E"/>
              </w:rPr>
              <w:t>cm^2)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D71035" w14:textId="12677319" w:rsidR="5DAD9DF8" w:rsidRDefault="5DAD9DF8" w:rsidP="11328249">
            <w:pPr>
              <w:jc w:val="center"/>
              <w:rPr>
                <w:rFonts w:ascii="Arial" w:eastAsia="Arial" w:hAnsi="Arial" w:cs="Arial"/>
                <w:color w:val="1C639E"/>
              </w:rPr>
            </w:pPr>
            <w:commentRangeStart w:id="0"/>
            <w:r w:rsidRPr="11328249">
              <w:rPr>
                <w:rFonts w:ascii="Arial" w:eastAsia="Arial" w:hAnsi="Arial" w:cs="Arial"/>
                <w:color w:val="1C639E"/>
              </w:rPr>
              <w:t>No cycles (duty cycle %)</w:t>
            </w:r>
            <w:commentRangeEnd w:id="0"/>
            <w:r w:rsidR="00863549">
              <w:rPr>
                <w:rStyle w:val="CommentReference"/>
              </w:rPr>
              <w:commentReference w:id="0"/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3B592C" w14:textId="2593B957" w:rsidR="5DAD9DF8" w:rsidRDefault="5DAD9DF8" w:rsidP="11328249">
            <w:pPr>
              <w:jc w:val="center"/>
              <w:rPr>
                <w:rFonts w:ascii="Arial" w:eastAsia="Arial" w:hAnsi="Arial" w:cs="Arial"/>
                <w:color w:val="1C639E"/>
              </w:rPr>
            </w:pPr>
            <w:r w:rsidRPr="11328249">
              <w:rPr>
                <w:rFonts w:ascii="Arial" w:eastAsia="Arial" w:hAnsi="Arial" w:cs="Arial"/>
                <w:color w:val="1C639E"/>
              </w:rPr>
              <w:t>Pulse period (</w:t>
            </w:r>
            <w:proofErr w:type="spellStart"/>
            <w:r w:rsidRPr="11328249">
              <w:rPr>
                <w:rFonts w:ascii="Arial" w:eastAsia="Arial" w:hAnsi="Arial" w:cs="Arial"/>
                <w:color w:val="1C639E"/>
              </w:rPr>
              <w:t>ms</w:t>
            </w:r>
            <w:proofErr w:type="spellEnd"/>
            <w:r w:rsidRPr="11328249">
              <w:rPr>
                <w:rFonts w:ascii="Arial" w:eastAsia="Arial" w:hAnsi="Arial" w:cs="Arial"/>
                <w:color w:val="1C639E"/>
              </w:rPr>
              <w:t>)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5DE8B1" w14:textId="2ACB0E32" w:rsidR="5DAD9DF8" w:rsidRDefault="5DAD9DF8" w:rsidP="11328249">
            <w:pPr>
              <w:jc w:val="center"/>
              <w:rPr>
                <w:rFonts w:ascii="Arial" w:eastAsia="Arial" w:hAnsi="Arial" w:cs="Arial"/>
                <w:color w:val="1C639E"/>
              </w:rPr>
            </w:pPr>
            <w:r w:rsidRPr="11328249">
              <w:rPr>
                <w:rFonts w:ascii="Arial" w:eastAsia="Arial" w:hAnsi="Arial" w:cs="Arial"/>
                <w:color w:val="1C639E"/>
              </w:rPr>
              <w:t>Sonication time (no of pulses)</w:t>
            </w:r>
          </w:p>
        </w:tc>
      </w:tr>
      <w:tr w:rsidR="11328249" w14:paraId="7375A1F2" w14:textId="77777777" w:rsidTr="11328249">
        <w:trPr>
          <w:trHeight w:val="600"/>
        </w:trPr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CDEB0F" w14:textId="799752D2" w:rsidR="5DAD9DF8" w:rsidRDefault="5DAD9DF8" w:rsidP="11328249">
            <w:pPr>
              <w:jc w:val="center"/>
              <w:rPr>
                <w:rFonts w:ascii="Arial" w:eastAsia="Arial" w:hAnsi="Arial" w:cs="Arial"/>
                <w:color w:val="1C639E"/>
              </w:rPr>
            </w:pPr>
            <w:r w:rsidRPr="11328249">
              <w:rPr>
                <w:rFonts w:ascii="Arial" w:eastAsia="Arial" w:hAnsi="Arial" w:cs="Arial"/>
                <w:color w:val="1C639E"/>
              </w:rPr>
              <w:t>ID5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C01A1A" w14:textId="692629D5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99885C0" w14:textId="02F781F3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20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EC5FB7" w14:textId="74C5C786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34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12C8113" w14:textId="1730E6ED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 xml:space="preserve">20 </w:t>
            </w:r>
            <w:commentRangeStart w:id="1"/>
            <w:r w:rsidRPr="11328249">
              <w:rPr>
                <w:rFonts w:ascii="Arial" w:eastAsia="Arial" w:hAnsi="Arial" w:cs="Arial"/>
                <w:color w:val="1C639E"/>
              </w:rPr>
              <w:t>[10%]</w:t>
            </w:r>
            <w:commentRangeEnd w:id="1"/>
            <w:r w:rsidR="00863549">
              <w:rPr>
                <w:rStyle w:val="CommentReference"/>
              </w:rPr>
              <w:commentReference w:id="1"/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DE0566" w14:textId="28FDCB4F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0.1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382F40" w14:textId="005AE7E4" w:rsidR="11328249" w:rsidRDefault="11328249" w:rsidP="11328249">
            <w:pPr>
              <w:spacing w:after="0"/>
              <w:jc w:val="center"/>
            </w:pPr>
            <w:commentRangeStart w:id="2"/>
            <w:r w:rsidRPr="11328249">
              <w:rPr>
                <w:rFonts w:ascii="Arial" w:eastAsia="Arial" w:hAnsi="Arial" w:cs="Arial"/>
                <w:color w:val="1C639E"/>
              </w:rPr>
              <w:t>10</w:t>
            </w:r>
            <w:commentRangeEnd w:id="2"/>
            <w:r w:rsidR="00863549">
              <w:rPr>
                <w:rStyle w:val="CommentReference"/>
              </w:rPr>
              <w:commentReference w:id="2"/>
            </w:r>
            <w:r w:rsidRPr="11328249">
              <w:rPr>
                <w:rFonts w:ascii="Arial" w:eastAsia="Arial" w:hAnsi="Arial" w:cs="Arial"/>
                <w:color w:val="1C639E"/>
              </w:rPr>
              <w:t xml:space="preserve"> </w:t>
            </w:r>
            <w:commentRangeStart w:id="3"/>
            <w:r w:rsidRPr="11328249">
              <w:rPr>
                <w:rFonts w:ascii="Arial" w:eastAsia="Arial" w:hAnsi="Arial" w:cs="Arial"/>
                <w:color w:val="1C639E"/>
              </w:rPr>
              <w:t>[1E5]</w:t>
            </w:r>
            <w:commentRangeEnd w:id="3"/>
            <w:r w:rsidR="00863549">
              <w:rPr>
                <w:rStyle w:val="CommentReference"/>
              </w:rPr>
              <w:commentReference w:id="3"/>
            </w:r>
          </w:p>
        </w:tc>
      </w:tr>
      <w:tr w:rsidR="11328249" w14:paraId="57121170" w14:textId="77777777" w:rsidTr="11328249">
        <w:trPr>
          <w:trHeight w:val="600"/>
        </w:trPr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653488" w14:textId="05809C6A" w:rsidR="291FAFF2" w:rsidRDefault="291FAFF2" w:rsidP="11328249">
            <w:pPr>
              <w:jc w:val="center"/>
              <w:rPr>
                <w:rFonts w:ascii="Arial" w:eastAsia="Arial" w:hAnsi="Arial" w:cs="Arial"/>
                <w:color w:val="1C639E"/>
              </w:rPr>
            </w:pPr>
            <w:r w:rsidRPr="11328249">
              <w:rPr>
                <w:rFonts w:ascii="Arial" w:eastAsia="Arial" w:hAnsi="Arial" w:cs="Arial"/>
                <w:color w:val="1C639E"/>
              </w:rPr>
              <w:t>iD5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6635E22" w14:textId="31474592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22157D" w14:textId="5F080381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10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93C3B5" w14:textId="688771FE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9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B54FDF" w14:textId="0AF4A3DB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20 [10%]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94CF55" w14:textId="15F3207B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 xml:space="preserve">0.1 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AFD4FB" w14:textId="49641E9A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10 [1E5]</w:t>
            </w:r>
          </w:p>
        </w:tc>
      </w:tr>
      <w:tr w:rsidR="11328249" w14:paraId="4222C602" w14:textId="77777777" w:rsidTr="11328249">
        <w:trPr>
          <w:trHeight w:val="600"/>
        </w:trPr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1BAED1" w14:textId="5FD025F5" w:rsidR="291FAFF2" w:rsidRDefault="291FAFF2" w:rsidP="11328249">
            <w:pPr>
              <w:jc w:val="center"/>
              <w:rPr>
                <w:rFonts w:ascii="Arial" w:eastAsia="Arial" w:hAnsi="Arial" w:cs="Arial"/>
                <w:color w:val="1C639E"/>
              </w:rPr>
            </w:pPr>
            <w:r w:rsidRPr="11328249">
              <w:rPr>
                <w:rFonts w:ascii="Arial" w:eastAsia="Arial" w:hAnsi="Arial" w:cs="Arial"/>
                <w:color w:val="1C639E"/>
              </w:rPr>
              <w:t>ID</w:t>
            </w:r>
            <w:r w:rsidR="35FBE9A4" w:rsidRPr="11328249">
              <w:rPr>
                <w:rFonts w:ascii="Arial" w:eastAsia="Arial" w:hAnsi="Arial" w:cs="Arial"/>
                <w:color w:val="1C639E"/>
              </w:rPr>
              <w:t>6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1BB4D0" w14:textId="7F01673A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7.37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A25A0B" w14:textId="587BA452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5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AFEABC" w14:textId="706F69A6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12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936DF2F" w14:textId="13D474DC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22 [3%]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B3567A" w14:textId="18BFF01B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 xml:space="preserve">0.1 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C1E006" w14:textId="5FEDED6F" w:rsidR="11328249" w:rsidRDefault="11328249" w:rsidP="11328249">
            <w:pPr>
              <w:spacing w:after="0"/>
              <w:jc w:val="center"/>
            </w:pPr>
            <w:r w:rsidRPr="11328249">
              <w:rPr>
                <w:rFonts w:ascii="Arial" w:eastAsia="Arial" w:hAnsi="Arial" w:cs="Arial"/>
                <w:color w:val="1C639E"/>
              </w:rPr>
              <w:t>10 [1E5]</w:t>
            </w:r>
          </w:p>
        </w:tc>
      </w:tr>
    </w:tbl>
    <w:p w14:paraId="657F627C" w14:textId="3521D260" w:rsidR="11328249" w:rsidRDefault="11328249" w:rsidP="11328249"/>
    <w:p w14:paraId="6972A1E6" w14:textId="2326C305" w:rsidR="11328249" w:rsidRDefault="11328249" w:rsidP="11328249"/>
    <w:sectPr w:rsidR="113282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x Au-Yeung" w:date="2023-10-13T16:59:00Z" w:initials="MA">
    <w:p w14:paraId="3E5845A1" w14:textId="77777777" w:rsidR="00863549" w:rsidRDefault="00863549" w:rsidP="00117491">
      <w:pPr>
        <w:pStyle w:val="CommentText"/>
      </w:pPr>
      <w:r>
        <w:rPr>
          <w:rStyle w:val="CommentReference"/>
        </w:rPr>
        <w:annotationRef/>
      </w:r>
      <w:r>
        <w:t>Number of cycles per pulse</w:t>
      </w:r>
    </w:p>
  </w:comment>
  <w:comment w:id="1" w:author="Max Au-Yeung" w:date="2023-10-13T17:01:00Z" w:initials="MA">
    <w:p w14:paraId="7F7AFDC0" w14:textId="77777777" w:rsidR="00863549" w:rsidRDefault="00863549" w:rsidP="001B2F8B">
      <w:pPr>
        <w:pStyle w:val="CommentText"/>
      </w:pPr>
      <w:r>
        <w:rPr>
          <w:rStyle w:val="CommentReference"/>
        </w:rPr>
        <w:annotationRef/>
      </w:r>
      <w:r>
        <w:t>Duty cycle is what % of the signal is not flat</w:t>
      </w:r>
    </w:p>
  </w:comment>
  <w:comment w:id="2" w:author="Max Au-Yeung" w:date="2023-10-13T17:01:00Z" w:initials="MA">
    <w:p w14:paraId="286C5142" w14:textId="77777777" w:rsidR="00863549" w:rsidRDefault="00863549" w:rsidP="00487690">
      <w:pPr>
        <w:pStyle w:val="CommentText"/>
      </w:pPr>
      <w:r>
        <w:rPr>
          <w:rStyle w:val="CommentReference"/>
        </w:rPr>
        <w:annotationRef/>
      </w:r>
      <w:r>
        <w:t>seconds</w:t>
      </w:r>
    </w:p>
  </w:comment>
  <w:comment w:id="3" w:author="Max Au-Yeung" w:date="2023-10-13T17:01:00Z" w:initials="MA">
    <w:p w14:paraId="4ED5526D" w14:textId="77777777" w:rsidR="00863549" w:rsidRDefault="00863549" w:rsidP="0023399C">
      <w:pPr>
        <w:pStyle w:val="CommentText"/>
      </w:pPr>
      <w:r>
        <w:rPr>
          <w:rStyle w:val="CommentReference"/>
        </w:rPr>
        <w:annotationRef/>
      </w:r>
      <w:r>
        <w:t>Number of pulses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5845A1" w15:done="0"/>
  <w15:commentEx w15:paraId="7F7AFDC0" w15:done="0"/>
  <w15:commentEx w15:paraId="286C5142" w15:done="0"/>
  <w15:commentEx w15:paraId="4ED552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2CC3B09" w16cex:dateUtc="2023-10-13T15:59:00Z"/>
  <w16cex:commentExtensible w16cex:durableId="13B0F624" w16cex:dateUtc="2023-10-13T16:01:00Z"/>
  <w16cex:commentExtensible w16cex:durableId="2FF7BA3F" w16cex:dateUtc="2023-10-13T16:01:00Z"/>
  <w16cex:commentExtensible w16cex:durableId="7CB46154" w16cex:dateUtc="2023-10-13T16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5845A1" w16cid:durableId="22CC3B09"/>
  <w16cid:commentId w16cid:paraId="7F7AFDC0" w16cid:durableId="13B0F624"/>
  <w16cid:commentId w16cid:paraId="286C5142" w16cid:durableId="2FF7BA3F"/>
  <w16cid:commentId w16cid:paraId="4ED5526D" w16cid:durableId="7CB4615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x Au-Yeung">
    <w15:presenceInfo w15:providerId="Windows Live" w15:userId="473c83147c231e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FF39E"/>
    <w:rsid w:val="00863549"/>
    <w:rsid w:val="00EC267C"/>
    <w:rsid w:val="105FF39E"/>
    <w:rsid w:val="11328249"/>
    <w:rsid w:val="1E00F96A"/>
    <w:rsid w:val="291FAFF2"/>
    <w:rsid w:val="35FBE9A4"/>
    <w:rsid w:val="3BD03AD2"/>
    <w:rsid w:val="48AD8EEA"/>
    <w:rsid w:val="4D8A1C83"/>
    <w:rsid w:val="4F25ECE4"/>
    <w:rsid w:val="5DAD9DF8"/>
    <w:rsid w:val="6B595DEB"/>
    <w:rsid w:val="781EB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F39E"/>
  <w15:chartTrackingRefBased/>
  <w15:docId w15:val="{987D1530-D8C9-4D82-96DE-830AF70E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635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35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35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35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354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A029C9000531478BDDD2F0EEDC380A" ma:contentTypeVersion="7" ma:contentTypeDescription="Create a new document." ma:contentTypeScope="" ma:versionID="e1bae845cf7c2538029d4b01a9e0ec33">
  <xsd:schema xmlns:xsd="http://www.w3.org/2001/XMLSchema" xmlns:xs="http://www.w3.org/2001/XMLSchema" xmlns:p="http://schemas.microsoft.com/office/2006/metadata/properties" xmlns:ns2="4f2c6d2e-7e5c-44d7-aa38-5f96c3c7dd50" targetNamespace="http://schemas.microsoft.com/office/2006/metadata/properties" ma:root="true" ma:fieldsID="7a69dfa127acdbfd02e73135875fe0de" ns2:_="">
    <xsd:import namespace="4f2c6d2e-7e5c-44d7-aa38-5f96c3c7d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2c6d2e-7e5c-44d7-aa38-5f96c3c7dd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9358DE-C27D-4BC4-B733-93A2C52EC2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2c6d2e-7e5c-44d7-aa38-5f96c3c7dd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610D74-0DAD-49C3-9E27-6BAE6CD867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D47D51-2FE6-415F-BA04-E4F2B1C9F3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Haqshenas, Reza</dc:creator>
  <cp:keywords/>
  <dc:description/>
  <cp:lastModifiedBy>Max Au-Yeung</cp:lastModifiedBy>
  <cp:revision>3</cp:revision>
  <dcterms:created xsi:type="dcterms:W3CDTF">2023-10-13T15:43:00Z</dcterms:created>
  <dcterms:modified xsi:type="dcterms:W3CDTF">2023-10-13T16:03:00Z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0x01010094A029C9000531478BDDD2F0EEDC380A</vt:lpwstr>
  </property>
</Properties>
</file>