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Neutron_OS_Diagrams_-_Mermaid_Format">
        <w:r>
          <w:rPr>
            <w:color w:val="0000FF"/>
            <w:u w:val="single"/>
          </w:rPr>
          <w:t>Neutron OS Diagrams - Mermaid Format</w:t>
        </w:r>
      </w:hyperlink>
    </w:p>
    <w:p>
      <w:pPr>
        <w:spacing w:after="40" w:before="40"/>
        <w:ind w:left="360"/>
      </w:pPr>
      <w:hyperlink w:anchor="bm_1__Current_System__As-Built_">
        <w:r>
          <w:rPr>
            <w:color w:val="0000FF"/>
            <w:u w:val="single"/>
          </w:rPr>
          <w:t>1. Current System (As-Built)</w:t>
        </w:r>
      </w:hyperlink>
    </w:p>
    <w:p>
      <w:pPr>
        <w:spacing w:after="40" w:before="40"/>
        <w:ind w:left="360"/>
      </w:pPr>
      <w:hyperlink w:anchor="bm_2__MVP_Target_Architecture">
        <w:r>
          <w:rPr>
            <w:color w:val="0000FF"/>
            <w:u w:val="single"/>
          </w:rPr>
          <w:t>2. MVP Target Architecture</w:t>
        </w:r>
      </w:hyperlink>
    </w:p>
    <w:p>
      <w:pPr>
        <w:spacing w:after="40" w:before="40"/>
        <w:ind w:left="360"/>
      </w:pPr>
      <w:hyperlink w:anchor="bm_3__Data_Flow__Measured_vs_Modeled">
        <w:r>
          <w:rPr>
            <w:color w:val="0000FF"/>
            <w:u w:val="single"/>
          </w:rPr>
          <w:t>3. Data Flow: Measured vs Modeled</w:t>
        </w:r>
      </w:hyperlink>
    </w:p>
    <w:p>
      <w:pPr>
        <w:spacing w:after="40" w:before="40"/>
        <w:ind w:left="360"/>
      </w:pPr>
      <w:hyperlink w:anchor="bm_4__Development_Phases">
        <w:r>
          <w:rPr>
            <w:color w:val="0000FF"/>
            <w:u w:val="single"/>
          </w:rPr>
          <w:t>4. Development Phases</w:t>
        </w:r>
      </w:hyperlink>
    </w:p>
    <w:p>
      <w:pPr>
        <w:spacing w:after="40" w:before="40"/>
        <w:ind w:left="360"/>
      </w:pPr>
      <w:hyperlink w:anchor="bm_5__Component_Dependencies">
        <w:r>
          <w:rPr>
            <w:color w:val="0000FF"/>
            <w:u w:val="single"/>
          </w:rPr>
          <w:t>5. Component Dependencies</w:t>
        </w:r>
      </w:hyperlink>
    </w:p>
    <w:p>
      <w:pPr>
        <w:spacing w:after="40" w:before="40"/>
        <w:ind w:left="360"/>
      </w:pPr>
      <w:hyperlink w:anchor="bm_6__Multi-Tenant_Architecture">
        <w:r>
          <w:rPr>
            <w:color w:val="0000FF"/>
            <w:u w:val="single"/>
          </w:rPr>
          <w:t>6. Multi-Tenant Architecture</w:t>
        </w:r>
      </w:hyperlink>
    </w:p>
    <w:p>
      <w:pPr>
        <w:spacing w:after="40" w:before="40"/>
        <w:ind w:left="360"/>
      </w:pPr>
      <w:hyperlink w:anchor="bm_7__Prediction_Uncertainty_Over_Time">
        <w:r>
          <w:rPr>
            <w:color w:val="0000FF"/>
            <w:u w:val="single"/>
          </w:rPr>
          <w:t>7. Prediction Uncertainty Over Time</w:t>
        </w:r>
      </w:hyperlink>
    </w:p>
    <w:p>
      <w:pPr>
        <w:spacing w:after="40" w:before="40"/>
        <w:ind w:left="360"/>
      </w:pPr>
      <w:hyperlink w:anchor="Usage_Notes">
        <w:r>
          <w:rPr>
            <w:color w:val="0000FF"/>
            <w:u w:val="single"/>
          </w:rPr>
          <w:t>Usage Notes</w:t>
        </w:r>
      </w:hyperlink>
    </w:p>
    <w:p>
      <w:pPr>
        <w:spacing w:after="40" w:before="40"/>
        <w:ind w:left="720"/>
      </w:pPr>
      <w:hyperlink w:anchor="Rendering">
        <w:r>
          <w:rPr>
            <w:color w:val="0000FF"/>
            <w:u w:val="single"/>
          </w:rPr>
          <w:t>Rendering</w:t>
        </w:r>
      </w:hyperlink>
    </w:p>
    <w:p>
      <w:pPr>
        <w:spacing w:after="40" w:before="40"/>
        <w:ind w:left="720"/>
      </w:pPr>
      <w:hyperlink w:anchor="Editing">
        <w:r>
          <w:rPr>
            <w:color w:val="0000FF"/>
            <w:u w:val="single"/>
          </w:rPr>
          <w:t>Editing</w:t>
        </w:r>
      </w:hyperlink>
    </w:p>
    <w:p>
      <w:pPr>
        <w:spacing w:after="40" w:before="40"/>
        <w:ind w:left="720"/>
      </w:pPr>
      <w:hyperlink w:anchor="Converting_to_Images_for_Word">
        <w:r>
          <w:rPr>
            <w:color w:val="0000FF"/>
            <w:u w:val="single"/>
          </w:rPr>
          <w:t>Converting to Images for Word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Neutron_OS_Diagrams_-_Mermaid_Format"/>
      <w:r>
        <w:t>Neutron OS Diagrams - Mermaid Format</w:t>
      </w:r>
      <w:bookmarkEnd w:id="0"/>
    </w:p>
    <w:p>
      <w:pPr>
        <w:spacing w:after="120" w:before="0"/>
      </w:pPr>
      <w:r>
        <w:t>These diagrams render in GitHub, GitLab, and VS Code (with Mermaid extension).</w:t>
      </w:r>
    </w:p>
    <w:p>
      <w:pPr>
        <w:pStyle w:val="Heading2"/>
        <w:spacing w:after="40" w:before="240"/>
      </w:pPr>
      <w:bookmarkStart w:id="1" w:name="bm_1__Current_System__As-Built_"/>
      <w:r>
        <w:t>1. Current System (As-Built)</w:t>
      </w:r>
      <w:bookmarkEnd w:id="1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4034117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4117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40" w:before="240"/>
      </w:pPr>
      <w:bookmarkStart w:id="2" w:name="bm_2__MVP_Target_Architecture"/>
      <w:r>
        <w:t>2. MVP Target Architecture</w:t>
      </w:r>
      <w:bookmarkEnd w:id="2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3789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40" w:before="240"/>
      </w:pPr>
      <w:bookmarkStart w:id="3" w:name="bm_3__Data_Flow__Measured_vs_Modeled"/>
      <w:r>
        <w:t>3. Data Flow: Measured vs Modeled</w:t>
      </w:r>
      <w:bookmarkEnd w:id="3"/>
    </w:p>
    <w:p>
      <w:pPr>
        <w:spacing w:after="240" w:before="0"/>
        <w:jc w:val="center"/>
      </w:pPr>
      <w:r>
        <w:t>⚠️ Diagram rendering failed</w:t>
      </w:r>
    </w:p>
    <w:p>
      <w:pPr>
        <w:pStyle w:val="Heading2"/>
        <w:spacing w:after="40" w:before="240"/>
      </w:pPr>
      <w:bookmarkStart w:id="4" w:name="bm_4__Development_Phases"/>
      <w:r>
        <w:t>4. Development Phases</w:t>
      </w:r>
      <w:bookmarkEnd w:id="4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136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40" w:before="240"/>
      </w:pPr>
      <w:bookmarkStart w:id="5" w:name="bm_5__Component_Dependencies"/>
      <w:r>
        <w:t>5. Component Dependencies</w:t>
      </w:r>
      <w:bookmarkEnd w:id="5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370722" cy="594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072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40" w:before="240"/>
      </w:pPr>
      <w:bookmarkStart w:id="6" w:name="bm_6__Multi-Tenant_Architecture"/>
      <w:r>
        <w:t>6. Multi-Tenant Architecture</w:t>
      </w:r>
      <w:bookmarkEnd w:id="6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607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40" w:before="240"/>
      </w:pPr>
      <w:bookmarkStart w:id="7" w:name="bm_7__Prediction_Uncertainty_Over_Time"/>
      <w:r>
        <w:t>7. Prediction Uncertainty Over Time</w:t>
      </w:r>
      <w:bookmarkEnd w:id="7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9534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8" w:name="Usage_Notes"/>
      <w:r>
        <w:t>Usage Notes</w:t>
      </w:r>
      <w:bookmarkEnd w:id="8"/>
    </w:p>
    <w:p>
      <w:pPr>
        <w:pStyle w:val="Heading3"/>
        <w:spacing w:after="80" w:before="240"/>
      </w:pPr>
      <w:bookmarkStart w:id="9" w:name="Rendering"/>
      <w:r>
        <w:t>Rendering</w:t>
      </w:r>
      <w:bookmarkEnd w:id="9"/>
    </w:p>
    <w:p>
      <w:pPr>
        <w:pStyle w:val="ListBullet"/>
        <w:spacing w:after="40" w:before="0"/>
      </w:pPr>
      <w:r>
        <w:rPr>
          <w:b/>
        </w:rPr>
        <w:t>GitHub/GitLab</w:t>
      </w:r>
      <w:r>
        <w:t>: Renders automatically in markdown preview</w:t>
      </w:r>
    </w:p>
    <w:p>
      <w:pPr>
        <w:pStyle w:val="ListBullet"/>
        <w:spacing w:after="40" w:before="0"/>
      </w:pPr>
      <w:r>
        <w:rPr>
          <w:b/>
        </w:rPr>
        <w:t>VS Code</w:t>
      </w:r>
      <w:r>
        <w:t>: Install "Markdown Preview Mermaid Support" extension</w:t>
      </w:r>
    </w:p>
    <w:p>
      <w:pPr>
        <w:pStyle w:val="ListBullet"/>
        <w:spacing w:after="40" w:before="0"/>
      </w:pPr>
      <w:r>
        <w:rPr>
          <w:b/>
        </w:rPr>
        <w:t>Export to PNG/SVG</w:t>
      </w:r>
      <w:r>
        <w:t>: Use mermaid CLI (</w:t>
      </w:r>
      <w:r>
        <w:rPr>
          <w:rFonts w:ascii="Courier New" w:hAnsi="Courier New"/>
          <w:sz w:val="20"/>
        </w:rPr>
        <w:t>mmdc</w:t>
      </w:r>
      <w:r>
        <w:t>) or online editor at mermaid.live</w:t>
      </w:r>
    </w:p>
    <w:p>
      <w:pPr>
        <w:pStyle w:val="Heading3"/>
        <w:spacing w:after="80" w:before="240"/>
      </w:pPr>
      <w:bookmarkStart w:id="10" w:name="Editing"/>
      <w:r>
        <w:t>Editing</w:t>
      </w:r>
      <w:bookmarkEnd w:id="10"/>
    </w:p>
    <w:p>
      <w:pPr>
        <w:pStyle w:val="ListBullet"/>
        <w:spacing w:after="40" w:before="0"/>
      </w:pPr>
      <w:r>
        <w:t>Live editor: https://mermaid.live</w:t>
      </w:r>
    </w:p>
    <w:p>
      <w:pPr>
        <w:pStyle w:val="ListBullet"/>
        <w:spacing w:after="40" w:before="0"/>
      </w:pPr>
      <w:r>
        <w:t>Syntax docs: https://mermaid.js.org/syntax/flowchart.html</w:t>
      </w:r>
    </w:p>
    <w:p>
      <w:pPr>
        <w:pStyle w:val="Heading3"/>
        <w:spacing w:after="80" w:before="240"/>
      </w:pPr>
      <w:bookmarkStart w:id="11" w:name="Converting_to_Images_for_Word"/>
      <w:r>
        <w:t>Converting to Images for Word</w:t>
      </w:r>
      <w:bookmarkEnd w:id="11"/>
    </w:p>
    <w:p>
      <w:pPr>
        <w:spacing w:after="120" w:before="0"/>
      </w:pPr>
      <w:r>
        <w:rPr>
          <w:rFonts w:ascii="Courier New" w:hAnsi="Courier New"/>
          <w:sz w:val="20"/>
        </w:rPr>
        <w:t># Install mermaid CLI</w:t>
        <w:br/>
        <w:t>npm install -g @mermaid-js/mermaid-cli</w:t>
        <w:br/>
        <w:br/>
        <w:t># Convert to PNG</w:t>
        <w:br/>
        <w:t>mmdc -i diagram.mmd -o diagram.png -b transparent</w:t>
        <w:br/>
        <w:br/>
        <w:t># Convert to SVG (better for scaling)</w:t>
        <w:br/>
        <w:t>mmdc -i diagram.mmd -o diagram.svg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