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92A3" w14:textId="49AE300E" w:rsidR="006800E9" w:rsidRDefault="006800E9"/>
    <w:p w14:paraId="3A765C08" w14:textId="4D0A6C94" w:rsidR="00CE32D1" w:rsidRDefault="00CE32D1" w:rsidP="00CE32D1">
      <w:pPr>
        <w:tabs>
          <w:tab w:val="left" w:pos="1395"/>
        </w:tabs>
      </w:pPr>
      <w:r>
        <w:tab/>
        <w:t>This folder contains data for the full endurance event for the 2019 configuration.</w:t>
      </w:r>
    </w:p>
    <w:p w14:paraId="23F452D1" w14:textId="34A1934E" w:rsidR="00CE32D1" w:rsidRDefault="00230608" w:rsidP="00CE32D1">
      <w:pPr>
        <w:tabs>
          <w:tab w:val="left" w:pos="1395"/>
        </w:tabs>
      </w:pPr>
      <w:r>
        <w:t>Note that GP Accel 2 is the longitudinal acceleration data. A picture of the export settings that worked is shown in this folder as well.</w:t>
      </w:r>
    </w:p>
    <w:p w14:paraId="359CE2A4" w14:textId="77777777" w:rsidR="00230608" w:rsidRPr="00CE32D1" w:rsidRDefault="00230608" w:rsidP="00CE32D1">
      <w:pPr>
        <w:tabs>
          <w:tab w:val="left" w:pos="1395"/>
        </w:tabs>
      </w:pPr>
    </w:p>
    <w:sectPr w:rsidR="00230608" w:rsidRPr="00CE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76"/>
    <w:rsid w:val="00230608"/>
    <w:rsid w:val="006800E9"/>
    <w:rsid w:val="00731576"/>
    <w:rsid w:val="00CE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2403"/>
  <w15:chartTrackingRefBased/>
  <w15:docId w15:val="{EADED7A2-2198-48C6-A14F-F6DFB50D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</dc:creator>
  <cp:keywords/>
  <dc:description/>
  <cp:lastModifiedBy>Atom</cp:lastModifiedBy>
  <cp:revision>3</cp:revision>
  <dcterms:created xsi:type="dcterms:W3CDTF">2021-10-06T22:39:00Z</dcterms:created>
  <dcterms:modified xsi:type="dcterms:W3CDTF">2021-10-07T00:13:00Z</dcterms:modified>
</cp:coreProperties>
</file>