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Follow migration steps https://github.com/angular/angular-cli/wiki/Upgrading-from-Beta.10-to-Beta.14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Replace main.ts and app.module files with the new angular cli versions of the respective files</w:t>
      </w:r>
      <w:r w:rsidDel="00000000" w:rsidR="00000000" w:rsidRPr="00000000">
        <w:rPr>
          <w:rtl w:val="0"/>
        </w:rPr>
        <w:t xml:space="preserve">, add the old main.ts to the new app.module for authentication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Remove all the ng2-bootstrap directive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TOOLTIP_DIRECTIVES from cell.component.ts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MODAL_DIRECTIVES, BS_VIEW_PROVIDERS from row-adder.component.ts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DROPDOWN_DIRECTIVES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column-selector.component.ts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Import NgbModule, FormsModule, and HttpModule into app.module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Import all the components into app.module and add them to declarations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Create separate components for every interface in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fset-config.ts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fset.service.ts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Replace the following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"environments":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"dev": "environments/environment.ts",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"prod": "environments/environment.prod.ts"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the following, inside the angular-cli.json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"environmentSource": "environments/environment.ts",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"environments":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"dev": "environments/environment.ts",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"prod": "environments/environment.prod.ts"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to angular-cli.json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"styles": [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"../node_modules/bootstrap/dist/css/bootstrap.min.css",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"../node_modules/font-awesome/css/font-awesome.min.css",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"styles.css"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Update all spec files so it’s supported by Angular 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Install new dependence ngb-bootstrap to replace ng2-bootstrap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Remove &lt;script src="~/ember-cli-live-reload.js" type="text/javascript"&gt;&lt;/script&gt; from index.html and remove bootstrap.min.css and font-awesome.min.css. Moved into angular-cli.json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file for cell-directive and import it in app.module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Change components using bootstrap features such as tooltips, dropdowns and modals so they follow the new ng-bootstrap  api documentation.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Fixed issue regarding application styling not appearing correctly. After the Angular 4 update styles were not being applied properly.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bug which was preventing new rows from being added to the table.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