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3A20A1" w:rsidP="009A036F">
      <w:pPr>
        <w:pStyle w:val="Title"/>
        <w:jc w:val="right"/>
        <w:rPr>
          <w:rFonts w:ascii="Times New Roman" w:hAnsi="Times New Roman"/>
        </w:rPr>
      </w:pPr>
      <w:r>
        <w:t>Assignment 1</w:t>
      </w:r>
    </w:p>
    <w:p w:rsidR="009A036F" w:rsidRPr="00B55895" w:rsidRDefault="00267AA7"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6A3D12">
        <w:rPr>
          <w:rFonts w:ascii="Times New Roman" w:hAnsi="Times New Roman"/>
          <w:sz w:val="28"/>
        </w:rPr>
        <w:t xml:space="preserve"> Andreea-Sabina Lazaroiu</w:t>
      </w:r>
    </w:p>
    <w:p w:rsidR="009A036F" w:rsidRPr="00B55895" w:rsidRDefault="009A036F" w:rsidP="009A036F">
      <w:pPr>
        <w:jc w:val="right"/>
      </w:pPr>
      <w:r w:rsidRPr="00B55895">
        <w:rPr>
          <w:b/>
          <w:sz w:val="28"/>
          <w:szCs w:val="28"/>
        </w:rPr>
        <w:t>Group</w:t>
      </w:r>
      <w:r w:rsidRPr="00CD2FDC">
        <w:rPr>
          <w:b/>
          <w:sz w:val="28"/>
        </w:rPr>
        <w:t>:</w:t>
      </w:r>
      <w:r w:rsidR="006A3D12">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rsidP="00186426">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r>
        <w:rPr>
          <w:noProof/>
        </w:rPr>
        <w:tab/>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840F78">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840F78">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840F78">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840F78">
        <w:rPr>
          <w:noProof/>
        </w:rPr>
        <w:t>6</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840F78">
        <w:rPr>
          <w:noProof/>
        </w:rPr>
        <w:t>6</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840F78">
        <w:rPr>
          <w:noProof/>
        </w:rPr>
        <w:t>7</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bookmarkStart w:id="21" w:name="_GoBack"/>
      <w:bookmarkEnd w:id="21"/>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271D2E" w:rsidRDefault="009A036F" w:rsidP="00271D2E">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271D2E" w:rsidRPr="00271D2E" w:rsidRDefault="00271D2E" w:rsidP="004915DF">
      <w:pPr>
        <w:pStyle w:val="BodyText"/>
        <w:ind w:firstLine="360"/>
      </w:pPr>
      <w:r>
        <w:t>Design and implement a Java application for the management of students in the CS Department at TUCN.</w:t>
      </w: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End w:id="24"/>
    </w:p>
    <w:p w:rsidR="004915DF" w:rsidRDefault="004915DF" w:rsidP="004915DF"/>
    <w:p w:rsidR="00BB73E2" w:rsidRDefault="00BB73E2" w:rsidP="00BB73E2">
      <w:pPr>
        <w:ind w:firstLine="360"/>
      </w:pPr>
      <w:r>
        <w:t>The application should have two types of users (student and teacher/administrator user) which have to provide a username and a password in order to use the application.</w:t>
      </w:r>
    </w:p>
    <w:p w:rsidR="00BB73E2" w:rsidRDefault="00BB73E2" w:rsidP="00BB73E2">
      <w:pPr>
        <w:ind w:firstLine="360"/>
      </w:pPr>
      <w:r>
        <w:t xml:space="preserve"> The regular user can perform the following operations:</w:t>
      </w:r>
    </w:p>
    <w:p w:rsidR="00BB73E2" w:rsidRDefault="00BB73E2" w:rsidP="00BB73E2">
      <w:pPr>
        <w:ind w:firstLine="360"/>
      </w:pPr>
      <w:r>
        <w:t xml:space="preserve"> - Add/update/view client information (name, identity card number, personal numerical code, address, etc.).</w:t>
      </w:r>
    </w:p>
    <w:p w:rsidR="00BB73E2" w:rsidRDefault="00BB73E2" w:rsidP="00BB73E2">
      <w:pPr>
        <w:ind w:firstLine="360"/>
      </w:pPr>
      <w:r>
        <w:t xml:space="preserve"> - Create/update/delete/view student profile (account information: identification number, group, enrolments, </w:t>
      </w:r>
      <w:proofErr w:type="gramStart"/>
      <w:r>
        <w:t>grades</w:t>
      </w:r>
      <w:proofErr w:type="gramEnd"/>
      <w:r>
        <w:t>).</w:t>
      </w:r>
    </w:p>
    <w:p w:rsidR="00BB73E2" w:rsidRDefault="00BB73E2" w:rsidP="00BB73E2">
      <w:pPr>
        <w:ind w:firstLine="360"/>
      </w:pPr>
      <w:r>
        <w:t xml:space="preserve"> - Process class enrolment (enroll, exams, grades). </w:t>
      </w:r>
    </w:p>
    <w:p w:rsidR="00BB73E2" w:rsidRDefault="00BB73E2" w:rsidP="00BB73E2">
      <w:pPr>
        <w:ind w:firstLine="360"/>
      </w:pPr>
      <w:r>
        <w:t>The administrator user can perform the following operations:</w:t>
      </w:r>
    </w:p>
    <w:p w:rsidR="00BB73E2" w:rsidRDefault="00BB73E2" w:rsidP="00BB73E2">
      <w:pPr>
        <w:ind w:firstLine="360"/>
      </w:pPr>
      <w:r>
        <w:t xml:space="preserve"> - CRUD on </w:t>
      </w:r>
      <w:proofErr w:type="gramStart"/>
      <w:r>
        <w:t>students</w:t>
      </w:r>
      <w:proofErr w:type="gramEnd"/>
      <w:r>
        <w:t xml:space="preserve"> information. </w:t>
      </w:r>
    </w:p>
    <w:p w:rsidR="004915DF" w:rsidRPr="004915DF" w:rsidRDefault="00BB73E2" w:rsidP="00BB73E2">
      <w:pPr>
        <w:ind w:firstLine="360"/>
      </w:pPr>
      <w:r>
        <w:t>- Generate reports for a particular period containing the activities performed by a student.</w:t>
      </w: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186426" w:rsidRDefault="00186426" w:rsidP="00186426"/>
    <w:p w:rsidR="00186426" w:rsidRDefault="00186426" w:rsidP="00186426"/>
    <w:p w:rsidR="00186426" w:rsidRDefault="00482AD4" w:rsidP="00186426">
      <w:r>
        <w:rPr>
          <w:noProof/>
        </w:rPr>
        <w:drawing>
          <wp:inline distT="0" distB="0" distL="0" distR="0">
            <wp:extent cx="5143500" cy="2447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sass.png"/>
                    <pic:cNvPicPr/>
                  </pic:nvPicPr>
                  <pic:blipFill>
                    <a:blip r:embed="rId10">
                      <a:extLst>
                        <a:ext uri="{28A0092B-C50C-407E-A947-70E740481C1C}">
                          <a14:useLocalDpi xmlns:a14="http://schemas.microsoft.com/office/drawing/2010/main" val="0"/>
                        </a:ext>
                      </a:extLst>
                    </a:blip>
                    <a:stretch>
                      <a:fillRect/>
                    </a:stretch>
                  </pic:blipFill>
                  <pic:spPr>
                    <a:xfrm>
                      <a:off x="0" y="0"/>
                      <a:ext cx="5143500" cy="2447925"/>
                    </a:xfrm>
                    <a:prstGeom prst="rect">
                      <a:avLst/>
                    </a:prstGeom>
                  </pic:spPr>
                </pic:pic>
              </a:graphicData>
            </a:graphic>
          </wp:inline>
        </w:drawing>
      </w:r>
    </w:p>
    <w:p w:rsidR="00186426" w:rsidRDefault="00186426" w:rsidP="00186426"/>
    <w:p w:rsidR="00186426" w:rsidRPr="00186426" w:rsidRDefault="00186426" w:rsidP="00186426"/>
    <w:p w:rsidR="00B05BD8" w:rsidRDefault="00B05BD8" w:rsidP="00B05BD8">
      <w:bookmarkStart w:id="26" w:name="_Toc254785391"/>
      <w:r>
        <w:t>Use case: Update</w:t>
      </w:r>
      <w:r w:rsidR="007C74D7">
        <w:t xml:space="preserve"> Personal</w:t>
      </w:r>
      <w:r>
        <w:t xml:space="preserve"> Information</w:t>
      </w:r>
    </w:p>
    <w:p w:rsidR="00B05BD8" w:rsidRDefault="00B05BD8" w:rsidP="00B05BD8">
      <w:r>
        <w:t>Level: User-goal level</w:t>
      </w:r>
    </w:p>
    <w:p w:rsidR="00B05BD8" w:rsidRDefault="007C74D7" w:rsidP="00B05BD8">
      <w:r>
        <w:t xml:space="preserve">Primary actor: Student </w:t>
      </w:r>
    </w:p>
    <w:p w:rsidR="00B05BD8" w:rsidRDefault="007C74D7" w:rsidP="00B05BD8">
      <w:r>
        <w:t>Precondition: The Student</w:t>
      </w:r>
      <w:r w:rsidR="00B05BD8">
        <w:t xml:space="preserve"> has to login</w:t>
      </w:r>
    </w:p>
    <w:p w:rsidR="00B05BD8" w:rsidRDefault="00B05BD8" w:rsidP="00B05BD8">
      <w:r>
        <w:t xml:space="preserve">Main success scenario: </w:t>
      </w:r>
    </w:p>
    <w:p w:rsidR="00B05BD8" w:rsidRDefault="007C74D7" w:rsidP="00B05BD8">
      <w:pPr>
        <w:pStyle w:val="ListParagraph"/>
        <w:numPr>
          <w:ilvl w:val="0"/>
          <w:numId w:val="3"/>
        </w:numPr>
      </w:pPr>
      <w:r>
        <w:t>The student</w:t>
      </w:r>
      <w:r w:rsidR="00B05BD8">
        <w:t xml:space="preserve"> logins successfully.</w:t>
      </w:r>
    </w:p>
    <w:p w:rsidR="00B05BD8" w:rsidRDefault="007C74D7" w:rsidP="00B05BD8">
      <w:pPr>
        <w:pStyle w:val="ListParagraph"/>
        <w:numPr>
          <w:ilvl w:val="0"/>
          <w:numId w:val="3"/>
        </w:numPr>
      </w:pPr>
      <w:r>
        <w:t>The student</w:t>
      </w:r>
      <w:r w:rsidR="00B05BD8">
        <w:t xml:space="preserve"> chooses to update his personal information.</w:t>
      </w:r>
    </w:p>
    <w:p w:rsidR="00B05BD8" w:rsidRDefault="007C74D7" w:rsidP="00B05BD8">
      <w:pPr>
        <w:pStyle w:val="ListParagraph"/>
        <w:numPr>
          <w:ilvl w:val="0"/>
          <w:numId w:val="3"/>
        </w:numPr>
      </w:pPr>
      <w:r>
        <w:t>The student</w:t>
      </w:r>
      <w:r w:rsidR="00B05BD8">
        <w:t xml:space="preserve"> modifies the current information.</w:t>
      </w:r>
    </w:p>
    <w:p w:rsidR="00B05BD8" w:rsidRDefault="00B05BD8" w:rsidP="00B05BD8">
      <w:pPr>
        <w:pStyle w:val="ListParagraph"/>
        <w:numPr>
          <w:ilvl w:val="0"/>
          <w:numId w:val="3"/>
        </w:numPr>
      </w:pPr>
      <w:r>
        <w:t>The updated information is saved.</w:t>
      </w:r>
    </w:p>
    <w:p w:rsidR="00B05BD8" w:rsidRDefault="00B05BD8" w:rsidP="00B05BD8">
      <w:r>
        <w:t>Extensions: The user selects to cancel the operation.</w:t>
      </w:r>
    </w:p>
    <w:p w:rsidR="00B05BD8" w:rsidRDefault="00B05BD8" w:rsidP="00B05BD8"/>
    <w:p w:rsidR="00B05BD8" w:rsidRDefault="00B05BD8" w:rsidP="00B05BD8"/>
    <w:p w:rsidR="00186426" w:rsidRDefault="00B05BD8" w:rsidP="00B05BD8">
      <w:r>
        <w:lastRenderedPageBreak/>
        <w:t xml:space="preserve">Use case: </w:t>
      </w:r>
      <w:r w:rsidR="00186426">
        <w:t>Generate report</w:t>
      </w:r>
    </w:p>
    <w:p w:rsidR="00186426" w:rsidRDefault="00186426" w:rsidP="00B05BD8">
      <w:r>
        <w:t>Level: User-goal level</w:t>
      </w:r>
    </w:p>
    <w:p w:rsidR="00186426" w:rsidRDefault="00186426" w:rsidP="00B05BD8">
      <w:r>
        <w:t>Primary actor: Teacher</w:t>
      </w:r>
    </w:p>
    <w:p w:rsidR="00186426" w:rsidRDefault="00186426" w:rsidP="00B05BD8">
      <w:r>
        <w:t>Precondition: The teacher has to login and to select a student.</w:t>
      </w:r>
    </w:p>
    <w:p w:rsidR="00186426" w:rsidRDefault="00186426" w:rsidP="00B05BD8">
      <w:r>
        <w:t>Main success scenario:</w:t>
      </w:r>
    </w:p>
    <w:p w:rsidR="00186426" w:rsidRDefault="00186426" w:rsidP="00186426">
      <w:pPr>
        <w:pStyle w:val="ListParagraph"/>
        <w:numPr>
          <w:ilvl w:val="0"/>
          <w:numId w:val="4"/>
        </w:numPr>
      </w:pPr>
      <w:r>
        <w:t>The teacher logins successfully.</w:t>
      </w:r>
    </w:p>
    <w:p w:rsidR="00186426" w:rsidRDefault="00186426" w:rsidP="00186426">
      <w:pPr>
        <w:pStyle w:val="ListParagraph"/>
        <w:numPr>
          <w:ilvl w:val="0"/>
          <w:numId w:val="4"/>
        </w:numPr>
      </w:pPr>
      <w:r>
        <w:t>The teacher selects a student.</w:t>
      </w:r>
    </w:p>
    <w:p w:rsidR="00186426" w:rsidRDefault="00186426" w:rsidP="00186426">
      <w:pPr>
        <w:pStyle w:val="ListParagraph"/>
        <w:numPr>
          <w:ilvl w:val="0"/>
          <w:numId w:val="4"/>
        </w:numPr>
      </w:pPr>
      <w:r>
        <w:t>The teacher selects a period.</w:t>
      </w:r>
    </w:p>
    <w:p w:rsidR="00186426" w:rsidRDefault="00186426" w:rsidP="00186426">
      <w:pPr>
        <w:pStyle w:val="ListParagraph"/>
        <w:numPr>
          <w:ilvl w:val="0"/>
          <w:numId w:val="4"/>
        </w:numPr>
      </w:pPr>
      <w:r>
        <w:t>The teacher generates a report based on the student’s account information.</w:t>
      </w:r>
    </w:p>
    <w:p w:rsidR="00B05BD8" w:rsidRDefault="00186426" w:rsidP="00186426">
      <w:pPr>
        <w:pStyle w:val="ListParagraph"/>
        <w:ind w:left="1080"/>
      </w:pPr>
      <w:r>
        <w:t xml:space="preserve"> </w:t>
      </w:r>
      <w:r w:rsidR="00B05BD8">
        <w:t xml:space="preserve"> </w:t>
      </w:r>
    </w:p>
    <w:p w:rsidR="00B05BD8" w:rsidRPr="00B05BD8" w:rsidRDefault="00B05BD8" w:rsidP="00B05BD8"/>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8E3AC5" w:rsidRDefault="008E3AC5" w:rsidP="00896DE5">
      <w:pPr>
        <w:spacing w:line="240" w:lineRule="auto"/>
        <w:ind w:firstLine="720"/>
        <w:jc w:val="both"/>
      </w:pPr>
      <w:r w:rsidRPr="008C5A69">
        <w:t xml:space="preserve">The architectural pattern that will be used for </w:t>
      </w:r>
      <w:r>
        <w:t>this application will be the Layered Architecture Pattern. With this pattern we will logically group our components into separate layers that will communicate with each other. The logical separation will be done using packages.</w:t>
      </w:r>
    </w:p>
    <w:p w:rsidR="008E3AC5" w:rsidRPr="008C5A69" w:rsidRDefault="008E3AC5" w:rsidP="008E3AC5">
      <w:pPr>
        <w:spacing w:line="240" w:lineRule="auto"/>
        <w:jc w:val="both"/>
      </w:pPr>
    </w:p>
    <w:p w:rsidR="008E3AC5" w:rsidRPr="00B55895" w:rsidRDefault="008E3AC5" w:rsidP="008E3AC5">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8E3AC5" w:rsidRDefault="008E3AC5" w:rsidP="008E3AC5">
      <w:pPr>
        <w:spacing w:line="240" w:lineRule="auto"/>
        <w:jc w:val="both"/>
        <w:rPr>
          <w:i/>
          <w:color w:val="943634" w:themeColor="accent2" w:themeShade="BF"/>
          <w:sz w:val="24"/>
        </w:rPr>
      </w:pPr>
    </w:p>
    <w:p w:rsidR="008E3AC5" w:rsidRDefault="008E3AC5" w:rsidP="008E3AC5">
      <w:pPr>
        <w:spacing w:line="240" w:lineRule="auto"/>
        <w:jc w:val="both"/>
      </w:pPr>
      <w:r>
        <w:rPr>
          <w:noProof/>
        </w:rPr>
        <w:drawing>
          <wp:inline distT="0" distB="0" distL="0" distR="0" wp14:anchorId="18F6FC67" wp14:editId="563DBE1A">
            <wp:extent cx="3105150" cy="20413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eredDiagram.png"/>
                    <pic:cNvPicPr/>
                  </pic:nvPicPr>
                  <pic:blipFill>
                    <a:blip r:embed="rId11">
                      <a:extLst>
                        <a:ext uri="{28A0092B-C50C-407E-A947-70E740481C1C}">
                          <a14:useLocalDpi xmlns:a14="http://schemas.microsoft.com/office/drawing/2010/main" val="0"/>
                        </a:ext>
                      </a:extLst>
                    </a:blip>
                    <a:stretch>
                      <a:fillRect/>
                    </a:stretch>
                  </pic:blipFill>
                  <pic:spPr>
                    <a:xfrm>
                      <a:off x="0" y="0"/>
                      <a:ext cx="3115479" cy="2048140"/>
                    </a:xfrm>
                    <a:prstGeom prst="rect">
                      <a:avLst/>
                    </a:prstGeom>
                  </pic:spPr>
                </pic:pic>
              </a:graphicData>
            </a:graphic>
          </wp:inline>
        </w:drawing>
      </w:r>
    </w:p>
    <w:p w:rsidR="008E3AC5" w:rsidRDefault="008E3AC5" w:rsidP="008E3AC5">
      <w:pPr>
        <w:spacing w:line="240" w:lineRule="auto"/>
        <w:jc w:val="both"/>
      </w:pPr>
    </w:p>
    <w:p w:rsidR="008E3AC5" w:rsidRDefault="008E3AC5" w:rsidP="008E3AC5">
      <w:pPr>
        <w:spacing w:line="240" w:lineRule="auto"/>
        <w:ind w:firstLine="720"/>
        <w:jc w:val="both"/>
      </w:pPr>
      <w:r>
        <w:t>Package Diagram: We build the</w:t>
      </w:r>
      <w:r w:rsidR="006A734A">
        <w:t xml:space="preserve"> Layered Architecture using the</w:t>
      </w:r>
      <w:r w:rsidR="00952703">
        <w:t xml:space="preserve"> three </w:t>
      </w:r>
      <w:r>
        <w:t xml:space="preserve">Packages. </w:t>
      </w:r>
    </w:p>
    <w:p w:rsidR="00952703" w:rsidRDefault="00952703" w:rsidP="008E3AC5">
      <w:pPr>
        <w:spacing w:line="240" w:lineRule="auto"/>
        <w:ind w:firstLine="720"/>
        <w:jc w:val="both"/>
      </w:pPr>
    </w:p>
    <w:p w:rsidR="00952703" w:rsidRDefault="00952703" w:rsidP="008E3AC5">
      <w:pPr>
        <w:spacing w:line="240" w:lineRule="auto"/>
        <w:ind w:firstLine="720"/>
        <w:jc w:val="both"/>
      </w:pPr>
      <w:r>
        <w:rPr>
          <w:noProof/>
        </w:rPr>
        <w:drawing>
          <wp:inline distT="0" distB="0" distL="0" distR="0">
            <wp:extent cx="161925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png"/>
                    <pic:cNvPicPr/>
                  </pic:nvPicPr>
                  <pic:blipFill>
                    <a:blip r:embed="rId12">
                      <a:extLst>
                        <a:ext uri="{28A0092B-C50C-407E-A947-70E740481C1C}">
                          <a14:useLocalDpi xmlns:a14="http://schemas.microsoft.com/office/drawing/2010/main" val="0"/>
                        </a:ext>
                      </a:extLst>
                    </a:blip>
                    <a:stretch>
                      <a:fillRect/>
                    </a:stretch>
                  </pic:blipFill>
                  <pic:spPr>
                    <a:xfrm>
                      <a:off x="0" y="0"/>
                      <a:ext cx="1619250" cy="2324100"/>
                    </a:xfrm>
                    <a:prstGeom prst="rect">
                      <a:avLst/>
                    </a:prstGeom>
                  </pic:spPr>
                </pic:pic>
              </a:graphicData>
            </a:graphic>
          </wp:inline>
        </w:drawing>
      </w:r>
    </w:p>
    <w:p w:rsidR="008E3AC5" w:rsidRDefault="008E3AC5" w:rsidP="008E3AC5">
      <w:pPr>
        <w:spacing w:line="240" w:lineRule="auto"/>
        <w:jc w:val="both"/>
      </w:pPr>
    </w:p>
    <w:p w:rsidR="008E3AC5" w:rsidRDefault="008E3AC5" w:rsidP="008E3AC5">
      <w:pPr>
        <w:spacing w:line="240" w:lineRule="auto"/>
        <w:jc w:val="both"/>
      </w:pPr>
    </w:p>
    <w:p w:rsidR="008E3AC5" w:rsidRDefault="008E3AC5" w:rsidP="008E3AC5">
      <w:pPr>
        <w:spacing w:line="240" w:lineRule="auto"/>
        <w:ind w:left="720" w:firstLine="720"/>
        <w:jc w:val="both"/>
      </w:pPr>
      <w:r>
        <w:t>Component Diagram:</w:t>
      </w:r>
    </w:p>
    <w:p w:rsidR="008E3AC5" w:rsidRDefault="008E3AC5" w:rsidP="008E3AC5">
      <w:pPr>
        <w:spacing w:line="240" w:lineRule="auto"/>
        <w:ind w:firstLine="720"/>
        <w:jc w:val="both"/>
      </w:pPr>
      <w:r>
        <w:rPr>
          <w:noProof/>
        </w:rPr>
        <w:drawing>
          <wp:inline distT="0" distB="0" distL="0" distR="0" wp14:anchorId="3647273C" wp14:editId="62B902A2">
            <wp:extent cx="3582174"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Diagram.png"/>
                    <pic:cNvPicPr/>
                  </pic:nvPicPr>
                  <pic:blipFill>
                    <a:blip r:embed="rId13">
                      <a:extLst>
                        <a:ext uri="{28A0092B-C50C-407E-A947-70E740481C1C}">
                          <a14:useLocalDpi xmlns:a14="http://schemas.microsoft.com/office/drawing/2010/main" val="0"/>
                        </a:ext>
                      </a:extLst>
                    </a:blip>
                    <a:stretch>
                      <a:fillRect/>
                    </a:stretch>
                  </pic:blipFill>
                  <pic:spPr>
                    <a:xfrm>
                      <a:off x="0" y="0"/>
                      <a:ext cx="3588636" cy="1622171"/>
                    </a:xfrm>
                    <a:prstGeom prst="rect">
                      <a:avLst/>
                    </a:prstGeom>
                  </pic:spPr>
                </pic:pic>
              </a:graphicData>
            </a:graphic>
          </wp:inline>
        </w:drawing>
      </w:r>
    </w:p>
    <w:p w:rsidR="008E3AC5" w:rsidRDefault="008E3AC5" w:rsidP="008E3AC5">
      <w:pPr>
        <w:spacing w:line="240" w:lineRule="auto"/>
        <w:jc w:val="both"/>
      </w:pPr>
    </w:p>
    <w:p w:rsidR="008E3AC5" w:rsidRDefault="008E3AC5" w:rsidP="008E3AC5">
      <w:pPr>
        <w:spacing w:line="240" w:lineRule="auto"/>
        <w:jc w:val="both"/>
      </w:pPr>
      <w:r>
        <w:tab/>
      </w:r>
      <w:r>
        <w:tab/>
        <w:t>Deployment Diagram:</w:t>
      </w:r>
    </w:p>
    <w:p w:rsidR="008E3AC5" w:rsidRDefault="008E3AC5" w:rsidP="008E3AC5">
      <w:pPr>
        <w:spacing w:line="240" w:lineRule="auto"/>
        <w:ind w:firstLine="720"/>
        <w:jc w:val="both"/>
      </w:pPr>
      <w:r>
        <w:rPr>
          <w:noProof/>
        </w:rPr>
        <w:drawing>
          <wp:inline distT="0" distB="0" distL="0" distR="0" wp14:anchorId="6EA6F8E2" wp14:editId="16A6F5DB">
            <wp:extent cx="3171825" cy="1928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Diagram.png"/>
                    <pic:cNvPicPr/>
                  </pic:nvPicPr>
                  <pic:blipFill>
                    <a:blip r:embed="rId14">
                      <a:extLst>
                        <a:ext uri="{28A0092B-C50C-407E-A947-70E740481C1C}">
                          <a14:useLocalDpi xmlns:a14="http://schemas.microsoft.com/office/drawing/2010/main" val="0"/>
                        </a:ext>
                      </a:extLst>
                    </a:blip>
                    <a:stretch>
                      <a:fillRect/>
                    </a:stretch>
                  </pic:blipFill>
                  <pic:spPr>
                    <a:xfrm>
                      <a:off x="0" y="0"/>
                      <a:ext cx="3183285" cy="1935478"/>
                    </a:xfrm>
                    <a:prstGeom prst="rect">
                      <a:avLst/>
                    </a:prstGeom>
                  </pic:spPr>
                </pic:pic>
              </a:graphicData>
            </a:graphic>
          </wp:inline>
        </w:drawing>
      </w:r>
    </w:p>
    <w:p w:rsidR="00122858" w:rsidRDefault="00122858" w:rsidP="00346E30">
      <w:pPr>
        <w:spacing w:line="240" w:lineRule="auto"/>
        <w:jc w:val="both"/>
        <w:rPr>
          <w:i/>
          <w:color w:val="943634" w:themeColor="accent2" w:themeShade="BF"/>
          <w:sz w:val="24"/>
        </w:rPr>
      </w:pPr>
    </w:p>
    <w:p w:rsidR="00122858" w:rsidRPr="00B55895" w:rsidRDefault="00122858" w:rsidP="00346E30">
      <w:pPr>
        <w:spacing w:line="240" w:lineRule="auto"/>
        <w:jc w:val="both"/>
        <w:rPr>
          <w:i/>
          <w:color w:val="943634" w:themeColor="accent2" w:themeShade="BF"/>
          <w:sz w:val="24"/>
        </w:rPr>
      </w:pP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Default="000F0C36" w:rsidP="00346E30">
      <w:pPr>
        <w:spacing w:line="240" w:lineRule="auto"/>
        <w:jc w:val="both"/>
        <w:rPr>
          <w:i/>
          <w:color w:val="943634" w:themeColor="accent2" w:themeShade="BF"/>
          <w:sz w:val="24"/>
        </w:rPr>
      </w:pPr>
    </w:p>
    <w:p w:rsidR="00015A32" w:rsidRDefault="00015A32" w:rsidP="00346E30">
      <w:pPr>
        <w:spacing w:line="240" w:lineRule="auto"/>
        <w:jc w:val="both"/>
      </w:pPr>
      <w:r>
        <w:rPr>
          <w:i/>
          <w:color w:val="943634" w:themeColor="accent2" w:themeShade="BF"/>
          <w:sz w:val="24"/>
        </w:rPr>
        <w:tab/>
      </w:r>
      <w:r>
        <w:t>Update Personal Information</w:t>
      </w:r>
    </w:p>
    <w:p w:rsidR="00015A32" w:rsidRPr="00015A32" w:rsidRDefault="00015A32" w:rsidP="00346E30">
      <w:pPr>
        <w:spacing w:line="240" w:lineRule="auto"/>
        <w:jc w:val="both"/>
      </w:pPr>
    </w:p>
    <w:p w:rsidR="00346E30" w:rsidRDefault="00F42AAC" w:rsidP="00346E30">
      <w:pPr>
        <w:pStyle w:val="Title"/>
        <w:jc w:val="both"/>
        <w:rPr>
          <w:rFonts w:ascii="Times New Roman" w:hAnsi="Times New Roman"/>
        </w:rPr>
      </w:pPr>
      <w:r>
        <w:rPr>
          <w:noProof/>
        </w:rPr>
        <w:drawing>
          <wp:inline distT="0" distB="0" distL="0" distR="0" wp14:anchorId="65F0250D" wp14:editId="48CA4DAC">
            <wp:extent cx="3800475" cy="2428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1).png"/>
                    <pic:cNvPicPr/>
                  </pic:nvPicPr>
                  <pic:blipFill>
                    <a:blip r:embed="rId15">
                      <a:extLst>
                        <a:ext uri="{28A0092B-C50C-407E-A947-70E740481C1C}">
                          <a14:useLocalDpi xmlns:a14="http://schemas.microsoft.com/office/drawing/2010/main" val="0"/>
                        </a:ext>
                      </a:extLst>
                    </a:blip>
                    <a:stretch>
                      <a:fillRect/>
                    </a:stretch>
                  </pic:blipFill>
                  <pic:spPr>
                    <a:xfrm>
                      <a:off x="0" y="0"/>
                      <a:ext cx="3804515" cy="2431457"/>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B55895" w:rsidP="00346E30">
      <w:pPr>
        <w:spacing w:line="240" w:lineRule="auto"/>
        <w:jc w:val="both"/>
      </w:pPr>
    </w:p>
    <w:p w:rsidR="00B55895" w:rsidRPr="00B55895" w:rsidRDefault="00BE3789" w:rsidP="003A20A1">
      <w:pPr>
        <w:pStyle w:val="ListParagraph"/>
        <w:numPr>
          <w:ilvl w:val="1"/>
          <w:numId w:val="5"/>
        </w:numPr>
        <w:spacing w:line="240" w:lineRule="auto"/>
        <w:jc w:val="both"/>
      </w:pPr>
      <w:r w:rsidRPr="003A20A1">
        <w:rPr>
          <w:b/>
          <w:sz w:val="28"/>
        </w:rPr>
        <w:t xml:space="preserve">UML </w:t>
      </w:r>
      <w:r w:rsidR="00B55895" w:rsidRPr="003A20A1">
        <w:rPr>
          <w:b/>
          <w:sz w:val="28"/>
        </w:rPr>
        <w:t>Class Diagram</w:t>
      </w:r>
    </w:p>
    <w:p w:rsidR="00713AEE" w:rsidRDefault="00713AEE" w:rsidP="00346E30">
      <w:pPr>
        <w:spacing w:line="240" w:lineRule="auto"/>
        <w:jc w:val="both"/>
        <w:rPr>
          <w:i/>
          <w:color w:val="943634" w:themeColor="accent2" w:themeShade="BF"/>
          <w:sz w:val="24"/>
        </w:rPr>
      </w:pPr>
    </w:p>
    <w:p w:rsidR="00E571AE" w:rsidRPr="00B55895" w:rsidRDefault="00E571AE"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4446773"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Ass1.png"/>
                    <pic:cNvPicPr/>
                  </pic:nvPicPr>
                  <pic:blipFill>
                    <a:blip r:embed="rId16">
                      <a:extLst>
                        <a:ext uri="{28A0092B-C50C-407E-A947-70E740481C1C}">
                          <a14:useLocalDpi xmlns:a14="http://schemas.microsoft.com/office/drawing/2010/main" val="0"/>
                        </a:ext>
                      </a:extLst>
                    </a:blip>
                    <a:stretch>
                      <a:fillRect/>
                    </a:stretch>
                  </pic:blipFill>
                  <pic:spPr>
                    <a:xfrm>
                      <a:off x="0" y="0"/>
                      <a:ext cx="4453190" cy="4464132"/>
                    </a:xfrm>
                    <a:prstGeom prst="rect">
                      <a:avLst/>
                    </a:prstGeom>
                  </pic:spPr>
                </pic:pic>
              </a:graphicData>
            </a:graphic>
          </wp:inline>
        </w:drawing>
      </w:r>
    </w:p>
    <w:p w:rsidR="000F0C36" w:rsidRPr="00B55895" w:rsidRDefault="000F0C36" w:rsidP="00346E30">
      <w:pPr>
        <w:spacing w:line="240" w:lineRule="auto"/>
        <w:jc w:val="both"/>
      </w:pPr>
    </w:p>
    <w:p w:rsidR="00713AEE" w:rsidRDefault="003A20A1" w:rsidP="00EF589E">
      <w:pPr>
        <w:pStyle w:val="Title"/>
        <w:jc w:val="both"/>
        <w:rPr>
          <w:rFonts w:ascii="Times New Roman" w:hAnsi="Times New Roman"/>
        </w:rPr>
      </w:pPr>
      <w:bookmarkStart w:id="29" w:name="_Toc254785394"/>
      <w:proofErr w:type="gramStart"/>
      <w:r>
        <w:rPr>
          <w:rFonts w:ascii="Times New Roman" w:hAnsi="Times New Roman"/>
        </w:rPr>
        <w:t>6.</w:t>
      </w:r>
      <w:r w:rsidR="00713AEE" w:rsidRPr="00B55895">
        <w:rPr>
          <w:rFonts w:ascii="Times New Roman" w:hAnsi="Times New Roman"/>
        </w:rPr>
        <w:t>Data</w:t>
      </w:r>
      <w:proofErr w:type="gramEnd"/>
      <w:r w:rsidR="00713AEE" w:rsidRPr="00B55895">
        <w:rPr>
          <w:rFonts w:ascii="Times New Roman" w:hAnsi="Times New Roman"/>
        </w:rPr>
        <w:t xml:space="preserve"> Model</w:t>
      </w:r>
      <w:bookmarkEnd w:id="29"/>
      <w:r w:rsidR="00713AEE" w:rsidRPr="00B55895">
        <w:rPr>
          <w:rFonts w:ascii="Times New Roman" w:hAnsi="Times New Roman"/>
        </w:rPr>
        <w:t xml:space="preserve"> </w:t>
      </w:r>
    </w:p>
    <w:p w:rsidR="002057BF" w:rsidRDefault="002057BF" w:rsidP="002057BF">
      <w:pPr>
        <w:pStyle w:val="ListParagraph"/>
        <w:ind w:left="1080"/>
      </w:pPr>
    </w:p>
    <w:p w:rsidR="002057BF" w:rsidRDefault="002057BF" w:rsidP="002057BF">
      <w:pPr>
        <w:pStyle w:val="ListParagraph"/>
        <w:ind w:left="1080"/>
      </w:pPr>
      <w:r>
        <w:t>A data model consists of three different phases.</w:t>
      </w:r>
    </w:p>
    <w:p w:rsidR="002057BF" w:rsidRDefault="002057BF" w:rsidP="002057BF">
      <w:pPr>
        <w:pStyle w:val="ListParagraph"/>
        <w:ind w:left="1080"/>
      </w:pPr>
      <w:r>
        <w:t>Structural part: Consisting a set of rules</w:t>
      </w:r>
    </w:p>
    <w:p w:rsidR="002057BF" w:rsidRDefault="002057BF" w:rsidP="002057BF">
      <w:pPr>
        <w:pStyle w:val="ListParagraph"/>
        <w:ind w:left="1080"/>
      </w:pPr>
      <w:r>
        <w:t>Manipulating part: Types of operations allowed, such as updating, retrieving, and changing the database.</w:t>
      </w:r>
    </w:p>
    <w:p w:rsidR="002057BF" w:rsidRDefault="002057BF" w:rsidP="002057BF">
      <w:pPr>
        <w:pStyle w:val="ListParagraph"/>
        <w:ind w:left="1080"/>
      </w:pPr>
      <w:r>
        <w:t>Integrity part: Validate the accuracy of data.</w:t>
      </w:r>
    </w:p>
    <w:p w:rsidR="00896DE5" w:rsidRPr="002057BF" w:rsidRDefault="00896DE5" w:rsidP="002057BF">
      <w:pPr>
        <w:pStyle w:val="ListParagraph"/>
        <w:ind w:left="1080"/>
      </w:pPr>
    </w:p>
    <w:p w:rsidR="000F0C36"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896DE5" w:rsidRPr="00896DE5" w:rsidRDefault="00896DE5" w:rsidP="00896DE5"/>
    <w:p w:rsidR="00896DE5" w:rsidRDefault="00896DE5" w:rsidP="00896DE5">
      <w:pPr>
        <w:ind w:firstLine="720"/>
      </w:pPr>
      <w:r>
        <w:t>I will t</w:t>
      </w:r>
      <w:r w:rsidR="00C7098D">
        <w:t>est the application using the JUnit framework.</w:t>
      </w:r>
    </w:p>
    <w:p w:rsidR="00C7098D" w:rsidRDefault="00C7098D" w:rsidP="00896DE5">
      <w:pPr>
        <w:ind w:firstLine="720"/>
      </w:pPr>
    </w:p>
    <w:p w:rsidR="00896DE5" w:rsidRDefault="00896DE5" w:rsidP="00896DE5">
      <w:pPr>
        <w:ind w:firstLine="720"/>
      </w:pPr>
      <w:r w:rsidRPr="00C7098D">
        <w:t>JUnit is an open source framework designed by </w:t>
      </w:r>
      <w:hyperlink r:id="rId17" w:tgtFrame="_blank" w:history="1">
        <w:r w:rsidRPr="00C7098D">
          <w:rPr>
            <w:rStyle w:val="Hyperlink"/>
          </w:rPr>
          <w:t>Kent Beck, Erich Gamma</w:t>
        </w:r>
      </w:hyperlink>
      <w:r w:rsidRPr="00C7098D">
        <w:t> for the purpose of writing and running test cases for java programs. In the case of web applications JUnit is us</w:t>
      </w:r>
      <w:r w:rsidR="00C7098D">
        <w:t>ed to test the application with</w:t>
      </w:r>
      <w:r w:rsidRPr="00C7098D">
        <w:t>out server. This framework builds a relationship between development and testing process</w:t>
      </w:r>
      <w:r>
        <w:rPr>
          <w:rFonts w:ascii="Georgia" w:hAnsi="Georgia"/>
          <w:color w:val="262626"/>
          <w:sz w:val="29"/>
          <w:szCs w:val="29"/>
          <w:shd w:val="clear" w:color="auto" w:fill="FFFFFF"/>
        </w:rPr>
        <w:t>.</w:t>
      </w:r>
    </w:p>
    <w:p w:rsidR="00896DE5" w:rsidRPr="00896DE5" w:rsidRDefault="00896DE5" w:rsidP="00896DE5"/>
    <w:p w:rsidR="009A036F" w:rsidRDefault="00346E30" w:rsidP="00346E30">
      <w:pPr>
        <w:pStyle w:val="Title"/>
        <w:jc w:val="both"/>
        <w:rPr>
          <w:rFonts w:ascii="Times New Roman" w:hAnsi="Times New Roman"/>
        </w:rPr>
      </w:pPr>
      <w:bookmarkStart w:id="31" w:name="_Toc254785396"/>
      <w:r>
        <w:rPr>
          <w:rFonts w:ascii="Times New Roman" w:hAnsi="Times New Roman"/>
        </w:rPr>
        <w:lastRenderedPageBreak/>
        <w:t>8</w:t>
      </w:r>
      <w:r w:rsidR="000F0C36" w:rsidRPr="00B55895">
        <w:rPr>
          <w:rFonts w:ascii="Times New Roman" w:hAnsi="Times New Roman"/>
        </w:rPr>
        <w:t>. Bibliography</w:t>
      </w:r>
      <w:bookmarkEnd w:id="31"/>
    </w:p>
    <w:p w:rsidR="00B2541B" w:rsidRDefault="00B2541B" w:rsidP="00B2541B"/>
    <w:p w:rsidR="00B2541B" w:rsidRDefault="00C1476E" w:rsidP="00B2541B">
      <w:hyperlink r:id="rId18" w:history="1">
        <w:r w:rsidR="00B2541B" w:rsidRPr="00266EB5">
          <w:rPr>
            <w:rStyle w:val="Hyperlink"/>
          </w:rPr>
          <w:t>https://dzone.com/articles/junit-tutorial-beginners</w:t>
        </w:r>
      </w:hyperlink>
    </w:p>
    <w:p w:rsidR="00B2541B" w:rsidRDefault="00C1476E" w:rsidP="00B2541B">
      <w:hyperlink r:id="rId19" w:history="1">
        <w:r w:rsidR="00B2541B" w:rsidRPr="00266EB5">
          <w:rPr>
            <w:rStyle w:val="Hyperlink"/>
          </w:rPr>
          <w:t>https://www.umsl.edu/~sauterv/analysis/Fall2010Papers/varuni/</w:t>
        </w:r>
      </w:hyperlink>
    </w:p>
    <w:p w:rsidR="00B2541B" w:rsidRDefault="00C1476E" w:rsidP="00B2541B">
      <w:hyperlink r:id="rId20" w:history="1">
        <w:r w:rsidR="00B2541B" w:rsidRPr="00266EB5">
          <w:rPr>
            <w:rStyle w:val="Hyperlink"/>
          </w:rPr>
          <w:t>https://msdn.microsoft.com/en-us/library/ee658103.aspx</w:t>
        </w:r>
      </w:hyperlink>
    </w:p>
    <w:p w:rsidR="00B2541B" w:rsidRPr="00B2541B" w:rsidRDefault="00B2541B" w:rsidP="00B2541B"/>
    <w:sectPr w:rsidR="00B2541B" w:rsidRPr="00B2541B"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76E" w:rsidRDefault="00C1476E" w:rsidP="009A036F">
      <w:pPr>
        <w:spacing w:line="240" w:lineRule="auto"/>
      </w:pPr>
      <w:r>
        <w:separator/>
      </w:r>
    </w:p>
  </w:endnote>
  <w:endnote w:type="continuationSeparator" w:id="0">
    <w:p w:rsidR="00C1476E" w:rsidRDefault="00C1476E"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EF589E">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840F78">
            <w:rPr>
              <w:rStyle w:val="PageNumber"/>
              <w:noProof/>
            </w:rPr>
            <w:t>7</w:t>
          </w:r>
          <w:r w:rsidR="00E303A0">
            <w:rPr>
              <w:rStyle w:val="PageNumber"/>
            </w:rPr>
            <w:fldChar w:fldCharType="end"/>
          </w:r>
          <w:r>
            <w:rPr>
              <w:rStyle w:val="PageNumber"/>
            </w:rPr>
            <w:t xml:space="preserve"> of </w:t>
          </w:r>
          <w:fldSimple w:instr=" NUMPAGES  \* MERGEFORMAT ">
            <w:r w:rsidR="00840F78" w:rsidRPr="00840F78">
              <w:rPr>
                <w:rStyle w:val="PageNumber"/>
                <w:noProof/>
              </w:rPr>
              <w:t>7</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76E" w:rsidRDefault="00C1476E" w:rsidP="009A036F">
      <w:pPr>
        <w:spacing w:line="240" w:lineRule="auto"/>
      </w:pPr>
      <w:r>
        <w:separator/>
      </w:r>
    </w:p>
  </w:footnote>
  <w:footnote w:type="continuationSeparator" w:id="0">
    <w:p w:rsidR="00C1476E" w:rsidRDefault="00C1476E"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2D05B7"/>
    <w:multiLevelType w:val="multilevel"/>
    <w:tmpl w:val="FD0C6BF2"/>
    <w:lvl w:ilvl="0">
      <w:start w:val="5"/>
      <w:numFmt w:val="decimal"/>
      <w:lvlText w:val="%1"/>
      <w:lvlJc w:val="left"/>
      <w:pPr>
        <w:ind w:left="375" w:hanging="375"/>
      </w:pPr>
      <w:rPr>
        <w:rFonts w:hint="default"/>
        <w:b/>
        <w:sz w:val="28"/>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440" w:hanging="1440"/>
      </w:pPr>
      <w:rPr>
        <w:rFonts w:hint="default"/>
        <w:b/>
        <w:sz w:val="28"/>
      </w:rPr>
    </w:lvl>
    <w:lvl w:ilvl="5">
      <w:start w:val="1"/>
      <w:numFmt w:val="decimal"/>
      <w:lvlText w:val="%1.%2.%3.%4.%5.%6"/>
      <w:lvlJc w:val="left"/>
      <w:pPr>
        <w:ind w:left="1800" w:hanging="1800"/>
      </w:pPr>
      <w:rPr>
        <w:rFonts w:hint="default"/>
        <w:b/>
        <w:sz w:val="28"/>
      </w:rPr>
    </w:lvl>
    <w:lvl w:ilvl="6">
      <w:start w:val="1"/>
      <w:numFmt w:val="decimal"/>
      <w:lvlText w:val="%1.%2.%3.%4.%5.%6.%7"/>
      <w:lvlJc w:val="left"/>
      <w:pPr>
        <w:ind w:left="1800" w:hanging="1800"/>
      </w:pPr>
      <w:rPr>
        <w:rFonts w:hint="default"/>
        <w:b/>
        <w:sz w:val="28"/>
      </w:rPr>
    </w:lvl>
    <w:lvl w:ilvl="7">
      <w:start w:val="1"/>
      <w:numFmt w:val="decimal"/>
      <w:lvlText w:val="%1.%2.%3.%4.%5.%6.%7.%8"/>
      <w:lvlJc w:val="left"/>
      <w:pPr>
        <w:ind w:left="2160" w:hanging="2160"/>
      </w:pPr>
      <w:rPr>
        <w:rFonts w:hint="default"/>
        <w:b/>
        <w:sz w:val="28"/>
      </w:rPr>
    </w:lvl>
    <w:lvl w:ilvl="8">
      <w:start w:val="1"/>
      <w:numFmt w:val="decimal"/>
      <w:lvlText w:val="%1.%2.%3.%4.%5.%6.%7.%8.%9"/>
      <w:lvlJc w:val="left"/>
      <w:pPr>
        <w:ind w:left="2520" w:hanging="2520"/>
      </w:pPr>
      <w:rPr>
        <w:rFonts w:hint="default"/>
        <w:b/>
        <w:sz w:val="28"/>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18D7F7F"/>
    <w:multiLevelType w:val="hybridMultilevel"/>
    <w:tmpl w:val="11F8B4AC"/>
    <w:lvl w:ilvl="0" w:tplc="D0142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9567EE"/>
    <w:multiLevelType w:val="hybridMultilevel"/>
    <w:tmpl w:val="A8FEB1BA"/>
    <w:lvl w:ilvl="0" w:tplc="10804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5A32"/>
    <w:rsid w:val="000308FB"/>
    <w:rsid w:val="00076E0D"/>
    <w:rsid w:val="000A1CA9"/>
    <w:rsid w:val="000F0C36"/>
    <w:rsid w:val="0010754F"/>
    <w:rsid w:val="00122858"/>
    <w:rsid w:val="00186426"/>
    <w:rsid w:val="002057BF"/>
    <w:rsid w:val="00267AA7"/>
    <w:rsid w:val="00271D2E"/>
    <w:rsid w:val="002A2521"/>
    <w:rsid w:val="00337545"/>
    <w:rsid w:val="00346E30"/>
    <w:rsid w:val="003A13BA"/>
    <w:rsid w:val="003A20A1"/>
    <w:rsid w:val="00410E2F"/>
    <w:rsid w:val="00465225"/>
    <w:rsid w:val="00482AD4"/>
    <w:rsid w:val="004915DF"/>
    <w:rsid w:val="00520221"/>
    <w:rsid w:val="00533FD6"/>
    <w:rsid w:val="00576C28"/>
    <w:rsid w:val="005D6BBD"/>
    <w:rsid w:val="006A3D12"/>
    <w:rsid w:val="006A734A"/>
    <w:rsid w:val="006D61FF"/>
    <w:rsid w:val="006F64B7"/>
    <w:rsid w:val="00713AEE"/>
    <w:rsid w:val="0072281E"/>
    <w:rsid w:val="00722866"/>
    <w:rsid w:val="00765098"/>
    <w:rsid w:val="007C74D7"/>
    <w:rsid w:val="00840F78"/>
    <w:rsid w:val="00896DE5"/>
    <w:rsid w:val="008C5A69"/>
    <w:rsid w:val="008E3AC5"/>
    <w:rsid w:val="009035AC"/>
    <w:rsid w:val="00910FF2"/>
    <w:rsid w:val="00921F5E"/>
    <w:rsid w:val="00952703"/>
    <w:rsid w:val="009A036F"/>
    <w:rsid w:val="009C186E"/>
    <w:rsid w:val="009D2837"/>
    <w:rsid w:val="009E455F"/>
    <w:rsid w:val="00A02B00"/>
    <w:rsid w:val="00A65AEC"/>
    <w:rsid w:val="00A93635"/>
    <w:rsid w:val="00B05BD8"/>
    <w:rsid w:val="00B11A9B"/>
    <w:rsid w:val="00B2541B"/>
    <w:rsid w:val="00B55895"/>
    <w:rsid w:val="00B933A8"/>
    <w:rsid w:val="00BB73E2"/>
    <w:rsid w:val="00BD1387"/>
    <w:rsid w:val="00BE3789"/>
    <w:rsid w:val="00C1476E"/>
    <w:rsid w:val="00C7098D"/>
    <w:rsid w:val="00C91C5A"/>
    <w:rsid w:val="00CD2724"/>
    <w:rsid w:val="00CD2FDC"/>
    <w:rsid w:val="00CE7BD6"/>
    <w:rsid w:val="00D05238"/>
    <w:rsid w:val="00D2368D"/>
    <w:rsid w:val="00DC2DA6"/>
    <w:rsid w:val="00E238F1"/>
    <w:rsid w:val="00E303A0"/>
    <w:rsid w:val="00E571AE"/>
    <w:rsid w:val="00E75DD5"/>
    <w:rsid w:val="00EF589E"/>
    <w:rsid w:val="00F31DE4"/>
    <w:rsid w:val="00F42AAC"/>
    <w:rsid w:val="00F51B60"/>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054600-83A8-4667-A714-5BD91773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05BD8"/>
    <w:pPr>
      <w:ind w:left="720"/>
      <w:contextualSpacing/>
    </w:pPr>
  </w:style>
  <w:style w:type="character" w:styleId="Hyperlink">
    <w:name w:val="Hyperlink"/>
    <w:basedOn w:val="DefaultParagraphFont"/>
    <w:uiPriority w:val="99"/>
    <w:unhideWhenUsed/>
    <w:rsid w:val="00896D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dzone.com/articles/junit-tutorial-beginner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junit.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msdn.microsoft.com/en-us/library/ee658103.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www.umsl.edu/~sauterv/analysis/Fall2010Papers/varun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C281-B480-4341-B4B3-F8D1878BC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7</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Lazaroiu Andreea</cp:lastModifiedBy>
  <cp:revision>36</cp:revision>
  <dcterms:created xsi:type="dcterms:W3CDTF">2010-02-25T14:36:00Z</dcterms:created>
  <dcterms:modified xsi:type="dcterms:W3CDTF">2018-03-20T10:40:00Z</dcterms:modified>
</cp:coreProperties>
</file>