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3CA" w:rsidRPr="00AD232E" w:rsidRDefault="007533CA" w:rsidP="007533CA">
      <w:pPr>
        <w:pStyle w:val="Title"/>
        <w:jc w:val="right"/>
        <w:rPr>
          <w:rFonts w:ascii="Times New Roman" w:hAnsi="Times New Roman"/>
        </w:rPr>
      </w:pPr>
      <w:r>
        <w:fldChar w:fldCharType="begin"/>
      </w:r>
      <w:r>
        <w:instrText xml:space="preserve"> SUBJECT  \* MERGEFORMAT </w:instrText>
      </w:r>
      <w:r>
        <w:fldChar w:fldCharType="separate"/>
      </w:r>
      <w:r>
        <w:rPr>
          <w:rFonts w:ascii="Times New Roman" w:hAnsi="Times New Roman"/>
        </w:rPr>
        <w:t>Online Book Recommendation System</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7533CA">
        <w:rPr>
          <w:rFonts w:ascii="Times New Roman" w:hAnsi="Times New Roman"/>
        </w:rPr>
        <w:t xml:space="preserve"> </w:t>
      </w:r>
      <w:proofErr w:type="spellStart"/>
      <w:r w:rsidR="007533CA">
        <w:rPr>
          <w:rFonts w:ascii="Times New Roman" w:hAnsi="Times New Roman"/>
        </w:rPr>
        <w:t>Biris</w:t>
      </w:r>
      <w:proofErr w:type="spellEnd"/>
      <w:r w:rsidR="007533CA">
        <w:rPr>
          <w:rFonts w:ascii="Times New Roman" w:hAnsi="Times New Roman"/>
        </w:rPr>
        <w:t xml:space="preserve"> Alexandra</w:t>
      </w:r>
    </w:p>
    <w:p w:rsidR="00A62B22" w:rsidRPr="00CE4FC0" w:rsidRDefault="00A62B22" w:rsidP="00A62B22">
      <w:pPr>
        <w:jc w:val="right"/>
        <w:rPr>
          <w:b/>
          <w:sz w:val="28"/>
        </w:rPr>
      </w:pPr>
      <w:r w:rsidRPr="00CE4FC0">
        <w:rPr>
          <w:b/>
          <w:sz w:val="36"/>
        </w:rPr>
        <w:t>Group:</w:t>
      </w:r>
      <w:r w:rsidR="007533CA">
        <w:rPr>
          <w:b/>
          <w:sz w:val="36"/>
        </w:rPr>
        <w:t xml:space="preserve"> 30432</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218CB" w:rsidP="00454C54">
            <w:pPr>
              <w:pStyle w:val="Tabletext"/>
            </w:pPr>
            <w:r>
              <w:t>19/04/18</w:t>
            </w:r>
          </w:p>
        </w:tc>
        <w:tc>
          <w:tcPr>
            <w:tcW w:w="1152" w:type="dxa"/>
          </w:tcPr>
          <w:p w:rsidR="00A62B22" w:rsidRPr="00CE4FC0" w:rsidRDefault="006218CB" w:rsidP="00454C54">
            <w:pPr>
              <w:pStyle w:val="Tabletext"/>
            </w:pPr>
            <w:r>
              <w:t>1.0</w:t>
            </w:r>
          </w:p>
        </w:tc>
        <w:tc>
          <w:tcPr>
            <w:tcW w:w="3744" w:type="dxa"/>
          </w:tcPr>
          <w:p w:rsidR="00A62B22" w:rsidRPr="00CE4FC0" w:rsidRDefault="006218CB" w:rsidP="00454C54">
            <w:pPr>
              <w:pStyle w:val="Tabletext"/>
            </w:pPr>
            <w:r>
              <w:t>First version</w:t>
            </w:r>
          </w:p>
        </w:tc>
        <w:tc>
          <w:tcPr>
            <w:tcW w:w="2304" w:type="dxa"/>
          </w:tcPr>
          <w:p w:rsidR="00A62B22" w:rsidRPr="00CE4FC0" w:rsidRDefault="006218CB" w:rsidP="00454C54">
            <w:pPr>
              <w:pStyle w:val="Tabletext"/>
            </w:pPr>
            <w:proofErr w:type="spellStart"/>
            <w:r>
              <w:t>Biris</w:t>
            </w:r>
            <w:proofErr w:type="spellEnd"/>
            <w:r>
              <w:t xml:space="preserve"> Alexandra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983BD0" w:rsidRPr="00983BD0" w:rsidRDefault="00983BD0" w:rsidP="00983BD0"/>
    <w:p w:rsidR="00441759" w:rsidRPr="00983BD0" w:rsidRDefault="00983BD0" w:rsidP="00983BD0">
      <w:pPr>
        <w:widowControl/>
        <w:spacing w:line="240" w:lineRule="auto"/>
        <w:ind w:firstLine="720"/>
        <w:rPr>
          <w:sz w:val="24"/>
          <w:szCs w:val="24"/>
        </w:rPr>
      </w:pPr>
      <w:r>
        <w:rPr>
          <w:sz w:val="24"/>
          <w:szCs w:val="24"/>
        </w:rPr>
        <w:t>The</w:t>
      </w:r>
      <w:r w:rsidRPr="00983BD0">
        <w:rPr>
          <w:sz w:val="24"/>
          <w:szCs w:val="24"/>
        </w:rPr>
        <w:t xml:space="preserve"> Online book selli</w:t>
      </w:r>
      <w:r>
        <w:rPr>
          <w:sz w:val="24"/>
          <w:szCs w:val="24"/>
        </w:rPr>
        <w:t>ng website</w:t>
      </w:r>
      <w:r w:rsidRPr="00983BD0">
        <w:rPr>
          <w:sz w:val="24"/>
          <w:szCs w:val="24"/>
        </w:rPr>
        <w:t xml:space="preserve"> </w:t>
      </w:r>
      <w:r>
        <w:rPr>
          <w:sz w:val="24"/>
          <w:szCs w:val="24"/>
        </w:rPr>
        <w:t xml:space="preserve">is a tool that </w:t>
      </w:r>
      <w:r w:rsidRPr="00983BD0">
        <w:rPr>
          <w:sz w:val="24"/>
          <w:szCs w:val="24"/>
        </w:rPr>
        <w:t xml:space="preserve">helps </w:t>
      </w:r>
      <w:r>
        <w:rPr>
          <w:sz w:val="24"/>
          <w:szCs w:val="24"/>
        </w:rPr>
        <w:t>customers to buy the books online having a customized r</w:t>
      </w:r>
      <w:r w:rsidRPr="00983BD0">
        <w:rPr>
          <w:sz w:val="24"/>
          <w:szCs w:val="24"/>
        </w:rPr>
        <w:t>ecommendation system</w:t>
      </w:r>
      <w:r>
        <w:rPr>
          <w:sz w:val="24"/>
          <w:szCs w:val="24"/>
        </w:rPr>
        <w:t>. The system is one of the strongest</w:t>
      </w:r>
      <w:r w:rsidRPr="00983BD0">
        <w:rPr>
          <w:sz w:val="24"/>
          <w:szCs w:val="24"/>
        </w:rPr>
        <w:t xml:space="preserve"> tools to increase profit and retainin</w:t>
      </w:r>
      <w:r>
        <w:rPr>
          <w:sz w:val="24"/>
          <w:szCs w:val="24"/>
        </w:rPr>
        <w:t>g buyer, due to the fact that the</w:t>
      </w:r>
      <w:r w:rsidRPr="00983BD0">
        <w:rPr>
          <w:sz w:val="24"/>
          <w:szCs w:val="24"/>
        </w:rPr>
        <w:t xml:space="preserve"> system must recommend book</w:t>
      </w:r>
      <w:r>
        <w:rPr>
          <w:sz w:val="24"/>
          <w:szCs w:val="24"/>
        </w:rPr>
        <w:t>s that are of buyer’s interest.</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E60CD2" w:rsidRPr="00E60CD2" w:rsidRDefault="00E60CD2" w:rsidP="00E60CD2">
      <w:pPr>
        <w:jc w:val="center"/>
      </w:pPr>
      <w:r>
        <w:rPr>
          <w:noProof/>
        </w:rPr>
        <w:drawing>
          <wp:inline distT="0" distB="0" distL="0" distR="0">
            <wp:extent cx="3905250" cy="43391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m.png"/>
                    <pic:cNvPicPr/>
                  </pic:nvPicPr>
                  <pic:blipFill>
                    <a:blip r:embed="rId8">
                      <a:extLst>
                        <a:ext uri="{28A0092B-C50C-407E-A947-70E740481C1C}">
                          <a14:useLocalDpi xmlns:a14="http://schemas.microsoft.com/office/drawing/2010/main" val="0"/>
                        </a:ext>
                      </a:extLst>
                    </a:blip>
                    <a:stretch>
                      <a:fillRect/>
                    </a:stretch>
                  </pic:blipFill>
                  <pic:spPr>
                    <a:xfrm>
                      <a:off x="0" y="0"/>
                      <a:ext cx="3908019" cy="4342243"/>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FF7EB9" w:rsidRPr="00FF7EB9" w:rsidRDefault="00FF7EB9" w:rsidP="00FF7EB9"/>
    <w:p w:rsidR="00FF7EB9" w:rsidRDefault="00FF7EB9" w:rsidP="00FF7EB9">
      <w:pPr>
        <w:ind w:firstLine="720"/>
        <w:rPr>
          <w:sz w:val="24"/>
          <w:szCs w:val="24"/>
        </w:rPr>
      </w:pPr>
      <w:r w:rsidRPr="00E7796E">
        <w:rPr>
          <w:sz w:val="24"/>
          <w:szCs w:val="24"/>
        </w:rPr>
        <w:t xml:space="preserve">The architectural pattern used is Layers. Components within </w:t>
      </w:r>
      <w:r>
        <w:rPr>
          <w:sz w:val="24"/>
          <w:szCs w:val="24"/>
        </w:rPr>
        <w:t xml:space="preserve">this </w:t>
      </w:r>
      <w:r w:rsidRPr="00E7796E">
        <w:rPr>
          <w:sz w:val="24"/>
          <w:szCs w:val="24"/>
        </w:rPr>
        <w:t>pattern are organized into horizontal layers, each layer performing a specific role within the application</w:t>
      </w:r>
      <w:r>
        <w:rPr>
          <w:sz w:val="24"/>
          <w:szCs w:val="24"/>
        </w:rPr>
        <w:t xml:space="preserve">. </w:t>
      </w:r>
      <w:r w:rsidRPr="00E7796E">
        <w:rPr>
          <w:sz w:val="24"/>
          <w:szCs w:val="24"/>
        </w:rPr>
        <w:t xml:space="preserve">Although </w:t>
      </w:r>
      <w:r>
        <w:rPr>
          <w:sz w:val="24"/>
          <w:szCs w:val="24"/>
        </w:rPr>
        <w:t>it</w:t>
      </w:r>
      <w:r w:rsidRPr="00E7796E">
        <w:rPr>
          <w:sz w:val="24"/>
          <w:szCs w:val="24"/>
        </w:rPr>
        <w:t xml:space="preserve"> does not specify the number and types of layers that must exist in the pattern, most laye</w:t>
      </w:r>
      <w:r>
        <w:rPr>
          <w:sz w:val="24"/>
          <w:szCs w:val="24"/>
        </w:rPr>
        <w:t>red architectures consist of three</w:t>
      </w:r>
      <w:r w:rsidRPr="00E7796E">
        <w:rPr>
          <w:sz w:val="24"/>
          <w:szCs w:val="24"/>
        </w:rPr>
        <w:t xml:space="preserve"> standard layers: pres</w:t>
      </w:r>
      <w:r>
        <w:rPr>
          <w:sz w:val="24"/>
          <w:szCs w:val="24"/>
        </w:rPr>
        <w:t>entation, business</w:t>
      </w:r>
      <w:r w:rsidRPr="00E7796E">
        <w:rPr>
          <w:sz w:val="24"/>
          <w:szCs w:val="24"/>
        </w:rPr>
        <w:t xml:space="preserve"> and database</w:t>
      </w:r>
      <w:r>
        <w:rPr>
          <w:sz w:val="24"/>
          <w:szCs w:val="24"/>
        </w:rPr>
        <w:t>.</w:t>
      </w:r>
      <w:r>
        <w:rPr>
          <w:sz w:val="24"/>
          <w:szCs w:val="24"/>
        </w:rPr>
        <w:t xml:space="preserve"> Data layer will also be divided into entity and repository.</w:t>
      </w:r>
    </w:p>
    <w:p w:rsidR="00FF7EB9" w:rsidRDefault="00FF7EB9" w:rsidP="00FF7EB9">
      <w:pPr>
        <w:ind w:firstLine="720"/>
        <w:rPr>
          <w:sz w:val="24"/>
          <w:szCs w:val="24"/>
        </w:rPr>
      </w:pPr>
    </w:p>
    <w:p w:rsidR="00FF7EB9" w:rsidRPr="006B6107" w:rsidRDefault="00FF7EB9" w:rsidP="00FF7EB9">
      <w:pPr>
        <w:pStyle w:val="ListParagraph"/>
        <w:numPr>
          <w:ilvl w:val="0"/>
          <w:numId w:val="15"/>
        </w:numPr>
        <w:rPr>
          <w:sz w:val="24"/>
          <w:szCs w:val="24"/>
        </w:rPr>
      </w:pPr>
      <w:r w:rsidRPr="006B6107">
        <w:rPr>
          <w:sz w:val="24"/>
          <w:szCs w:val="24"/>
        </w:rPr>
        <w:lastRenderedPageBreak/>
        <w:t>Presentation layer: responsible for handling all user interface and browser communication logic</w:t>
      </w:r>
    </w:p>
    <w:p w:rsidR="00FF7EB9" w:rsidRDefault="00FF7EB9" w:rsidP="00FF7EB9">
      <w:pPr>
        <w:pStyle w:val="ListParagraph"/>
        <w:numPr>
          <w:ilvl w:val="0"/>
          <w:numId w:val="15"/>
        </w:numPr>
        <w:rPr>
          <w:sz w:val="24"/>
          <w:szCs w:val="24"/>
        </w:rPr>
      </w:pPr>
      <w:r>
        <w:rPr>
          <w:sz w:val="24"/>
          <w:szCs w:val="24"/>
        </w:rPr>
        <w:t xml:space="preserve">Business layer: </w:t>
      </w:r>
      <w:r w:rsidRPr="006B6107">
        <w:rPr>
          <w:sz w:val="24"/>
          <w:szCs w:val="24"/>
        </w:rPr>
        <w:t>responsible for executing specific business rules associated with the request</w:t>
      </w:r>
    </w:p>
    <w:p w:rsidR="00FF7EB9" w:rsidRDefault="00FF7EB9" w:rsidP="00FF7EB9">
      <w:pPr>
        <w:pStyle w:val="ListParagraph"/>
        <w:numPr>
          <w:ilvl w:val="0"/>
          <w:numId w:val="15"/>
        </w:numPr>
        <w:rPr>
          <w:sz w:val="24"/>
          <w:szCs w:val="24"/>
        </w:rPr>
      </w:pPr>
      <w:r>
        <w:rPr>
          <w:sz w:val="24"/>
          <w:szCs w:val="24"/>
        </w:rPr>
        <w:t>Database layer: responsible for executing</w:t>
      </w:r>
      <w:r w:rsidRPr="006B6107">
        <w:rPr>
          <w:sz w:val="24"/>
          <w:szCs w:val="24"/>
        </w:rPr>
        <w:t xml:space="preserve"> SQL statements to retrieve the correspo</w:t>
      </w:r>
      <w:r>
        <w:rPr>
          <w:sz w:val="24"/>
          <w:szCs w:val="24"/>
        </w:rPr>
        <w:t>nding data and pass it back up</w:t>
      </w:r>
      <w:r w:rsidRPr="006B6107">
        <w:rPr>
          <w:sz w:val="24"/>
          <w:szCs w:val="24"/>
        </w:rPr>
        <w:t xml:space="preserve"> in the business layer.</w:t>
      </w:r>
    </w:p>
    <w:p w:rsidR="00FF7EB9" w:rsidRDefault="00FF7EB9" w:rsidP="00FF7EB9">
      <w:pPr>
        <w:rPr>
          <w:sz w:val="24"/>
          <w:szCs w:val="24"/>
        </w:rPr>
      </w:pPr>
    </w:p>
    <w:p w:rsidR="00FF7EB9" w:rsidRDefault="00FF7EB9" w:rsidP="00F22D94">
      <w:pPr>
        <w:ind w:firstLine="720"/>
        <w:rPr>
          <w:sz w:val="24"/>
          <w:szCs w:val="24"/>
        </w:rPr>
      </w:pPr>
      <w:r w:rsidRPr="00872C07">
        <w:rPr>
          <w:sz w:val="24"/>
          <w:szCs w:val="24"/>
        </w:rPr>
        <w:t>MVC Pattern stands fo</w:t>
      </w:r>
      <w:r>
        <w:rPr>
          <w:sz w:val="24"/>
          <w:szCs w:val="24"/>
        </w:rPr>
        <w:t>r Model-View-Controller Pattern and will be used to create the presentation of the project.</w:t>
      </w:r>
      <w:r w:rsidRPr="00872C07">
        <w:rPr>
          <w:sz w:val="24"/>
          <w:szCs w:val="24"/>
        </w:rPr>
        <w:t xml:space="preserve"> T</w:t>
      </w:r>
      <w:r>
        <w:rPr>
          <w:sz w:val="24"/>
          <w:szCs w:val="24"/>
        </w:rPr>
        <w:t xml:space="preserve">his pattern is used to separate application's concerns as follows: </w:t>
      </w:r>
    </w:p>
    <w:p w:rsidR="00FF7EB9" w:rsidRDefault="00FF7EB9" w:rsidP="00FF7EB9">
      <w:pPr>
        <w:rPr>
          <w:sz w:val="24"/>
          <w:szCs w:val="24"/>
        </w:rPr>
      </w:pPr>
    </w:p>
    <w:p w:rsidR="00FF7EB9" w:rsidRPr="00872C07" w:rsidRDefault="00FF7EB9" w:rsidP="00FF7EB9">
      <w:pPr>
        <w:pStyle w:val="ListParagraph"/>
        <w:numPr>
          <w:ilvl w:val="0"/>
          <w:numId w:val="16"/>
        </w:numPr>
        <w:rPr>
          <w:sz w:val="24"/>
          <w:szCs w:val="24"/>
        </w:rPr>
      </w:pPr>
      <w:r w:rsidRPr="00872C07">
        <w:rPr>
          <w:sz w:val="24"/>
          <w:szCs w:val="24"/>
        </w:rPr>
        <w:t>Model - This part of the framework is to store the data of the application, such as databases, text data, files and/or other web resources.</w:t>
      </w:r>
    </w:p>
    <w:p w:rsidR="00FF7EB9" w:rsidRPr="00872C07" w:rsidRDefault="00FF7EB9" w:rsidP="00FF7EB9">
      <w:pPr>
        <w:pStyle w:val="ListParagraph"/>
        <w:numPr>
          <w:ilvl w:val="0"/>
          <w:numId w:val="16"/>
        </w:numPr>
        <w:rPr>
          <w:sz w:val="24"/>
          <w:szCs w:val="24"/>
        </w:rPr>
      </w:pPr>
      <w:r w:rsidRPr="00872C07">
        <w:rPr>
          <w:sz w:val="24"/>
          <w:szCs w:val="24"/>
        </w:rPr>
        <w:t>View - This is the graphical user interface of the application. That would contain different buttons, text boxes and other controls to let the user interact with the application to complete his projects depending on the sort of the software he is using.</w:t>
      </w:r>
    </w:p>
    <w:p w:rsidR="00FF7EB9" w:rsidRPr="00872C07" w:rsidRDefault="00FF7EB9" w:rsidP="00FF7EB9">
      <w:pPr>
        <w:pStyle w:val="ListParagraph"/>
        <w:numPr>
          <w:ilvl w:val="0"/>
          <w:numId w:val="16"/>
        </w:numPr>
        <w:rPr>
          <w:sz w:val="24"/>
          <w:szCs w:val="24"/>
        </w:rPr>
      </w:pPr>
      <w:r w:rsidRPr="00872C07">
        <w:rPr>
          <w:sz w:val="24"/>
          <w:szCs w:val="24"/>
        </w:rPr>
        <w:t>Controller - The actual back-end code constitutes the controller of the framework. A controller controls the data coming from the users, or going to the user from a model.</w:t>
      </w:r>
    </w:p>
    <w:p w:rsidR="00FF7EB9" w:rsidRDefault="00FF7EB9" w:rsidP="00FF7EB9"/>
    <w:p w:rsidR="0072136B" w:rsidRDefault="0072136B" w:rsidP="00FF7EB9"/>
    <w:p w:rsidR="0072136B" w:rsidRPr="00FF7EB9" w:rsidRDefault="003065FA" w:rsidP="003065FA">
      <w:pPr>
        <w:jc w:val="center"/>
      </w:pPr>
      <w:bookmarkStart w:id="5" w:name="_GoBack"/>
      <w:r>
        <w:rPr>
          <w:noProof/>
        </w:rPr>
        <w:drawing>
          <wp:inline distT="0" distB="0" distL="0" distR="0">
            <wp:extent cx="5147026" cy="3938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m2.png"/>
                    <pic:cNvPicPr/>
                  </pic:nvPicPr>
                  <pic:blipFill>
                    <a:blip r:embed="rId9">
                      <a:extLst>
                        <a:ext uri="{28A0092B-C50C-407E-A947-70E740481C1C}">
                          <a14:useLocalDpi xmlns:a14="http://schemas.microsoft.com/office/drawing/2010/main" val="0"/>
                        </a:ext>
                      </a:extLst>
                    </a:blip>
                    <a:stretch>
                      <a:fillRect/>
                    </a:stretch>
                  </pic:blipFill>
                  <pic:spPr>
                    <a:xfrm>
                      <a:off x="0" y="0"/>
                      <a:ext cx="5152539" cy="3943124"/>
                    </a:xfrm>
                    <a:prstGeom prst="rect">
                      <a:avLst/>
                    </a:prstGeom>
                  </pic:spPr>
                </pic:pic>
              </a:graphicData>
            </a:graphic>
          </wp:inline>
        </w:drawing>
      </w:r>
      <w:bookmarkEnd w:id="5"/>
    </w:p>
    <w:p w:rsidR="00A7362B" w:rsidRPr="00A7362B" w:rsidRDefault="00D54784" w:rsidP="00A7362B">
      <w:pPr>
        <w:pStyle w:val="Heading2"/>
        <w:rPr>
          <w:rFonts w:ascii="Times New Roman" w:hAnsi="Times New Roman"/>
        </w:rPr>
      </w:pPr>
      <w:bookmarkStart w:id="6" w:name="_Toc285793959"/>
      <w:r w:rsidRPr="00CE4FC0">
        <w:rPr>
          <w:rFonts w:ascii="Times New Roman" w:hAnsi="Times New Roman"/>
        </w:rPr>
        <w:lastRenderedPageBreak/>
        <w:t>Package Design</w:t>
      </w:r>
      <w:bookmarkEnd w:id="6"/>
    </w:p>
    <w:p w:rsidR="00A7362B" w:rsidRPr="00A7362B" w:rsidRDefault="00A7362B" w:rsidP="00A7362B">
      <w:pPr>
        <w:jc w:val="center"/>
      </w:pPr>
      <w:r>
        <w:rPr>
          <w:noProof/>
        </w:rPr>
        <w:drawing>
          <wp:inline distT="0" distB="0" distL="0" distR="0">
            <wp:extent cx="1714500" cy="4534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m.png"/>
                    <pic:cNvPicPr/>
                  </pic:nvPicPr>
                  <pic:blipFill>
                    <a:blip r:embed="rId10">
                      <a:extLst>
                        <a:ext uri="{28A0092B-C50C-407E-A947-70E740481C1C}">
                          <a14:useLocalDpi xmlns:a14="http://schemas.microsoft.com/office/drawing/2010/main" val="0"/>
                        </a:ext>
                      </a:extLst>
                    </a:blip>
                    <a:stretch>
                      <a:fillRect/>
                    </a:stretch>
                  </pic:blipFill>
                  <pic:spPr>
                    <a:xfrm>
                      <a:off x="0" y="0"/>
                      <a:ext cx="1715668" cy="4537768"/>
                    </a:xfrm>
                    <a:prstGeom prst="rect">
                      <a:avLst/>
                    </a:prstGeom>
                  </pic:spPr>
                </pic:pic>
              </a:graphicData>
            </a:graphic>
          </wp:inline>
        </w:drawing>
      </w:r>
    </w:p>
    <w:p w:rsidR="00A47CA3" w:rsidRPr="00A47CA3" w:rsidRDefault="00D54784" w:rsidP="00A47CA3">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262542" w:rsidRDefault="00A91EF3" w:rsidP="00A91EF3">
      <w:pPr>
        <w:pStyle w:val="Heading1"/>
        <w:numPr>
          <w:ilvl w:val="0"/>
          <w:numId w:val="0"/>
        </w:numPr>
        <w:tabs>
          <w:tab w:val="left" w:pos="720"/>
        </w:tabs>
        <w:ind w:left="1440"/>
        <w:rPr>
          <w:rFonts w:ascii="Times New Roman" w:hAnsi="Times New Roman"/>
        </w:rPr>
      </w:pPr>
      <w:r>
        <w:rPr>
          <w:rFonts w:ascii="Times New Roman" w:hAnsi="Times New Roman"/>
          <w:noProof/>
        </w:rPr>
        <w:drawing>
          <wp:inline distT="0" distB="0" distL="0" distR="0">
            <wp:extent cx="4610100" cy="2048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m.png"/>
                    <pic:cNvPicPr/>
                  </pic:nvPicPr>
                  <pic:blipFill>
                    <a:blip r:embed="rId11">
                      <a:extLst>
                        <a:ext uri="{28A0092B-C50C-407E-A947-70E740481C1C}">
                          <a14:useLocalDpi xmlns:a14="http://schemas.microsoft.com/office/drawing/2010/main" val="0"/>
                        </a:ext>
                      </a:extLst>
                    </a:blip>
                    <a:stretch>
                      <a:fillRect/>
                    </a:stretch>
                  </pic:blipFill>
                  <pic:spPr>
                    <a:xfrm>
                      <a:off x="0" y="0"/>
                      <a:ext cx="4626528" cy="2056235"/>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1A3" w:rsidRDefault="00BB11A3" w:rsidP="00A62B22">
      <w:pPr>
        <w:spacing w:line="240" w:lineRule="auto"/>
      </w:pPr>
      <w:r>
        <w:separator/>
      </w:r>
    </w:p>
  </w:endnote>
  <w:endnote w:type="continuationSeparator" w:id="0">
    <w:p w:rsidR="00BB11A3" w:rsidRDefault="00BB11A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3065FA">
            <w:rPr>
              <w:rStyle w:val="PageNumber"/>
              <w:noProof/>
            </w:rPr>
            <w:t>5</w:t>
          </w:r>
          <w:r w:rsidR="001F34F3">
            <w:rPr>
              <w:rStyle w:val="PageNumber"/>
            </w:rPr>
            <w:fldChar w:fldCharType="end"/>
          </w:r>
          <w:r>
            <w:rPr>
              <w:rStyle w:val="PageNumber"/>
            </w:rPr>
            <w:t xml:space="preserve"> of </w:t>
          </w:r>
          <w:r w:rsidR="00BB11A3">
            <w:fldChar w:fldCharType="begin"/>
          </w:r>
          <w:r w:rsidR="00BB11A3">
            <w:instrText xml:space="preserve"> NUMPAGES  \* MERGEFORMAT </w:instrText>
          </w:r>
          <w:r w:rsidR="00BB11A3">
            <w:fldChar w:fldCharType="separate"/>
          </w:r>
          <w:r w:rsidR="003065FA" w:rsidRPr="003065FA">
            <w:rPr>
              <w:rStyle w:val="PageNumber"/>
              <w:noProof/>
            </w:rPr>
            <w:t>7</w:t>
          </w:r>
          <w:r w:rsidR="00BB11A3">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1A3" w:rsidRDefault="00BB11A3" w:rsidP="00A62B22">
      <w:pPr>
        <w:spacing w:line="240" w:lineRule="auto"/>
      </w:pPr>
      <w:r>
        <w:separator/>
      </w:r>
    </w:p>
  </w:footnote>
  <w:footnote w:type="continuationSeparator" w:id="0">
    <w:p w:rsidR="00BB11A3" w:rsidRDefault="00BB11A3"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7533CA" w:rsidP="007533CA">
          <w:r w:rsidRPr="007533CA">
            <w:t>Online Book Recommendation System</w:t>
          </w:r>
        </w:p>
      </w:tc>
      <w:tc>
        <w:tcPr>
          <w:tcW w:w="3179" w:type="dxa"/>
        </w:tcPr>
        <w:p w:rsidR="00145608" w:rsidRDefault="0085767F">
          <w:pPr>
            <w:tabs>
              <w:tab w:val="left" w:pos="1135"/>
            </w:tabs>
            <w:spacing w:before="40"/>
            <w:ind w:right="68"/>
          </w:pPr>
          <w:r>
            <w:t xml:space="preserve"> </w:t>
          </w:r>
          <w:r w:rsidR="006218CB">
            <w:t xml:space="preserve"> Version:           1.0</w:t>
          </w:r>
        </w:p>
      </w:tc>
    </w:tr>
    <w:tr w:rsidR="00145608">
      <w:tc>
        <w:tcPr>
          <w:tcW w:w="6379" w:type="dxa"/>
        </w:tcPr>
        <w:p w:rsidR="00145608" w:rsidRDefault="00BB11A3"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sidP="006218CB">
          <w:r>
            <w:t xml:space="preserve">  Date:  </w:t>
          </w:r>
          <w:r w:rsidR="006218CB">
            <w:t>19.04.2018</w:t>
          </w:r>
        </w:p>
      </w:tc>
    </w:tr>
    <w:tr w:rsidR="00145608">
      <w:tc>
        <w:tcPr>
          <w:tcW w:w="9558" w:type="dxa"/>
          <w:gridSpan w:val="2"/>
        </w:tcPr>
        <w:p w:rsidR="00145608" w:rsidRDefault="00145608"/>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1B1830"/>
    <w:multiLevelType w:val="hybridMultilevel"/>
    <w:tmpl w:val="4B74FE3C"/>
    <w:lvl w:ilvl="0" w:tplc="DE6A4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94705D"/>
    <w:multiLevelType w:val="hybridMultilevel"/>
    <w:tmpl w:val="2FCAD062"/>
    <w:lvl w:ilvl="0" w:tplc="A2AC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7"/>
  </w:num>
  <w:num w:numId="7">
    <w:abstractNumId w:val="5"/>
  </w:num>
  <w:num w:numId="8">
    <w:abstractNumId w:val="10"/>
  </w:num>
  <w:num w:numId="9">
    <w:abstractNumId w:val="8"/>
  </w:num>
  <w:num w:numId="10">
    <w:abstractNumId w:val="14"/>
  </w:num>
  <w:num w:numId="11">
    <w:abstractNumId w:val="4"/>
  </w:num>
  <w:num w:numId="12">
    <w:abstractNumId w:val="15"/>
  </w:num>
  <w:num w:numId="13">
    <w:abstractNumId w:val="1"/>
  </w:num>
  <w:num w:numId="14">
    <w:abstractNumId w:val="6"/>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065FA"/>
    <w:rsid w:val="003E0060"/>
    <w:rsid w:val="00441759"/>
    <w:rsid w:val="00455674"/>
    <w:rsid w:val="004C40DD"/>
    <w:rsid w:val="004F7992"/>
    <w:rsid w:val="00510302"/>
    <w:rsid w:val="00535995"/>
    <w:rsid w:val="005440CE"/>
    <w:rsid w:val="00555E92"/>
    <w:rsid w:val="005A1B80"/>
    <w:rsid w:val="005D0EBC"/>
    <w:rsid w:val="006218CB"/>
    <w:rsid w:val="006B37CF"/>
    <w:rsid w:val="0072136B"/>
    <w:rsid w:val="007533CA"/>
    <w:rsid w:val="007C0639"/>
    <w:rsid w:val="007E4D26"/>
    <w:rsid w:val="00810587"/>
    <w:rsid w:val="00842479"/>
    <w:rsid w:val="00853F01"/>
    <w:rsid w:val="0085767F"/>
    <w:rsid w:val="008A38E3"/>
    <w:rsid w:val="008B5580"/>
    <w:rsid w:val="008E0878"/>
    <w:rsid w:val="00934A61"/>
    <w:rsid w:val="00983BD0"/>
    <w:rsid w:val="009B1885"/>
    <w:rsid w:val="009B262E"/>
    <w:rsid w:val="00A47CA3"/>
    <w:rsid w:val="00A62B22"/>
    <w:rsid w:val="00A7362B"/>
    <w:rsid w:val="00A9057F"/>
    <w:rsid w:val="00A91EF3"/>
    <w:rsid w:val="00BA56F3"/>
    <w:rsid w:val="00BB11A3"/>
    <w:rsid w:val="00BC68E4"/>
    <w:rsid w:val="00C06CA0"/>
    <w:rsid w:val="00C21B51"/>
    <w:rsid w:val="00C9146D"/>
    <w:rsid w:val="00CE4FC0"/>
    <w:rsid w:val="00D2368D"/>
    <w:rsid w:val="00D54784"/>
    <w:rsid w:val="00DC2B73"/>
    <w:rsid w:val="00E60CD2"/>
    <w:rsid w:val="00E936F5"/>
    <w:rsid w:val="00EA5975"/>
    <w:rsid w:val="00EA67BF"/>
    <w:rsid w:val="00EC05FC"/>
    <w:rsid w:val="00F04728"/>
    <w:rsid w:val="00F22D94"/>
    <w:rsid w:val="00F34810"/>
    <w:rsid w:val="00F43BCE"/>
    <w:rsid w:val="00FE5078"/>
    <w:rsid w:val="00FF7EB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74E9F-8A33-4094-B5CD-AF813D4C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7149">
      <w:bodyDiv w:val="1"/>
      <w:marLeft w:val="0"/>
      <w:marRight w:val="0"/>
      <w:marTop w:val="0"/>
      <w:marBottom w:val="0"/>
      <w:divBdr>
        <w:top w:val="none" w:sz="0" w:space="0" w:color="auto"/>
        <w:left w:val="none" w:sz="0" w:space="0" w:color="auto"/>
        <w:bottom w:val="none" w:sz="0" w:space="0" w:color="auto"/>
        <w:right w:val="none" w:sz="0" w:space="0" w:color="auto"/>
      </w:divBdr>
    </w:div>
    <w:div w:id="12052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Biriş Alexandra</cp:lastModifiedBy>
  <cp:revision>13</cp:revision>
  <dcterms:created xsi:type="dcterms:W3CDTF">2010-02-24T07:53:00Z</dcterms:created>
  <dcterms:modified xsi:type="dcterms:W3CDTF">2018-04-19T17:18:00Z</dcterms:modified>
</cp:coreProperties>
</file>