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00B4" w14:textId="3D5C2E2C"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D80324">
          <w:rPr>
            <w:rFonts w:ascii="Times New Roman" w:hAnsi="Times New Roman"/>
          </w:rPr>
          <w:t>Blood Bank</w:t>
        </w:r>
      </w:fldSimple>
      <w:r w:rsidR="00686F44">
        <w:t xml:space="preserve"> </w:t>
      </w:r>
    </w:p>
    <w:p w14:paraId="5743C8AA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E76025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044A29D" w14:textId="606CE5ED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</w:t>
      </w:r>
      <w:r w:rsidR="007E0C65">
        <w:rPr>
          <w:rFonts w:ascii="Times New Roman" w:hAnsi="Times New Roman"/>
          <w:sz w:val="28"/>
        </w:rPr>
        <w:t>1</w:t>
      </w:r>
    </w:p>
    <w:p w14:paraId="141F472A" w14:textId="77777777" w:rsidR="008C4393" w:rsidRPr="00D047E9" w:rsidRDefault="008C4393"/>
    <w:p w14:paraId="0EF9DFE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30FDCB1" w14:textId="77777777" w:rsidR="008C4393" w:rsidRPr="00D047E9" w:rsidRDefault="008C4393"/>
    <w:p w14:paraId="32922D1F" w14:textId="77777777" w:rsidR="008C4393" w:rsidRPr="00D047E9" w:rsidRDefault="008C4393">
      <w:pPr>
        <w:pStyle w:val="BodyText"/>
      </w:pPr>
    </w:p>
    <w:p w14:paraId="2CD9C84B" w14:textId="77777777" w:rsidR="008C4393" w:rsidRPr="00D047E9" w:rsidRDefault="008C4393">
      <w:pPr>
        <w:pStyle w:val="BodyText"/>
      </w:pPr>
    </w:p>
    <w:p w14:paraId="39E5AA68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C724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A9646A3" w14:textId="77777777">
        <w:tc>
          <w:tcPr>
            <w:tcW w:w="2304" w:type="dxa"/>
          </w:tcPr>
          <w:p w14:paraId="04CAA95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CEAF1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D1EF7D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15E24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C6CC81F" w14:textId="77777777">
        <w:tc>
          <w:tcPr>
            <w:tcW w:w="2304" w:type="dxa"/>
          </w:tcPr>
          <w:p w14:paraId="12209F54" w14:textId="653A7EC3" w:rsidR="008C4393" w:rsidRPr="00D047E9" w:rsidRDefault="00D80324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14:paraId="088D1144" w14:textId="092EBEF6" w:rsidR="008C4393" w:rsidRPr="00D047E9" w:rsidRDefault="00D8032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6DC1693" w14:textId="18BBF217" w:rsidR="008C4393" w:rsidRPr="00D047E9" w:rsidRDefault="00C24747">
            <w:pPr>
              <w:pStyle w:val="Tabletext"/>
            </w:pPr>
            <w:r>
              <w:t>Use-Case model for the first version of the system</w:t>
            </w:r>
          </w:p>
        </w:tc>
        <w:tc>
          <w:tcPr>
            <w:tcW w:w="2304" w:type="dxa"/>
          </w:tcPr>
          <w:p w14:paraId="645ADA12" w14:textId="6D75567D" w:rsidR="008C4393" w:rsidRPr="00D047E9" w:rsidRDefault="00D80324">
            <w:pPr>
              <w:pStyle w:val="Tabletext"/>
            </w:pPr>
            <w:r>
              <w:t>Dănilă Vlad-Mihai</w:t>
            </w:r>
          </w:p>
        </w:tc>
      </w:tr>
      <w:tr w:rsidR="008C4393" w:rsidRPr="00D047E9" w14:paraId="04B36AA6" w14:textId="77777777">
        <w:tc>
          <w:tcPr>
            <w:tcW w:w="2304" w:type="dxa"/>
          </w:tcPr>
          <w:p w14:paraId="44461019" w14:textId="28C2223D" w:rsidR="008C4393" w:rsidRPr="00D047E9" w:rsidRDefault="007E0C65">
            <w:pPr>
              <w:pStyle w:val="Tabletext"/>
            </w:pPr>
            <w:r>
              <w:t>14/05/2018</w:t>
            </w:r>
          </w:p>
        </w:tc>
        <w:tc>
          <w:tcPr>
            <w:tcW w:w="1152" w:type="dxa"/>
          </w:tcPr>
          <w:p w14:paraId="4EE469D2" w14:textId="5576194D" w:rsidR="008C4393" w:rsidRPr="00D047E9" w:rsidRDefault="007E0C6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BBC75DB" w14:textId="156D1706" w:rsidR="008C4393" w:rsidRPr="00D047E9" w:rsidRDefault="007E0C65">
            <w:pPr>
              <w:pStyle w:val="Tabletext"/>
            </w:pPr>
            <w:r>
              <w:t>New use cases added</w:t>
            </w:r>
          </w:p>
        </w:tc>
        <w:tc>
          <w:tcPr>
            <w:tcW w:w="2304" w:type="dxa"/>
          </w:tcPr>
          <w:p w14:paraId="780220DB" w14:textId="437F2B77" w:rsidR="008C4393" w:rsidRPr="00D047E9" w:rsidRDefault="007E0C65">
            <w:pPr>
              <w:pStyle w:val="Tabletext"/>
            </w:pPr>
            <w:r>
              <w:t>Dănilă Vlad-Mihai</w:t>
            </w:r>
          </w:p>
        </w:tc>
      </w:tr>
      <w:tr w:rsidR="008C4393" w:rsidRPr="00D047E9" w14:paraId="532B7A33" w14:textId="77777777">
        <w:tc>
          <w:tcPr>
            <w:tcW w:w="2304" w:type="dxa"/>
          </w:tcPr>
          <w:p w14:paraId="720F03C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5118A5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CF6094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5CF779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A181EE6" w14:textId="77777777">
        <w:tc>
          <w:tcPr>
            <w:tcW w:w="2304" w:type="dxa"/>
          </w:tcPr>
          <w:p w14:paraId="45FBE60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BB4327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B00171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D82482F" w14:textId="77777777" w:rsidR="008C4393" w:rsidRPr="00D047E9" w:rsidRDefault="008C4393">
            <w:pPr>
              <w:pStyle w:val="Tabletext"/>
            </w:pPr>
          </w:p>
        </w:tc>
      </w:tr>
    </w:tbl>
    <w:p w14:paraId="2A661FA5" w14:textId="77777777" w:rsidR="008C4393" w:rsidRPr="00D047E9" w:rsidRDefault="008C4393"/>
    <w:p w14:paraId="2AD8B8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7257CD5" w14:textId="4A580F95" w:rsidR="00D047E9" w:rsidRPr="00AC1A6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C1A6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2D272E">
        <w:rPr>
          <w:noProof/>
        </w:rPr>
        <w:t>4</w:t>
      </w:r>
      <w:r w:rsidRPr="00D047E9">
        <w:rPr>
          <w:noProof/>
        </w:rPr>
        <w:fldChar w:fldCharType="end"/>
      </w:r>
    </w:p>
    <w:p w14:paraId="5432E84C" w14:textId="45916CA0" w:rsidR="00D047E9" w:rsidRPr="00AC1A6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C1A6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2D272E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40067B2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3B0902A" w14:textId="77777777" w:rsidR="008C4393" w:rsidRPr="00D047E9" w:rsidRDefault="008C4393" w:rsidP="00D047E9">
      <w:pPr>
        <w:pStyle w:val="InfoBlue"/>
      </w:pPr>
    </w:p>
    <w:p w14:paraId="37979026" w14:textId="3739DB39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19BE35D" w14:textId="77777777" w:rsidR="000B7E78" w:rsidRPr="000B7E78" w:rsidRDefault="000B7E78" w:rsidP="000B7E78"/>
    <w:p w14:paraId="7B68A4F9" w14:textId="3CADA800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User registers in the application</w:t>
      </w:r>
    </w:p>
    <w:p w14:paraId="788DE5EE" w14:textId="77777777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76BAD6DD" w14:textId="26361DB1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Donor</w:t>
      </w:r>
    </w:p>
    <w:p w14:paraId="78D1E2C7" w14:textId="77777777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26F5EE4C" w14:textId="49502523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opens the application</w:t>
      </w:r>
    </w:p>
    <w:p w14:paraId="43C392C8" w14:textId="2B86DC30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selects Register button</w:t>
      </w:r>
    </w:p>
    <w:p w14:paraId="40E2CCD6" w14:textId="3307C420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inputs personal info in the text fields</w:t>
      </w:r>
    </w:p>
    <w:p w14:paraId="57D900D6" w14:textId="0CC949BE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choses a username and</w:t>
      </w:r>
      <w:bookmarkStart w:id="5" w:name="_GoBack"/>
      <w:bookmarkEnd w:id="5"/>
      <w:r>
        <w:t xml:space="preserve"> password</w:t>
      </w:r>
    </w:p>
    <w:p w14:paraId="5F232882" w14:textId="79B54434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chooses blood type</w:t>
      </w:r>
    </w:p>
    <w:p w14:paraId="3A0681F1" w14:textId="5F3FB22E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agrees to donate blood</w:t>
      </w:r>
    </w:p>
    <w:p w14:paraId="6AF13667" w14:textId="31A97AD9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selects the Register button</w:t>
      </w:r>
    </w:p>
    <w:p w14:paraId="4DDAB265" w14:textId="0051B1F6" w:rsidR="00CA60B2" w:rsidRDefault="00CA60B2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receives a ”Registration successful</w:t>
      </w:r>
      <w:r w:rsidR="000D01C5">
        <w:t xml:space="preserve">” </w:t>
      </w:r>
      <w:r>
        <w:t>message</w:t>
      </w:r>
    </w:p>
    <w:p w14:paraId="7D510395" w14:textId="77777777" w:rsidR="000B7E78" w:rsidRPr="000B7E78" w:rsidRDefault="000B7E78" w:rsidP="000B7E78">
      <w:pPr>
        <w:spacing w:line="240" w:lineRule="auto"/>
        <w:ind w:left="720"/>
        <w:jc w:val="both"/>
        <w:rPr>
          <w:color w:val="943634"/>
        </w:rPr>
      </w:pPr>
      <w:r w:rsidRPr="00202468">
        <w:rPr>
          <w:b/>
        </w:rPr>
        <w:t>Extensions</w:t>
      </w:r>
      <w:r w:rsidRPr="000B7E78">
        <w:rPr>
          <w:b/>
          <w:color w:val="943634"/>
        </w:rPr>
        <w:t xml:space="preserve">: </w:t>
      </w:r>
    </w:p>
    <w:p w14:paraId="28036A36" w14:textId="28DC85EA" w:rsidR="000B7E78" w:rsidRDefault="000B7E78" w:rsidP="000B7E78">
      <w:pPr>
        <w:pStyle w:val="ListParagraph"/>
        <w:numPr>
          <w:ilvl w:val="0"/>
          <w:numId w:val="24"/>
        </w:numPr>
        <w:spacing w:line="240" w:lineRule="auto"/>
        <w:ind w:left="1440"/>
        <w:jc w:val="both"/>
      </w:pPr>
      <w:r>
        <w:t>Donor opens the application</w:t>
      </w:r>
    </w:p>
    <w:p w14:paraId="5B5CFF8D" w14:textId="77777777" w:rsidR="000B7E78" w:rsidRDefault="000B7E78" w:rsidP="000B7E78">
      <w:pPr>
        <w:pStyle w:val="ListParagraph"/>
        <w:numPr>
          <w:ilvl w:val="0"/>
          <w:numId w:val="24"/>
        </w:numPr>
        <w:spacing w:line="240" w:lineRule="auto"/>
        <w:ind w:left="1440"/>
        <w:jc w:val="both"/>
      </w:pPr>
      <w:r>
        <w:t xml:space="preserve">Donor selects Register button </w:t>
      </w:r>
    </w:p>
    <w:p w14:paraId="310D84C6" w14:textId="2F767BE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inputs personal info in the text fields</w:t>
      </w:r>
    </w:p>
    <w:p w14:paraId="7CB79008" w14:textId="1CA9D5BB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 xml:space="preserve">Donor choses </w:t>
      </w:r>
      <w:r w:rsidR="001409F1">
        <w:t>a</w:t>
      </w:r>
      <w:r>
        <w:t xml:space="preserve"> username and password</w:t>
      </w:r>
    </w:p>
    <w:p w14:paraId="291D82D0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chooses blood type</w:t>
      </w:r>
    </w:p>
    <w:p w14:paraId="6C301B6F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agrees to donate blood</w:t>
      </w:r>
    </w:p>
    <w:p w14:paraId="071E00C1" w14:textId="583DA9D1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selects the Register button</w:t>
      </w:r>
    </w:p>
    <w:p w14:paraId="50A893E9" w14:textId="6199B9BC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receives an ”Not available username” error message</w:t>
      </w:r>
    </w:p>
    <w:p w14:paraId="14A3E4CB" w14:textId="612EFC0D" w:rsidR="000B7E78" w:rsidRDefault="00CA60B2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enters a new username</w:t>
      </w:r>
    </w:p>
    <w:p w14:paraId="25470C24" w14:textId="77777777" w:rsidR="00CA60B2" w:rsidRDefault="00CA60B2" w:rsidP="00CA60B2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selects the Register button</w:t>
      </w:r>
    </w:p>
    <w:p w14:paraId="6709F34C" w14:textId="73C49725" w:rsidR="00CA60B2" w:rsidRDefault="00CA60B2" w:rsidP="00CA60B2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receives a ”Registration successful</w:t>
      </w:r>
      <w:r w:rsidR="000D01C5">
        <w:t>”</w:t>
      </w:r>
      <w:r>
        <w:t xml:space="preserve"> message </w:t>
      </w:r>
    </w:p>
    <w:p w14:paraId="5CFC8CD6" w14:textId="4464CA32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69ADC684" w14:textId="4AA59470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4D3C6866" w14:textId="217DF77C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788C0F22" w14:textId="77777777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2BD837AF" w14:textId="20DCFE4E" w:rsidR="00CA60B2" w:rsidRDefault="00CA60B2" w:rsidP="00CA60B2">
      <w:pPr>
        <w:pStyle w:val="ListParagraph"/>
        <w:spacing w:line="240" w:lineRule="auto"/>
        <w:jc w:val="both"/>
      </w:pPr>
    </w:p>
    <w:p w14:paraId="14380087" w14:textId="52D11FB4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User login using username and password</w:t>
      </w:r>
    </w:p>
    <w:p w14:paraId="43790885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1548A91D" w14:textId="5FD65E4D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Donor</w:t>
      </w:r>
    </w:p>
    <w:p w14:paraId="1F8C8C5D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0EBFF74D" w14:textId="4D36F953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opens the application</w:t>
      </w:r>
    </w:p>
    <w:p w14:paraId="6ACAC7CE" w14:textId="7EBBA1DE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enters the username and password</w:t>
      </w:r>
    </w:p>
    <w:p w14:paraId="764C370A" w14:textId="3528CDE1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receives a message confirming the authentication</w:t>
      </w:r>
    </w:p>
    <w:p w14:paraId="40AD9892" w14:textId="16D769BA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login successfully completed</w:t>
      </w:r>
    </w:p>
    <w:p w14:paraId="5EC3016A" w14:textId="77777777" w:rsidR="00CA60B2" w:rsidRPr="00AB0A62" w:rsidRDefault="00CA60B2" w:rsidP="00CA60B2">
      <w:pPr>
        <w:pStyle w:val="ListParagraph"/>
        <w:spacing w:line="240" w:lineRule="auto"/>
        <w:ind w:left="1440"/>
        <w:jc w:val="both"/>
      </w:pPr>
    </w:p>
    <w:p w14:paraId="7A1A1A51" w14:textId="77777777" w:rsidR="00CA60B2" w:rsidRPr="00CA60B2" w:rsidRDefault="00CA60B2" w:rsidP="00CA60B2">
      <w:pPr>
        <w:spacing w:line="240" w:lineRule="auto"/>
        <w:ind w:left="720"/>
        <w:jc w:val="both"/>
        <w:rPr>
          <w:color w:val="943634"/>
        </w:rPr>
      </w:pPr>
      <w:bookmarkStart w:id="6" w:name="_Hlk509407873"/>
      <w:r w:rsidRPr="00202468">
        <w:rPr>
          <w:b/>
        </w:rPr>
        <w:t>Extensions</w:t>
      </w:r>
      <w:r w:rsidRPr="00CA60B2">
        <w:rPr>
          <w:b/>
          <w:color w:val="943634"/>
        </w:rPr>
        <w:t xml:space="preserve">: </w:t>
      </w:r>
    </w:p>
    <w:p w14:paraId="3829D1C4" w14:textId="79C4F967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opens the application</w:t>
      </w:r>
    </w:p>
    <w:p w14:paraId="5859E94F" w14:textId="6A977F17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enters the username and password</w:t>
      </w:r>
    </w:p>
    <w:p w14:paraId="61658E7E" w14:textId="045DDC63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receives an error message</w:t>
      </w:r>
    </w:p>
    <w:p w14:paraId="10C8410F" w14:textId="7A5386CE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enters the username and password again</w:t>
      </w:r>
    </w:p>
    <w:p w14:paraId="55C935E5" w14:textId="106292A5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receives a message confirming the authentication</w:t>
      </w:r>
    </w:p>
    <w:p w14:paraId="5914C5FC" w14:textId="571FEC2D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login successfully completed</w:t>
      </w:r>
      <w:bookmarkEnd w:id="6"/>
    </w:p>
    <w:p w14:paraId="7EB454B5" w14:textId="5A18A75C" w:rsidR="00CA60B2" w:rsidRDefault="00CA60B2" w:rsidP="00CA60B2">
      <w:pPr>
        <w:pStyle w:val="ListParagraph"/>
        <w:spacing w:line="240" w:lineRule="auto"/>
        <w:jc w:val="both"/>
      </w:pPr>
    </w:p>
    <w:p w14:paraId="7ED94A10" w14:textId="70FB3940" w:rsidR="00CA60B2" w:rsidRDefault="00CA60B2" w:rsidP="00CA60B2">
      <w:pPr>
        <w:pStyle w:val="ListParagraph"/>
        <w:spacing w:line="240" w:lineRule="auto"/>
        <w:jc w:val="both"/>
      </w:pPr>
    </w:p>
    <w:p w14:paraId="70D04CC0" w14:textId="02CA0C48" w:rsidR="00CA60B2" w:rsidRDefault="00CA60B2" w:rsidP="00CA60B2">
      <w:pPr>
        <w:pStyle w:val="ListParagraph"/>
        <w:spacing w:line="240" w:lineRule="auto"/>
        <w:jc w:val="both"/>
      </w:pPr>
    </w:p>
    <w:p w14:paraId="1C45E4E0" w14:textId="406A1A21" w:rsidR="00CA60B2" w:rsidRDefault="00CA60B2" w:rsidP="00CA60B2">
      <w:pPr>
        <w:pStyle w:val="ListParagraph"/>
        <w:spacing w:line="240" w:lineRule="auto"/>
        <w:jc w:val="both"/>
      </w:pPr>
    </w:p>
    <w:p w14:paraId="417929AC" w14:textId="60408279" w:rsidR="00CA60B2" w:rsidRDefault="00CA60B2" w:rsidP="00CA60B2">
      <w:pPr>
        <w:pStyle w:val="ListParagraph"/>
        <w:spacing w:line="240" w:lineRule="auto"/>
        <w:jc w:val="both"/>
      </w:pPr>
    </w:p>
    <w:p w14:paraId="25DA57BE" w14:textId="77777777" w:rsidR="00CA60B2" w:rsidRDefault="00CA60B2" w:rsidP="00CA60B2">
      <w:pPr>
        <w:pStyle w:val="ListParagraph"/>
        <w:spacing w:line="240" w:lineRule="auto"/>
        <w:jc w:val="both"/>
      </w:pPr>
    </w:p>
    <w:p w14:paraId="350FE471" w14:textId="11F8914A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Search Donor</w:t>
      </w:r>
    </w:p>
    <w:p w14:paraId="3DBB93F9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602897E3" w14:textId="1FE71A42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Patient</w:t>
      </w:r>
    </w:p>
    <w:p w14:paraId="1057D6E7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14DC23ED" w14:textId="7BCCA3EF" w:rsidR="00CA60B2" w:rsidRDefault="00CA60B2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 xml:space="preserve">Patient </w:t>
      </w:r>
      <w:r w:rsidR="000E56B1">
        <w:t>selects Search Donor button</w:t>
      </w:r>
    </w:p>
    <w:p w14:paraId="74B9FA3D" w14:textId="45750899" w:rsidR="000E56B1" w:rsidRDefault="000E56B1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>Patient enters the desired blood group</w:t>
      </w:r>
    </w:p>
    <w:p w14:paraId="35D7AD40" w14:textId="0B80B5A0" w:rsidR="000E56B1" w:rsidRDefault="000E56B1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>Patient receives a list with all persons registered with that blood group</w:t>
      </w:r>
    </w:p>
    <w:p w14:paraId="61750642" w14:textId="77777777" w:rsidR="00CA60B2" w:rsidRPr="00AB0A62" w:rsidRDefault="00CA60B2" w:rsidP="00CA60B2">
      <w:pPr>
        <w:pStyle w:val="ListParagraph"/>
        <w:spacing w:line="240" w:lineRule="auto"/>
        <w:ind w:left="1440"/>
        <w:jc w:val="both"/>
      </w:pPr>
    </w:p>
    <w:p w14:paraId="617DFDDF" w14:textId="77777777" w:rsidR="00CA60B2" w:rsidRPr="00CA60B2" w:rsidRDefault="00CA60B2" w:rsidP="00CA60B2">
      <w:pPr>
        <w:spacing w:line="240" w:lineRule="auto"/>
        <w:ind w:left="720"/>
        <w:jc w:val="both"/>
        <w:rPr>
          <w:color w:val="943634"/>
        </w:rPr>
      </w:pPr>
      <w:r w:rsidRPr="00202468">
        <w:rPr>
          <w:b/>
        </w:rPr>
        <w:t>Extensions</w:t>
      </w:r>
      <w:r w:rsidRPr="00CA60B2">
        <w:rPr>
          <w:b/>
          <w:color w:val="943634"/>
        </w:rPr>
        <w:t xml:space="preserve">: </w:t>
      </w:r>
    </w:p>
    <w:p w14:paraId="397ABF76" w14:textId="603C54C8" w:rsidR="00CA60B2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selects Search Donor button</w:t>
      </w:r>
    </w:p>
    <w:p w14:paraId="4BFA3E5B" w14:textId="4C939D98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enters an invalid blood group</w:t>
      </w:r>
    </w:p>
    <w:p w14:paraId="536256AF" w14:textId="5611BD2A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receives an error message</w:t>
      </w:r>
    </w:p>
    <w:p w14:paraId="61EF48DD" w14:textId="48FC8A8F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enters a valid blood group</w:t>
      </w:r>
    </w:p>
    <w:p w14:paraId="1B5C605A" w14:textId="0C4B1135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receives a list with all persons registered with that blood group</w:t>
      </w:r>
    </w:p>
    <w:p w14:paraId="6A8B4E8A" w14:textId="77777777" w:rsidR="000B7E78" w:rsidRDefault="000B7E78" w:rsidP="000B7E78">
      <w:pPr>
        <w:pStyle w:val="ListParagraph"/>
        <w:spacing w:line="240" w:lineRule="auto"/>
        <w:jc w:val="both"/>
      </w:pPr>
    </w:p>
    <w:p w14:paraId="6651372B" w14:textId="279E351F" w:rsidR="000B7E78" w:rsidRPr="000B7E78" w:rsidRDefault="000B7E78" w:rsidP="000B7E78">
      <w:pPr>
        <w:rPr>
          <w:b/>
        </w:rPr>
      </w:pPr>
    </w:p>
    <w:p w14:paraId="46C98E3D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7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7"/>
    </w:p>
    <w:p w14:paraId="3D629161" w14:textId="13F1F224" w:rsidR="008C4393" w:rsidRPr="007828D3" w:rsidRDefault="00FE784A" w:rsidP="00D047E9">
      <w:pPr>
        <w:pStyle w:val="InfoBlue"/>
        <w:rPr>
          <w:i w:val="0"/>
        </w:rPr>
      </w:pPr>
      <w:r>
        <w:pict w14:anchorId="7949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9.8pt;height:318.6pt">
            <v:imagedata r:id="rId8" o:title=""/>
          </v:shape>
        </w:pict>
      </w:r>
    </w:p>
    <w:sectPr w:rsidR="008C4393" w:rsidRPr="007828D3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4532" w14:textId="77777777" w:rsidR="008F4A34" w:rsidRDefault="008F4A34">
      <w:pPr>
        <w:spacing w:line="240" w:lineRule="auto"/>
      </w:pPr>
      <w:r>
        <w:separator/>
      </w:r>
    </w:p>
  </w:endnote>
  <w:endnote w:type="continuationSeparator" w:id="0">
    <w:p w14:paraId="07E2E72F" w14:textId="77777777" w:rsidR="008F4A34" w:rsidRDefault="008F4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AB49E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99174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1DC38B" w14:textId="26834BA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80324">
            <w:t>Dănilă Vlad-Mihai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409F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3AEC6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E2D78E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1C693" w14:textId="77777777" w:rsidR="008F4A34" w:rsidRDefault="008F4A34">
      <w:pPr>
        <w:spacing w:line="240" w:lineRule="auto"/>
      </w:pPr>
      <w:r>
        <w:separator/>
      </w:r>
    </w:p>
  </w:footnote>
  <w:footnote w:type="continuationSeparator" w:id="0">
    <w:p w14:paraId="172DC067" w14:textId="77777777" w:rsidR="008F4A34" w:rsidRDefault="008F4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FF43E" w14:textId="77777777" w:rsidR="008C4393" w:rsidRDefault="008C4393">
    <w:pPr>
      <w:rPr>
        <w:sz w:val="24"/>
      </w:rPr>
    </w:pPr>
  </w:p>
  <w:p w14:paraId="2729AAFE" w14:textId="77777777" w:rsidR="008C4393" w:rsidRDefault="008C4393">
    <w:pPr>
      <w:pBdr>
        <w:top w:val="single" w:sz="6" w:space="1" w:color="auto"/>
      </w:pBdr>
      <w:rPr>
        <w:sz w:val="24"/>
      </w:rPr>
    </w:pPr>
  </w:p>
  <w:p w14:paraId="04919C28" w14:textId="53CB5B9E" w:rsidR="008C4393" w:rsidRDefault="00E045A0">
    <w:pPr>
      <w:pBdr>
        <w:bottom w:val="single" w:sz="6" w:space="1" w:color="auto"/>
      </w:pBdr>
      <w:jc w:val="right"/>
    </w:pPr>
    <w:fldSimple w:instr=" DOCPROPERTY &quot;Company&quot;  \* MERGEFORMAT ">
      <w:r w:rsidR="00D80324">
        <w:rPr>
          <w:rFonts w:ascii="Arial" w:hAnsi="Arial"/>
          <w:b/>
          <w:sz w:val="36"/>
        </w:rPr>
        <w:t>Dănilă Vlad-Mihai</w:t>
      </w:r>
    </w:fldSimple>
  </w:p>
  <w:p w14:paraId="612061C0" w14:textId="04EC12F1" w:rsidR="0004741B" w:rsidRDefault="00E045A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80324">
        <w:rPr>
          <w:rFonts w:ascii="Arial" w:hAnsi="Arial"/>
          <w:b/>
          <w:sz w:val="36"/>
        </w:rPr>
        <w:t>30432</w:t>
      </w:r>
    </w:fldSimple>
  </w:p>
  <w:p w14:paraId="3252FDEF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4E484F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D755E29" w14:textId="77777777">
      <w:tc>
        <w:tcPr>
          <w:tcW w:w="6379" w:type="dxa"/>
        </w:tcPr>
        <w:p w14:paraId="2E3DECC8" w14:textId="2862A439" w:rsidR="008C4393" w:rsidRDefault="00D80324">
          <w:r>
            <w:t>Blood Bank</w:t>
          </w:r>
        </w:p>
      </w:tc>
      <w:tc>
        <w:tcPr>
          <w:tcW w:w="3179" w:type="dxa"/>
        </w:tcPr>
        <w:p w14:paraId="18B1862E" w14:textId="7EF61630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ED56EB">
            <w:t>1</w:t>
          </w:r>
        </w:p>
      </w:tc>
    </w:tr>
    <w:tr w:rsidR="008C4393" w14:paraId="51471B2A" w14:textId="77777777">
      <w:tc>
        <w:tcPr>
          <w:tcW w:w="6379" w:type="dxa"/>
        </w:tcPr>
        <w:p w14:paraId="4AAA47BA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18E75BA" w14:textId="42EC2D6C" w:rsidR="008C4393" w:rsidRDefault="00570E86">
          <w:r>
            <w:t xml:space="preserve">  Date:  </w:t>
          </w:r>
          <w:r w:rsidR="00ED56EB">
            <w:t>14</w:t>
          </w:r>
          <w:r w:rsidR="00D80324">
            <w:t>/0</w:t>
          </w:r>
          <w:r w:rsidR="00ED56EB">
            <w:t>5</w:t>
          </w:r>
          <w:r w:rsidR="00D80324">
            <w:t>/2018</w:t>
          </w:r>
        </w:p>
      </w:tc>
    </w:tr>
    <w:tr w:rsidR="008C4393" w14:paraId="3D857D60" w14:textId="77777777">
      <w:tc>
        <w:tcPr>
          <w:tcW w:w="9558" w:type="dxa"/>
          <w:gridSpan w:val="2"/>
        </w:tcPr>
        <w:p w14:paraId="2FE9F5BF" w14:textId="77777777" w:rsidR="008C4393" w:rsidRDefault="00570E86">
          <w:r>
            <w:t>&lt;document identifier&gt;</w:t>
          </w:r>
        </w:p>
      </w:tc>
    </w:tr>
  </w:tbl>
  <w:p w14:paraId="45278F4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C15CC0"/>
    <w:multiLevelType w:val="hybridMultilevel"/>
    <w:tmpl w:val="AA66A35C"/>
    <w:lvl w:ilvl="0" w:tplc="66F64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B9240D"/>
    <w:multiLevelType w:val="hybridMultilevel"/>
    <w:tmpl w:val="6AEE94E2"/>
    <w:lvl w:ilvl="0" w:tplc="038EC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46282A"/>
    <w:multiLevelType w:val="hybridMultilevel"/>
    <w:tmpl w:val="4600C9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6A6352"/>
    <w:multiLevelType w:val="multilevel"/>
    <w:tmpl w:val="A8AC79D6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41028"/>
    <w:multiLevelType w:val="hybridMultilevel"/>
    <w:tmpl w:val="431AA8F4"/>
    <w:lvl w:ilvl="0" w:tplc="6346DE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5"/>
  </w:num>
  <w:num w:numId="12">
    <w:abstractNumId w:val="13"/>
  </w:num>
  <w:num w:numId="13">
    <w:abstractNumId w:val="24"/>
  </w:num>
  <w:num w:numId="14">
    <w:abstractNumId w:val="12"/>
  </w:num>
  <w:num w:numId="15">
    <w:abstractNumId w:val="4"/>
  </w:num>
  <w:num w:numId="16">
    <w:abstractNumId w:val="23"/>
  </w:num>
  <w:num w:numId="17">
    <w:abstractNumId w:val="19"/>
  </w:num>
  <w:num w:numId="18">
    <w:abstractNumId w:val="5"/>
  </w:num>
  <w:num w:numId="19">
    <w:abstractNumId w:val="18"/>
  </w:num>
  <w:num w:numId="20">
    <w:abstractNumId w:val="9"/>
  </w:num>
  <w:num w:numId="21">
    <w:abstractNumId w:val="22"/>
  </w:num>
  <w:num w:numId="22">
    <w:abstractNumId w:val="10"/>
  </w:num>
  <w:num w:numId="23">
    <w:abstractNumId w:val="26"/>
  </w:num>
  <w:num w:numId="24">
    <w:abstractNumId w:val="17"/>
  </w:num>
  <w:num w:numId="25">
    <w:abstractNumId w:val="11"/>
  </w:num>
  <w:num w:numId="26">
    <w:abstractNumId w:val="7"/>
  </w:num>
  <w:num w:numId="27">
    <w:abstractNumId w:val="8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B7E78"/>
    <w:rsid w:val="000D01C5"/>
    <w:rsid w:val="000E56B1"/>
    <w:rsid w:val="00100927"/>
    <w:rsid w:val="001409F1"/>
    <w:rsid w:val="002D02EB"/>
    <w:rsid w:val="002D272E"/>
    <w:rsid w:val="005209FD"/>
    <w:rsid w:val="0056530F"/>
    <w:rsid w:val="00570E86"/>
    <w:rsid w:val="00664E4B"/>
    <w:rsid w:val="00686F44"/>
    <w:rsid w:val="006C543D"/>
    <w:rsid w:val="007828D3"/>
    <w:rsid w:val="007E0C65"/>
    <w:rsid w:val="008C4393"/>
    <w:rsid w:val="008F4A34"/>
    <w:rsid w:val="0090593F"/>
    <w:rsid w:val="00A9573B"/>
    <w:rsid w:val="00A96399"/>
    <w:rsid w:val="00AC1A69"/>
    <w:rsid w:val="00BD5B8E"/>
    <w:rsid w:val="00C24747"/>
    <w:rsid w:val="00C709E3"/>
    <w:rsid w:val="00CA60B2"/>
    <w:rsid w:val="00CD577A"/>
    <w:rsid w:val="00D047E9"/>
    <w:rsid w:val="00D720D3"/>
    <w:rsid w:val="00D80324"/>
    <w:rsid w:val="00E045A0"/>
    <w:rsid w:val="00ED56EB"/>
    <w:rsid w:val="00FE784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2030F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207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Danila</cp:lastModifiedBy>
  <cp:revision>12</cp:revision>
  <dcterms:created xsi:type="dcterms:W3CDTF">2010-02-24T09:14:00Z</dcterms:created>
  <dcterms:modified xsi:type="dcterms:W3CDTF">2018-05-15T14:05:00Z</dcterms:modified>
</cp:coreProperties>
</file>