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5F12A6" w:rsidP="00A62B22">
      <w:pPr>
        <w:pStyle w:val="Title"/>
        <w:jc w:val="right"/>
        <w:rPr>
          <w:rFonts w:ascii="Times New Roman" w:hAnsi="Times New Roman"/>
        </w:rPr>
      </w:pPr>
      <w:r>
        <w:fldChar w:fldCharType="begin"/>
      </w:r>
      <w:r>
        <w:instrText xml:space="preserve"> SUBJECT  \* MERGEFORMAT </w:instrText>
      </w:r>
      <w:r>
        <w:fldChar w:fldCharType="separate"/>
      </w:r>
      <w:r w:rsidR="00873047">
        <w:rPr>
          <w:rFonts w:ascii="Times New Roman" w:hAnsi="Times New Roman"/>
        </w:rPr>
        <w:t>Online Pizza Ordering System</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873047">
        <w:rPr>
          <w:rFonts w:ascii="Times New Roman" w:hAnsi="Times New Roman"/>
        </w:rPr>
        <w:t xml:space="preserve"> Margin Razvan Cristian</w:t>
      </w:r>
    </w:p>
    <w:p w:rsidR="00A62B22" w:rsidRPr="00CE4FC0" w:rsidRDefault="00A62B22" w:rsidP="00A62B22">
      <w:pPr>
        <w:jc w:val="right"/>
        <w:rPr>
          <w:b/>
          <w:sz w:val="28"/>
        </w:rPr>
      </w:pPr>
      <w:r w:rsidRPr="00CE4FC0">
        <w:rPr>
          <w:b/>
          <w:sz w:val="36"/>
        </w:rPr>
        <w:t>Group:</w:t>
      </w:r>
      <w:r w:rsidR="00873047">
        <w:rPr>
          <w:b/>
          <w:sz w:val="36"/>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873047" w:rsidP="00454C54">
            <w:pPr>
              <w:pStyle w:val="Tabletext"/>
            </w:pPr>
            <w:r>
              <w:t>04/04/18</w:t>
            </w:r>
          </w:p>
        </w:tc>
        <w:tc>
          <w:tcPr>
            <w:tcW w:w="1152" w:type="dxa"/>
          </w:tcPr>
          <w:p w:rsidR="00A62B22" w:rsidRPr="00CE4FC0" w:rsidRDefault="00873047" w:rsidP="00454C54">
            <w:pPr>
              <w:pStyle w:val="Tabletext"/>
            </w:pPr>
            <w:r>
              <w:t>&lt;1.0</w:t>
            </w:r>
            <w:r w:rsidR="00A62B22" w:rsidRPr="00CE4FC0">
              <w:t>&gt;</w:t>
            </w:r>
          </w:p>
        </w:tc>
        <w:tc>
          <w:tcPr>
            <w:tcW w:w="3744" w:type="dxa"/>
          </w:tcPr>
          <w:p w:rsidR="00A62B22" w:rsidRPr="00CE4FC0" w:rsidRDefault="00873047" w:rsidP="00454C54">
            <w:pPr>
              <w:pStyle w:val="Tabletext"/>
            </w:pPr>
            <w:r>
              <w:t>Added Architectural Design + Domain Model</w:t>
            </w:r>
          </w:p>
        </w:tc>
        <w:tc>
          <w:tcPr>
            <w:tcW w:w="2304" w:type="dxa"/>
          </w:tcPr>
          <w:p w:rsidR="00A62B22" w:rsidRPr="00CE4FC0" w:rsidRDefault="00873047" w:rsidP="00454C54">
            <w:pPr>
              <w:pStyle w:val="Tabletext"/>
            </w:pPr>
            <w:r>
              <w:t>Margin Razvan Cristian</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Start w:id="1" w:name="_GoBack"/>
      <w:bookmarkEnd w:id="0"/>
      <w:bookmarkEnd w:id="1"/>
    </w:p>
    <w:p w:rsidR="00441759" w:rsidRPr="00635878" w:rsidRDefault="00635878" w:rsidP="00635878">
      <w:pPr>
        <w:ind w:firstLine="720"/>
      </w:pPr>
      <w:r>
        <w:t>The project consists in developing a web application from which a client of a pizza restaurant, does not need to place an order in a “face-to-face” approach. Instead, he can simply order something online and pick up his order when it is ready.</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Pr="00CE4FC0"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635878" w:rsidRPr="00635878" w:rsidRDefault="00635878" w:rsidP="00D54784">
      <w:pPr>
        <w:ind w:left="720"/>
        <w:rPr>
          <w:noProof/>
        </w:rPr>
      </w:pPr>
      <w:r>
        <w:rPr>
          <w:noProof/>
        </w:rPr>
        <w:t xml:space="preserve">The domain model consists in the 2 main actors of our system: the User (Client), and the Employee (Admin). As mentioned above, the User places an Order, which contains all the items that he wants to purchase at a transaction: OrderItems. Finally, each OrderItem is associated to a Product. The Admin has the responsibilities of changing the status of an order ( from not finished to finished), and update the Menu (the Products) if there is need for this. </w:t>
      </w:r>
    </w:p>
    <w:p w:rsidR="00635878" w:rsidRDefault="00635878" w:rsidP="00D54784">
      <w:pPr>
        <w:ind w:left="720"/>
        <w:rPr>
          <w:i/>
          <w:noProof/>
          <w:color w:val="943634"/>
        </w:rPr>
      </w:pPr>
    </w:p>
    <w:p w:rsidR="00D54784" w:rsidRPr="00CE4FC0" w:rsidRDefault="00635878" w:rsidP="00D54784">
      <w:pPr>
        <w:ind w:left="720"/>
        <w:rPr>
          <w:i/>
          <w:color w:val="943634"/>
        </w:rPr>
      </w:pPr>
      <w:r w:rsidRPr="00635878">
        <w:rPr>
          <w:i/>
          <w:noProof/>
          <w:color w:val="943634"/>
        </w:rPr>
        <w:drawing>
          <wp:inline distT="0" distB="0" distL="0" distR="0">
            <wp:extent cx="5942444" cy="1582310"/>
            <wp:effectExtent l="0" t="0" r="0" b="0"/>
            <wp:docPr id="2" name="Picture 2" descr="C:\Users\razvan\Downloads\OPOS_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zvan\Downloads\OPOS_Domain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921" cy="1584035"/>
                    </a:xfrm>
                    <a:prstGeom prst="rect">
                      <a:avLst/>
                    </a:prstGeom>
                    <a:noFill/>
                    <a:ln>
                      <a:noFill/>
                    </a:ln>
                  </pic:spPr>
                </pic:pic>
              </a:graphicData>
            </a:graphic>
          </wp:inline>
        </w:drawing>
      </w:r>
    </w:p>
    <w:p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t>Architectural Design</w:t>
      </w:r>
      <w:bookmarkEnd w:id="4"/>
    </w:p>
    <w:p w:rsidR="00D54784" w:rsidRPr="00CE4FC0"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D54784" w:rsidRDefault="00635878" w:rsidP="00D54784">
      <w:pPr>
        <w:ind w:left="720"/>
      </w:pPr>
      <w:r>
        <w:t xml:space="preserve">I will use in this project the layered architectural pattern, because it helps us organize the structure of our application much easier, grouping components into layers, according to their responsibility. </w:t>
      </w:r>
    </w:p>
    <w:p w:rsidR="00635878" w:rsidRDefault="00635878" w:rsidP="00D54784">
      <w:pPr>
        <w:ind w:left="720"/>
      </w:pPr>
    </w:p>
    <w:p w:rsidR="00635878" w:rsidRDefault="00635878" w:rsidP="00D54784">
      <w:pPr>
        <w:ind w:left="720"/>
        <w:rPr>
          <w:b/>
        </w:rPr>
      </w:pPr>
      <w:r>
        <w:rPr>
          <w:b/>
        </w:rPr>
        <w:t>Presentation Layer</w:t>
      </w:r>
    </w:p>
    <w:p w:rsidR="00635878" w:rsidRDefault="00635878" w:rsidP="00D54784">
      <w:pPr>
        <w:ind w:left="720"/>
      </w:pPr>
      <w:r>
        <w:t xml:space="preserve"> The </w:t>
      </w:r>
      <w:r w:rsidR="00BC1460">
        <w:t>Presentation Layer will manage the interactions of our application with the users. Therefore, this layer will be responsible with retrieving data from the user and displaying it back, according with the events occurred.</w:t>
      </w:r>
    </w:p>
    <w:p w:rsidR="00BC1460" w:rsidRDefault="00BC1460" w:rsidP="00D54784">
      <w:pPr>
        <w:ind w:left="720"/>
      </w:pPr>
    </w:p>
    <w:p w:rsidR="00BC1460" w:rsidRDefault="00BC1460" w:rsidP="00D54784">
      <w:pPr>
        <w:ind w:left="720"/>
        <w:rPr>
          <w:b/>
        </w:rPr>
      </w:pPr>
      <w:r>
        <w:rPr>
          <w:b/>
        </w:rPr>
        <w:t>Business Layer</w:t>
      </w:r>
    </w:p>
    <w:p w:rsidR="00BC1460" w:rsidRDefault="00BC1460" w:rsidP="00D54784">
      <w:pPr>
        <w:ind w:left="720"/>
      </w:pPr>
      <w:r>
        <w:t>The Business Layer encapsulates all the business logic of our system. Its job is to process the information passed on by the presentation layer.</w:t>
      </w:r>
    </w:p>
    <w:p w:rsidR="00BC1460" w:rsidRDefault="00BC1460" w:rsidP="00D54784">
      <w:pPr>
        <w:ind w:left="720"/>
      </w:pPr>
    </w:p>
    <w:p w:rsidR="00BC1460" w:rsidRDefault="00BC1460" w:rsidP="00D54784">
      <w:pPr>
        <w:ind w:left="720"/>
        <w:rPr>
          <w:b/>
        </w:rPr>
      </w:pPr>
      <w:r>
        <w:rPr>
          <w:b/>
        </w:rPr>
        <w:t>Data Layer</w:t>
      </w:r>
    </w:p>
    <w:p w:rsidR="00BC1460" w:rsidRDefault="00BC1460" w:rsidP="00D54784">
      <w:pPr>
        <w:ind w:left="720"/>
      </w:pPr>
      <w:r>
        <w:t>The Data Layer consists of holding the data of our application, having the job of giving access to data that is stored outside our system and passing it to the Business Layer.</w:t>
      </w:r>
    </w:p>
    <w:p w:rsidR="00BC1460" w:rsidRDefault="00BC1460" w:rsidP="00D54784">
      <w:pPr>
        <w:ind w:left="720"/>
      </w:pPr>
    </w:p>
    <w:p w:rsidR="00BC1460" w:rsidRDefault="00BC1460" w:rsidP="00BC1460">
      <w:pPr>
        <w:ind w:left="720"/>
        <w:jc w:val="center"/>
      </w:pPr>
      <w:r w:rsidRPr="00BC1460">
        <w:rPr>
          <w:noProof/>
        </w:rPr>
        <w:lastRenderedPageBreak/>
        <w:drawing>
          <wp:inline distT="0" distB="0" distL="0" distR="0">
            <wp:extent cx="4222142" cy="4809532"/>
            <wp:effectExtent l="0" t="0" r="0" b="0"/>
            <wp:docPr id="5" name="Picture 5" descr="C:\Users\razvan\Downloads\PackageLayerDiagram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zvan\Downloads\PackageLayerDiagram (1)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5569" cy="4813436"/>
                    </a:xfrm>
                    <a:prstGeom prst="rect">
                      <a:avLst/>
                    </a:prstGeom>
                    <a:noFill/>
                    <a:ln>
                      <a:noFill/>
                    </a:ln>
                  </pic:spPr>
                </pic:pic>
              </a:graphicData>
            </a:graphic>
          </wp:inline>
        </w:drawing>
      </w:r>
    </w:p>
    <w:p w:rsidR="00BC1460" w:rsidRDefault="00BC1460" w:rsidP="00D54784">
      <w:pPr>
        <w:ind w:left="720"/>
      </w:pPr>
    </w:p>
    <w:p w:rsidR="00BC1460" w:rsidRPr="00BC1460" w:rsidRDefault="00BC1460" w:rsidP="00D54784">
      <w:pPr>
        <w:ind w:left="720"/>
      </w:pPr>
    </w:p>
    <w:p w:rsidR="00D54784" w:rsidRPr="00CE4FC0" w:rsidRDefault="00D54784" w:rsidP="00D54784">
      <w:pPr>
        <w:pStyle w:val="Heading2"/>
        <w:rPr>
          <w:rFonts w:ascii="Times New Roman" w:hAnsi="Times New Roman"/>
        </w:rPr>
      </w:pPr>
      <w:bookmarkStart w:id="6" w:name="_Toc285793959"/>
      <w:r w:rsidRPr="00CE4FC0">
        <w:rPr>
          <w:rFonts w:ascii="Times New Roman" w:hAnsi="Times New Roman"/>
        </w:rPr>
        <w:t>Package Design</w:t>
      </w:r>
      <w:bookmarkEnd w:id="6"/>
    </w:p>
    <w:p w:rsidR="00D54784" w:rsidRPr="00CE4FC0" w:rsidRDefault="00D54784" w:rsidP="00D54784">
      <w:pPr>
        <w:ind w:left="720"/>
        <w:rPr>
          <w:i/>
          <w:color w:val="943634"/>
        </w:rPr>
      </w:pPr>
      <w:r w:rsidRPr="00CE4FC0">
        <w:rPr>
          <w:i/>
          <w:color w:val="943634"/>
        </w:rPr>
        <w:t>[Create a package diagram]</w:t>
      </w:r>
    </w:p>
    <w:p w:rsidR="00D54784" w:rsidRPr="00CE4FC0" w:rsidRDefault="00D54784" w:rsidP="00D54784">
      <w:pPr>
        <w:pStyle w:val="Heading2"/>
        <w:rPr>
          <w:rFonts w:ascii="Times New Roman" w:hAnsi="Times New Roman"/>
        </w:rPr>
      </w:pPr>
      <w:bookmarkStart w:id="7" w:name="_Toc285793960"/>
      <w:r w:rsidRPr="00CE4FC0">
        <w:rPr>
          <w:rFonts w:ascii="Times New Roman" w:hAnsi="Times New Roman"/>
        </w:rPr>
        <w:lastRenderedPageBreak/>
        <w:t>Component and Deployment Diagrams</w:t>
      </w:r>
      <w:bookmarkEnd w:id="7"/>
    </w:p>
    <w:p w:rsidR="00262542" w:rsidRDefault="00BC1460" w:rsidP="00873047">
      <w:pPr>
        <w:pStyle w:val="Heading1"/>
        <w:numPr>
          <w:ilvl w:val="0"/>
          <w:numId w:val="0"/>
        </w:numPr>
        <w:tabs>
          <w:tab w:val="left" w:pos="720"/>
        </w:tabs>
        <w:ind w:left="720" w:hanging="720"/>
        <w:jc w:val="center"/>
        <w:rPr>
          <w:rFonts w:ascii="Times New Roman" w:hAnsi="Times New Roman"/>
          <w:b w:val="0"/>
        </w:rPr>
      </w:pPr>
      <w:r w:rsidRPr="00BC1460">
        <w:rPr>
          <w:rFonts w:ascii="Times New Roman" w:hAnsi="Times New Roman"/>
          <w:noProof/>
        </w:rPr>
        <w:drawing>
          <wp:inline distT="0" distB="0" distL="0" distR="0">
            <wp:extent cx="5573395" cy="3721211"/>
            <wp:effectExtent l="0" t="0" r="0" b="0"/>
            <wp:docPr id="6" name="Picture 6" descr="C:\Users\razvan\Downloads\ComponentDiagramO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zvan\Downloads\ComponentDiagramOp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96" cy="3724216"/>
                    </a:xfrm>
                    <a:prstGeom prst="rect">
                      <a:avLst/>
                    </a:prstGeom>
                    <a:noFill/>
                    <a:ln>
                      <a:noFill/>
                    </a:ln>
                  </pic:spPr>
                </pic:pic>
              </a:graphicData>
            </a:graphic>
          </wp:inline>
        </w:drawing>
      </w:r>
    </w:p>
    <w:p w:rsidR="00873047" w:rsidRDefault="00873047" w:rsidP="00873047"/>
    <w:p w:rsidR="00873047" w:rsidRDefault="00873047" w:rsidP="00873047"/>
    <w:p w:rsidR="00873047" w:rsidRPr="00873047" w:rsidRDefault="00873047" w:rsidP="00873047">
      <w:pPr>
        <w:jc w:val="center"/>
      </w:pPr>
      <w:r w:rsidRPr="00873047">
        <w:rPr>
          <w:noProof/>
        </w:rPr>
        <w:drawing>
          <wp:inline distT="0" distB="0" distL="0" distR="0">
            <wp:extent cx="1630045" cy="3538331"/>
            <wp:effectExtent l="0" t="0" r="0" b="0"/>
            <wp:docPr id="7" name="Picture 7" descr="C:\Users\razvan\Downloads\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zvan\Downloads\Deploy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419" cy="3539142"/>
                    </a:xfrm>
                    <a:prstGeom prst="rect">
                      <a:avLst/>
                    </a:prstGeom>
                    <a:noFill/>
                    <a:ln>
                      <a:noFill/>
                    </a:ln>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2A6" w:rsidRDefault="005F12A6" w:rsidP="00A62B22">
      <w:pPr>
        <w:spacing w:line="240" w:lineRule="auto"/>
      </w:pPr>
      <w:r>
        <w:separator/>
      </w:r>
    </w:p>
  </w:endnote>
  <w:endnote w:type="continuationSeparator" w:id="0">
    <w:p w:rsidR="005F12A6" w:rsidRDefault="005F12A6"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73047">
            <w:rPr>
              <w:rStyle w:val="PageNumber"/>
              <w:noProof/>
            </w:rPr>
            <w:t>4</w:t>
          </w:r>
          <w:r w:rsidR="001F34F3">
            <w:rPr>
              <w:rStyle w:val="PageNumber"/>
            </w:rPr>
            <w:fldChar w:fldCharType="end"/>
          </w:r>
          <w:r>
            <w:rPr>
              <w:rStyle w:val="PageNumber"/>
            </w:rPr>
            <w:t xml:space="preserve"> of </w:t>
          </w:r>
          <w:r w:rsidR="005F12A6">
            <w:fldChar w:fldCharType="begin"/>
          </w:r>
          <w:r w:rsidR="005F12A6">
            <w:instrText xml:space="preserve"> NUMPAGES  \* MERGEFORMAT </w:instrText>
          </w:r>
          <w:r w:rsidR="005F12A6">
            <w:fldChar w:fldCharType="separate"/>
          </w:r>
          <w:r w:rsidR="00873047" w:rsidRPr="00873047">
            <w:rPr>
              <w:rStyle w:val="PageNumber"/>
              <w:noProof/>
            </w:rPr>
            <w:t>7</w:t>
          </w:r>
          <w:r w:rsidR="005F12A6">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2A6" w:rsidRDefault="005F12A6" w:rsidP="00A62B22">
      <w:pPr>
        <w:spacing w:line="240" w:lineRule="auto"/>
      </w:pPr>
      <w:r>
        <w:separator/>
      </w:r>
    </w:p>
  </w:footnote>
  <w:footnote w:type="continuationSeparator" w:id="0">
    <w:p w:rsidR="005F12A6" w:rsidRDefault="005F12A6"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873047" w:rsidP="00873047">
          <w:r>
            <w:t>Online Pizza Ordering System</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5F12A6"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sidP="00873047">
          <w:r>
            <w:t xml:space="preserve">  Date:  </w:t>
          </w:r>
          <w:r w:rsidR="00873047">
            <w:t>04/04/18</w:t>
          </w:r>
        </w:p>
      </w:tc>
    </w:tr>
    <w:tr w:rsidR="00145608">
      <w:tc>
        <w:tcPr>
          <w:tcW w:w="9558" w:type="dxa"/>
          <w:gridSpan w:val="2"/>
        </w:tcPr>
        <w:p w:rsidR="00145608" w:rsidRDefault="00873047">
          <w:r>
            <w:t>CS.OPOS2018</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A1B80"/>
    <w:rsid w:val="005F12A6"/>
    <w:rsid w:val="00635878"/>
    <w:rsid w:val="006B37CF"/>
    <w:rsid w:val="007C0639"/>
    <w:rsid w:val="007E4D26"/>
    <w:rsid w:val="00810587"/>
    <w:rsid w:val="00842479"/>
    <w:rsid w:val="00853F01"/>
    <w:rsid w:val="0085767F"/>
    <w:rsid w:val="00873047"/>
    <w:rsid w:val="008A38E3"/>
    <w:rsid w:val="008B5580"/>
    <w:rsid w:val="008E0878"/>
    <w:rsid w:val="00934A61"/>
    <w:rsid w:val="009B1885"/>
    <w:rsid w:val="009B262E"/>
    <w:rsid w:val="00A62B22"/>
    <w:rsid w:val="00A9057F"/>
    <w:rsid w:val="00BA56F3"/>
    <w:rsid w:val="00BC1460"/>
    <w:rsid w:val="00BC68E4"/>
    <w:rsid w:val="00C06CA0"/>
    <w:rsid w:val="00C21B51"/>
    <w:rsid w:val="00C9146D"/>
    <w:rsid w:val="00CE4FC0"/>
    <w:rsid w:val="00D2368D"/>
    <w:rsid w:val="00D54784"/>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84F8"/>
  <w15:docId w15:val="{B24241B9-D599-4C4E-9797-4BCE829D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Razvan Margin</cp:lastModifiedBy>
  <cp:revision>4</cp:revision>
  <dcterms:created xsi:type="dcterms:W3CDTF">2010-02-24T07:53:00Z</dcterms:created>
  <dcterms:modified xsi:type="dcterms:W3CDTF">2018-04-04T12:25:00Z</dcterms:modified>
</cp:coreProperties>
</file>