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AE3C1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36A0">
        <w:rPr>
          <w:rFonts w:ascii="Times New Roman" w:hAnsi="Times New Roman"/>
        </w:rPr>
        <w:t>MedPat: A Doctor - Patient Platform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</w:p>
        </w:tc>
        <w:tc>
          <w:tcPr>
            <w:tcW w:w="1152" w:type="dxa"/>
          </w:tcPr>
          <w:p w:rsidR="00A62B22" w:rsidRPr="00CE4FC0" w:rsidRDefault="00463BAE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24/Apr/18</w:t>
            </w:r>
          </w:p>
        </w:tc>
        <w:tc>
          <w:tcPr>
            <w:tcW w:w="1152" w:type="dxa"/>
          </w:tcPr>
          <w:p w:rsidR="00A62B22" w:rsidRPr="00CE4FC0" w:rsidRDefault="001A7295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1A7295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583247" w:rsidRPr="00583247" w:rsidRDefault="00583247" w:rsidP="00583247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10269F" w:rsidRDefault="00E2658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E8765D" w:rsidRDefault="00E8765D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76537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 T</w:t>
      </w:r>
      <w:r>
        <w:t>he desktop application acts as a server.</w:t>
      </w:r>
      <w:r w:rsidR="004736A0">
        <w:t xml:space="preserve"> It processes </w:t>
      </w:r>
      <w:r w:rsidR="00334FB8">
        <w:t xml:space="preserve">the client’s </w:t>
      </w:r>
      <w:r w:rsidR="004736A0">
        <w:t>requests and retrieves data from the database.</w:t>
      </w:r>
      <w:r w:rsidR="00334FB8">
        <w:t xml:space="preserve"> This way, multiple users can use the application at once, using a common data set.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>unctionality. The layers are given by the Spring framework:</w:t>
      </w:r>
      <w:r>
        <w:t xml:space="preserve"> repository, service and controller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</w:p>
    <w:p w:rsidR="004736A0" w:rsidRPr="00E8765D" w:rsidRDefault="004736A0" w:rsidP="00E8765D">
      <w:pPr>
        <w:jc w:val="both"/>
        <w:rPr>
          <w:i/>
        </w:rPr>
      </w:pPr>
    </w:p>
    <w:p w:rsidR="00E8765D" w:rsidRDefault="00023995" w:rsidP="00562AAB">
      <w:pPr>
        <w:widowControl/>
        <w:spacing w:after="200" w:line="276" w:lineRule="auto"/>
      </w:pPr>
      <w:r>
        <w:rPr>
          <w:noProof/>
        </w:rPr>
        <w:drawing>
          <wp:inline distT="0" distB="0" distL="0" distR="0">
            <wp:extent cx="579120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E8765D" w:rsidP="00E8765D">
      <w:pPr>
        <w:widowControl/>
        <w:spacing w:after="200" w:line="276" w:lineRule="auto"/>
        <w:jc w:val="center"/>
        <w:rPr>
          <w:i/>
        </w:rPr>
      </w:pPr>
      <w:r w:rsidRPr="00E8765D">
        <w:rPr>
          <w:i/>
        </w:rPr>
        <w:t>&lt;layered architecture&gt;</w:t>
      </w:r>
    </w:p>
    <w:p w:rsidR="00583247" w:rsidRDefault="00583247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562AAB" w:rsidRPr="00A76537" w:rsidRDefault="00562AAB" w:rsidP="00E8765D">
      <w:pPr>
        <w:widowControl/>
        <w:spacing w:after="200" w:line="276" w:lineRule="auto"/>
        <w:jc w:val="center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58324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Deployment Diagram</w:t>
      </w:r>
      <w:bookmarkEnd w:id="6"/>
    </w:p>
    <w:p w:rsidR="00583247" w:rsidRDefault="00583247" w:rsidP="00562AAB"/>
    <w:p w:rsidR="00262542" w:rsidRDefault="00583247" w:rsidP="00A44051">
      <w:r>
        <w:rPr>
          <w:noProof/>
        </w:rPr>
        <w:drawing>
          <wp:inline distT="0" distB="0" distL="0" distR="0">
            <wp:extent cx="53721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m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bookmarkStart w:id="10" w:name="_GoBack"/>
      <w:bookmarkEnd w:id="10"/>
      <w:r w:rsidRPr="00CE4FC0">
        <w:rPr>
          <w:rFonts w:ascii="Times New Roman" w:hAnsi="Times New Roman"/>
        </w:rPr>
        <w:t>Dynamic Behavior</w:t>
      </w:r>
      <w:bookmarkEnd w:id="9"/>
    </w:p>
    <w:p w:rsidR="005278AC" w:rsidRDefault="005278AC" w:rsidP="00262542">
      <w:pPr>
        <w:ind w:left="709"/>
        <w:rPr>
          <w:i/>
        </w:rPr>
      </w:pPr>
    </w:p>
    <w:p w:rsidR="00712C22" w:rsidRDefault="00712C22" w:rsidP="00262542">
      <w:pPr>
        <w:ind w:left="709"/>
        <w:rPr>
          <w:i/>
        </w:rPr>
      </w:pPr>
      <w:r w:rsidRPr="005278AC">
        <w:rPr>
          <w:i/>
        </w:rPr>
        <w:t>Sequence diagram for the “Make Appointment” scenario</w:t>
      </w:r>
    </w:p>
    <w:p w:rsidR="005278AC" w:rsidRPr="005278AC" w:rsidRDefault="005278AC" w:rsidP="00262542">
      <w:pPr>
        <w:ind w:left="709"/>
        <w:rPr>
          <w:i/>
        </w:rPr>
      </w:pPr>
    </w:p>
    <w:p w:rsidR="001A7295" w:rsidRDefault="00AD5815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45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 pro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2" w:rsidRDefault="00712C22" w:rsidP="00262542">
      <w:pPr>
        <w:ind w:left="709"/>
        <w:rPr>
          <w:i/>
          <w:color w:val="943634"/>
        </w:rPr>
      </w:pPr>
    </w:p>
    <w:p w:rsidR="005278AC" w:rsidRDefault="005278AC" w:rsidP="00262542">
      <w:pPr>
        <w:ind w:left="709"/>
      </w:pPr>
    </w:p>
    <w:p w:rsidR="00712C22" w:rsidRPr="005278AC" w:rsidRDefault="00712C22" w:rsidP="00262542">
      <w:pPr>
        <w:ind w:left="709"/>
        <w:rPr>
          <w:i/>
        </w:rPr>
      </w:pPr>
      <w:r w:rsidRPr="005278AC">
        <w:rPr>
          <w:i/>
        </w:rPr>
        <w:t>Communications diagram for the “Request Remote Consulta</w:t>
      </w:r>
      <w:r w:rsidR="005278AC" w:rsidRPr="005278AC">
        <w:rPr>
          <w:i/>
        </w:rPr>
        <w:t>tion” scenario</w:t>
      </w:r>
    </w:p>
    <w:p w:rsidR="005278AC" w:rsidRDefault="005278AC" w:rsidP="005278AC"/>
    <w:p w:rsidR="005278AC" w:rsidRDefault="005278AC" w:rsidP="00262542">
      <w:pPr>
        <w:ind w:left="709"/>
      </w:pPr>
      <w:r>
        <w:rPr>
          <w:noProof/>
        </w:rPr>
        <w:drawing>
          <wp:inline distT="0" distB="0" distL="0" distR="0">
            <wp:extent cx="5724525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 pro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C" w:rsidRDefault="005278AC" w:rsidP="005278AC">
      <w:r>
        <w:br w:type="page"/>
      </w:r>
    </w:p>
    <w:p w:rsidR="005278AC" w:rsidRPr="005278AC" w:rsidRDefault="005278AC" w:rsidP="00262542">
      <w:pPr>
        <w:ind w:left="709"/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5D7839" w:rsidRPr="00CE4FC0" w:rsidRDefault="00887C9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715000" cy="307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class proj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50" cy="31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Default="00AD29D1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353050" cy="5014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 model proj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78" cy="5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9E" w:rsidRPr="00CE4FC0" w:rsidRDefault="00887C9E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15" w:rsidRDefault="00AE3C15" w:rsidP="00A62B22">
      <w:pPr>
        <w:spacing w:line="240" w:lineRule="auto"/>
      </w:pPr>
      <w:r>
        <w:separator/>
      </w:r>
    </w:p>
  </w:endnote>
  <w:endnote w:type="continuationSeparator" w:id="0">
    <w:p w:rsidR="00AE3C15" w:rsidRDefault="00AE3C1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27302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E3C15">
            <w:fldChar w:fldCharType="begin"/>
          </w:r>
          <w:r w:rsidR="00AE3C15">
            <w:instrText xml:space="preserve"> NUMPAGES  \* MERGEFORMAT </w:instrText>
          </w:r>
          <w:r w:rsidR="00AE3C15">
            <w:fldChar w:fldCharType="separate"/>
          </w:r>
          <w:r w:rsidR="00427302" w:rsidRPr="00427302">
            <w:rPr>
              <w:rStyle w:val="PageNumber"/>
              <w:noProof/>
            </w:rPr>
            <w:t>10</w:t>
          </w:r>
          <w:r w:rsidR="00AE3C15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15" w:rsidRDefault="00AE3C15" w:rsidP="00A62B22">
      <w:pPr>
        <w:spacing w:line="240" w:lineRule="auto"/>
      </w:pPr>
      <w:r>
        <w:separator/>
      </w:r>
    </w:p>
  </w:footnote>
  <w:footnote w:type="continuationSeparator" w:id="0">
    <w:p w:rsidR="00AE3C15" w:rsidRDefault="00AE3C1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proofErr w:type="spellStart"/>
          <w:r w:rsidRPr="004736A0">
            <w:rPr>
              <w:rFonts w:ascii="Times New Roman" w:hAnsi="Times New Roman"/>
              <w:b w:val="0"/>
              <w:sz w:val="20"/>
            </w:rPr>
            <w:t>MedPat</w:t>
          </w:r>
          <w:proofErr w:type="spellEnd"/>
          <w:r w:rsidRPr="004736A0">
            <w:rPr>
              <w:rFonts w:ascii="Times New Roman" w:hAnsi="Times New Roman"/>
              <w:b w:val="0"/>
              <w:sz w:val="20"/>
            </w:rPr>
            <w:t>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AE3C15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3995"/>
    <w:rsid w:val="000356D8"/>
    <w:rsid w:val="00040525"/>
    <w:rsid w:val="00054E0B"/>
    <w:rsid w:val="0006362B"/>
    <w:rsid w:val="00097566"/>
    <w:rsid w:val="000D5ECB"/>
    <w:rsid w:val="0010269F"/>
    <w:rsid w:val="00121EAF"/>
    <w:rsid w:val="00145608"/>
    <w:rsid w:val="001A7295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4FB8"/>
    <w:rsid w:val="003E0060"/>
    <w:rsid w:val="003E4291"/>
    <w:rsid w:val="00427302"/>
    <w:rsid w:val="00441759"/>
    <w:rsid w:val="00455674"/>
    <w:rsid w:val="00463BAE"/>
    <w:rsid w:val="004736A0"/>
    <w:rsid w:val="004C40DD"/>
    <w:rsid w:val="004C5311"/>
    <w:rsid w:val="004F7992"/>
    <w:rsid w:val="00510302"/>
    <w:rsid w:val="005278AC"/>
    <w:rsid w:val="00535995"/>
    <w:rsid w:val="005440CE"/>
    <w:rsid w:val="00555E92"/>
    <w:rsid w:val="00562AAB"/>
    <w:rsid w:val="00583247"/>
    <w:rsid w:val="005A1B80"/>
    <w:rsid w:val="005D7839"/>
    <w:rsid w:val="006B37CF"/>
    <w:rsid w:val="006F6F87"/>
    <w:rsid w:val="00712C22"/>
    <w:rsid w:val="007C0639"/>
    <w:rsid w:val="007E4D26"/>
    <w:rsid w:val="00810587"/>
    <w:rsid w:val="00842479"/>
    <w:rsid w:val="00853F01"/>
    <w:rsid w:val="0085767F"/>
    <w:rsid w:val="00887C9E"/>
    <w:rsid w:val="00890CD3"/>
    <w:rsid w:val="008A38E3"/>
    <w:rsid w:val="008B5580"/>
    <w:rsid w:val="008E0878"/>
    <w:rsid w:val="00925929"/>
    <w:rsid w:val="00934A61"/>
    <w:rsid w:val="009B1885"/>
    <w:rsid w:val="009B262E"/>
    <w:rsid w:val="00A44051"/>
    <w:rsid w:val="00A62B22"/>
    <w:rsid w:val="00A76537"/>
    <w:rsid w:val="00A9057F"/>
    <w:rsid w:val="00AB3DE1"/>
    <w:rsid w:val="00AD29D1"/>
    <w:rsid w:val="00AD5815"/>
    <w:rsid w:val="00AE3C15"/>
    <w:rsid w:val="00BA56F3"/>
    <w:rsid w:val="00BC68E4"/>
    <w:rsid w:val="00C06CA0"/>
    <w:rsid w:val="00C21B51"/>
    <w:rsid w:val="00C9146D"/>
    <w:rsid w:val="00CE4FC0"/>
    <w:rsid w:val="00D2368D"/>
    <w:rsid w:val="00D54784"/>
    <w:rsid w:val="00D81BEE"/>
    <w:rsid w:val="00DC2B73"/>
    <w:rsid w:val="00E26587"/>
    <w:rsid w:val="00E67149"/>
    <w:rsid w:val="00E8765D"/>
    <w:rsid w:val="00E936F5"/>
    <w:rsid w:val="00EA5975"/>
    <w:rsid w:val="00EA67BF"/>
    <w:rsid w:val="00EC05FC"/>
    <w:rsid w:val="00EE6F19"/>
    <w:rsid w:val="00F04728"/>
    <w:rsid w:val="00F34810"/>
    <w:rsid w:val="00F3717A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15</cp:revision>
  <dcterms:created xsi:type="dcterms:W3CDTF">2010-02-24T07:53:00Z</dcterms:created>
  <dcterms:modified xsi:type="dcterms:W3CDTF">2018-05-16T11:44:00Z</dcterms:modified>
</cp:coreProperties>
</file>