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5F31" w14:textId="77777777" w:rsidR="00712BA4" w:rsidRDefault="00712BA4" w:rsidP="0037267B">
      <w:pPr>
        <w:rPr>
          <w:rFonts w:cs="Times New Roman"/>
          <w:sz w:val="22"/>
          <w:szCs w:val="22"/>
        </w:rPr>
      </w:pPr>
    </w:p>
    <w:p w14:paraId="4F9FF472" w14:textId="75436F01" w:rsidR="0037267B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>Dear Parent,</w:t>
      </w:r>
    </w:p>
    <w:p w14:paraId="46719859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0EEE6D7F" w14:textId="73707D38" w:rsidR="0037267B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 xml:space="preserve">Thank you for being part of the </w:t>
      </w:r>
      <w:proofErr w:type="gramStart"/>
      <w:r w:rsidR="000D6A1A" w:rsidRPr="00233FE0">
        <w:rPr>
          <w:rFonts w:cs="Times New Roman"/>
          <w:i/>
          <w:iCs/>
          <w:sz w:val="22"/>
          <w:szCs w:val="22"/>
          <w:highlight w:val="yellow"/>
        </w:rPr>
        <w:t>[ ]</w:t>
      </w:r>
      <w:proofErr w:type="gramEnd"/>
      <w:r w:rsidRPr="00712BA4">
        <w:rPr>
          <w:rFonts w:cs="Times New Roman"/>
          <w:sz w:val="22"/>
          <w:szCs w:val="22"/>
        </w:rPr>
        <w:t xml:space="preserve"> program at The University of Texas at Dallas!</w:t>
      </w:r>
    </w:p>
    <w:p w14:paraId="6BEB4879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3C4831A9" w14:textId="7B248CD2" w:rsidR="0037267B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 xml:space="preserve">As part of the program, you filled out the English version of the MacArthur-Bates Communicative Development Inventories Short Form (MCDI-SFs). </w:t>
      </w:r>
      <w:r w:rsidR="00955B01">
        <w:rPr>
          <w:rFonts w:cs="Times New Roman"/>
          <w:sz w:val="22"/>
          <w:szCs w:val="22"/>
        </w:rPr>
        <w:t>This is a</w:t>
      </w:r>
      <w:r w:rsidRPr="00712BA4">
        <w:rPr>
          <w:rFonts w:cs="Times New Roman"/>
          <w:sz w:val="22"/>
          <w:szCs w:val="22"/>
        </w:rPr>
        <w:t xml:space="preserve"> short questionnaire that help</w:t>
      </w:r>
      <w:r w:rsidR="00955B01">
        <w:rPr>
          <w:rFonts w:cs="Times New Roman"/>
          <w:sz w:val="22"/>
          <w:szCs w:val="22"/>
        </w:rPr>
        <w:t>s</w:t>
      </w:r>
      <w:r w:rsidRPr="00712BA4">
        <w:rPr>
          <w:rFonts w:cs="Times New Roman"/>
          <w:sz w:val="22"/>
          <w:szCs w:val="22"/>
        </w:rPr>
        <w:t xml:space="preserve"> screen early language and vocabulary development in children between 8 and 30 months old.</w:t>
      </w:r>
    </w:p>
    <w:p w14:paraId="38A5E2DB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4EFCC9D1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>On the next page, you’ll find a report showing your child’s results.</w:t>
      </w:r>
    </w:p>
    <w:p w14:paraId="52D74418" w14:textId="266C66D1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796FEFB7" w14:textId="1DC9AFC1" w:rsidR="0037267B" w:rsidRPr="00712BA4" w:rsidRDefault="0016523E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35F23DCA" wp14:editId="25B3AC1A">
            <wp:simplePos x="0" y="0"/>
            <wp:positionH relativeFrom="column">
              <wp:posOffset>28575</wp:posOffset>
            </wp:positionH>
            <wp:positionV relativeFrom="paragraph">
              <wp:posOffset>6985</wp:posOffset>
            </wp:positionV>
            <wp:extent cx="365760" cy="365760"/>
            <wp:effectExtent l="0" t="0" r="0" b="0"/>
            <wp:wrapThrough wrapText="bothSides">
              <wp:wrapPolygon edited="0">
                <wp:start x="1125" y="0"/>
                <wp:lineTo x="1125" y="20250"/>
                <wp:lineTo x="19125" y="20250"/>
                <wp:lineTo x="18000" y="5625"/>
                <wp:lineTo x="14625" y="0"/>
                <wp:lineTo x="1125" y="0"/>
              </wp:wrapPolygon>
            </wp:wrapThrough>
            <wp:docPr id="2120008898" name="Graphic 6" descr="Docume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8898" name="Graphic 2120008898" descr="Documen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67B" w:rsidRPr="00712BA4">
        <w:rPr>
          <w:rFonts w:cs="Times New Roman"/>
          <w:b/>
          <w:bCs/>
          <w:sz w:val="22"/>
          <w:szCs w:val="22"/>
        </w:rPr>
        <w:t>About the Report:</w:t>
      </w:r>
      <w:r w:rsidRPr="00712BA4">
        <w:rPr>
          <w:rFonts w:cs="Times New Roman"/>
          <w:b/>
          <w:bCs/>
          <w:sz w:val="22"/>
          <w:szCs w:val="22"/>
        </w:rPr>
        <w:t xml:space="preserve"> </w:t>
      </w:r>
      <w:r w:rsidR="0037267B" w:rsidRPr="00712BA4">
        <w:rPr>
          <w:rFonts w:cs="Times New Roman"/>
          <w:sz w:val="22"/>
          <w:szCs w:val="22"/>
        </w:rPr>
        <w:t xml:space="preserve">The report shows your child’s scores from the English </w:t>
      </w:r>
      <w:r w:rsidR="00955B01">
        <w:rPr>
          <w:rFonts w:cs="Times New Roman"/>
          <w:sz w:val="22"/>
          <w:szCs w:val="22"/>
        </w:rPr>
        <w:t>form taken</w:t>
      </w:r>
      <w:r w:rsidR="0037267B" w:rsidRPr="00712BA4">
        <w:rPr>
          <w:rFonts w:cs="Times New Roman"/>
          <w:sz w:val="22"/>
          <w:szCs w:val="22"/>
        </w:rPr>
        <w:t>. We also include a percentile score, which compares your child’s vocabulary to that of other</w:t>
      </w:r>
      <w:r w:rsidR="00955B01">
        <w:rPr>
          <w:rFonts w:cs="Times New Roman"/>
          <w:sz w:val="22"/>
          <w:szCs w:val="22"/>
        </w:rPr>
        <w:t xml:space="preserve"> English-speaking</w:t>
      </w:r>
      <w:r w:rsidR="0037267B" w:rsidRPr="00712BA4">
        <w:rPr>
          <w:rFonts w:cs="Times New Roman"/>
          <w:sz w:val="22"/>
          <w:szCs w:val="22"/>
        </w:rPr>
        <w:t xml:space="preserve"> children </w:t>
      </w:r>
      <w:r w:rsidR="00955B01">
        <w:rPr>
          <w:rFonts w:cs="Times New Roman"/>
          <w:sz w:val="22"/>
          <w:szCs w:val="22"/>
        </w:rPr>
        <w:t xml:space="preserve">of </w:t>
      </w:r>
      <w:r w:rsidR="0037267B" w:rsidRPr="00712BA4">
        <w:rPr>
          <w:rFonts w:cs="Times New Roman"/>
          <w:sz w:val="22"/>
          <w:szCs w:val="22"/>
        </w:rPr>
        <w:t xml:space="preserve">the same age in the U.S. </w:t>
      </w:r>
    </w:p>
    <w:p w14:paraId="564C4766" w14:textId="7AB24319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7DD07B25" w14:textId="45515240" w:rsidR="0037267B" w:rsidRPr="00712BA4" w:rsidRDefault="0016523E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1CE9C9CC" wp14:editId="2C4712FD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365760" cy="365760"/>
            <wp:effectExtent l="0" t="0" r="0" b="0"/>
            <wp:wrapThrough wrapText="bothSides">
              <wp:wrapPolygon edited="0">
                <wp:start x="4500" y="0"/>
                <wp:lineTo x="1125" y="6750"/>
                <wp:lineTo x="1125" y="13500"/>
                <wp:lineTo x="4500" y="20250"/>
                <wp:lineTo x="15750" y="20250"/>
                <wp:lineTo x="20250" y="12375"/>
                <wp:lineTo x="20250" y="7875"/>
                <wp:lineTo x="15750" y="0"/>
                <wp:lineTo x="4500" y="0"/>
              </wp:wrapPolygon>
            </wp:wrapThrough>
            <wp:docPr id="1698409833" name="Graphic 5" descr="Help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9833" name="Graphic 1698409833" descr="Help outli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67B" w:rsidRPr="00712BA4">
        <w:rPr>
          <w:rFonts w:cs="Times New Roman"/>
          <w:b/>
          <w:bCs/>
          <w:sz w:val="22"/>
          <w:szCs w:val="22"/>
        </w:rPr>
        <w:t xml:space="preserve">What Does </w:t>
      </w:r>
      <w:proofErr w:type="gramStart"/>
      <w:r w:rsidR="0037267B" w:rsidRPr="00712BA4">
        <w:rPr>
          <w:rFonts w:cs="Times New Roman"/>
          <w:b/>
          <w:bCs/>
          <w:sz w:val="22"/>
          <w:szCs w:val="22"/>
        </w:rPr>
        <w:t>the 2</w:t>
      </w:r>
      <w:r w:rsidR="000D6A1A">
        <w:rPr>
          <w:rFonts w:cs="Times New Roman"/>
          <w:b/>
          <w:bCs/>
          <w:sz w:val="22"/>
          <w:szCs w:val="22"/>
        </w:rPr>
        <w:t>0</w:t>
      </w:r>
      <w:proofErr w:type="gramEnd"/>
      <w:r w:rsidR="0037267B" w:rsidRPr="00712BA4">
        <w:rPr>
          <w:rFonts w:cs="Times New Roman"/>
          <w:b/>
          <w:bCs/>
          <w:sz w:val="22"/>
          <w:szCs w:val="22"/>
        </w:rPr>
        <w:t>% Threshold Mean?</w:t>
      </w:r>
      <w:r w:rsidRPr="00712BA4">
        <w:rPr>
          <w:rFonts w:cs="Times New Roman"/>
          <w:b/>
          <w:bCs/>
          <w:sz w:val="22"/>
          <w:szCs w:val="22"/>
        </w:rPr>
        <w:t xml:space="preserve"> </w:t>
      </w:r>
      <w:r w:rsidR="0037267B" w:rsidRPr="00712BA4">
        <w:rPr>
          <w:rFonts w:cs="Times New Roman"/>
          <w:sz w:val="22"/>
          <w:szCs w:val="22"/>
        </w:rPr>
        <w:t xml:space="preserve">In research and early screening, a vocabulary score below the </w:t>
      </w:r>
      <w:r w:rsidR="00310F51">
        <w:rPr>
          <w:rFonts w:cs="Times New Roman"/>
          <w:sz w:val="22"/>
          <w:szCs w:val="22"/>
        </w:rPr>
        <w:t>2</w:t>
      </w:r>
      <w:r w:rsidR="00955B01">
        <w:rPr>
          <w:rFonts w:cs="Times New Roman"/>
          <w:sz w:val="22"/>
          <w:szCs w:val="22"/>
        </w:rPr>
        <w:t>0th</w:t>
      </w:r>
      <w:r w:rsidR="0037267B" w:rsidRPr="00712BA4">
        <w:rPr>
          <w:rFonts w:cs="Times New Roman"/>
          <w:sz w:val="22"/>
          <w:szCs w:val="22"/>
        </w:rPr>
        <w:t xml:space="preserve"> percentile is often used as a cutoff to identify</w:t>
      </w:r>
      <w:r w:rsidR="00955B01">
        <w:rPr>
          <w:rFonts w:cs="Times New Roman"/>
          <w:sz w:val="22"/>
          <w:szCs w:val="22"/>
        </w:rPr>
        <w:t xml:space="preserve"> monolingual English-speaking</w:t>
      </w:r>
      <w:r w:rsidR="0037267B" w:rsidRPr="00712BA4">
        <w:rPr>
          <w:rFonts w:cs="Times New Roman"/>
          <w:sz w:val="22"/>
          <w:szCs w:val="22"/>
        </w:rPr>
        <w:t xml:space="preserve"> children who may be at risk for a language delay. Your child’s results show a vocabulary level below this </w:t>
      </w:r>
      <w:r w:rsidR="00310F51">
        <w:rPr>
          <w:rFonts w:cs="Times New Roman"/>
          <w:sz w:val="22"/>
          <w:szCs w:val="22"/>
        </w:rPr>
        <w:t>2</w:t>
      </w:r>
      <w:r w:rsidR="00955B01">
        <w:rPr>
          <w:rFonts w:cs="Times New Roman"/>
          <w:sz w:val="22"/>
          <w:szCs w:val="22"/>
        </w:rPr>
        <w:t>0</w:t>
      </w:r>
      <w:r w:rsidR="0037267B" w:rsidRPr="00712BA4">
        <w:rPr>
          <w:rFonts w:cs="Times New Roman"/>
          <w:sz w:val="22"/>
          <w:szCs w:val="22"/>
        </w:rPr>
        <w:t xml:space="preserve">% threshold, meaning they may be developing language skills more slowly than other children their age. However, </w:t>
      </w:r>
      <w:r w:rsidR="0037267B" w:rsidRPr="00712BA4">
        <w:rPr>
          <w:rFonts w:cs="Times New Roman"/>
          <w:b/>
          <w:bCs/>
          <w:sz w:val="22"/>
          <w:szCs w:val="22"/>
        </w:rPr>
        <w:t>this is not a diagnosis</w:t>
      </w:r>
      <w:r w:rsidR="0037267B" w:rsidRPr="00712BA4">
        <w:rPr>
          <w:rFonts w:cs="Times New Roman"/>
          <w:sz w:val="22"/>
          <w:szCs w:val="22"/>
        </w:rPr>
        <w:t>. This screening tool gives us an early look at how your child</w:t>
      </w:r>
      <w:r w:rsidR="00F2653D" w:rsidRPr="00712BA4">
        <w:rPr>
          <w:rFonts w:cs="Times New Roman"/>
          <w:sz w:val="22"/>
          <w:szCs w:val="22"/>
        </w:rPr>
        <w:t>’s language is developing</w:t>
      </w:r>
      <w:r w:rsidR="0037267B" w:rsidRPr="00712BA4">
        <w:rPr>
          <w:rFonts w:cs="Times New Roman"/>
          <w:sz w:val="22"/>
          <w:szCs w:val="22"/>
        </w:rPr>
        <w:t xml:space="preserve"> and is a first step to help identify whether your child might need more support.</w:t>
      </w:r>
    </w:p>
    <w:p w14:paraId="42114881" w14:textId="29323D78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1446DEB8" w14:textId="468A1233" w:rsidR="0037267B" w:rsidRPr="00712BA4" w:rsidRDefault="0016523E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B8A6757" wp14:editId="5983FB3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365760" cy="365760"/>
            <wp:effectExtent l="0" t="0" r="0" b="0"/>
            <wp:wrapThrough wrapText="bothSides">
              <wp:wrapPolygon edited="0">
                <wp:start x="7875" y="0"/>
                <wp:lineTo x="0" y="4500"/>
                <wp:lineTo x="0" y="15750"/>
                <wp:lineTo x="6750" y="20250"/>
                <wp:lineTo x="13500" y="20250"/>
                <wp:lineTo x="13500" y="18000"/>
                <wp:lineTo x="20250" y="13500"/>
                <wp:lineTo x="20250" y="5625"/>
                <wp:lineTo x="12375" y="0"/>
                <wp:lineTo x="7875" y="0"/>
              </wp:wrapPolygon>
            </wp:wrapThrough>
            <wp:docPr id="1034815981" name="Graphic 3" descr="Lightbulb and ge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5981" name="Graphic 1034815981" descr="Lightbulb and gear outlin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67B" w:rsidRPr="00712BA4">
        <w:rPr>
          <w:rFonts w:cs="Times New Roman"/>
          <w:b/>
          <w:bCs/>
          <w:sz w:val="22"/>
          <w:szCs w:val="22"/>
        </w:rPr>
        <w:t>Things to Keep in Mind:</w:t>
      </w:r>
      <w:r w:rsidRPr="00712BA4">
        <w:rPr>
          <w:rFonts w:cs="Times New Roman"/>
          <w:b/>
          <w:bCs/>
          <w:sz w:val="22"/>
          <w:szCs w:val="22"/>
        </w:rPr>
        <w:t xml:space="preserve"> </w:t>
      </w:r>
      <w:r w:rsidR="0037267B" w:rsidRPr="00712BA4">
        <w:rPr>
          <w:rFonts w:cs="Times New Roman"/>
          <w:sz w:val="22"/>
          <w:szCs w:val="22"/>
        </w:rPr>
        <w:t>Children develop language at different rates</w:t>
      </w:r>
      <w:r w:rsidR="00955B01">
        <w:rPr>
          <w:rFonts w:cs="Times New Roman"/>
          <w:sz w:val="22"/>
          <w:szCs w:val="22"/>
        </w:rPr>
        <w:t xml:space="preserve">. </w:t>
      </w:r>
      <w:r w:rsidR="0037267B" w:rsidRPr="00712BA4">
        <w:rPr>
          <w:rFonts w:cs="Times New Roman"/>
          <w:sz w:val="22"/>
          <w:szCs w:val="22"/>
        </w:rPr>
        <w:t xml:space="preserve">Many factors can affect language development, including age, gender, </w:t>
      </w:r>
      <w:r w:rsidR="00955B01">
        <w:rPr>
          <w:rFonts w:cs="Times New Roman"/>
          <w:sz w:val="22"/>
          <w:szCs w:val="22"/>
        </w:rPr>
        <w:t>etc</w:t>
      </w:r>
      <w:r w:rsidR="0037267B" w:rsidRPr="00712BA4">
        <w:rPr>
          <w:rFonts w:cs="Times New Roman"/>
          <w:sz w:val="22"/>
          <w:szCs w:val="22"/>
        </w:rPr>
        <w:t>. Some children naturally catch up over time, while others</w:t>
      </w:r>
      <w:r w:rsidR="00955B01">
        <w:rPr>
          <w:rFonts w:cs="Times New Roman"/>
          <w:sz w:val="22"/>
          <w:szCs w:val="22"/>
        </w:rPr>
        <w:t xml:space="preserve"> will have persistent language difficulties and </w:t>
      </w:r>
      <w:r w:rsidR="0037267B" w:rsidRPr="00712BA4">
        <w:rPr>
          <w:rFonts w:cs="Times New Roman"/>
          <w:sz w:val="22"/>
          <w:szCs w:val="22"/>
        </w:rPr>
        <w:t>benefit from early and extra support.</w:t>
      </w:r>
    </w:p>
    <w:p w14:paraId="7DDAEECA" w14:textId="367F9EB5" w:rsidR="0037267B" w:rsidRPr="00712BA4" w:rsidRDefault="0016523E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02B2508" wp14:editId="3BB25C5C">
            <wp:simplePos x="0" y="0"/>
            <wp:positionH relativeFrom="column">
              <wp:posOffset>32385</wp:posOffset>
            </wp:positionH>
            <wp:positionV relativeFrom="paragraph">
              <wp:posOffset>172720</wp:posOffset>
            </wp:positionV>
            <wp:extent cx="365760" cy="365760"/>
            <wp:effectExtent l="0" t="0" r="0" b="0"/>
            <wp:wrapThrough wrapText="bothSides">
              <wp:wrapPolygon edited="0">
                <wp:start x="5625" y="0"/>
                <wp:lineTo x="2250" y="4500"/>
                <wp:lineTo x="3375" y="15750"/>
                <wp:lineTo x="11250" y="20250"/>
                <wp:lineTo x="16875" y="20250"/>
                <wp:lineTo x="18000" y="9000"/>
                <wp:lineTo x="10125" y="0"/>
                <wp:lineTo x="5625" y="0"/>
              </wp:wrapPolygon>
            </wp:wrapThrough>
            <wp:docPr id="578437347" name="Graphic 4" descr="Footprints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37347" name="Graphic 578437347" descr="Footprints outline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31FC3" w14:textId="11C749A7" w:rsidR="0037267B" w:rsidRPr="00712BA4" w:rsidRDefault="0066754A" w:rsidP="0037267B">
      <w:pPr>
        <w:rPr>
          <w:rFonts w:cs="Times New Roman"/>
          <w:b/>
          <w:bCs/>
          <w:sz w:val="22"/>
          <w:szCs w:val="22"/>
        </w:rPr>
      </w:pPr>
      <w:r w:rsidRPr="00712BA4">
        <w:rPr>
          <w:rFonts w:cs="Times New Roman"/>
          <w:b/>
          <w:bCs/>
          <w:sz w:val="22"/>
          <w:szCs w:val="22"/>
        </w:rPr>
        <w:t>Next Steps</w:t>
      </w:r>
      <w:r w:rsidR="0037267B" w:rsidRPr="00712BA4">
        <w:rPr>
          <w:rFonts w:cs="Times New Roman"/>
          <w:b/>
          <w:bCs/>
          <w:sz w:val="22"/>
          <w:szCs w:val="22"/>
        </w:rPr>
        <w:t>:</w:t>
      </w:r>
      <w:r w:rsidR="0016523E" w:rsidRPr="00712BA4">
        <w:rPr>
          <w:rFonts w:cs="Times New Roman"/>
          <w:b/>
          <w:bCs/>
          <w:sz w:val="22"/>
          <w:szCs w:val="22"/>
        </w:rPr>
        <w:t xml:space="preserve"> </w:t>
      </w:r>
      <w:r w:rsidR="0037267B" w:rsidRPr="00712BA4">
        <w:rPr>
          <w:rFonts w:cs="Times New Roman"/>
          <w:sz w:val="22"/>
          <w:szCs w:val="22"/>
        </w:rPr>
        <w:t>If you have concerns about your child’s language development, we recommend contacting your local Early Childhood Intervention (ECI) program</w:t>
      </w:r>
      <w:r w:rsidR="0016523E" w:rsidRPr="00712BA4">
        <w:rPr>
          <w:rFonts w:cs="Times New Roman"/>
          <w:sz w:val="22"/>
          <w:szCs w:val="22"/>
        </w:rPr>
        <w:t xml:space="preserve"> as t</w:t>
      </w:r>
      <w:r w:rsidR="0037267B" w:rsidRPr="00712BA4">
        <w:rPr>
          <w:rFonts w:cs="Times New Roman"/>
          <w:sz w:val="22"/>
          <w:szCs w:val="22"/>
        </w:rPr>
        <w:t xml:space="preserve">hey can offer a more complete </w:t>
      </w:r>
      <w:r w:rsidR="0016523E" w:rsidRPr="00712BA4">
        <w:rPr>
          <w:rFonts w:cs="Times New Roman"/>
          <w:sz w:val="22"/>
          <w:szCs w:val="22"/>
        </w:rPr>
        <w:t xml:space="preserve">language </w:t>
      </w:r>
      <w:r w:rsidR="0037267B" w:rsidRPr="00712BA4">
        <w:rPr>
          <w:rFonts w:cs="Times New Roman"/>
          <w:sz w:val="22"/>
          <w:szCs w:val="22"/>
        </w:rPr>
        <w:t>evaluation</w:t>
      </w:r>
      <w:r w:rsidR="0016523E" w:rsidRPr="00712BA4">
        <w:rPr>
          <w:rFonts w:cs="Times New Roman"/>
          <w:sz w:val="22"/>
          <w:szCs w:val="22"/>
        </w:rPr>
        <w:t xml:space="preserve">. </w:t>
      </w:r>
      <w:r w:rsidR="00BA3470" w:rsidRPr="00712BA4">
        <w:rPr>
          <w:rFonts w:cs="Times New Roman"/>
          <w:sz w:val="22"/>
          <w:szCs w:val="22"/>
        </w:rPr>
        <w:t>Ideally, a</w:t>
      </w:r>
      <w:r w:rsidR="0016523E" w:rsidRPr="00712BA4">
        <w:rPr>
          <w:rFonts w:cs="Times New Roman"/>
          <w:sz w:val="22"/>
          <w:szCs w:val="22"/>
        </w:rPr>
        <w:t xml:space="preserve">sk for an evaluation </w:t>
      </w:r>
      <w:r w:rsidR="0037267B" w:rsidRPr="00712BA4">
        <w:rPr>
          <w:rFonts w:cs="Times New Roman"/>
          <w:sz w:val="22"/>
          <w:szCs w:val="22"/>
        </w:rPr>
        <w:t>by a speech-language pathologist</w:t>
      </w:r>
      <w:r w:rsidR="0016523E" w:rsidRPr="00712BA4">
        <w:rPr>
          <w:rFonts w:cs="Times New Roman"/>
          <w:sz w:val="22"/>
          <w:szCs w:val="22"/>
        </w:rPr>
        <w:t>, if possible</w:t>
      </w:r>
      <w:r w:rsidR="0037267B" w:rsidRPr="00712BA4">
        <w:rPr>
          <w:rFonts w:cs="Times New Roman"/>
          <w:sz w:val="22"/>
          <w:szCs w:val="22"/>
        </w:rPr>
        <w:t>.</w:t>
      </w:r>
    </w:p>
    <w:p w14:paraId="216668B6" w14:textId="77777777" w:rsidR="0037267B" w:rsidRPr="00712BA4" w:rsidRDefault="0037267B" w:rsidP="0037267B">
      <w:pPr>
        <w:rPr>
          <w:rFonts w:cs="Times New Roman"/>
          <w:sz w:val="22"/>
          <w:szCs w:val="22"/>
        </w:rPr>
      </w:pPr>
    </w:p>
    <w:p w14:paraId="4668F70F" w14:textId="77777777" w:rsidR="002125D7" w:rsidRPr="00712BA4" w:rsidRDefault="0037267B" w:rsidP="0037267B">
      <w:pPr>
        <w:rPr>
          <w:rFonts w:cs="Times New Roman"/>
          <w:sz w:val="22"/>
          <w:szCs w:val="22"/>
        </w:rPr>
      </w:pPr>
      <w:r w:rsidRPr="00712BA4">
        <w:rPr>
          <w:rFonts w:cs="Times New Roman"/>
          <w:sz w:val="22"/>
          <w:szCs w:val="22"/>
        </w:rPr>
        <w:t>Thank you again for your time and participation. We hope this report is helpful for understanding your child’s language development.</w:t>
      </w:r>
    </w:p>
    <w:p w14:paraId="3FC68D42" w14:textId="77777777" w:rsidR="002125D7" w:rsidRPr="00712BA4" w:rsidRDefault="002125D7" w:rsidP="0037267B">
      <w:pPr>
        <w:rPr>
          <w:rFonts w:cs="Times New Roman"/>
          <w:sz w:val="22"/>
          <w:szCs w:val="22"/>
        </w:rPr>
      </w:pPr>
    </w:p>
    <w:p w14:paraId="3F25F684" w14:textId="77777777" w:rsidR="002125D7" w:rsidRPr="00712BA4" w:rsidRDefault="002125D7" w:rsidP="002125D7">
      <w:pPr>
        <w:rPr>
          <w:rFonts w:eastAsia="Times New Roman" w:cs="Times New Roman"/>
          <w:sz w:val="22"/>
          <w:szCs w:val="22"/>
          <w:shd w:val="clear" w:color="auto" w:fill="FFFFFF"/>
        </w:rPr>
      </w:pPr>
      <w:r w:rsidRPr="00712BA4">
        <w:rPr>
          <w:rFonts w:eastAsia="Times New Roman" w:cs="Times New Roman"/>
          <w:sz w:val="22"/>
          <w:szCs w:val="22"/>
          <w:shd w:val="clear" w:color="auto" w:fill="FFFFFF"/>
        </w:rPr>
        <w:t xml:space="preserve">Sincerely, </w:t>
      </w:r>
    </w:p>
    <w:p w14:paraId="2E6F021E" w14:textId="77777777" w:rsidR="002125D7" w:rsidRPr="00712BA4" w:rsidRDefault="002125D7" w:rsidP="002125D7">
      <w:pPr>
        <w:rPr>
          <w:rFonts w:eastAsia="Times New Roman" w:cs="Times New Roman"/>
          <w:sz w:val="22"/>
          <w:szCs w:val="22"/>
          <w:shd w:val="clear" w:color="auto" w:fill="FFFFFF"/>
        </w:rPr>
      </w:pPr>
    </w:p>
    <w:p w14:paraId="73B0FC68" w14:textId="77777777" w:rsidR="002125D7" w:rsidRPr="00712BA4" w:rsidRDefault="002125D7" w:rsidP="002125D7">
      <w:pPr>
        <w:rPr>
          <w:rFonts w:eastAsia="Times New Roman" w:cs="Times New Roman"/>
          <w:sz w:val="22"/>
          <w:szCs w:val="22"/>
          <w:shd w:val="clear" w:color="auto" w:fill="FFFFFF"/>
        </w:rPr>
      </w:pPr>
      <w:r w:rsidRPr="00712BA4">
        <w:rPr>
          <w:rFonts w:eastAsia="Times New Roman" w:cs="Times New Roman"/>
          <w:sz w:val="22"/>
          <w:szCs w:val="22"/>
          <w:shd w:val="clear" w:color="auto" w:fill="FFFFFF"/>
        </w:rPr>
        <w:t>The Center for Children and Families</w:t>
      </w:r>
    </w:p>
    <w:p w14:paraId="53B5B4D3" w14:textId="43DAE66C" w:rsidR="00D712B7" w:rsidRPr="00F51F55" w:rsidRDefault="00D712B7" w:rsidP="0037267B">
      <w:pPr>
        <w:rPr>
          <w:rFonts w:ascii="Arial" w:eastAsia="Times New Roman" w:hAnsi="Arial" w:cs="Arial"/>
          <w:sz w:val="21"/>
          <w:szCs w:val="21"/>
          <w:shd w:val="clear" w:color="auto" w:fill="FFFFFF"/>
        </w:rPr>
      </w:pPr>
      <w:r w:rsidRPr="004F1931">
        <w:br w:type="page"/>
      </w:r>
    </w:p>
    <w:p w14:paraId="125ED507" w14:textId="77777777" w:rsidR="00924730" w:rsidRPr="004F1931" w:rsidRDefault="00924730" w:rsidP="00924730">
      <w:pPr>
        <w:tabs>
          <w:tab w:val="left" w:pos="268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1A69" w:rsidRPr="004F1931" w14:paraId="17A93C17" w14:textId="77777777" w:rsidTr="00E83BA1">
        <w:tc>
          <w:tcPr>
            <w:tcW w:w="9350" w:type="dxa"/>
          </w:tcPr>
          <w:p w14:paraId="09B754E3" w14:textId="77777777" w:rsidR="00491A69" w:rsidRDefault="00491A69" w:rsidP="00E83BA1">
            <w:pPr>
              <w:tabs>
                <w:tab w:val="left" w:pos="268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MacArthur-Bates Communicative Development Inventories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Short</w:t>
            </w: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Form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1</w:t>
            </w: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>,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594049A7" w14:textId="77777777" w:rsidR="00491A69" w:rsidRPr="004F1931" w:rsidRDefault="00491A69" w:rsidP="00E83BA1">
            <w:pPr>
              <w:tabs>
                <w:tab w:val="left" w:pos="268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F1931">
              <w:rPr>
                <w:rFonts w:ascii="Arial" w:hAnsi="Arial" w:cs="Arial"/>
                <w:b/>
                <w:bCs/>
                <w:sz w:val="22"/>
                <w:szCs w:val="22"/>
              </w:rPr>
              <w:t>English:</w:t>
            </w:r>
          </w:p>
          <w:p w14:paraId="1256668F" w14:textId="77777777" w:rsidR="00491A69" w:rsidRPr="004F1931" w:rsidRDefault="00491A69" w:rsidP="00E83BA1">
            <w:pPr>
              <w:tabs>
                <w:tab w:val="left" w:pos="2680"/>
              </w:tabs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4F193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Child Report</w:t>
            </w:r>
          </w:p>
        </w:tc>
      </w:tr>
    </w:tbl>
    <w:p w14:paraId="5273046A" w14:textId="77777777" w:rsidR="00491A69" w:rsidRPr="004F1931" w:rsidRDefault="00491A69" w:rsidP="00491A69">
      <w:pPr>
        <w:tabs>
          <w:tab w:val="left" w:pos="2680"/>
        </w:tabs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855"/>
      </w:tblGrid>
      <w:tr w:rsidR="00491A69" w:rsidRPr="000614A8" w14:paraId="3FD70F0C" w14:textId="77777777" w:rsidTr="00E83BA1">
        <w:tc>
          <w:tcPr>
            <w:tcW w:w="4495" w:type="dxa"/>
          </w:tcPr>
          <w:p w14:paraId="217D29FB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 xml:space="preserve">Child’s Name: </w:t>
            </w:r>
            <w:r w:rsidRPr="00DE0769">
              <w:rPr>
                <w:rFonts w:ascii="Arial" w:hAnsi="Arial" w:cs="Arial"/>
                <w:highlight w:val="yellow"/>
              </w:rPr>
              <w:t>xx</w:t>
            </w:r>
          </w:p>
        </w:tc>
        <w:tc>
          <w:tcPr>
            <w:tcW w:w="4855" w:type="dxa"/>
          </w:tcPr>
          <w:p w14:paraId="59C042FF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Date of Report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  <w:tr w:rsidR="00491A69" w:rsidRPr="000614A8" w14:paraId="394CDC5A" w14:textId="77777777" w:rsidTr="00E83BA1">
        <w:tc>
          <w:tcPr>
            <w:tcW w:w="4495" w:type="dxa"/>
          </w:tcPr>
          <w:p w14:paraId="3869141B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Gender:</w:t>
            </w:r>
            <w:r w:rsidRPr="000614A8">
              <w:rPr>
                <w:rFonts w:ascii="Arial" w:hAnsi="Arial" w:cs="Arial"/>
              </w:rPr>
              <w:t xml:space="preserve">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  <w:tc>
          <w:tcPr>
            <w:tcW w:w="4855" w:type="dxa"/>
          </w:tcPr>
          <w:p w14:paraId="323513FF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Date of MCDI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  <w:tr w:rsidR="00491A69" w:rsidRPr="000614A8" w14:paraId="1DA9F795" w14:textId="77777777" w:rsidTr="00E83BA1">
        <w:tc>
          <w:tcPr>
            <w:tcW w:w="4495" w:type="dxa"/>
          </w:tcPr>
          <w:p w14:paraId="54AE43CF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</w:p>
        </w:tc>
        <w:tc>
          <w:tcPr>
            <w:tcW w:w="4855" w:type="dxa"/>
          </w:tcPr>
          <w:p w14:paraId="3C6C313E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Birth Date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  <w:tr w:rsidR="00491A69" w:rsidRPr="000614A8" w14:paraId="0C749B40" w14:textId="77777777" w:rsidTr="00E83BA1">
        <w:tc>
          <w:tcPr>
            <w:tcW w:w="4495" w:type="dxa"/>
          </w:tcPr>
          <w:p w14:paraId="1C8BE3BA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</w:p>
        </w:tc>
        <w:tc>
          <w:tcPr>
            <w:tcW w:w="4855" w:type="dxa"/>
          </w:tcPr>
          <w:p w14:paraId="3DAC0CD2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Age (months)</w:t>
            </w:r>
            <w:r w:rsidRPr="000614A8">
              <w:rPr>
                <w:rFonts w:ascii="Arial" w:hAnsi="Arial" w:cs="Arial"/>
              </w:rPr>
              <w:t xml:space="preserve">: </w:t>
            </w:r>
            <w:r w:rsidRPr="00F228B5">
              <w:rPr>
                <w:rFonts w:ascii="Arial" w:hAnsi="Arial" w:cs="Arial"/>
                <w:highlight w:val="yellow"/>
              </w:rPr>
              <w:t>xx</w:t>
            </w:r>
          </w:p>
        </w:tc>
      </w:tr>
    </w:tbl>
    <w:p w14:paraId="70749A3F" w14:textId="77777777" w:rsidR="00491A69" w:rsidRDefault="00491A69" w:rsidP="00491A69">
      <w:pPr>
        <w:tabs>
          <w:tab w:val="left" w:pos="2680"/>
        </w:tabs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1A69" w:rsidRPr="000D7F84" w14:paraId="1ED7E9B6" w14:textId="77777777" w:rsidTr="00E83BA1">
        <w:tc>
          <w:tcPr>
            <w:tcW w:w="9350" w:type="dxa"/>
          </w:tcPr>
          <w:p w14:paraId="444E6556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  <w:b/>
                <w:bCs/>
              </w:rPr>
            </w:pPr>
            <w:r w:rsidRPr="000614A8">
              <w:rPr>
                <w:rFonts w:ascii="Arial" w:hAnsi="Arial" w:cs="Arial"/>
                <w:b/>
                <w:bCs/>
              </w:rPr>
              <w:t>English Vocabulary</w:t>
            </w:r>
          </w:p>
          <w:p w14:paraId="0E92773A" w14:textId="77777777" w:rsidR="00491A69" w:rsidRPr="000614A8" w:rsidRDefault="00491A69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</w:rPr>
              <w:t xml:space="preserve">Receptive Total (words understood): </w:t>
            </w:r>
            <w:proofErr w:type="spellStart"/>
            <w:r w:rsidRPr="00E807E2">
              <w:rPr>
                <w:rFonts w:ascii="Arial" w:hAnsi="Arial" w:cs="Arial" w:hint="eastAsia"/>
                <w:highlight w:val="yellow"/>
              </w:rPr>
              <w:t>ENTER</w:t>
            </w:r>
            <w:r>
              <w:rPr>
                <w:rFonts w:ascii="Arial" w:hAnsi="Arial" w:cs="Arial"/>
                <w:highlight w:val="yellow"/>
              </w:rPr>
              <w:t>number</w:t>
            </w:r>
            <w:proofErr w:type="spellEnd"/>
            <w:r w:rsidRPr="000614A8">
              <w:rPr>
                <w:rFonts w:ascii="Arial" w:hAnsi="Arial" w:cs="Arial" w:hint="eastAsia"/>
              </w:rPr>
              <w:t xml:space="preserve"> (</w:t>
            </w:r>
            <w:r w:rsidRPr="00F04E08">
              <w:rPr>
                <w:rFonts w:ascii="Arial" w:hAnsi="Arial" w:cs="Arial"/>
              </w:rPr>
              <w:t>out of 89)</w:t>
            </w:r>
          </w:p>
          <w:p w14:paraId="23F49D86" w14:textId="77777777" w:rsidR="00491A69" w:rsidRPr="000614A8" w:rsidRDefault="00491A69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</w:rPr>
              <w:t xml:space="preserve">Expressive Total (words said): </w:t>
            </w:r>
            <w:proofErr w:type="spellStart"/>
            <w:r w:rsidRPr="00E807E2">
              <w:rPr>
                <w:rFonts w:ascii="Arial" w:hAnsi="Arial" w:cs="Arial" w:hint="eastAsia"/>
                <w:highlight w:val="yellow"/>
              </w:rPr>
              <w:t>ENTER</w:t>
            </w:r>
            <w:r>
              <w:rPr>
                <w:rFonts w:ascii="Arial" w:hAnsi="Arial" w:cs="Arial"/>
                <w:highlight w:val="yellow"/>
              </w:rPr>
              <w:t>number</w:t>
            </w:r>
            <w:proofErr w:type="spellEnd"/>
            <w:r w:rsidRPr="000614A8">
              <w:rPr>
                <w:rFonts w:ascii="Arial" w:hAnsi="Arial" w:cs="Arial" w:hint="eastAsia"/>
              </w:rPr>
              <w:t xml:space="preserve"> </w:t>
            </w:r>
            <w:r w:rsidRPr="000614A8">
              <w:rPr>
                <w:rFonts w:ascii="Arial" w:hAnsi="Arial" w:cs="Arial"/>
              </w:rPr>
              <w:t xml:space="preserve">(out of </w:t>
            </w:r>
            <w:r w:rsidRPr="00F04E08">
              <w:rPr>
                <w:rFonts w:ascii="Arial" w:hAnsi="Arial" w:cs="Arial"/>
              </w:rPr>
              <w:t>89)</w:t>
            </w:r>
            <w:r w:rsidRPr="000614A8">
              <w:rPr>
                <w:rFonts w:ascii="Arial" w:hAnsi="Arial" w:cs="Arial"/>
              </w:rPr>
              <w:t xml:space="preserve">     </w:t>
            </w:r>
          </w:p>
          <w:p w14:paraId="7A4BF305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</w:p>
          <w:p w14:paraId="4EB702BF" w14:textId="77777777" w:rsidR="00491A69" w:rsidRPr="000614A8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  <w:b/>
                <w:bCs/>
              </w:rPr>
              <w:t>Estimated Percentile</w:t>
            </w:r>
          </w:p>
          <w:p w14:paraId="5DF14402" w14:textId="77777777" w:rsidR="00491A69" w:rsidRPr="000614A8" w:rsidRDefault="00491A69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</w:rPr>
              <w:t>Based on age (</w:t>
            </w:r>
            <w:r>
              <w:rPr>
                <w:rFonts w:ascii="Arial" w:hAnsi="Arial" w:cs="Arial"/>
              </w:rPr>
              <w:t xml:space="preserve">in </w:t>
            </w:r>
            <w:r w:rsidRPr="000614A8">
              <w:rPr>
                <w:rFonts w:ascii="Arial" w:hAnsi="Arial" w:cs="Arial"/>
              </w:rPr>
              <w:t xml:space="preserve">months), sex, and </w:t>
            </w:r>
            <w:r>
              <w:rPr>
                <w:rFonts w:ascii="Arial" w:hAnsi="Arial" w:cs="Arial"/>
              </w:rPr>
              <w:t>receptive</w:t>
            </w:r>
            <w:r w:rsidRPr="000614A8">
              <w:rPr>
                <w:rFonts w:ascii="Arial" w:hAnsi="Arial" w:cs="Arial"/>
              </w:rPr>
              <w:t xml:space="preserve"> vocabulary: </w:t>
            </w:r>
            <w:proofErr w:type="spellStart"/>
            <w:r w:rsidRPr="00E807E2">
              <w:rPr>
                <w:rFonts w:ascii="Arial" w:hAnsi="Arial" w:cs="Arial" w:hint="eastAsia"/>
                <w:highlight w:val="yellow"/>
              </w:rPr>
              <w:t>ENTER</w:t>
            </w:r>
            <w:r>
              <w:rPr>
                <w:rFonts w:ascii="Arial" w:hAnsi="Arial" w:cs="Arial"/>
                <w:highlight w:val="yellow"/>
              </w:rPr>
              <w:t>number</w:t>
            </w:r>
            <w:proofErr w:type="spellEnd"/>
            <w:r w:rsidRPr="000614A8">
              <w:rPr>
                <w:rFonts w:ascii="Arial" w:hAnsi="Arial" w:cs="Arial"/>
              </w:rPr>
              <w:t>%</w:t>
            </w:r>
          </w:p>
          <w:p w14:paraId="0BCAECC7" w14:textId="77777777" w:rsidR="00491A69" w:rsidRPr="000614A8" w:rsidRDefault="00491A69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</w:p>
          <w:p w14:paraId="02EA3EED" w14:textId="77777777" w:rsidR="00491A69" w:rsidRPr="000D7F84" w:rsidRDefault="00491A69" w:rsidP="00E83BA1">
            <w:pPr>
              <w:tabs>
                <w:tab w:val="left" w:pos="2680"/>
              </w:tabs>
              <w:ind w:left="720"/>
              <w:rPr>
                <w:rFonts w:ascii="Arial" w:hAnsi="Arial" w:cs="Arial"/>
              </w:rPr>
            </w:pPr>
            <w:r w:rsidRPr="000614A8">
              <w:rPr>
                <w:rFonts w:ascii="Arial" w:hAnsi="Arial" w:cs="Arial"/>
              </w:rPr>
              <w:t xml:space="preserve">Based on </w:t>
            </w:r>
            <w:r w:rsidRPr="00DE0769">
              <w:rPr>
                <w:rFonts w:ascii="Arial" w:hAnsi="Arial" w:cs="Arial"/>
              </w:rPr>
              <w:t>age (in months),</w:t>
            </w:r>
            <w:r w:rsidRPr="000614A8">
              <w:rPr>
                <w:rFonts w:ascii="Arial" w:hAnsi="Arial" w:cs="Arial"/>
              </w:rPr>
              <w:t xml:space="preserve"> sex</w:t>
            </w:r>
            <w:r>
              <w:rPr>
                <w:rFonts w:ascii="Arial" w:hAnsi="Arial" w:cs="Arial"/>
              </w:rPr>
              <w:t xml:space="preserve">, </w:t>
            </w:r>
            <w:r w:rsidRPr="000614A8">
              <w:rPr>
                <w:rFonts w:ascii="Arial" w:hAnsi="Arial" w:cs="Arial"/>
              </w:rPr>
              <w:t>and</w:t>
            </w:r>
            <w:r w:rsidRPr="000614A8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expressive</w:t>
            </w:r>
            <w:r w:rsidRPr="000614A8">
              <w:rPr>
                <w:rFonts w:ascii="Arial" w:hAnsi="Arial" w:cs="Arial" w:hint="eastAsia"/>
              </w:rPr>
              <w:t xml:space="preserve"> </w:t>
            </w:r>
            <w:r w:rsidRPr="000614A8">
              <w:rPr>
                <w:rFonts w:ascii="Arial" w:hAnsi="Arial" w:cs="Arial"/>
              </w:rPr>
              <w:t xml:space="preserve">vocabulary: </w:t>
            </w:r>
            <w:proofErr w:type="spellStart"/>
            <w:r w:rsidRPr="00E807E2">
              <w:rPr>
                <w:rFonts w:ascii="Arial" w:hAnsi="Arial" w:cs="Arial" w:hint="eastAsia"/>
                <w:highlight w:val="yellow"/>
              </w:rPr>
              <w:t>ENTER</w:t>
            </w:r>
            <w:r>
              <w:rPr>
                <w:rFonts w:ascii="Arial" w:hAnsi="Arial" w:cs="Arial"/>
                <w:highlight w:val="yellow"/>
              </w:rPr>
              <w:t>number</w:t>
            </w:r>
            <w:proofErr w:type="spellEnd"/>
            <w:r w:rsidRPr="000614A8">
              <w:rPr>
                <w:rFonts w:ascii="Arial" w:hAnsi="Arial" w:cs="Arial"/>
              </w:rPr>
              <w:t>%</w:t>
            </w:r>
          </w:p>
          <w:p w14:paraId="6F7CB926" w14:textId="77777777" w:rsidR="00491A69" w:rsidRPr="000D7F84" w:rsidRDefault="00491A69" w:rsidP="00E83BA1">
            <w:pPr>
              <w:tabs>
                <w:tab w:val="left" w:pos="2680"/>
              </w:tabs>
              <w:rPr>
                <w:rFonts w:ascii="Arial" w:hAnsi="Arial" w:cs="Arial"/>
              </w:rPr>
            </w:pPr>
          </w:p>
        </w:tc>
      </w:tr>
    </w:tbl>
    <w:p w14:paraId="65A27425" w14:textId="77777777" w:rsidR="00B5335F" w:rsidRPr="00712BA4" w:rsidRDefault="00B5335F" w:rsidP="00924730">
      <w:pPr>
        <w:tabs>
          <w:tab w:val="left" w:pos="2680"/>
        </w:tabs>
        <w:rPr>
          <w:rFonts w:cs="Times New Roman"/>
        </w:rPr>
      </w:pPr>
    </w:p>
    <w:p w14:paraId="6D7A12E0" w14:textId="77777777" w:rsidR="00B5335F" w:rsidRPr="00712BA4" w:rsidRDefault="00B5335F" w:rsidP="00924730">
      <w:pPr>
        <w:tabs>
          <w:tab w:val="left" w:pos="2680"/>
        </w:tabs>
        <w:rPr>
          <w:rFonts w:cs="Times New Roman"/>
        </w:rPr>
      </w:pPr>
    </w:p>
    <w:p w14:paraId="6069FE7C" w14:textId="075A2B6E" w:rsidR="00924730" w:rsidRPr="00712BA4" w:rsidRDefault="00924730" w:rsidP="00924730">
      <w:pPr>
        <w:tabs>
          <w:tab w:val="left" w:pos="2680"/>
        </w:tabs>
        <w:rPr>
          <w:rFonts w:cs="Times New Roman"/>
        </w:rPr>
      </w:pPr>
    </w:p>
    <w:p w14:paraId="0FE8F054" w14:textId="0052574C" w:rsidR="5B30BC21" w:rsidRPr="00712BA4" w:rsidRDefault="5B30BC21" w:rsidP="5B30BC21">
      <w:pPr>
        <w:tabs>
          <w:tab w:val="left" w:pos="2680"/>
        </w:tabs>
        <w:rPr>
          <w:rFonts w:cs="Times New Roman"/>
        </w:rPr>
      </w:pPr>
    </w:p>
    <w:p w14:paraId="0A0C96B2" w14:textId="77777777" w:rsidR="0084094E" w:rsidRPr="00712BA4" w:rsidRDefault="0084094E" w:rsidP="5B30BC21">
      <w:pPr>
        <w:tabs>
          <w:tab w:val="left" w:pos="2680"/>
        </w:tabs>
        <w:rPr>
          <w:rFonts w:cs="Times New Roman"/>
        </w:rPr>
      </w:pPr>
    </w:p>
    <w:p w14:paraId="6B1A2769" w14:textId="77777777" w:rsidR="0084094E" w:rsidRPr="00712BA4" w:rsidRDefault="0084094E" w:rsidP="5B30BC21">
      <w:pPr>
        <w:tabs>
          <w:tab w:val="left" w:pos="2680"/>
        </w:tabs>
        <w:rPr>
          <w:rFonts w:cs="Times New Roman"/>
        </w:rPr>
      </w:pPr>
    </w:p>
    <w:p w14:paraId="338A63E9" w14:textId="77777777" w:rsidR="0084094E" w:rsidRPr="00712BA4" w:rsidRDefault="0084094E" w:rsidP="5B30BC21">
      <w:pPr>
        <w:tabs>
          <w:tab w:val="left" w:pos="2680"/>
        </w:tabs>
        <w:rPr>
          <w:rFonts w:cs="Times New Roman"/>
        </w:rPr>
      </w:pPr>
    </w:p>
    <w:p w14:paraId="25B737E6" w14:textId="77777777" w:rsidR="00C74F95" w:rsidRPr="00712BA4" w:rsidRDefault="00C74F95" w:rsidP="5B30BC21">
      <w:pPr>
        <w:tabs>
          <w:tab w:val="left" w:pos="2680"/>
        </w:tabs>
        <w:rPr>
          <w:rFonts w:cs="Times New Roman"/>
        </w:rPr>
      </w:pPr>
    </w:p>
    <w:sectPr w:rsidR="00C74F95" w:rsidRPr="00712BA4" w:rsidSect="008C538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72E50" w14:textId="77777777" w:rsidR="002A4BAA" w:rsidRDefault="002A4BAA" w:rsidP="00924730">
      <w:r>
        <w:separator/>
      </w:r>
    </w:p>
  </w:endnote>
  <w:endnote w:type="continuationSeparator" w:id="0">
    <w:p w14:paraId="4D3619D1" w14:textId="77777777" w:rsidR="002A4BAA" w:rsidRDefault="002A4BAA" w:rsidP="00924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28A68" w14:paraId="471DDC15" w14:textId="77777777" w:rsidTr="00C28A68">
      <w:trPr>
        <w:trHeight w:val="300"/>
      </w:trPr>
      <w:tc>
        <w:tcPr>
          <w:tcW w:w="3120" w:type="dxa"/>
        </w:tcPr>
        <w:p w14:paraId="548B455F" w14:textId="3693F64A" w:rsidR="00C28A68" w:rsidRDefault="00C28A68" w:rsidP="00C28A68">
          <w:pPr>
            <w:pStyle w:val="Header"/>
            <w:ind w:left="-115"/>
          </w:pPr>
        </w:p>
      </w:tc>
      <w:tc>
        <w:tcPr>
          <w:tcW w:w="3120" w:type="dxa"/>
        </w:tcPr>
        <w:p w14:paraId="2A803C5F" w14:textId="04915A3B" w:rsidR="00C28A68" w:rsidRDefault="00C28A68" w:rsidP="00C28A68">
          <w:pPr>
            <w:pStyle w:val="Header"/>
            <w:jc w:val="center"/>
          </w:pPr>
        </w:p>
      </w:tc>
      <w:tc>
        <w:tcPr>
          <w:tcW w:w="3120" w:type="dxa"/>
        </w:tcPr>
        <w:p w14:paraId="707E5A86" w14:textId="215FC0CE" w:rsidR="00C28A68" w:rsidRDefault="00C28A68" w:rsidP="00C28A68">
          <w:pPr>
            <w:pStyle w:val="Header"/>
            <w:ind w:right="-115"/>
            <w:jc w:val="right"/>
          </w:pPr>
        </w:p>
      </w:tc>
    </w:tr>
  </w:tbl>
  <w:p w14:paraId="242DA138" w14:textId="5147A4D8" w:rsidR="00C28A68" w:rsidRDefault="00C28A68" w:rsidP="00C28A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7672" w14:textId="77777777" w:rsidR="002A4BAA" w:rsidRDefault="002A4BAA" w:rsidP="00924730">
      <w:r>
        <w:separator/>
      </w:r>
    </w:p>
  </w:footnote>
  <w:footnote w:type="continuationSeparator" w:id="0">
    <w:p w14:paraId="0E816BB9" w14:textId="77777777" w:rsidR="002A4BAA" w:rsidRDefault="002A4BAA" w:rsidP="00924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167F" w14:textId="519C1652" w:rsidR="008E6353" w:rsidRPr="00182081" w:rsidRDefault="00296E31" w:rsidP="008E6353">
    <w:pPr>
      <w:spacing w:line="264" w:lineRule="auto"/>
      <w:ind w:right="-720"/>
      <w:jc w:val="right"/>
      <w:rPr>
        <w:b/>
        <w:caps/>
        <w:color w:val="404040" w:themeColor="text1" w:themeTint="BF"/>
        <w:spacing w:val="10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E9431CF" wp14:editId="6C9E6EA2">
          <wp:simplePos x="0" y="0"/>
          <wp:positionH relativeFrom="column">
            <wp:posOffset>0</wp:posOffset>
          </wp:positionH>
          <wp:positionV relativeFrom="paragraph">
            <wp:posOffset>-3810</wp:posOffset>
          </wp:positionV>
          <wp:extent cx="2122170" cy="516890"/>
          <wp:effectExtent l="0" t="0" r="0" b="3810"/>
          <wp:wrapSquare wrapText="bothSides"/>
          <wp:docPr id="259318122" name="Picture 1" descr="Center for Children and Famil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enter for Children and Famili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170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5BA1">
      <w:rPr>
        <w:b/>
        <w:noProof/>
        <w:color w:val="404040" w:themeColor="text1" w:themeTint="BF"/>
        <w:sz w:val="16"/>
        <w:szCs w:val="16"/>
      </w:rPr>
      <w:drawing>
        <wp:anchor distT="0" distB="0" distL="114300" distR="114300" simplePos="0" relativeHeight="251662336" behindDoc="0" locked="0" layoutInCell="1" allowOverlap="1" wp14:anchorId="42C6E008" wp14:editId="1AEA7D57">
          <wp:simplePos x="0" y="0"/>
          <wp:positionH relativeFrom="column">
            <wp:posOffset>2122175</wp:posOffset>
          </wp:positionH>
          <wp:positionV relativeFrom="paragraph">
            <wp:posOffset>-223520</wp:posOffset>
          </wp:positionV>
          <wp:extent cx="914400" cy="915670"/>
          <wp:effectExtent l="0" t="0" r="0" b="0"/>
          <wp:wrapNone/>
          <wp:docPr id="169473343" name="Picture 3" descr="A logo of the university of texas at dalla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473343" name="Picture 3" descr="A logo of the university of texas at dallas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5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6353">
      <w:rPr>
        <w:rFonts w:hint="eastAsia"/>
        <w:b/>
        <w:caps/>
        <w:color w:val="404040" w:themeColor="text1" w:themeTint="BF"/>
        <w:spacing w:val="10"/>
        <w:sz w:val="18"/>
        <w:szCs w:val="18"/>
      </w:rPr>
      <w:t>university of texas at dallas</w:t>
    </w:r>
  </w:p>
  <w:p w14:paraId="3B2836A2" w14:textId="32754F75" w:rsidR="008E6353" w:rsidRPr="00182081" w:rsidRDefault="008E6353" w:rsidP="00305BA1">
    <w:pPr>
      <w:spacing w:line="264" w:lineRule="auto"/>
      <w:ind w:right="-720"/>
      <w:jc w:val="right"/>
      <w:rPr>
        <w:b/>
        <w:color w:val="404040" w:themeColor="text1" w:themeTint="BF"/>
        <w:sz w:val="16"/>
        <w:szCs w:val="16"/>
      </w:rPr>
    </w:pPr>
    <w:r w:rsidRPr="00182081">
      <w:rPr>
        <w:b/>
        <w:color w:val="404040" w:themeColor="text1" w:themeTint="BF"/>
        <w:sz w:val="16"/>
        <w:szCs w:val="16"/>
      </w:rPr>
      <w:t xml:space="preserve">School </w:t>
    </w:r>
    <w:r>
      <w:rPr>
        <w:b/>
        <w:color w:val="404040" w:themeColor="text1" w:themeTint="BF"/>
        <w:sz w:val="16"/>
        <w:szCs w:val="16"/>
      </w:rPr>
      <w:t>of Behavioral and Brain Sciences</w:t>
    </w:r>
  </w:p>
  <w:p w14:paraId="3EADBEF0" w14:textId="6C5473ED" w:rsidR="00E97FE5" w:rsidRPr="00305BA1" w:rsidRDefault="00000550" w:rsidP="00305BA1">
    <w:pPr>
      <w:spacing w:line="264" w:lineRule="auto"/>
      <w:ind w:right="-720"/>
      <w:jc w:val="right"/>
      <w:rPr>
        <w:b/>
        <w:color w:val="404040" w:themeColor="text1" w:themeTint="BF"/>
        <w:sz w:val="16"/>
        <w:szCs w:val="16"/>
      </w:rPr>
    </w:pPr>
    <w:r>
      <w:fldChar w:fldCharType="begin"/>
    </w:r>
    <w:r>
      <w:instrText xml:space="preserve"> INCLUDEPICTURE "https://sites.utdallas.edu/ccf-24/files/2024/11/ccf-logo-transparent.png" \* MERGEFORMATINET </w:instrText>
    </w:r>
    <w:r>
      <w:fldChar w:fldCharType="separate"/>
    </w:r>
    <w:r>
      <w:fldChar w:fldCharType="end"/>
    </w:r>
    <w:r w:rsidR="00E97FE5" w:rsidRPr="00E97FE5">
      <w:rPr>
        <w:color w:val="404040" w:themeColor="text1" w:themeTint="BF"/>
        <w:sz w:val="16"/>
        <w:szCs w:val="16"/>
      </w:rPr>
      <w:t>800 W. Campbell Road, CRA 12</w:t>
    </w:r>
  </w:p>
  <w:p w14:paraId="083639A9" w14:textId="77777777" w:rsidR="00296E31" w:rsidRDefault="008E6353" w:rsidP="00296E31">
    <w:pPr>
      <w:spacing w:line="264" w:lineRule="auto"/>
      <w:ind w:right="-720"/>
      <w:jc w:val="right"/>
      <w:rPr>
        <w:color w:val="404040" w:themeColor="text1" w:themeTint="BF"/>
        <w:sz w:val="16"/>
        <w:szCs w:val="16"/>
      </w:rPr>
    </w:pPr>
    <w:r w:rsidRPr="00182081">
      <w:rPr>
        <w:color w:val="404040" w:themeColor="text1" w:themeTint="BF"/>
        <w:sz w:val="16"/>
        <w:szCs w:val="16"/>
      </w:rPr>
      <w:t>Richardson, Texas 75080</w:t>
    </w:r>
  </w:p>
  <w:p w14:paraId="625E0ECE" w14:textId="2B160E7A" w:rsidR="008E6353" w:rsidRPr="00182081" w:rsidRDefault="008E6353" w:rsidP="00296E31">
    <w:pPr>
      <w:spacing w:line="264" w:lineRule="auto"/>
      <w:ind w:right="-720"/>
      <w:jc w:val="right"/>
      <w:rPr>
        <w:color w:val="404040" w:themeColor="text1" w:themeTint="BF"/>
        <w:sz w:val="16"/>
        <w:szCs w:val="16"/>
      </w:rPr>
    </w:pPr>
    <w:r w:rsidRPr="00182081">
      <w:rPr>
        <w:color w:val="404040" w:themeColor="text1" w:themeTint="BF"/>
        <w:sz w:val="16"/>
        <w:szCs w:val="16"/>
      </w:rPr>
      <w:t xml:space="preserve">T: </w:t>
    </w:r>
    <w:r w:rsidR="00807F56" w:rsidRPr="00807F56">
      <w:rPr>
        <w:color w:val="404040" w:themeColor="text1" w:themeTint="BF"/>
        <w:sz w:val="16"/>
        <w:szCs w:val="16"/>
      </w:rPr>
      <w:t>972-883-3876</w:t>
    </w:r>
    <w:r w:rsidR="00FA72A3">
      <w:rPr>
        <w:rFonts w:hint="eastAsia"/>
        <w:color w:val="404040" w:themeColor="text1" w:themeTint="BF"/>
        <w:sz w:val="16"/>
        <w:szCs w:val="16"/>
      </w:rPr>
      <w:t xml:space="preserve">| </w:t>
    </w:r>
    <w:r w:rsidR="00807F56" w:rsidRPr="00807F56">
      <w:rPr>
        <w:color w:val="404040" w:themeColor="text1" w:themeTint="BF"/>
        <w:sz w:val="16"/>
        <w:szCs w:val="16"/>
      </w:rPr>
      <w:t>ccf@utdallas.edu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37034"/>
    <w:multiLevelType w:val="hybridMultilevel"/>
    <w:tmpl w:val="D65E6A0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2E0B9A"/>
    <w:multiLevelType w:val="hybridMultilevel"/>
    <w:tmpl w:val="140C4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25D60"/>
    <w:multiLevelType w:val="multilevel"/>
    <w:tmpl w:val="DAA47F1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1473A09"/>
    <w:multiLevelType w:val="hybridMultilevel"/>
    <w:tmpl w:val="8D22E91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831604"/>
    <w:multiLevelType w:val="hybridMultilevel"/>
    <w:tmpl w:val="E3C816A8"/>
    <w:lvl w:ilvl="0" w:tplc="D6BC66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6150345">
    <w:abstractNumId w:val="2"/>
  </w:num>
  <w:num w:numId="2" w16cid:durableId="1004170369">
    <w:abstractNumId w:val="2"/>
  </w:num>
  <w:num w:numId="3" w16cid:durableId="1441758311">
    <w:abstractNumId w:val="2"/>
  </w:num>
  <w:num w:numId="4" w16cid:durableId="472139447">
    <w:abstractNumId w:val="2"/>
  </w:num>
  <w:num w:numId="5" w16cid:durableId="607784806">
    <w:abstractNumId w:val="2"/>
  </w:num>
  <w:num w:numId="6" w16cid:durableId="743451189">
    <w:abstractNumId w:val="2"/>
  </w:num>
  <w:num w:numId="7" w16cid:durableId="532233747">
    <w:abstractNumId w:val="2"/>
  </w:num>
  <w:num w:numId="8" w16cid:durableId="1418136398">
    <w:abstractNumId w:val="2"/>
  </w:num>
  <w:num w:numId="9" w16cid:durableId="1086462514">
    <w:abstractNumId w:val="4"/>
  </w:num>
  <w:num w:numId="10" w16cid:durableId="1027683250">
    <w:abstractNumId w:val="3"/>
  </w:num>
  <w:num w:numId="11" w16cid:durableId="604532350">
    <w:abstractNumId w:val="1"/>
  </w:num>
  <w:num w:numId="12" w16cid:durableId="164122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30"/>
    <w:rsid w:val="00000550"/>
    <w:rsid w:val="00013E2E"/>
    <w:rsid w:val="00022F18"/>
    <w:rsid w:val="00044CD1"/>
    <w:rsid w:val="00051415"/>
    <w:rsid w:val="00054C9D"/>
    <w:rsid w:val="000565DB"/>
    <w:rsid w:val="00077E99"/>
    <w:rsid w:val="00080B96"/>
    <w:rsid w:val="00090CE9"/>
    <w:rsid w:val="00090F68"/>
    <w:rsid w:val="00092932"/>
    <w:rsid w:val="0009464B"/>
    <w:rsid w:val="000C012A"/>
    <w:rsid w:val="000C75C3"/>
    <w:rsid w:val="000C7F24"/>
    <w:rsid w:val="000D08E5"/>
    <w:rsid w:val="000D6A1A"/>
    <w:rsid w:val="000D7F84"/>
    <w:rsid w:val="000E2D8C"/>
    <w:rsid w:val="001154F8"/>
    <w:rsid w:val="001172EA"/>
    <w:rsid w:val="00117931"/>
    <w:rsid w:val="0012172D"/>
    <w:rsid w:val="00127932"/>
    <w:rsid w:val="00136109"/>
    <w:rsid w:val="00145FCB"/>
    <w:rsid w:val="00154385"/>
    <w:rsid w:val="00155579"/>
    <w:rsid w:val="00160449"/>
    <w:rsid w:val="0016523E"/>
    <w:rsid w:val="00167A7D"/>
    <w:rsid w:val="00175C36"/>
    <w:rsid w:val="001A16AB"/>
    <w:rsid w:val="001A60F5"/>
    <w:rsid w:val="001D003E"/>
    <w:rsid w:val="001D22FF"/>
    <w:rsid w:val="001D300B"/>
    <w:rsid w:val="001D4D9A"/>
    <w:rsid w:val="001E38D7"/>
    <w:rsid w:val="001F3A16"/>
    <w:rsid w:val="001F3D3F"/>
    <w:rsid w:val="001F7370"/>
    <w:rsid w:val="00210582"/>
    <w:rsid w:val="002125D7"/>
    <w:rsid w:val="00214025"/>
    <w:rsid w:val="00233FE0"/>
    <w:rsid w:val="00246910"/>
    <w:rsid w:val="00261208"/>
    <w:rsid w:val="00264730"/>
    <w:rsid w:val="00272F80"/>
    <w:rsid w:val="00276133"/>
    <w:rsid w:val="002910BA"/>
    <w:rsid w:val="00296B01"/>
    <w:rsid w:val="00296E31"/>
    <w:rsid w:val="002A2AF0"/>
    <w:rsid w:val="002A3D06"/>
    <w:rsid w:val="002A4BAA"/>
    <w:rsid w:val="002A599D"/>
    <w:rsid w:val="002C3762"/>
    <w:rsid w:val="002D12BE"/>
    <w:rsid w:val="002E648D"/>
    <w:rsid w:val="002E6EF1"/>
    <w:rsid w:val="002F2F6A"/>
    <w:rsid w:val="002F548B"/>
    <w:rsid w:val="002F75E2"/>
    <w:rsid w:val="00305BA1"/>
    <w:rsid w:val="00310F51"/>
    <w:rsid w:val="003239E0"/>
    <w:rsid w:val="0034472C"/>
    <w:rsid w:val="00347BF1"/>
    <w:rsid w:val="0035097C"/>
    <w:rsid w:val="00353E37"/>
    <w:rsid w:val="0037267B"/>
    <w:rsid w:val="003A0BC8"/>
    <w:rsid w:val="003A1630"/>
    <w:rsid w:val="003B703A"/>
    <w:rsid w:val="003C3083"/>
    <w:rsid w:val="003E64F0"/>
    <w:rsid w:val="003F6644"/>
    <w:rsid w:val="004045F7"/>
    <w:rsid w:val="0040702D"/>
    <w:rsid w:val="00407E1C"/>
    <w:rsid w:val="004233CD"/>
    <w:rsid w:val="0043059A"/>
    <w:rsid w:val="00435692"/>
    <w:rsid w:val="00445971"/>
    <w:rsid w:val="00455062"/>
    <w:rsid w:val="00460F7B"/>
    <w:rsid w:val="0047159A"/>
    <w:rsid w:val="00475288"/>
    <w:rsid w:val="00480D7B"/>
    <w:rsid w:val="004831CE"/>
    <w:rsid w:val="00491A69"/>
    <w:rsid w:val="004A2435"/>
    <w:rsid w:val="004C5951"/>
    <w:rsid w:val="004D284F"/>
    <w:rsid w:val="004E1C78"/>
    <w:rsid w:val="004F1931"/>
    <w:rsid w:val="004F5A0E"/>
    <w:rsid w:val="004F60DF"/>
    <w:rsid w:val="00512F91"/>
    <w:rsid w:val="005315D5"/>
    <w:rsid w:val="005608C1"/>
    <w:rsid w:val="0056595B"/>
    <w:rsid w:val="00571534"/>
    <w:rsid w:val="005729DF"/>
    <w:rsid w:val="0057665B"/>
    <w:rsid w:val="005A4A1F"/>
    <w:rsid w:val="005A5C8F"/>
    <w:rsid w:val="005B0E38"/>
    <w:rsid w:val="005B184A"/>
    <w:rsid w:val="005B30B3"/>
    <w:rsid w:val="005E45C7"/>
    <w:rsid w:val="005F3FB5"/>
    <w:rsid w:val="005F5598"/>
    <w:rsid w:val="00600EB8"/>
    <w:rsid w:val="00655CAA"/>
    <w:rsid w:val="00657B14"/>
    <w:rsid w:val="0066754A"/>
    <w:rsid w:val="00670C45"/>
    <w:rsid w:val="00674A22"/>
    <w:rsid w:val="006756D9"/>
    <w:rsid w:val="00677DAA"/>
    <w:rsid w:val="00682F97"/>
    <w:rsid w:val="00683009"/>
    <w:rsid w:val="00685044"/>
    <w:rsid w:val="0069113B"/>
    <w:rsid w:val="00692772"/>
    <w:rsid w:val="006A1938"/>
    <w:rsid w:val="006A5A51"/>
    <w:rsid w:val="006A6967"/>
    <w:rsid w:val="006C0835"/>
    <w:rsid w:val="006C6D5F"/>
    <w:rsid w:val="006D4978"/>
    <w:rsid w:val="006D5376"/>
    <w:rsid w:val="006D6AC2"/>
    <w:rsid w:val="006E297A"/>
    <w:rsid w:val="00712BA4"/>
    <w:rsid w:val="0072754B"/>
    <w:rsid w:val="0073510F"/>
    <w:rsid w:val="007426F0"/>
    <w:rsid w:val="00753B8D"/>
    <w:rsid w:val="0076783F"/>
    <w:rsid w:val="00784859"/>
    <w:rsid w:val="00786FAE"/>
    <w:rsid w:val="00786FC1"/>
    <w:rsid w:val="007A1E28"/>
    <w:rsid w:val="007A738D"/>
    <w:rsid w:val="007B49DA"/>
    <w:rsid w:val="007C00D4"/>
    <w:rsid w:val="007D747C"/>
    <w:rsid w:val="007E1449"/>
    <w:rsid w:val="007E50BC"/>
    <w:rsid w:val="007F0A61"/>
    <w:rsid w:val="00807F56"/>
    <w:rsid w:val="008123D6"/>
    <w:rsid w:val="00813323"/>
    <w:rsid w:val="008151E3"/>
    <w:rsid w:val="008151EA"/>
    <w:rsid w:val="00822788"/>
    <w:rsid w:val="0084094E"/>
    <w:rsid w:val="00841201"/>
    <w:rsid w:val="008413E7"/>
    <w:rsid w:val="00841CC5"/>
    <w:rsid w:val="00851C4F"/>
    <w:rsid w:val="00855BB3"/>
    <w:rsid w:val="0085629F"/>
    <w:rsid w:val="00857BCF"/>
    <w:rsid w:val="00860E82"/>
    <w:rsid w:val="00866775"/>
    <w:rsid w:val="008752DD"/>
    <w:rsid w:val="00876A09"/>
    <w:rsid w:val="00883E71"/>
    <w:rsid w:val="008841B4"/>
    <w:rsid w:val="00894AD4"/>
    <w:rsid w:val="008978F4"/>
    <w:rsid w:val="008B7309"/>
    <w:rsid w:val="008C28FA"/>
    <w:rsid w:val="008C5386"/>
    <w:rsid w:val="008D1E27"/>
    <w:rsid w:val="008D2716"/>
    <w:rsid w:val="008D4523"/>
    <w:rsid w:val="008D7EA5"/>
    <w:rsid w:val="008E6353"/>
    <w:rsid w:val="008F638B"/>
    <w:rsid w:val="009102CD"/>
    <w:rsid w:val="0091180F"/>
    <w:rsid w:val="00911F73"/>
    <w:rsid w:val="00924730"/>
    <w:rsid w:val="009326CD"/>
    <w:rsid w:val="00947845"/>
    <w:rsid w:val="00955B01"/>
    <w:rsid w:val="009578C5"/>
    <w:rsid w:val="0096051B"/>
    <w:rsid w:val="00963968"/>
    <w:rsid w:val="00964675"/>
    <w:rsid w:val="009729E4"/>
    <w:rsid w:val="009A6C98"/>
    <w:rsid w:val="009A766E"/>
    <w:rsid w:val="009A786F"/>
    <w:rsid w:val="009C634E"/>
    <w:rsid w:val="009D71E2"/>
    <w:rsid w:val="009E1D8B"/>
    <w:rsid w:val="009F63B3"/>
    <w:rsid w:val="00A00C70"/>
    <w:rsid w:val="00A03724"/>
    <w:rsid w:val="00A06818"/>
    <w:rsid w:val="00A26D16"/>
    <w:rsid w:val="00A36B66"/>
    <w:rsid w:val="00A42EDD"/>
    <w:rsid w:val="00A566F5"/>
    <w:rsid w:val="00A578B8"/>
    <w:rsid w:val="00A745F2"/>
    <w:rsid w:val="00AA0CF4"/>
    <w:rsid w:val="00AA64B8"/>
    <w:rsid w:val="00AB0769"/>
    <w:rsid w:val="00AB2CAF"/>
    <w:rsid w:val="00AB3BAF"/>
    <w:rsid w:val="00AB7014"/>
    <w:rsid w:val="00AE16F3"/>
    <w:rsid w:val="00AE1733"/>
    <w:rsid w:val="00AE181E"/>
    <w:rsid w:val="00AE1AF7"/>
    <w:rsid w:val="00AE36A9"/>
    <w:rsid w:val="00AE52EE"/>
    <w:rsid w:val="00AF7C93"/>
    <w:rsid w:val="00B03940"/>
    <w:rsid w:val="00B052C7"/>
    <w:rsid w:val="00B1710A"/>
    <w:rsid w:val="00B17960"/>
    <w:rsid w:val="00B32AAB"/>
    <w:rsid w:val="00B35082"/>
    <w:rsid w:val="00B41203"/>
    <w:rsid w:val="00B474E2"/>
    <w:rsid w:val="00B5335F"/>
    <w:rsid w:val="00B53F71"/>
    <w:rsid w:val="00B57E9F"/>
    <w:rsid w:val="00B621D5"/>
    <w:rsid w:val="00B73B17"/>
    <w:rsid w:val="00B87167"/>
    <w:rsid w:val="00B978DB"/>
    <w:rsid w:val="00BA3470"/>
    <w:rsid w:val="00BB656A"/>
    <w:rsid w:val="00BC7CE8"/>
    <w:rsid w:val="00BD328A"/>
    <w:rsid w:val="00C03638"/>
    <w:rsid w:val="00C0556E"/>
    <w:rsid w:val="00C28A68"/>
    <w:rsid w:val="00C416DF"/>
    <w:rsid w:val="00C42A45"/>
    <w:rsid w:val="00C5712E"/>
    <w:rsid w:val="00C63313"/>
    <w:rsid w:val="00C74F95"/>
    <w:rsid w:val="00C774CE"/>
    <w:rsid w:val="00CA6CAB"/>
    <w:rsid w:val="00CB52A6"/>
    <w:rsid w:val="00CB5846"/>
    <w:rsid w:val="00CB6E87"/>
    <w:rsid w:val="00CD2B11"/>
    <w:rsid w:val="00CE5878"/>
    <w:rsid w:val="00D00DBF"/>
    <w:rsid w:val="00D01A8F"/>
    <w:rsid w:val="00D01AEC"/>
    <w:rsid w:val="00D03744"/>
    <w:rsid w:val="00D07F37"/>
    <w:rsid w:val="00D13609"/>
    <w:rsid w:val="00D26246"/>
    <w:rsid w:val="00D30C8B"/>
    <w:rsid w:val="00D31483"/>
    <w:rsid w:val="00D47C76"/>
    <w:rsid w:val="00D51D25"/>
    <w:rsid w:val="00D53639"/>
    <w:rsid w:val="00D6212B"/>
    <w:rsid w:val="00D65FA9"/>
    <w:rsid w:val="00D712B7"/>
    <w:rsid w:val="00D8003F"/>
    <w:rsid w:val="00D9091B"/>
    <w:rsid w:val="00DB73EC"/>
    <w:rsid w:val="00DC1C53"/>
    <w:rsid w:val="00DC64DA"/>
    <w:rsid w:val="00DD1578"/>
    <w:rsid w:val="00DF090D"/>
    <w:rsid w:val="00E15542"/>
    <w:rsid w:val="00E1587E"/>
    <w:rsid w:val="00E17C5F"/>
    <w:rsid w:val="00E277EE"/>
    <w:rsid w:val="00E500F7"/>
    <w:rsid w:val="00E53F65"/>
    <w:rsid w:val="00E71849"/>
    <w:rsid w:val="00E7784E"/>
    <w:rsid w:val="00E807E2"/>
    <w:rsid w:val="00E97FE5"/>
    <w:rsid w:val="00EA31C0"/>
    <w:rsid w:val="00EA5B3D"/>
    <w:rsid w:val="00EB3823"/>
    <w:rsid w:val="00EB5BBE"/>
    <w:rsid w:val="00EC6B59"/>
    <w:rsid w:val="00ED009A"/>
    <w:rsid w:val="00ED356F"/>
    <w:rsid w:val="00EE0B04"/>
    <w:rsid w:val="00EE50FB"/>
    <w:rsid w:val="00EE6207"/>
    <w:rsid w:val="00EF0103"/>
    <w:rsid w:val="00F04E08"/>
    <w:rsid w:val="00F1237C"/>
    <w:rsid w:val="00F24624"/>
    <w:rsid w:val="00F2653D"/>
    <w:rsid w:val="00F268E8"/>
    <w:rsid w:val="00F2772F"/>
    <w:rsid w:val="00F370BE"/>
    <w:rsid w:val="00F43746"/>
    <w:rsid w:val="00F51F55"/>
    <w:rsid w:val="00F52545"/>
    <w:rsid w:val="00F52FB2"/>
    <w:rsid w:val="00F54B02"/>
    <w:rsid w:val="00F5762E"/>
    <w:rsid w:val="00F651C8"/>
    <w:rsid w:val="00F90AFF"/>
    <w:rsid w:val="00F93441"/>
    <w:rsid w:val="00FA20F9"/>
    <w:rsid w:val="00FA3969"/>
    <w:rsid w:val="00FA72A3"/>
    <w:rsid w:val="00FA7EC1"/>
    <w:rsid w:val="00FB7442"/>
    <w:rsid w:val="00FC19D3"/>
    <w:rsid w:val="00FC34FE"/>
    <w:rsid w:val="00FD1212"/>
    <w:rsid w:val="00FD7499"/>
    <w:rsid w:val="00FE0AB7"/>
    <w:rsid w:val="00FE501B"/>
    <w:rsid w:val="00FE5377"/>
    <w:rsid w:val="00FE63E6"/>
    <w:rsid w:val="00FF364C"/>
    <w:rsid w:val="00FF48E8"/>
    <w:rsid w:val="05B80176"/>
    <w:rsid w:val="0D3F8691"/>
    <w:rsid w:val="0EE0102B"/>
    <w:rsid w:val="11E29B0A"/>
    <w:rsid w:val="195F25C9"/>
    <w:rsid w:val="1A152AB8"/>
    <w:rsid w:val="1F40F998"/>
    <w:rsid w:val="21FED952"/>
    <w:rsid w:val="246BB385"/>
    <w:rsid w:val="31AD571F"/>
    <w:rsid w:val="3240E71E"/>
    <w:rsid w:val="351777FD"/>
    <w:rsid w:val="396D22EF"/>
    <w:rsid w:val="3C55E698"/>
    <w:rsid w:val="451FD2F4"/>
    <w:rsid w:val="48182CF7"/>
    <w:rsid w:val="535381BA"/>
    <w:rsid w:val="54DE15C3"/>
    <w:rsid w:val="5B30BC21"/>
    <w:rsid w:val="5B602FB3"/>
    <w:rsid w:val="5C763B35"/>
    <w:rsid w:val="6A6990D0"/>
    <w:rsid w:val="700531B4"/>
    <w:rsid w:val="72A04378"/>
    <w:rsid w:val="75B0414E"/>
    <w:rsid w:val="76D7F174"/>
    <w:rsid w:val="79D3A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7AC95"/>
  <w15:chartTrackingRefBased/>
  <w15:docId w15:val="{3F675F4C-8278-1E41-B3AC-DA348F82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924730"/>
  </w:style>
  <w:style w:type="paragraph" w:styleId="Heading1">
    <w:name w:val="heading 1"/>
    <w:basedOn w:val="Normal"/>
    <w:next w:val="Normal"/>
    <w:link w:val="Heading1Char"/>
    <w:uiPriority w:val="9"/>
    <w:qFormat/>
    <w:rsid w:val="00E17C5F"/>
    <w:pPr>
      <w:keepNext/>
      <w:keepLines/>
      <w:snapToGrid w:val="0"/>
      <w:spacing w:line="256" w:lineRule="auto"/>
      <w:contextualSpacing/>
      <w:jc w:val="center"/>
      <w:outlineLvl w:val="0"/>
    </w:pPr>
    <w:rPr>
      <w:rFonts w:ascii="Times" w:eastAsiaTheme="majorEastAsia" w:hAnsi="Times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17C5F"/>
    <w:pPr>
      <w:keepNext/>
      <w:keepLines/>
      <w:numPr>
        <w:ilvl w:val="1"/>
        <w:numId w:val="8"/>
      </w:numPr>
      <w:jc w:val="center"/>
      <w:outlineLvl w:val="1"/>
    </w:pPr>
    <w:rPr>
      <w:rFonts w:eastAsiaTheme="majorEastAsia" w:cstheme="majorBidi"/>
      <w:b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C5F"/>
    <w:pPr>
      <w:keepNext/>
      <w:keepLines/>
      <w:numPr>
        <w:ilvl w:val="2"/>
        <w:numId w:val="8"/>
      </w:numPr>
      <w:outlineLvl w:val="2"/>
    </w:pPr>
    <w:rPr>
      <w:rFonts w:eastAsiaTheme="majorEastAsia" w:cstheme="majorBidi"/>
      <w:b/>
      <w:color w:val="000000" w:themeColor="text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C5F"/>
    <w:pPr>
      <w:keepNext/>
      <w:keepLines/>
      <w:numPr>
        <w:ilvl w:val="3"/>
        <w:numId w:val="8"/>
      </w:numPr>
      <w:outlineLvl w:val="3"/>
    </w:pPr>
    <w:rPr>
      <w:rFonts w:eastAsiaTheme="majorEastAsia" w:cstheme="majorBidi"/>
      <w:b/>
      <w:iCs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C5F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C5F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C5F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C5F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C5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qFormat/>
    <w:rsid w:val="00E17C5F"/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qFormat/>
    <w:locked/>
    <w:rsid w:val="00E17C5F"/>
    <w:rPr>
      <w:rFonts w:cs="Times New Roman"/>
      <w:noProof/>
    </w:rPr>
  </w:style>
  <w:style w:type="paragraph" w:customStyle="1" w:styleId="FigureExplanation">
    <w:name w:val="Figure Explanation"/>
    <w:basedOn w:val="Caption"/>
    <w:link w:val="FigureExplanationChar"/>
    <w:qFormat/>
    <w:rsid w:val="00E17C5F"/>
  </w:style>
  <w:style w:type="character" w:customStyle="1" w:styleId="FigureExplanationChar">
    <w:name w:val="Figure Explanation Char"/>
    <w:basedOn w:val="CaptionChar"/>
    <w:link w:val="FigureExplanation"/>
    <w:locked/>
    <w:rsid w:val="00E17C5F"/>
    <w:rPr>
      <w:rFonts w:ascii="Times" w:hAnsi="Times"/>
      <w:b/>
      <w:iCs/>
      <w:szCs w:val="18"/>
    </w:rPr>
  </w:style>
  <w:style w:type="paragraph" w:styleId="Caption">
    <w:name w:val="caption"/>
    <w:aliases w:val="Table Caption"/>
    <w:basedOn w:val="Normal"/>
    <w:next w:val="Normal"/>
    <w:link w:val="CaptionChar"/>
    <w:uiPriority w:val="35"/>
    <w:unhideWhenUsed/>
    <w:qFormat/>
    <w:rsid w:val="00E17C5F"/>
    <w:pPr>
      <w:spacing w:after="120"/>
    </w:pPr>
    <w:rPr>
      <w:rFonts w:ascii="Times" w:hAnsi="Times"/>
      <w:b/>
      <w:iCs/>
      <w:szCs w:val="18"/>
    </w:rPr>
  </w:style>
  <w:style w:type="paragraph" w:customStyle="1" w:styleId="FrameContents">
    <w:name w:val="Frame Contents"/>
    <w:basedOn w:val="Normal"/>
    <w:uiPriority w:val="99"/>
    <w:qFormat/>
    <w:rsid w:val="00E17C5F"/>
    <w:pPr>
      <w:spacing w:after="60"/>
      <w:ind w:firstLine="720"/>
    </w:pPr>
    <w:rPr>
      <w:rFonts w:eastAsia="Times" w:cs="Times New Roman"/>
      <w:sz w:val="20"/>
      <w:szCs w:val="20"/>
    </w:rPr>
  </w:style>
  <w:style w:type="paragraph" w:customStyle="1" w:styleId="Heading20">
    <w:name w:val="Heading2"/>
    <w:basedOn w:val="Heading2"/>
    <w:uiPriority w:val="99"/>
    <w:qFormat/>
    <w:rsid w:val="00E17C5F"/>
    <w:pPr>
      <w:numPr>
        <w:ilvl w:val="0"/>
        <w:numId w:val="0"/>
      </w:numPr>
      <w:spacing w:before="40" w:line="276" w:lineRule="auto"/>
      <w:jc w:val="left"/>
      <w:outlineLvl w:val="0"/>
    </w:pPr>
    <w:rPr>
      <w:rFonts w:cs="Times New Roman"/>
      <w:color w:val="000000" w:themeColor="text1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rsid w:val="00E17C5F"/>
    <w:rPr>
      <w:rFonts w:eastAsiaTheme="majorEastAsia" w:cstheme="majorBidi"/>
      <w:b/>
      <w:szCs w:val="26"/>
      <w:lang w:eastAsia="en-US"/>
    </w:rPr>
  </w:style>
  <w:style w:type="paragraph" w:customStyle="1" w:styleId="PumpkisFigureCaption">
    <w:name w:val="Pumpki's Figure Caption"/>
    <w:basedOn w:val="Caption"/>
    <w:next w:val="Normal"/>
    <w:uiPriority w:val="99"/>
    <w:qFormat/>
    <w:rsid w:val="00E17C5F"/>
  </w:style>
  <w:style w:type="character" w:customStyle="1" w:styleId="Heading1Char">
    <w:name w:val="Heading 1 Char"/>
    <w:basedOn w:val="DefaultParagraphFont"/>
    <w:link w:val="Heading1"/>
    <w:uiPriority w:val="9"/>
    <w:rsid w:val="00E17C5F"/>
    <w:rPr>
      <w:rFonts w:ascii="Times" w:eastAsiaTheme="majorEastAsia" w:hAnsi="Time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C5F"/>
    <w:rPr>
      <w:rFonts w:eastAsiaTheme="majorEastAsia" w:cstheme="majorBidi"/>
      <w:b/>
      <w:color w:val="000000" w:themeColor="text1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C5F"/>
    <w:rPr>
      <w:rFonts w:eastAsiaTheme="majorEastAsia" w:cstheme="majorBidi"/>
      <w:b/>
      <w:iCs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C5F"/>
    <w:rPr>
      <w:rFonts w:asciiTheme="majorHAnsi" w:eastAsiaTheme="majorEastAsia" w:hAnsiTheme="majorHAnsi" w:cstheme="majorBidi"/>
      <w:color w:val="2F5496" w:themeColor="accent1" w:themeShade="B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C5F"/>
    <w:rPr>
      <w:rFonts w:asciiTheme="majorHAnsi" w:eastAsiaTheme="majorEastAsia" w:hAnsiTheme="majorHAnsi" w:cstheme="majorBidi"/>
      <w:color w:val="1F3763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C5F"/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C5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C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CaptionChar">
    <w:name w:val="Caption Char"/>
    <w:aliases w:val="Table Caption Char"/>
    <w:basedOn w:val="DefaultParagraphFont"/>
    <w:link w:val="Caption"/>
    <w:uiPriority w:val="35"/>
    <w:locked/>
    <w:rsid w:val="00E17C5F"/>
    <w:rPr>
      <w:rFonts w:ascii="Times" w:hAnsi="Times"/>
      <w:b/>
      <w:iCs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17C5F"/>
    <w:pPr>
      <w:contextualSpacing/>
      <w:jc w:val="center"/>
    </w:pPr>
    <w:rPr>
      <w:rFonts w:eastAsiaTheme="majorEastAsia" w:cs="Times New Roman"/>
      <w:i/>
      <w:spacing w:val="-10"/>
      <w:kern w:val="28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17C5F"/>
    <w:rPr>
      <w:rFonts w:eastAsiaTheme="majorEastAsia" w:cs="Times New Roman"/>
      <w:i/>
      <w:spacing w:val="-10"/>
      <w:kern w:val="28"/>
      <w:szCs w:val="56"/>
      <w:lang w:eastAsia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17C5F"/>
    <w:pPr>
      <w:widowControl w:val="0"/>
      <w:autoSpaceDE w:val="0"/>
      <w:autoSpaceDN w:val="0"/>
    </w:pPr>
    <w:rPr>
      <w:rFonts w:eastAsia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17C5F"/>
    <w:rPr>
      <w:rFonts w:eastAsia="Times New Roman" w:cs="Times New Roman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C5F"/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17C5F"/>
    <w:rPr>
      <w:rFonts w:asciiTheme="majorHAnsi" w:eastAsiaTheme="majorEastAsia" w:hAnsiTheme="majorHAnsi" w:cstheme="majorBidi"/>
      <w:i/>
      <w:iCs/>
      <w:color w:val="4472C4" w:themeColor="accent1"/>
      <w:spacing w:val="15"/>
      <w:lang w:eastAsia="en-US"/>
    </w:rPr>
  </w:style>
  <w:style w:type="paragraph" w:styleId="NoSpacing">
    <w:name w:val="No Spacing"/>
    <w:uiPriority w:val="1"/>
    <w:qFormat/>
    <w:rsid w:val="00E17C5F"/>
    <w:pPr>
      <w:widowControl w:val="0"/>
      <w:autoSpaceDE w:val="0"/>
      <w:autoSpaceDN w:val="0"/>
    </w:pPr>
    <w:rPr>
      <w:rFonts w:eastAsia="Times New Roman" w:cs="Times New Roman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E17C5F"/>
    <w:pPr>
      <w:ind w:left="720"/>
      <w:contextualSpacing/>
    </w:pPr>
    <w:rPr>
      <w:rFonts w:cs="Times New Roman"/>
    </w:rPr>
  </w:style>
  <w:style w:type="character" w:styleId="SubtleEmphasis">
    <w:name w:val="Subtle Emphasis"/>
    <w:basedOn w:val="DefaultParagraphFont"/>
    <w:uiPriority w:val="19"/>
    <w:qFormat/>
    <w:rsid w:val="00E17C5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E17C5F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table" w:customStyle="1" w:styleId="Style1">
    <w:name w:val="Style1"/>
    <w:basedOn w:val="TableNormal"/>
    <w:uiPriority w:val="99"/>
    <w:rsid w:val="001A16AB"/>
    <w:tblPr>
      <w:tblBorders>
        <w:top w:val="single" w:sz="4" w:space="0" w:color="auto"/>
        <w:bottom w:val="single" w:sz="4" w:space="0" w:color="auto"/>
      </w:tblBorders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auto"/>
        </w:tcBorders>
        <w:shd w:val="clear" w:color="auto" w:fill="auto"/>
      </w:tcPr>
    </w:tblStylePr>
  </w:style>
  <w:style w:type="paragraph" w:styleId="Header">
    <w:name w:val="header"/>
    <w:basedOn w:val="Normal"/>
    <w:link w:val="HeaderChar"/>
    <w:uiPriority w:val="99"/>
    <w:unhideWhenUsed/>
    <w:rsid w:val="009247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730"/>
  </w:style>
  <w:style w:type="paragraph" w:styleId="Footer">
    <w:name w:val="footer"/>
    <w:basedOn w:val="Normal"/>
    <w:link w:val="FooterChar"/>
    <w:uiPriority w:val="99"/>
    <w:unhideWhenUsed/>
    <w:rsid w:val="009247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730"/>
  </w:style>
  <w:style w:type="table" w:styleId="TableGrid">
    <w:name w:val="Table Grid"/>
    <w:basedOn w:val="TableNormal"/>
    <w:uiPriority w:val="39"/>
    <w:rsid w:val="009247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8E6353"/>
    <w:rPr>
      <w:rFonts w:ascii="Courier New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E6353"/>
    <w:rPr>
      <w:rFonts w:ascii="Courier New" w:hAnsi="Courier New" w:cs="Courier New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E63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3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3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3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353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545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545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Pumpki Lei Su</dc:creator>
  <cp:keywords/>
  <dc:description/>
  <cp:lastModifiedBy>Nguyen, Thomas D</cp:lastModifiedBy>
  <cp:revision>108</cp:revision>
  <cp:lastPrinted>2025-05-05T20:11:00Z</cp:lastPrinted>
  <dcterms:created xsi:type="dcterms:W3CDTF">2024-07-11T22:30:00Z</dcterms:created>
  <dcterms:modified xsi:type="dcterms:W3CDTF">2026-04-30T20:24:00Z</dcterms:modified>
</cp:coreProperties>
</file>