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7AFCABBD"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proofErr w:type="gramStart"/>
      <w:r w:rsidR="003A6AB4" w:rsidRPr="00D55E46">
        <w:rPr>
          <w:rFonts w:cs="Times New Roman"/>
          <w:i/>
          <w:iCs/>
          <w:sz w:val="22"/>
          <w:szCs w:val="22"/>
          <w:highlight w:val="yellow"/>
        </w:rPr>
        <w:t>[ ]</w:t>
      </w:r>
      <w:proofErr w:type="gramEnd"/>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3C4831A9" w14:textId="71FEF3F0" w:rsidR="0037267B" w:rsidRPr="00712BA4" w:rsidRDefault="0037267B" w:rsidP="0037267B">
      <w:pPr>
        <w:rPr>
          <w:rFonts w:cs="Times New Roman"/>
          <w:sz w:val="22"/>
          <w:szCs w:val="22"/>
        </w:rPr>
      </w:pPr>
      <w:r w:rsidRPr="00712BA4">
        <w:rPr>
          <w:rFonts w:cs="Times New Roman"/>
          <w:sz w:val="22"/>
          <w:szCs w:val="22"/>
        </w:rPr>
        <w:t>As part of the program, you filled out both the English and Spanish versions of the MacArthur-Bates Communicative Development Inventories Short Forms (MCDI-SFs). These are short questionnaires that help screen early language and vocabulary development in children between 8 and 30 months old.</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70160CC6"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Pr="00712BA4">
        <w:rPr>
          <w:rFonts w:cs="Times New Roman"/>
          <w:b/>
          <w:bCs/>
          <w:sz w:val="22"/>
          <w:szCs w:val="22"/>
        </w:rPr>
        <w:t xml:space="preserve"> </w:t>
      </w:r>
      <w:r w:rsidR="0037267B" w:rsidRPr="00712BA4">
        <w:rPr>
          <w:rFonts w:cs="Times New Roman"/>
          <w:sz w:val="22"/>
          <w:szCs w:val="22"/>
        </w:rPr>
        <w:t>The report shows your child’s scores from the English and Spanish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w:t>
      </w:r>
      <w:r w:rsidR="00FE63E6" w:rsidRPr="00712BA4">
        <w:rPr>
          <w:rFonts w:cs="Times New Roman"/>
          <w:sz w:val="22"/>
          <w:szCs w:val="22"/>
        </w:rPr>
        <w:t xml:space="preserve"> </w:t>
      </w:r>
      <w:proofErr w:type="gramStart"/>
      <w:r w:rsidR="00FE63E6" w:rsidRPr="00712BA4">
        <w:rPr>
          <w:rFonts w:cs="Times New Roman"/>
          <w:sz w:val="22"/>
          <w:szCs w:val="22"/>
        </w:rPr>
        <w:t>Spanish-English</w:t>
      </w:r>
      <w:proofErr w:type="gramEnd"/>
      <w:r w:rsidR="0037267B" w:rsidRPr="00712BA4">
        <w:rPr>
          <w:rFonts w:cs="Times New Roman"/>
          <w:sz w:val="22"/>
          <w:szCs w:val="22"/>
        </w:rPr>
        <w:t xml:space="preserve"> bilingual children, research supports using the combined vocabulary score a</w:t>
      </w:r>
      <w:r w:rsidR="00FE63E6" w:rsidRPr="00712BA4">
        <w:rPr>
          <w:rFonts w:cs="Times New Roman"/>
          <w:sz w:val="22"/>
          <w:szCs w:val="22"/>
        </w:rPr>
        <w:t>s a</w:t>
      </w:r>
      <w:r w:rsidR="0037267B" w:rsidRPr="00712BA4">
        <w:rPr>
          <w:rFonts w:cs="Times New Roman"/>
          <w:sz w:val="22"/>
          <w:szCs w:val="22"/>
        </w:rPr>
        <w:t xml:space="preserve"> good estimate of language development.</w:t>
      </w:r>
    </w:p>
    <w:p w14:paraId="564C4766" w14:textId="7AB24319" w:rsidR="0037267B" w:rsidRPr="00712BA4" w:rsidRDefault="0037267B" w:rsidP="0037267B">
      <w:pPr>
        <w:rPr>
          <w:rFonts w:cs="Times New Roman"/>
          <w:sz w:val="22"/>
          <w:szCs w:val="22"/>
        </w:rPr>
      </w:pPr>
    </w:p>
    <w:p w14:paraId="7DD07B25" w14:textId="7C7C0E69"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 xml:space="preserve">What Does </w:t>
      </w:r>
      <w:proofErr w:type="gramStart"/>
      <w:r w:rsidR="0037267B" w:rsidRPr="00712BA4">
        <w:rPr>
          <w:rFonts w:cs="Times New Roman"/>
          <w:b/>
          <w:bCs/>
          <w:sz w:val="22"/>
          <w:szCs w:val="22"/>
        </w:rPr>
        <w:t>the 2</w:t>
      </w:r>
      <w:r w:rsidR="003A6AB4">
        <w:rPr>
          <w:rFonts w:cs="Times New Roman"/>
          <w:b/>
          <w:bCs/>
          <w:sz w:val="22"/>
          <w:szCs w:val="22"/>
        </w:rPr>
        <w:t>0</w:t>
      </w:r>
      <w:proofErr w:type="gramEnd"/>
      <w:r w:rsidR="0037267B" w:rsidRPr="00712BA4">
        <w:rPr>
          <w:rFonts w:cs="Times New Roman"/>
          <w:b/>
          <w:bCs/>
          <w:sz w:val="22"/>
          <w:szCs w:val="22"/>
        </w:rPr>
        <w:t>% Threshold Mean?</w:t>
      </w:r>
      <w:r w:rsidRPr="00712BA4">
        <w:rPr>
          <w:rFonts w:cs="Times New Roman"/>
          <w:b/>
          <w:bCs/>
          <w:sz w:val="22"/>
          <w:szCs w:val="22"/>
        </w:rPr>
        <w:t xml:space="preserve"> </w:t>
      </w:r>
      <w:r w:rsidR="0037267B" w:rsidRPr="00712BA4">
        <w:rPr>
          <w:rFonts w:cs="Times New Roman"/>
          <w:sz w:val="22"/>
          <w:szCs w:val="22"/>
        </w:rPr>
        <w:t>In research and early screening, a combined vocabulary score below the 2</w:t>
      </w:r>
      <w:r w:rsidR="003A6AB4">
        <w:rPr>
          <w:rFonts w:cs="Times New Roman"/>
          <w:sz w:val="22"/>
          <w:szCs w:val="22"/>
        </w:rPr>
        <w:t>0</w:t>
      </w:r>
      <w:r w:rsidR="0037267B" w:rsidRPr="00712BA4">
        <w:rPr>
          <w:rFonts w:cs="Times New Roman"/>
          <w:sz w:val="22"/>
          <w:szCs w:val="22"/>
        </w:rPr>
        <w:t xml:space="preserve">th percentile is often used as a cutoff to identify </w:t>
      </w:r>
      <w:r w:rsidR="00851B50">
        <w:rPr>
          <w:rFonts w:cs="Times New Roman"/>
          <w:sz w:val="22"/>
          <w:szCs w:val="22"/>
        </w:rPr>
        <w:t xml:space="preserve">bilingual </w:t>
      </w:r>
      <w:r w:rsidR="0037267B" w:rsidRPr="00712BA4">
        <w:rPr>
          <w:rFonts w:cs="Times New Roman"/>
          <w:sz w:val="22"/>
          <w:szCs w:val="22"/>
        </w:rPr>
        <w:t>children who may be at risk for a language delay. Your child’s results show a vocabulary level below this 2</w:t>
      </w:r>
      <w:r w:rsidR="003A6AB4">
        <w:rPr>
          <w:rFonts w:cs="Times New Roman"/>
          <w:sz w:val="22"/>
          <w:szCs w:val="22"/>
        </w:rPr>
        <w:t>0</w:t>
      </w:r>
      <w:r w:rsidR="0037267B" w:rsidRPr="00712BA4">
        <w:rPr>
          <w:rFonts w:cs="Times New Roman"/>
          <w:sz w:val="22"/>
          <w:szCs w:val="22"/>
        </w:rPr>
        <w:t xml:space="preserve">% threshold, meaning they may be developing language skills more slowly than other children their age. However, </w:t>
      </w:r>
      <w:r w:rsidR="0037267B" w:rsidRPr="00712BA4">
        <w:rPr>
          <w:rFonts w:cs="Times New Roman"/>
          <w:b/>
          <w:bCs/>
          <w:sz w:val="22"/>
          <w:szCs w:val="22"/>
        </w:rPr>
        <w:t>this is not a diagnosis</w:t>
      </w:r>
      <w:r w:rsidR="0037267B" w:rsidRPr="00712BA4">
        <w:rPr>
          <w:rFonts w:cs="Times New Roman"/>
          <w:sz w:val="22"/>
          <w:szCs w:val="22"/>
        </w:rPr>
        <w:t>. This screening tool gives us an early look at how your child</w:t>
      </w:r>
      <w:r w:rsidR="00F2653D" w:rsidRPr="00712BA4">
        <w:rPr>
          <w:rFonts w:cs="Times New Roman"/>
          <w:sz w:val="22"/>
          <w:szCs w:val="22"/>
        </w:rPr>
        <w:t>’s language is developing</w:t>
      </w:r>
      <w:r w:rsidR="0037267B" w:rsidRPr="00712BA4">
        <w:rPr>
          <w:rFonts w:cs="Times New Roman"/>
          <w:sz w:val="22"/>
          <w:szCs w:val="22"/>
        </w:rPr>
        <w:t xml:space="preserve"> and is a first step to help identify whether your child might need more support.</w:t>
      </w:r>
    </w:p>
    <w:p w14:paraId="42114881" w14:textId="29323D78" w:rsidR="0037267B" w:rsidRPr="00712BA4" w:rsidRDefault="0037267B" w:rsidP="0037267B">
      <w:pPr>
        <w:rPr>
          <w:rFonts w:cs="Times New Roman"/>
          <w:sz w:val="22"/>
          <w:szCs w:val="22"/>
        </w:rPr>
      </w:pPr>
    </w:p>
    <w:p w14:paraId="1446DEB8" w14:textId="6B1BF94F"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37267B" w:rsidRPr="00712BA4">
        <w:rPr>
          <w:rFonts w:cs="Times New Roman"/>
          <w:sz w:val="22"/>
          <w:szCs w:val="22"/>
        </w:rPr>
        <w:t xml:space="preserve">Children develop language at different rates — especially when learning more than one language. Many factors can affect language development, including age, gender, how much each language is used at home, and more. </w:t>
      </w:r>
      <w:r w:rsidR="00A976C9" w:rsidRPr="00712BA4">
        <w:rPr>
          <w:rFonts w:cs="Times New Roman"/>
          <w:sz w:val="22"/>
          <w:szCs w:val="22"/>
        </w:rPr>
        <w:t>Some children naturally catch up over time, while others</w:t>
      </w:r>
      <w:r w:rsidR="00A976C9">
        <w:rPr>
          <w:rFonts w:cs="Times New Roman"/>
          <w:sz w:val="22"/>
          <w:szCs w:val="22"/>
        </w:rPr>
        <w:t xml:space="preserve"> will have persistent language difficulties and </w:t>
      </w:r>
      <w:r w:rsidR="00A976C9" w:rsidRPr="00712BA4">
        <w:rPr>
          <w:rFonts w:cs="Times New Roman"/>
          <w:sz w:val="22"/>
          <w:szCs w:val="22"/>
        </w:rPr>
        <w:t>benefit from early and extra support.</w:t>
      </w:r>
    </w:p>
    <w:p w14:paraId="7DDAEECA" w14:textId="367F9EB5" w:rsidR="0037267B" w:rsidRPr="00712BA4" w:rsidRDefault="0016523E" w:rsidP="0037267B">
      <w:pPr>
        <w:rPr>
          <w:rFonts w:cs="Times New Roman"/>
          <w:sz w:val="22"/>
          <w:szCs w:val="22"/>
        </w:rPr>
      </w:pPr>
      <w:r w:rsidRPr="00712BA4">
        <w:rPr>
          <w:rFonts w:cs="Times New Roman"/>
          <w:noProof/>
          <w:sz w:val="22"/>
          <w:szCs w:val="22"/>
        </w:rPr>
        <w:drawing>
          <wp:anchor distT="0" distB="0" distL="114300" distR="114300" simplePos="0" relativeHeight="251661312" behindDoc="0" locked="0" layoutInCell="1" allowOverlap="1" wp14:anchorId="102B2508" wp14:editId="3BB25C5C">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57843734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60831FC3" w14:textId="5F226213" w:rsidR="0037267B" w:rsidRPr="00712BA4" w:rsidRDefault="0066754A" w:rsidP="0037267B">
      <w:pPr>
        <w:rPr>
          <w:rFonts w:cs="Times New Roman"/>
          <w:b/>
          <w:bCs/>
          <w:sz w:val="22"/>
          <w:szCs w:val="22"/>
        </w:rPr>
      </w:pPr>
      <w:r w:rsidRPr="00712BA4">
        <w:rPr>
          <w:rFonts w:cs="Times New Roman"/>
          <w:b/>
          <w:bCs/>
          <w:sz w:val="22"/>
          <w:szCs w:val="22"/>
        </w:rPr>
        <w:t>Next Steps</w:t>
      </w:r>
      <w:r w:rsidR="0037267B" w:rsidRPr="00712BA4">
        <w:rPr>
          <w:rFonts w:cs="Times New Roman"/>
          <w:b/>
          <w:bCs/>
          <w:sz w:val="22"/>
          <w:szCs w:val="22"/>
        </w:rPr>
        <w:t>:</w:t>
      </w:r>
      <w:r w:rsidR="0016523E" w:rsidRPr="00712BA4">
        <w:rPr>
          <w:rFonts w:cs="Times New Roman"/>
          <w:b/>
          <w:bCs/>
          <w:sz w:val="22"/>
          <w:szCs w:val="22"/>
        </w:rPr>
        <w:t xml:space="preserve"> </w:t>
      </w:r>
      <w:r w:rsidR="0037267B" w:rsidRPr="00712BA4">
        <w:rPr>
          <w:rFonts w:cs="Times New Roman"/>
          <w:sz w:val="22"/>
          <w:szCs w:val="22"/>
        </w:rPr>
        <w:t>If you have concerns about your child’s language development, we recommend contacting your local Early Childhood Intervention (ECI) program</w:t>
      </w:r>
      <w:r w:rsidR="0016523E" w:rsidRPr="00712BA4">
        <w:rPr>
          <w:rFonts w:cs="Times New Roman"/>
          <w:sz w:val="22"/>
          <w:szCs w:val="22"/>
        </w:rPr>
        <w:t xml:space="preserve"> as t</w:t>
      </w:r>
      <w:r w:rsidR="0037267B" w:rsidRPr="00712BA4">
        <w:rPr>
          <w:rFonts w:cs="Times New Roman"/>
          <w:sz w:val="22"/>
          <w:szCs w:val="22"/>
        </w:rPr>
        <w:t xml:space="preserve">hey can offer a more complete </w:t>
      </w:r>
      <w:r w:rsidR="0016523E" w:rsidRPr="00712BA4">
        <w:rPr>
          <w:rFonts w:cs="Times New Roman"/>
          <w:sz w:val="22"/>
          <w:szCs w:val="22"/>
        </w:rPr>
        <w:t xml:space="preserve">language </w:t>
      </w:r>
      <w:r w:rsidR="0037267B" w:rsidRPr="00712BA4">
        <w:rPr>
          <w:rFonts w:cs="Times New Roman"/>
          <w:sz w:val="22"/>
          <w:szCs w:val="22"/>
        </w:rPr>
        <w:t>evaluation</w:t>
      </w:r>
      <w:r w:rsidR="0016523E" w:rsidRPr="00712BA4">
        <w:rPr>
          <w:rFonts w:cs="Times New Roman"/>
          <w:sz w:val="22"/>
          <w:szCs w:val="22"/>
        </w:rPr>
        <w:t xml:space="preserve">. </w:t>
      </w:r>
      <w:r w:rsidR="00BA3470" w:rsidRPr="00712BA4">
        <w:rPr>
          <w:rFonts w:cs="Times New Roman"/>
          <w:sz w:val="22"/>
          <w:szCs w:val="22"/>
        </w:rPr>
        <w:t>Ideally, a</w:t>
      </w:r>
      <w:r w:rsidR="0016523E" w:rsidRPr="00712BA4">
        <w:rPr>
          <w:rFonts w:cs="Times New Roman"/>
          <w:sz w:val="22"/>
          <w:szCs w:val="22"/>
        </w:rPr>
        <w:t xml:space="preserve">sk for an evaluation </w:t>
      </w:r>
      <w:r w:rsidR="0037267B" w:rsidRPr="00712BA4">
        <w:rPr>
          <w:rFonts w:cs="Times New Roman"/>
          <w:sz w:val="22"/>
          <w:szCs w:val="22"/>
        </w:rPr>
        <w:t>by a bilingual speech-language pathologist</w:t>
      </w:r>
      <w:r w:rsidR="0016523E" w:rsidRPr="00712BA4">
        <w:rPr>
          <w:rFonts w:cs="Times New Roman"/>
          <w:sz w:val="22"/>
          <w:szCs w:val="22"/>
        </w:rPr>
        <w:t>, if possible</w:t>
      </w:r>
      <w:r w:rsidR="0037267B" w:rsidRPr="00712BA4">
        <w:rPr>
          <w:rFonts w:cs="Times New Roman"/>
          <w:sz w:val="22"/>
          <w:szCs w:val="22"/>
        </w:rPr>
        <w:t>.</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EC774A" w:rsidRPr="004F1931" w14:paraId="5519708E" w14:textId="77777777" w:rsidTr="00ED1942">
        <w:tc>
          <w:tcPr>
            <w:tcW w:w="9350" w:type="dxa"/>
          </w:tcPr>
          <w:p w14:paraId="63954DD8" w14:textId="77777777" w:rsidR="00EC774A" w:rsidRDefault="00EC774A" w:rsidP="00ED1942">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Pr>
                <w:rFonts w:ascii="Arial" w:hAnsi="Arial" w:cs="Arial"/>
                <w:b/>
                <w:bCs/>
                <w:sz w:val="22"/>
                <w:szCs w:val="22"/>
              </w:rPr>
              <w:t xml:space="preserve"> 2</w:t>
            </w:r>
            <w:r w:rsidRPr="004F1931">
              <w:rPr>
                <w:rFonts w:ascii="Arial" w:hAnsi="Arial" w:cs="Arial"/>
                <w:b/>
                <w:bCs/>
                <w:sz w:val="22"/>
                <w:szCs w:val="22"/>
              </w:rPr>
              <w:t xml:space="preserve">, </w:t>
            </w:r>
          </w:p>
          <w:p w14:paraId="71D83713" w14:textId="77777777" w:rsidR="00EC774A" w:rsidRPr="004F1931" w:rsidRDefault="00EC774A" w:rsidP="00ED1942">
            <w:pPr>
              <w:tabs>
                <w:tab w:val="left" w:pos="2680"/>
              </w:tabs>
              <w:jc w:val="center"/>
              <w:rPr>
                <w:rFonts w:ascii="Arial" w:hAnsi="Arial" w:cs="Arial"/>
                <w:b/>
                <w:bCs/>
                <w:sz w:val="22"/>
                <w:szCs w:val="22"/>
              </w:rPr>
            </w:pPr>
            <w:proofErr w:type="gramStart"/>
            <w:r w:rsidRPr="004F1931">
              <w:rPr>
                <w:rFonts w:ascii="Arial" w:hAnsi="Arial" w:cs="Arial"/>
                <w:b/>
                <w:bCs/>
                <w:sz w:val="22"/>
                <w:szCs w:val="22"/>
              </w:rPr>
              <w:t>English-Spanish</w:t>
            </w:r>
            <w:proofErr w:type="gramEnd"/>
            <w:r w:rsidRPr="004F1931">
              <w:rPr>
                <w:rFonts w:ascii="Arial" w:hAnsi="Arial" w:cs="Arial"/>
                <w:b/>
                <w:bCs/>
                <w:sz w:val="22"/>
                <w:szCs w:val="22"/>
              </w:rPr>
              <w:t>:</w:t>
            </w:r>
          </w:p>
          <w:p w14:paraId="0EC5CB6B" w14:textId="77777777" w:rsidR="00EC774A" w:rsidRPr="004F1931" w:rsidRDefault="00EC774A" w:rsidP="00ED1942">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4BFFE9A0" w14:textId="77777777" w:rsidR="00EC774A" w:rsidRPr="004F1931" w:rsidRDefault="00EC774A" w:rsidP="00EC774A">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EC774A" w:rsidRPr="000614A8" w14:paraId="0FE9AC3A" w14:textId="77777777" w:rsidTr="00ED1942">
        <w:tc>
          <w:tcPr>
            <w:tcW w:w="4495" w:type="dxa"/>
          </w:tcPr>
          <w:p w14:paraId="33B28A80" w14:textId="77777777" w:rsidR="00EC774A" w:rsidRPr="000614A8" w:rsidRDefault="00EC774A" w:rsidP="00ED1942">
            <w:pPr>
              <w:tabs>
                <w:tab w:val="left" w:pos="2680"/>
              </w:tabs>
              <w:rPr>
                <w:rFonts w:ascii="Arial" w:hAnsi="Arial" w:cs="Arial"/>
              </w:rPr>
            </w:pPr>
            <w:r w:rsidRPr="000614A8">
              <w:rPr>
                <w:rFonts w:ascii="Arial" w:hAnsi="Arial" w:cs="Arial"/>
                <w:b/>
                <w:bCs/>
              </w:rPr>
              <w:t xml:space="preserve">Child’s Name: </w:t>
            </w:r>
            <w:r w:rsidRPr="003111E0">
              <w:rPr>
                <w:rFonts w:ascii="Arial" w:hAnsi="Arial" w:cs="Arial"/>
                <w:highlight w:val="yellow"/>
              </w:rPr>
              <w:t>xx</w:t>
            </w:r>
          </w:p>
        </w:tc>
        <w:tc>
          <w:tcPr>
            <w:tcW w:w="4855" w:type="dxa"/>
          </w:tcPr>
          <w:p w14:paraId="63780F23" w14:textId="77777777" w:rsidR="00EC774A" w:rsidRPr="000614A8" w:rsidRDefault="00EC774A" w:rsidP="00ED1942">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EC774A" w:rsidRPr="000614A8" w14:paraId="66C67DC7" w14:textId="77777777" w:rsidTr="00ED1942">
        <w:tc>
          <w:tcPr>
            <w:tcW w:w="4495" w:type="dxa"/>
          </w:tcPr>
          <w:p w14:paraId="1280DFE0" w14:textId="77777777" w:rsidR="00EC774A" w:rsidRPr="000614A8" w:rsidRDefault="00EC774A" w:rsidP="00ED1942">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75194DB1" w14:textId="77777777" w:rsidR="00EC774A" w:rsidRPr="000614A8" w:rsidRDefault="00EC774A" w:rsidP="00ED1942">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EC774A" w:rsidRPr="000614A8" w14:paraId="43224C75" w14:textId="77777777" w:rsidTr="00ED1942">
        <w:tc>
          <w:tcPr>
            <w:tcW w:w="4495" w:type="dxa"/>
          </w:tcPr>
          <w:p w14:paraId="67D42C82" w14:textId="77777777" w:rsidR="00EC774A" w:rsidRPr="000614A8" w:rsidRDefault="00EC774A" w:rsidP="00ED1942">
            <w:pPr>
              <w:tabs>
                <w:tab w:val="left" w:pos="2680"/>
              </w:tabs>
              <w:rPr>
                <w:rFonts w:ascii="Arial" w:hAnsi="Arial" w:cs="Arial"/>
              </w:rPr>
            </w:pPr>
          </w:p>
        </w:tc>
        <w:tc>
          <w:tcPr>
            <w:tcW w:w="4855" w:type="dxa"/>
          </w:tcPr>
          <w:p w14:paraId="51BC62AC" w14:textId="77777777" w:rsidR="00EC774A" w:rsidRPr="000614A8" w:rsidRDefault="00EC774A" w:rsidP="00ED1942">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EC774A" w:rsidRPr="000614A8" w14:paraId="77F6084A" w14:textId="77777777" w:rsidTr="00ED1942">
        <w:tc>
          <w:tcPr>
            <w:tcW w:w="4495" w:type="dxa"/>
          </w:tcPr>
          <w:p w14:paraId="15DBF488" w14:textId="77777777" w:rsidR="00EC774A" w:rsidRPr="000614A8" w:rsidRDefault="00EC774A" w:rsidP="00ED1942">
            <w:pPr>
              <w:tabs>
                <w:tab w:val="left" w:pos="2680"/>
              </w:tabs>
              <w:rPr>
                <w:rFonts w:ascii="Arial" w:hAnsi="Arial" w:cs="Arial"/>
              </w:rPr>
            </w:pPr>
          </w:p>
        </w:tc>
        <w:tc>
          <w:tcPr>
            <w:tcW w:w="4855" w:type="dxa"/>
          </w:tcPr>
          <w:p w14:paraId="3240B895" w14:textId="77777777" w:rsidR="00EC774A" w:rsidRPr="000614A8" w:rsidRDefault="00EC774A" w:rsidP="00ED1942">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34A8E8C2" w14:textId="77777777" w:rsidR="00EC774A" w:rsidRDefault="00EC774A" w:rsidP="00EC774A">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EC774A" w:rsidRPr="000D7F84" w14:paraId="315DE236" w14:textId="77777777" w:rsidTr="00ED1942">
        <w:tc>
          <w:tcPr>
            <w:tcW w:w="9350" w:type="dxa"/>
          </w:tcPr>
          <w:p w14:paraId="4EF62747" w14:textId="77777777" w:rsidR="00EC774A" w:rsidRPr="000614A8" w:rsidRDefault="00EC774A" w:rsidP="00ED1942">
            <w:pPr>
              <w:tabs>
                <w:tab w:val="left" w:pos="2680"/>
              </w:tabs>
              <w:rPr>
                <w:rFonts w:ascii="Arial" w:hAnsi="Arial" w:cs="Arial"/>
                <w:b/>
                <w:bCs/>
              </w:rPr>
            </w:pPr>
            <w:r w:rsidRPr="000614A8">
              <w:rPr>
                <w:rFonts w:ascii="Arial" w:hAnsi="Arial" w:cs="Arial"/>
                <w:b/>
                <w:bCs/>
              </w:rPr>
              <w:t>English Vocabulary</w:t>
            </w:r>
          </w:p>
          <w:p w14:paraId="544DAF99" w14:textId="77777777" w:rsidR="00EC774A" w:rsidRPr="00006F2C" w:rsidRDefault="00EC774A" w:rsidP="00ED1942">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06F2C">
              <w:rPr>
                <w:rFonts w:ascii="Arial" w:hAnsi="Arial" w:cs="Arial"/>
              </w:rPr>
              <w:t xml:space="preserve">(out </w:t>
            </w:r>
            <w:r w:rsidRPr="00035339">
              <w:rPr>
                <w:rFonts w:ascii="Arial" w:hAnsi="Arial" w:cs="Arial"/>
              </w:rPr>
              <w:t>of 100)</w:t>
            </w:r>
            <w:r w:rsidRPr="00006F2C">
              <w:rPr>
                <w:rFonts w:ascii="Arial" w:hAnsi="Arial" w:cs="Arial"/>
              </w:rPr>
              <w:t xml:space="preserve">     </w:t>
            </w:r>
          </w:p>
          <w:p w14:paraId="4356747F" w14:textId="77777777" w:rsidR="00EC774A" w:rsidRPr="000614A8" w:rsidRDefault="00EC774A" w:rsidP="00ED1942">
            <w:pPr>
              <w:tabs>
                <w:tab w:val="left" w:pos="2680"/>
              </w:tabs>
              <w:rPr>
                <w:rFonts w:ascii="Arial" w:hAnsi="Arial" w:cs="Arial"/>
              </w:rPr>
            </w:pPr>
          </w:p>
          <w:p w14:paraId="66C005E6" w14:textId="77777777" w:rsidR="00EC774A" w:rsidRPr="000614A8" w:rsidRDefault="00EC774A" w:rsidP="00ED1942">
            <w:pPr>
              <w:tabs>
                <w:tab w:val="left" w:pos="2680"/>
              </w:tabs>
              <w:rPr>
                <w:rFonts w:ascii="Arial" w:hAnsi="Arial" w:cs="Arial"/>
                <w:b/>
                <w:bCs/>
              </w:rPr>
            </w:pPr>
            <w:r>
              <w:rPr>
                <w:rFonts w:ascii="Arial" w:hAnsi="Arial" w:cs="Arial"/>
                <w:b/>
                <w:bCs/>
              </w:rPr>
              <w:t>Spanish</w:t>
            </w:r>
            <w:r w:rsidRPr="000614A8">
              <w:rPr>
                <w:rFonts w:ascii="Arial" w:hAnsi="Arial" w:cs="Arial"/>
                <w:b/>
                <w:bCs/>
              </w:rPr>
              <w:t xml:space="preserve"> Vocabulary</w:t>
            </w:r>
          </w:p>
          <w:p w14:paraId="6FAF399E" w14:textId="77777777" w:rsidR="00EC774A" w:rsidRPr="00006F2C" w:rsidRDefault="00EC774A" w:rsidP="00ED1942">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06F2C">
              <w:rPr>
                <w:rFonts w:ascii="Arial" w:hAnsi="Arial" w:cs="Arial" w:hint="eastAsia"/>
              </w:rPr>
              <w:t xml:space="preserve"> </w:t>
            </w:r>
            <w:r w:rsidRPr="00006F2C">
              <w:rPr>
                <w:rFonts w:ascii="Arial" w:hAnsi="Arial" w:cs="Arial"/>
              </w:rPr>
              <w:t xml:space="preserve">(out </w:t>
            </w:r>
            <w:r w:rsidRPr="00035339">
              <w:rPr>
                <w:rFonts w:ascii="Arial" w:hAnsi="Arial" w:cs="Arial"/>
              </w:rPr>
              <w:t>of 100)</w:t>
            </w:r>
            <w:r w:rsidRPr="00006F2C">
              <w:rPr>
                <w:rFonts w:ascii="Arial" w:hAnsi="Arial" w:cs="Arial"/>
              </w:rPr>
              <w:t xml:space="preserve">     </w:t>
            </w:r>
          </w:p>
          <w:p w14:paraId="30426646" w14:textId="77777777" w:rsidR="00EC774A" w:rsidRPr="000614A8" w:rsidRDefault="00EC774A" w:rsidP="00ED1942">
            <w:pPr>
              <w:tabs>
                <w:tab w:val="left" w:pos="2680"/>
              </w:tabs>
              <w:ind w:left="720"/>
              <w:rPr>
                <w:rFonts w:ascii="Arial" w:hAnsi="Arial" w:cs="Arial"/>
              </w:rPr>
            </w:pPr>
          </w:p>
          <w:p w14:paraId="7E5A5947" w14:textId="77777777" w:rsidR="00EC774A" w:rsidRPr="000614A8" w:rsidRDefault="00EC774A" w:rsidP="00ED1942">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6B1FEE6E" w14:textId="77777777" w:rsidR="00EC774A" w:rsidRPr="000614A8" w:rsidRDefault="00EC774A" w:rsidP="00ED1942">
            <w:pPr>
              <w:tabs>
                <w:tab w:val="left" w:pos="2680"/>
              </w:tabs>
              <w:ind w:left="720"/>
              <w:rPr>
                <w:rFonts w:ascii="Arial" w:hAnsi="Arial" w:cs="Arial"/>
              </w:rPr>
            </w:pPr>
            <w:r w:rsidRPr="004F0B82">
              <w:rPr>
                <w:rFonts w:ascii="Arial" w:hAnsi="Arial" w:cs="Arial"/>
              </w:rPr>
              <w:t xml:space="preserve">Receptive and Expressive </w:t>
            </w:r>
            <w:r w:rsidRPr="004F0B82">
              <w:rPr>
                <w:rFonts w:ascii="Arial" w:hAnsi="Arial" w:cs="Arial" w:hint="eastAsia"/>
              </w:rPr>
              <w:t xml:space="preserve">Combined </w:t>
            </w:r>
            <w:r w:rsidRPr="004F0B82">
              <w:rPr>
                <w:rFonts w:ascii="Arial" w:hAnsi="Arial" w:cs="Arial"/>
              </w:rPr>
              <w:t>Total (words understood and said)</w:t>
            </w:r>
            <w:r w:rsidRPr="000614A8">
              <w:rPr>
                <w:rFonts w:ascii="Arial" w:hAnsi="Arial" w:cs="Arial"/>
              </w:rPr>
              <w:t xml:space="preserve">: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430AD2B2" w14:textId="77777777" w:rsidR="00EC774A" w:rsidRPr="000614A8" w:rsidRDefault="00EC774A" w:rsidP="00ED1942">
            <w:pPr>
              <w:tabs>
                <w:tab w:val="left" w:pos="2680"/>
              </w:tabs>
              <w:ind w:left="720"/>
              <w:rPr>
                <w:rFonts w:ascii="Arial" w:hAnsi="Arial" w:cs="Arial"/>
              </w:rPr>
            </w:pPr>
          </w:p>
          <w:p w14:paraId="1141BD53" w14:textId="77777777" w:rsidR="00EC774A" w:rsidRPr="000614A8" w:rsidRDefault="00EC774A" w:rsidP="00ED1942">
            <w:pPr>
              <w:tabs>
                <w:tab w:val="left" w:pos="2680"/>
              </w:tabs>
              <w:rPr>
                <w:rFonts w:ascii="Arial" w:hAnsi="Arial" w:cs="Arial"/>
              </w:rPr>
            </w:pPr>
            <w:r w:rsidRPr="000614A8">
              <w:rPr>
                <w:rFonts w:ascii="Arial" w:hAnsi="Arial" w:cs="Arial"/>
                <w:b/>
                <w:bCs/>
              </w:rPr>
              <w:t>Estimated Percentile</w:t>
            </w:r>
          </w:p>
          <w:p w14:paraId="2208D7A5" w14:textId="77777777" w:rsidR="00EC774A" w:rsidRDefault="00EC774A" w:rsidP="00ED1942">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w:t>
            </w:r>
            <w:r>
              <w:rPr>
                <w:rFonts w:ascii="Arial" w:hAnsi="Arial" w:cs="Arial"/>
              </w:rPr>
              <w:t xml:space="preserve">, </w:t>
            </w:r>
            <w:r w:rsidRPr="000614A8">
              <w:rPr>
                <w:rFonts w:ascii="Arial" w:hAnsi="Arial" w:cs="Arial"/>
              </w:rPr>
              <w:t xml:space="preserve">and </w:t>
            </w:r>
            <w:r>
              <w:rPr>
                <w:rFonts w:ascii="Arial" w:hAnsi="Arial" w:cs="Arial"/>
              </w:rPr>
              <w:t>combined receptive/</w:t>
            </w:r>
            <w:r w:rsidRPr="000614A8">
              <w:rPr>
                <w:rFonts w:ascii="Arial" w:hAnsi="Arial" w:cs="Arial" w:hint="eastAsia"/>
              </w:rPr>
              <w:t>expressive</w:t>
            </w:r>
            <w:r w:rsidRPr="000614A8">
              <w:rPr>
                <w:rFonts w:ascii="Arial" w:hAnsi="Arial" w:cs="Arial"/>
              </w:rPr>
              <w:t xml:space="preserve"> 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48459B26" w14:textId="77777777" w:rsidR="00EC774A" w:rsidRPr="000D7F84" w:rsidRDefault="00EC774A" w:rsidP="00ED1942">
            <w:pPr>
              <w:tabs>
                <w:tab w:val="left" w:pos="2680"/>
              </w:tabs>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25B737E6" w14:textId="77777777" w:rsidR="00C74F95" w:rsidRPr="00712BA4" w:rsidRDefault="00C74F95" w:rsidP="5B30BC21">
      <w:pPr>
        <w:tabs>
          <w:tab w:val="left" w:pos="2680"/>
        </w:tabs>
        <w:rPr>
          <w:rFonts w:cs="Times New Roman"/>
        </w:rPr>
      </w:pPr>
    </w:p>
    <w:p w14:paraId="43C44481" w14:textId="47532BB5" w:rsidR="00C74F95" w:rsidRPr="00B57E9F" w:rsidRDefault="0084094E" w:rsidP="00B57E9F">
      <w:pPr>
        <w:tabs>
          <w:tab w:val="left" w:pos="2680"/>
        </w:tabs>
        <w:rPr>
          <w:lang w:val="es-ES"/>
        </w:rPr>
      </w:pPr>
      <w:r w:rsidRPr="00712BA4">
        <w:rPr>
          <w:rFonts w:cs="Times New Roman"/>
          <w:lang w:val="es-ES_tradnl"/>
        </w:rPr>
        <w:t>En español sigue</w:t>
      </w:r>
      <w:r w:rsidR="00C74F95" w:rsidRPr="00712BA4">
        <w:rPr>
          <w:rFonts w:cs="Times New Roman"/>
          <w:lang w:val="es-ES_tradnl"/>
        </w:rPr>
        <w:t>.</w:t>
      </w:r>
      <w:r w:rsidR="00C74F95" w:rsidRPr="0037267B">
        <w:rPr>
          <w:lang w:val="es-ES"/>
        </w:rPr>
        <w:br w:type="page"/>
      </w:r>
    </w:p>
    <w:p w14:paraId="390A5314" w14:textId="77777777" w:rsidR="00712BA4" w:rsidRDefault="00712BA4" w:rsidP="00C774CE">
      <w:pPr>
        <w:rPr>
          <w:rFonts w:cs="Times New Roman"/>
          <w:sz w:val="22"/>
          <w:szCs w:val="22"/>
          <w:lang w:val="es-ES_tradnl"/>
        </w:rPr>
      </w:pPr>
    </w:p>
    <w:p w14:paraId="3E3BCB5E" w14:textId="0A7EAEF3" w:rsidR="00C774CE" w:rsidRPr="00712BA4" w:rsidRDefault="00C774CE" w:rsidP="00C774CE">
      <w:pPr>
        <w:rPr>
          <w:rFonts w:cs="Times New Roman"/>
          <w:sz w:val="22"/>
          <w:szCs w:val="22"/>
          <w:lang w:val="es-ES_tradnl"/>
        </w:rPr>
      </w:pPr>
      <w:r w:rsidRPr="00712BA4">
        <w:rPr>
          <w:rFonts w:cs="Times New Roman"/>
          <w:sz w:val="22"/>
          <w:szCs w:val="22"/>
          <w:lang w:val="es-ES_tradnl"/>
        </w:rPr>
        <w:t>Estimado padre/madre</w:t>
      </w:r>
      <w:r w:rsidR="00160449" w:rsidRPr="00712BA4">
        <w:rPr>
          <w:rFonts w:cs="Times New Roman"/>
          <w:sz w:val="22"/>
          <w:szCs w:val="22"/>
          <w:lang w:val="es-ES_tradnl"/>
        </w:rPr>
        <w:t xml:space="preserve"> de familia</w:t>
      </w:r>
      <w:r w:rsidRPr="00712BA4">
        <w:rPr>
          <w:rFonts w:cs="Times New Roman"/>
          <w:sz w:val="22"/>
          <w:szCs w:val="22"/>
          <w:lang w:val="es-ES_tradnl"/>
        </w:rPr>
        <w:t>:</w:t>
      </w:r>
    </w:p>
    <w:p w14:paraId="16F5AC38" w14:textId="77777777" w:rsidR="00C774CE" w:rsidRPr="00712BA4" w:rsidRDefault="00C774CE" w:rsidP="00C774CE">
      <w:pPr>
        <w:rPr>
          <w:rFonts w:cs="Times New Roman"/>
          <w:sz w:val="22"/>
          <w:szCs w:val="22"/>
          <w:lang w:val="es-ES_tradnl"/>
        </w:rPr>
      </w:pPr>
    </w:p>
    <w:p w14:paraId="69DC965D" w14:textId="68CA253D" w:rsidR="00C774CE" w:rsidRPr="00712BA4" w:rsidRDefault="00C774CE" w:rsidP="00C774CE">
      <w:pPr>
        <w:rPr>
          <w:rFonts w:cs="Times New Roman"/>
          <w:sz w:val="22"/>
          <w:szCs w:val="22"/>
          <w:lang w:val="es-ES_tradnl"/>
        </w:rPr>
      </w:pPr>
      <w:r w:rsidRPr="00712BA4">
        <w:rPr>
          <w:rFonts w:cs="Times New Roman"/>
          <w:sz w:val="22"/>
          <w:szCs w:val="22"/>
          <w:lang w:val="es-ES_tradnl"/>
        </w:rPr>
        <w:t xml:space="preserve">¡Gracias por participar en el programa </w:t>
      </w:r>
      <w:proofErr w:type="gramStart"/>
      <w:r w:rsidR="00AE1815" w:rsidRPr="00D55E46">
        <w:rPr>
          <w:rFonts w:cs="Times New Roman"/>
          <w:i/>
          <w:iCs/>
          <w:sz w:val="22"/>
          <w:szCs w:val="22"/>
          <w:highlight w:val="yellow"/>
          <w:lang w:val="es-ES_tradnl"/>
        </w:rPr>
        <w:t>[ ]</w:t>
      </w:r>
      <w:proofErr w:type="gramEnd"/>
      <w:r w:rsidRPr="00712BA4">
        <w:rPr>
          <w:rFonts w:cs="Times New Roman"/>
          <w:sz w:val="22"/>
          <w:szCs w:val="22"/>
          <w:lang w:val="es-ES_tradnl"/>
        </w:rPr>
        <w:t xml:space="preserve"> de la Universidad de Texas en Dallas!</w:t>
      </w:r>
    </w:p>
    <w:p w14:paraId="4E816C90" w14:textId="77777777" w:rsidR="00C774CE" w:rsidRPr="00712BA4" w:rsidRDefault="00C774CE" w:rsidP="00C774CE">
      <w:pPr>
        <w:rPr>
          <w:rFonts w:cs="Times New Roman"/>
          <w:sz w:val="22"/>
          <w:szCs w:val="22"/>
          <w:lang w:val="es-ES_tradnl"/>
        </w:rPr>
      </w:pPr>
    </w:p>
    <w:p w14:paraId="548062A1" w14:textId="77777777" w:rsidR="00160449" w:rsidRPr="00712BA4" w:rsidRDefault="00160449" w:rsidP="00160449">
      <w:pPr>
        <w:rPr>
          <w:rFonts w:cs="Times New Roman"/>
          <w:sz w:val="22"/>
          <w:szCs w:val="22"/>
          <w:lang w:val="es-ES_tradnl"/>
        </w:rPr>
      </w:pPr>
      <w:r w:rsidRPr="00712BA4">
        <w:rPr>
          <w:rFonts w:cs="Times New Roman"/>
          <w:sz w:val="22"/>
          <w:szCs w:val="22"/>
          <w:lang w:val="es-ES_tradnl"/>
        </w:rPr>
        <w:t xml:space="preserve">Como parte del programa, usted completó las versiones en inglés y en español del cuestionario MacArthur-Bates </w:t>
      </w:r>
      <w:proofErr w:type="spellStart"/>
      <w:r w:rsidRPr="00712BA4">
        <w:rPr>
          <w:rFonts w:cs="Times New Roman"/>
          <w:sz w:val="22"/>
          <w:szCs w:val="22"/>
          <w:lang w:val="es-ES_tradnl"/>
        </w:rPr>
        <w:t>Communicative</w:t>
      </w:r>
      <w:proofErr w:type="spellEnd"/>
      <w:r w:rsidRPr="00712BA4">
        <w:rPr>
          <w:rFonts w:cs="Times New Roman"/>
          <w:sz w:val="22"/>
          <w:szCs w:val="22"/>
          <w:lang w:val="es-ES_tradnl"/>
        </w:rPr>
        <w:t xml:space="preserve"> </w:t>
      </w:r>
      <w:proofErr w:type="spellStart"/>
      <w:r w:rsidRPr="00712BA4">
        <w:rPr>
          <w:rFonts w:cs="Times New Roman"/>
          <w:sz w:val="22"/>
          <w:szCs w:val="22"/>
          <w:lang w:val="es-ES_tradnl"/>
        </w:rPr>
        <w:t>Development</w:t>
      </w:r>
      <w:proofErr w:type="spellEnd"/>
      <w:r w:rsidRPr="00712BA4">
        <w:rPr>
          <w:rFonts w:cs="Times New Roman"/>
          <w:sz w:val="22"/>
          <w:szCs w:val="22"/>
          <w:lang w:val="es-ES_tradnl"/>
        </w:rPr>
        <w:t xml:space="preserve"> </w:t>
      </w:r>
      <w:proofErr w:type="spellStart"/>
      <w:r w:rsidRPr="00712BA4">
        <w:rPr>
          <w:rFonts w:cs="Times New Roman"/>
          <w:sz w:val="22"/>
          <w:szCs w:val="22"/>
          <w:lang w:val="es-ES_tradnl"/>
        </w:rPr>
        <w:t>Inventories</w:t>
      </w:r>
      <w:proofErr w:type="spellEnd"/>
      <w:r w:rsidRPr="00712BA4">
        <w:rPr>
          <w:rFonts w:cs="Times New Roman"/>
          <w:sz w:val="22"/>
          <w:szCs w:val="22"/>
          <w:lang w:val="es-ES_tradnl"/>
        </w:rPr>
        <w:t xml:space="preserve"> Short </w:t>
      </w:r>
      <w:proofErr w:type="spellStart"/>
      <w:r w:rsidRPr="00712BA4">
        <w:rPr>
          <w:rFonts w:cs="Times New Roman"/>
          <w:sz w:val="22"/>
          <w:szCs w:val="22"/>
          <w:lang w:val="es-ES_tradnl"/>
        </w:rPr>
        <w:t>Forms</w:t>
      </w:r>
      <w:proofErr w:type="spellEnd"/>
      <w:r w:rsidRPr="00712BA4">
        <w:rPr>
          <w:rFonts w:cs="Times New Roman"/>
          <w:sz w:val="22"/>
          <w:szCs w:val="22"/>
          <w:lang w:val="es-ES_tradnl"/>
        </w:rPr>
        <w:t xml:space="preserve"> (MCDI-</w:t>
      </w:r>
      <w:proofErr w:type="spellStart"/>
      <w:r w:rsidRPr="00712BA4">
        <w:rPr>
          <w:rFonts w:cs="Times New Roman"/>
          <w:sz w:val="22"/>
          <w:szCs w:val="22"/>
          <w:lang w:val="es-ES_tradnl"/>
        </w:rPr>
        <w:t>SFs</w:t>
      </w:r>
      <w:proofErr w:type="spellEnd"/>
      <w:r w:rsidRPr="00712BA4">
        <w:rPr>
          <w:rFonts w:cs="Times New Roman"/>
          <w:sz w:val="22"/>
          <w:szCs w:val="22"/>
          <w:lang w:val="es-ES_tradnl"/>
        </w:rPr>
        <w:t xml:space="preserve">). Estos son formularios breves que ayudan a evaluar el desarrollo temprano del lenguaje y vocabulario en </w:t>
      </w:r>
      <w:proofErr w:type="gramStart"/>
      <w:r w:rsidRPr="00712BA4">
        <w:rPr>
          <w:rFonts w:cs="Times New Roman"/>
          <w:sz w:val="22"/>
          <w:szCs w:val="22"/>
          <w:lang w:val="es-ES_tradnl"/>
        </w:rPr>
        <w:t>niños y niñas</w:t>
      </w:r>
      <w:proofErr w:type="gramEnd"/>
      <w:r w:rsidRPr="00712BA4">
        <w:rPr>
          <w:rFonts w:cs="Times New Roman"/>
          <w:sz w:val="22"/>
          <w:szCs w:val="22"/>
          <w:lang w:val="es-ES_tradnl"/>
        </w:rPr>
        <w:t xml:space="preserve"> entre los 8 y 30 meses de edad.</w:t>
      </w:r>
    </w:p>
    <w:p w14:paraId="5C54AB1B" w14:textId="77777777" w:rsidR="00160449" w:rsidRPr="00712BA4" w:rsidRDefault="00160449" w:rsidP="00160449">
      <w:pPr>
        <w:rPr>
          <w:rFonts w:cs="Times New Roman"/>
          <w:sz w:val="22"/>
          <w:szCs w:val="22"/>
          <w:lang w:val="es-ES_tradnl"/>
        </w:rPr>
      </w:pPr>
    </w:p>
    <w:p w14:paraId="373504E0" w14:textId="733B01A9" w:rsidR="00160449" w:rsidRPr="00712BA4" w:rsidRDefault="00160449" w:rsidP="00160449">
      <w:pPr>
        <w:rPr>
          <w:rFonts w:cs="Times New Roman"/>
          <w:sz w:val="22"/>
          <w:szCs w:val="22"/>
          <w:lang w:val="es-ES_tradnl"/>
        </w:rPr>
      </w:pPr>
      <w:r w:rsidRPr="00712BA4">
        <w:rPr>
          <w:rFonts w:cs="Times New Roman"/>
          <w:sz w:val="22"/>
          <w:szCs w:val="22"/>
          <w:lang w:val="es-ES_tradnl"/>
        </w:rPr>
        <w:t>En la siguiente página encontrará un informe con los resultados de su hijo/a.</w:t>
      </w:r>
    </w:p>
    <w:p w14:paraId="0808C598" w14:textId="50BDA896"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5408" behindDoc="0" locked="0" layoutInCell="1" allowOverlap="1" wp14:anchorId="241B0E9C" wp14:editId="35BBCBDC">
            <wp:simplePos x="0" y="0"/>
            <wp:positionH relativeFrom="column">
              <wp:posOffset>0</wp:posOffset>
            </wp:positionH>
            <wp:positionV relativeFrom="paragraph">
              <wp:posOffset>142137</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888148531"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6474A392" w14:textId="19512B4D" w:rsidR="00160449" w:rsidRPr="00712BA4" w:rsidRDefault="00160449" w:rsidP="00160449">
      <w:pPr>
        <w:rPr>
          <w:rFonts w:cs="Times New Roman"/>
          <w:b/>
          <w:bCs/>
          <w:sz w:val="22"/>
          <w:szCs w:val="22"/>
          <w:lang w:val="es-ES_tradnl"/>
        </w:rPr>
      </w:pPr>
      <w:r w:rsidRPr="00712BA4">
        <w:rPr>
          <w:rFonts w:cs="Times New Roman"/>
          <w:b/>
          <w:bCs/>
          <w:sz w:val="22"/>
          <w:szCs w:val="22"/>
          <w:lang w:val="es-ES_tradnl"/>
        </w:rPr>
        <w:t xml:space="preserve">Sobre el informe: </w:t>
      </w:r>
      <w:r w:rsidRPr="00712BA4">
        <w:rPr>
          <w:rFonts w:cs="Times New Roman"/>
          <w:sz w:val="22"/>
          <w:szCs w:val="22"/>
          <w:lang w:val="es-ES_tradnl"/>
        </w:rPr>
        <w:t>El informe muestra los resultados de su hijo/a por separado en los formularios de inglés y español, así como un puntaje combinado que suma las palabras que su hijo/a está aprendiendo en ambos idiomas.</w:t>
      </w:r>
      <w:r w:rsidRPr="00712BA4">
        <w:rPr>
          <w:rFonts w:cs="Times New Roman"/>
          <w:b/>
          <w:bCs/>
          <w:sz w:val="22"/>
          <w:szCs w:val="22"/>
          <w:lang w:val="es-ES_tradnl"/>
        </w:rPr>
        <w:t xml:space="preserve"> </w:t>
      </w:r>
      <w:r w:rsidRPr="00712BA4">
        <w:rPr>
          <w:rFonts w:cs="Times New Roman"/>
          <w:sz w:val="22"/>
          <w:szCs w:val="22"/>
          <w:lang w:val="es-ES_tradnl"/>
        </w:rPr>
        <w:t>Para niños bilingües, este puntaje combinado ofrece una estimación más precisa del desarrollo general del lenguaje.</w:t>
      </w:r>
      <w:r w:rsidRPr="00712BA4">
        <w:rPr>
          <w:rFonts w:cs="Times New Roman"/>
          <w:b/>
          <w:bCs/>
          <w:sz w:val="22"/>
          <w:szCs w:val="22"/>
          <w:lang w:val="es-ES_tradnl"/>
        </w:rPr>
        <w:t xml:space="preserve"> </w:t>
      </w:r>
      <w:r w:rsidRPr="00712BA4">
        <w:rPr>
          <w:rFonts w:cs="Times New Roman"/>
          <w:sz w:val="22"/>
          <w:szCs w:val="22"/>
          <w:lang w:val="es-ES_tradnl"/>
        </w:rPr>
        <w:t>También incluimos un porcentaje percentil, que compara el vocabulario de su hijo/a con el de otros niños/as de la misma edad en los Estados Unidos. Aunque no existe un grupo de comparación perfecto para niños bilingües español-inglés, las investigaciones apoyan el uso del puntaje combinado como una buena medida del desarrollo del lenguaje.</w:t>
      </w:r>
    </w:p>
    <w:p w14:paraId="69B4129F" w14:textId="237971A5"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7456" behindDoc="0" locked="0" layoutInCell="1" allowOverlap="1" wp14:anchorId="680AB33E" wp14:editId="33A2BAAF">
            <wp:simplePos x="0" y="0"/>
            <wp:positionH relativeFrom="column">
              <wp:posOffset>43891</wp:posOffset>
            </wp:positionH>
            <wp:positionV relativeFrom="paragraph">
              <wp:posOffset>133376</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2103565992"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p>
    <w:p w14:paraId="2899A369" w14:textId="225F2EE1" w:rsidR="00160449" w:rsidRPr="00712BA4" w:rsidRDefault="00160449" w:rsidP="00160449">
      <w:pPr>
        <w:rPr>
          <w:rFonts w:cs="Times New Roman"/>
          <w:sz w:val="22"/>
          <w:szCs w:val="22"/>
          <w:lang w:val="es-ES_tradnl"/>
        </w:rPr>
      </w:pPr>
      <w:r w:rsidRPr="00712BA4">
        <w:rPr>
          <w:rFonts w:cs="Times New Roman"/>
          <w:sz w:val="22"/>
          <w:szCs w:val="22"/>
          <w:lang w:val="es-ES_tradnl"/>
        </w:rPr>
        <w:t xml:space="preserve"> </w:t>
      </w:r>
      <w:r w:rsidRPr="00712BA4">
        <w:rPr>
          <w:rFonts w:cs="Times New Roman"/>
          <w:b/>
          <w:bCs/>
          <w:sz w:val="22"/>
          <w:szCs w:val="22"/>
          <w:lang w:val="es-ES_tradnl"/>
        </w:rPr>
        <w:t>¿Qué significa el umbral del 2</w:t>
      </w:r>
      <w:r w:rsidR="00AE1815">
        <w:rPr>
          <w:rFonts w:cs="Times New Roman"/>
          <w:b/>
          <w:bCs/>
          <w:sz w:val="22"/>
          <w:szCs w:val="22"/>
          <w:lang w:val="es-ES_tradnl"/>
        </w:rPr>
        <w:t>0</w:t>
      </w:r>
      <w:r w:rsidRPr="00712BA4">
        <w:rPr>
          <w:rFonts w:cs="Times New Roman"/>
          <w:b/>
          <w:bCs/>
          <w:sz w:val="22"/>
          <w:szCs w:val="22"/>
          <w:lang w:val="es-ES_tradnl"/>
        </w:rPr>
        <w:t>%?</w:t>
      </w:r>
      <w:r w:rsidRPr="00712BA4">
        <w:rPr>
          <w:rFonts w:cs="Times New Roman"/>
          <w:sz w:val="22"/>
          <w:szCs w:val="22"/>
          <w:lang w:val="es-ES_tradnl"/>
        </w:rPr>
        <w:t xml:space="preserve"> En investigaciones y evaluaciones tempranas, un puntaje combinado por debajo del percentil 2</w:t>
      </w:r>
      <w:r w:rsidR="00AE1815">
        <w:rPr>
          <w:rFonts w:cs="Times New Roman"/>
          <w:sz w:val="22"/>
          <w:szCs w:val="22"/>
          <w:lang w:val="es-ES_tradnl"/>
        </w:rPr>
        <w:t>0</w:t>
      </w:r>
      <w:r w:rsidRPr="00712BA4">
        <w:rPr>
          <w:rFonts w:cs="Times New Roman"/>
          <w:sz w:val="22"/>
          <w:szCs w:val="22"/>
          <w:lang w:val="es-ES_tradnl"/>
        </w:rPr>
        <w:t xml:space="preserve"> se usa como referencia para identificar a niños/as que podrían estar en riesgo de retraso en el</w:t>
      </w:r>
      <w:r w:rsidR="00F2653D" w:rsidRPr="00712BA4">
        <w:rPr>
          <w:rFonts w:cs="Times New Roman"/>
          <w:sz w:val="22"/>
          <w:szCs w:val="22"/>
          <w:lang w:val="es-ES_tradnl"/>
        </w:rPr>
        <w:t xml:space="preserve"> desarrollo del</w:t>
      </w:r>
      <w:r w:rsidRPr="00712BA4">
        <w:rPr>
          <w:rFonts w:cs="Times New Roman"/>
          <w:sz w:val="22"/>
          <w:szCs w:val="22"/>
          <w:lang w:val="es-ES_tradnl"/>
        </w:rPr>
        <w:t xml:space="preserve"> lenguaje. Los resultados de su hijo/a muestran un nivel de vocabulario por debajo de este umbral del 2</w:t>
      </w:r>
      <w:r w:rsidR="00AE1815">
        <w:rPr>
          <w:rFonts w:cs="Times New Roman"/>
          <w:sz w:val="22"/>
          <w:szCs w:val="22"/>
          <w:lang w:val="es-ES_tradnl"/>
        </w:rPr>
        <w:t>0</w:t>
      </w:r>
      <w:r w:rsidRPr="00712BA4">
        <w:rPr>
          <w:rFonts w:cs="Times New Roman"/>
          <w:sz w:val="22"/>
          <w:szCs w:val="22"/>
          <w:lang w:val="es-ES_tradnl"/>
        </w:rPr>
        <w:t xml:space="preserve">%, lo que podría indicar que su desarrollo del lenguaje está ocurriendo más lentamente que el de otros niños de su edad. Sin embargo, </w:t>
      </w:r>
      <w:r w:rsidRPr="00712BA4">
        <w:rPr>
          <w:rFonts w:cs="Times New Roman"/>
          <w:b/>
          <w:bCs/>
          <w:sz w:val="22"/>
          <w:szCs w:val="22"/>
          <w:lang w:val="es-ES_tradnl"/>
        </w:rPr>
        <w:t>esto no es un diagnóstico</w:t>
      </w:r>
      <w:r w:rsidRPr="00712BA4">
        <w:rPr>
          <w:rFonts w:cs="Times New Roman"/>
          <w:sz w:val="22"/>
          <w:szCs w:val="22"/>
          <w:lang w:val="es-ES_tradnl"/>
        </w:rPr>
        <w:t>. Esta herramienta es un primer paso para observar el desarrollo</w:t>
      </w:r>
      <w:r w:rsidR="00F2653D" w:rsidRPr="00712BA4">
        <w:rPr>
          <w:rFonts w:cs="Times New Roman"/>
          <w:sz w:val="22"/>
          <w:szCs w:val="22"/>
          <w:lang w:val="es-ES_tradnl"/>
        </w:rPr>
        <w:t xml:space="preserve"> de lenguaje</w:t>
      </w:r>
      <w:r w:rsidRPr="00712BA4">
        <w:rPr>
          <w:rFonts w:cs="Times New Roman"/>
          <w:sz w:val="22"/>
          <w:szCs w:val="22"/>
          <w:lang w:val="es-ES_tradnl"/>
        </w:rPr>
        <w:t xml:space="preserve"> de su hijo/a y ver si podría beneficiarse de apoyo adicional.</w:t>
      </w:r>
    </w:p>
    <w:p w14:paraId="291EC053" w14:textId="57CE88CC"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9504" behindDoc="0" locked="0" layoutInCell="1" allowOverlap="1" wp14:anchorId="3D8CCE96" wp14:editId="39F9A084">
            <wp:simplePos x="0" y="0"/>
            <wp:positionH relativeFrom="column">
              <wp:posOffset>-43892</wp:posOffset>
            </wp:positionH>
            <wp:positionV relativeFrom="paragraph">
              <wp:posOffset>153085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505805305"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0AB1AA05" w14:textId="55C42846" w:rsidR="00160449" w:rsidRPr="00712BA4" w:rsidRDefault="00160449" w:rsidP="00160449">
      <w:pPr>
        <w:rPr>
          <w:rFonts w:cs="Times New Roman"/>
          <w:b/>
          <w:bCs/>
          <w:sz w:val="22"/>
          <w:szCs w:val="22"/>
          <w:lang w:val="es-ES_tradnl"/>
        </w:rPr>
      </w:pPr>
      <w:r w:rsidRPr="00712BA4">
        <w:rPr>
          <w:rFonts w:cs="Times New Roman"/>
          <w:b/>
          <w:bCs/>
          <w:sz w:val="22"/>
          <w:szCs w:val="22"/>
          <w:lang w:val="es-ES_tradnl"/>
        </w:rPr>
        <w:t xml:space="preserve">Cosas importantes para tener en cuenta: </w:t>
      </w:r>
      <w:r w:rsidRPr="00712BA4">
        <w:rPr>
          <w:rFonts w:cs="Times New Roman"/>
          <w:sz w:val="22"/>
          <w:szCs w:val="22"/>
          <w:lang w:val="es-ES_tradnl"/>
        </w:rPr>
        <w:t>Cada niño</w:t>
      </w:r>
      <w:r w:rsidR="00B57E9F" w:rsidRPr="00712BA4">
        <w:rPr>
          <w:rFonts w:cs="Times New Roman"/>
          <w:sz w:val="22"/>
          <w:szCs w:val="22"/>
          <w:lang w:val="es-ES_tradnl"/>
        </w:rPr>
        <w:t>/a</w:t>
      </w:r>
      <w:r w:rsidRPr="00712BA4">
        <w:rPr>
          <w:rFonts w:cs="Times New Roman"/>
          <w:sz w:val="22"/>
          <w:szCs w:val="22"/>
          <w:lang w:val="es-ES_tradnl"/>
        </w:rPr>
        <w:t xml:space="preserve"> se desarrolla a su propio ritmo — especialmente cuando están aprendiendo más de un idioma.</w:t>
      </w:r>
      <w:r w:rsidRPr="00712BA4">
        <w:rPr>
          <w:rFonts w:cs="Times New Roman"/>
          <w:b/>
          <w:bCs/>
          <w:sz w:val="22"/>
          <w:szCs w:val="22"/>
          <w:lang w:val="es-ES_tradnl"/>
        </w:rPr>
        <w:t xml:space="preserve"> </w:t>
      </w:r>
      <w:r w:rsidRPr="00712BA4">
        <w:rPr>
          <w:rFonts w:cs="Times New Roman"/>
          <w:sz w:val="22"/>
          <w:szCs w:val="22"/>
          <w:lang w:val="es-ES_tradnl"/>
        </w:rPr>
        <w:t>Muchos factores pueden influir en el desarrollo del lenguaje, como la edad, el género, la cantidad de exposición a cada idioma en casa, entre otros.</w:t>
      </w:r>
      <w:r w:rsidRPr="00712BA4">
        <w:rPr>
          <w:rFonts w:cs="Times New Roman"/>
          <w:b/>
          <w:bCs/>
          <w:sz w:val="22"/>
          <w:szCs w:val="22"/>
          <w:lang w:val="es-ES_tradnl"/>
        </w:rPr>
        <w:t xml:space="preserve"> </w:t>
      </w:r>
      <w:r w:rsidR="00A976C9" w:rsidRPr="00712BA4">
        <w:rPr>
          <w:rFonts w:cs="Times New Roman"/>
          <w:sz w:val="22"/>
          <w:szCs w:val="22"/>
          <w:lang w:val="es-ES_tradnl"/>
        </w:rPr>
        <w:t xml:space="preserve">Algunos niños/as alcanzan a sus compañeros con el tiempo de forma natural, mientras que otros </w:t>
      </w:r>
      <w:r w:rsidR="00A976C9">
        <w:rPr>
          <w:rFonts w:cs="Times New Roman"/>
          <w:sz w:val="22"/>
          <w:szCs w:val="22"/>
          <w:lang w:val="es-ES_tradnl"/>
        </w:rPr>
        <w:t xml:space="preserve">tendrán dificultades persistentes con el lenguaje y se </w:t>
      </w:r>
      <w:r w:rsidR="00A976C9" w:rsidRPr="00301F39">
        <w:rPr>
          <w:rFonts w:cs="Times New Roman"/>
          <w:sz w:val="22"/>
          <w:szCs w:val="22"/>
          <w:lang w:val="es-ES_tradnl"/>
        </w:rPr>
        <w:t xml:space="preserve">beneficiarán </w:t>
      </w:r>
      <w:r w:rsidR="00A976C9" w:rsidRPr="00712BA4">
        <w:rPr>
          <w:rFonts w:cs="Times New Roman"/>
          <w:sz w:val="22"/>
          <w:szCs w:val="22"/>
          <w:lang w:val="es-ES_tradnl"/>
        </w:rPr>
        <w:t>de apoyo adicional y temprano.</w:t>
      </w:r>
    </w:p>
    <w:p w14:paraId="5CD44639" w14:textId="7D08DBE5"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71552" behindDoc="0" locked="0" layoutInCell="1" allowOverlap="1" wp14:anchorId="6C5954CD" wp14:editId="1FE942F2">
            <wp:simplePos x="0" y="0"/>
            <wp:positionH relativeFrom="column">
              <wp:posOffset>0</wp:posOffset>
            </wp:positionH>
            <wp:positionV relativeFrom="paragraph">
              <wp:posOffset>153085</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183098902"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7BE31F78" w14:textId="7DFE9AE3" w:rsidR="00160449" w:rsidRPr="00712BA4" w:rsidRDefault="00160449" w:rsidP="00160449">
      <w:pPr>
        <w:rPr>
          <w:rFonts w:cs="Times New Roman"/>
          <w:sz w:val="22"/>
          <w:szCs w:val="22"/>
          <w:lang w:val="es-ES_tradnl"/>
        </w:rPr>
      </w:pPr>
      <w:r w:rsidRPr="00712BA4">
        <w:rPr>
          <w:rFonts w:cs="Times New Roman"/>
          <w:b/>
          <w:bCs/>
          <w:sz w:val="22"/>
          <w:szCs w:val="22"/>
          <w:lang w:val="es-ES_tradnl"/>
        </w:rPr>
        <w:t>Próximos pasos:</w:t>
      </w:r>
      <w:r w:rsidRPr="00712BA4">
        <w:rPr>
          <w:rFonts w:cs="Times New Roman"/>
          <w:sz w:val="22"/>
          <w:szCs w:val="22"/>
          <w:lang w:val="es-ES_tradnl"/>
        </w:rPr>
        <w:t xml:space="preserve"> Si le preocupa el desarrollo del lenguaje de su hijo/a, le recomendamos contactar a su programa local de Early </w:t>
      </w:r>
      <w:proofErr w:type="spellStart"/>
      <w:r w:rsidRPr="00712BA4">
        <w:rPr>
          <w:rFonts w:cs="Times New Roman"/>
          <w:sz w:val="22"/>
          <w:szCs w:val="22"/>
          <w:lang w:val="es-ES_tradnl"/>
        </w:rPr>
        <w:t>Childhood</w:t>
      </w:r>
      <w:proofErr w:type="spellEnd"/>
      <w:r w:rsidRPr="00712BA4">
        <w:rPr>
          <w:rFonts w:cs="Times New Roman"/>
          <w:sz w:val="22"/>
          <w:szCs w:val="22"/>
          <w:lang w:val="es-ES_tradnl"/>
        </w:rPr>
        <w:t xml:space="preserve"> </w:t>
      </w:r>
      <w:proofErr w:type="spellStart"/>
      <w:r w:rsidRPr="00712BA4">
        <w:rPr>
          <w:rFonts w:cs="Times New Roman"/>
          <w:sz w:val="22"/>
          <w:szCs w:val="22"/>
          <w:lang w:val="es-ES_tradnl"/>
        </w:rPr>
        <w:t>Intervention</w:t>
      </w:r>
      <w:proofErr w:type="spellEnd"/>
      <w:r w:rsidRPr="00712BA4">
        <w:rPr>
          <w:rFonts w:cs="Times New Roman"/>
          <w:sz w:val="22"/>
          <w:szCs w:val="22"/>
          <w:lang w:val="es-ES_tradnl"/>
        </w:rPr>
        <w:t xml:space="preserve"> (ECI) (Intervención Temprana en la Infancia), donde pueden hacer una evaluación más completa del lenguaje. Idealmente, solicite que la evaluación sea realizada por un patólogo del habla y lenguaje bilingüe, si está disponible.</w:t>
      </w:r>
    </w:p>
    <w:p w14:paraId="533B3009" w14:textId="77777777" w:rsidR="00160449" w:rsidRPr="00712BA4" w:rsidRDefault="00160449" w:rsidP="00160449">
      <w:pPr>
        <w:rPr>
          <w:rFonts w:cs="Times New Roman"/>
          <w:sz w:val="22"/>
          <w:szCs w:val="22"/>
          <w:lang w:val="es-ES_tradnl"/>
        </w:rPr>
      </w:pPr>
    </w:p>
    <w:p w14:paraId="3E33828F" w14:textId="53B95EFA" w:rsidR="00C774CE" w:rsidRPr="00712BA4" w:rsidRDefault="00160449" w:rsidP="00160449">
      <w:pPr>
        <w:rPr>
          <w:rFonts w:cs="Times New Roman"/>
          <w:sz w:val="22"/>
          <w:szCs w:val="22"/>
          <w:lang w:val="es-ES_tradnl"/>
        </w:rPr>
      </w:pPr>
      <w:r w:rsidRPr="00712BA4">
        <w:rPr>
          <w:rFonts w:cs="Times New Roman"/>
          <w:sz w:val="22"/>
          <w:szCs w:val="22"/>
          <w:lang w:val="es-ES_tradnl"/>
        </w:rPr>
        <w:t>Gracias nuevamente por su tiempo y participación. Esperamos que este informe le sea útil para entender el desarrollo del lenguaje de su hijo/a.</w:t>
      </w:r>
    </w:p>
    <w:p w14:paraId="69249965" w14:textId="77777777" w:rsidR="00160449" w:rsidRPr="00712BA4" w:rsidRDefault="00160449" w:rsidP="00C774CE">
      <w:pPr>
        <w:rPr>
          <w:rFonts w:cs="Times New Roman"/>
          <w:sz w:val="22"/>
          <w:szCs w:val="22"/>
          <w:lang w:val="es-ES_tradnl"/>
        </w:rPr>
      </w:pPr>
    </w:p>
    <w:p w14:paraId="670D05A4" w14:textId="5CC0A81A" w:rsidR="00C774CE" w:rsidRPr="00712BA4" w:rsidRDefault="00C774CE" w:rsidP="00C774CE">
      <w:pPr>
        <w:rPr>
          <w:rFonts w:cs="Times New Roman"/>
          <w:sz w:val="22"/>
          <w:szCs w:val="22"/>
          <w:lang w:val="es-ES_tradnl"/>
        </w:rPr>
      </w:pPr>
      <w:r w:rsidRPr="00712BA4">
        <w:rPr>
          <w:rFonts w:cs="Times New Roman"/>
          <w:sz w:val="22"/>
          <w:szCs w:val="22"/>
          <w:lang w:val="es-ES_tradnl"/>
        </w:rPr>
        <w:t>Atentamente,</w:t>
      </w:r>
    </w:p>
    <w:p w14:paraId="156D60DC" w14:textId="77777777" w:rsidR="00712BA4" w:rsidRPr="00712BA4" w:rsidRDefault="00712BA4" w:rsidP="00C774CE">
      <w:pPr>
        <w:rPr>
          <w:rFonts w:cs="Times New Roman"/>
          <w:sz w:val="22"/>
          <w:szCs w:val="22"/>
          <w:lang w:val="es-ES_tradnl"/>
        </w:rPr>
      </w:pPr>
    </w:p>
    <w:p w14:paraId="1F5CB459" w14:textId="6A9FF455" w:rsidR="0084094E" w:rsidRPr="00712BA4" w:rsidRDefault="00C774CE" w:rsidP="00C774CE">
      <w:pPr>
        <w:rPr>
          <w:rFonts w:eastAsia="Times New Roman" w:cs="Times New Roman"/>
          <w:sz w:val="22"/>
          <w:szCs w:val="22"/>
          <w:shd w:val="clear" w:color="auto" w:fill="FFFFFF"/>
          <w:lang w:val="es-ES_tradnl"/>
        </w:rPr>
      </w:pPr>
      <w:r w:rsidRPr="00712BA4">
        <w:rPr>
          <w:rFonts w:cs="Times New Roman"/>
          <w:sz w:val="22"/>
          <w:szCs w:val="22"/>
          <w:lang w:val="es-ES_tradnl"/>
        </w:rPr>
        <w:t>El Centro para Niños y Familias</w:t>
      </w:r>
    </w:p>
    <w:p w14:paraId="6B712941" w14:textId="3C1DA17E" w:rsidR="00160449" w:rsidRPr="00712BA4" w:rsidRDefault="00160449">
      <w:pPr>
        <w:rPr>
          <w:rFonts w:cs="Times New Roman"/>
          <w:sz w:val="22"/>
          <w:szCs w:val="22"/>
          <w:lang w:val="es-ES"/>
        </w:rPr>
      </w:pPr>
      <w:r w:rsidRPr="00712BA4">
        <w:rPr>
          <w:rFonts w:cs="Times New Roman"/>
          <w:sz w:val="22"/>
          <w:szCs w:val="22"/>
          <w:lang w:val="es-ES"/>
        </w:rPr>
        <w:br w:type="page"/>
      </w:r>
    </w:p>
    <w:p w14:paraId="57C92488" w14:textId="77777777" w:rsidR="0084094E" w:rsidRPr="0037267B" w:rsidRDefault="0084094E" w:rsidP="0084094E">
      <w:pPr>
        <w:tabs>
          <w:tab w:val="left" w:pos="2680"/>
        </w:tabs>
        <w:rPr>
          <w:lang w:val="es-ES"/>
        </w:rPr>
      </w:pPr>
    </w:p>
    <w:tbl>
      <w:tblPr>
        <w:tblStyle w:val="TableGrid"/>
        <w:tblW w:w="0" w:type="auto"/>
        <w:tblLook w:val="04A0" w:firstRow="1" w:lastRow="0" w:firstColumn="1" w:lastColumn="0" w:noHBand="0" w:noVBand="1"/>
      </w:tblPr>
      <w:tblGrid>
        <w:gridCol w:w="9350"/>
      </w:tblGrid>
      <w:tr w:rsidR="00EC774A" w:rsidRPr="00AE1815" w14:paraId="7FFEA93B" w14:textId="77777777" w:rsidTr="00ED1942">
        <w:tc>
          <w:tcPr>
            <w:tcW w:w="9350" w:type="dxa"/>
          </w:tcPr>
          <w:p w14:paraId="1261DE63" w14:textId="77777777" w:rsidR="00EC774A" w:rsidRPr="00054C9D" w:rsidRDefault="00EC774A" w:rsidP="00ED1942">
            <w:pPr>
              <w:tabs>
                <w:tab w:val="left" w:pos="2680"/>
              </w:tabs>
              <w:jc w:val="center"/>
              <w:rPr>
                <w:rFonts w:ascii="Arial" w:hAnsi="Arial" w:cs="Arial"/>
                <w:b/>
                <w:bCs/>
                <w:sz w:val="22"/>
                <w:szCs w:val="22"/>
                <w:lang w:val="es-ES_tradnl"/>
              </w:rPr>
            </w:pPr>
            <w:r w:rsidRPr="00054C9D">
              <w:rPr>
                <w:rFonts w:ascii="Arial" w:hAnsi="Arial" w:cs="Arial"/>
                <w:b/>
                <w:bCs/>
                <w:sz w:val="22"/>
                <w:szCs w:val="22"/>
                <w:lang w:val="es-ES_tradnl"/>
              </w:rPr>
              <w:t>Inventarios de Desarrollo Comunicativo MacArthur-Bates</w:t>
            </w:r>
            <w:r>
              <w:rPr>
                <w:rFonts w:ascii="Arial" w:hAnsi="Arial" w:cs="Arial"/>
                <w:b/>
                <w:bCs/>
                <w:sz w:val="22"/>
                <w:szCs w:val="22"/>
                <w:lang w:val="es-ES_tradnl"/>
              </w:rPr>
              <w:t xml:space="preserve"> Forma</w:t>
            </w:r>
            <w:r w:rsidRPr="00054C9D">
              <w:rPr>
                <w:rFonts w:ascii="Arial" w:hAnsi="Arial" w:cs="Arial"/>
                <w:b/>
                <w:bCs/>
                <w:sz w:val="22"/>
                <w:szCs w:val="22"/>
                <w:lang w:val="es-ES_tradnl"/>
              </w:rPr>
              <w:t xml:space="preserve"> </w:t>
            </w:r>
            <w:r>
              <w:rPr>
                <w:rFonts w:ascii="Arial" w:hAnsi="Arial" w:cs="Arial"/>
                <w:b/>
                <w:bCs/>
                <w:sz w:val="22"/>
                <w:szCs w:val="22"/>
                <w:lang w:val="es-ES_tradnl"/>
              </w:rPr>
              <w:t>Corta</w:t>
            </w:r>
            <w:r w:rsidRPr="00054C9D">
              <w:rPr>
                <w:rFonts w:ascii="Arial" w:hAnsi="Arial" w:cs="Arial"/>
                <w:b/>
                <w:bCs/>
                <w:sz w:val="22"/>
                <w:szCs w:val="22"/>
                <w:lang w:val="es-ES_tradnl"/>
              </w:rPr>
              <w:t xml:space="preserve"> </w:t>
            </w:r>
            <w:r>
              <w:rPr>
                <w:rFonts w:ascii="Arial" w:hAnsi="Arial" w:cs="Arial"/>
                <w:b/>
                <w:bCs/>
                <w:sz w:val="22"/>
                <w:szCs w:val="22"/>
                <w:lang w:val="es-ES_tradnl"/>
              </w:rPr>
              <w:t>2</w:t>
            </w:r>
            <w:r w:rsidRPr="00054C9D">
              <w:rPr>
                <w:rFonts w:ascii="Arial" w:hAnsi="Arial" w:cs="Arial"/>
                <w:b/>
                <w:bCs/>
                <w:sz w:val="22"/>
                <w:szCs w:val="22"/>
                <w:lang w:val="es-ES_tradnl"/>
              </w:rPr>
              <w:t xml:space="preserve">, </w:t>
            </w:r>
          </w:p>
          <w:p w14:paraId="4F9D459E" w14:textId="77777777" w:rsidR="00EC774A" w:rsidRPr="00054C9D" w:rsidRDefault="00EC774A" w:rsidP="00ED1942">
            <w:pPr>
              <w:tabs>
                <w:tab w:val="left" w:pos="2680"/>
              </w:tabs>
              <w:jc w:val="center"/>
              <w:rPr>
                <w:rFonts w:ascii="Arial" w:hAnsi="Arial" w:cs="Arial"/>
                <w:b/>
                <w:bCs/>
                <w:sz w:val="22"/>
                <w:szCs w:val="22"/>
                <w:lang w:val="es-ES_tradnl"/>
              </w:rPr>
            </w:pPr>
            <w:proofErr w:type="spellStart"/>
            <w:r>
              <w:rPr>
                <w:rFonts w:ascii="Arial" w:hAnsi="Arial" w:cs="Arial"/>
                <w:b/>
                <w:bCs/>
                <w:sz w:val="22"/>
                <w:szCs w:val="22"/>
                <w:lang w:val="es-ES_tradnl"/>
              </w:rPr>
              <w:t>Ingles</w:t>
            </w:r>
            <w:proofErr w:type="spellEnd"/>
            <w:r w:rsidRPr="00054C9D">
              <w:rPr>
                <w:rFonts w:ascii="Arial" w:hAnsi="Arial" w:cs="Arial"/>
                <w:b/>
                <w:bCs/>
                <w:sz w:val="22"/>
                <w:szCs w:val="22"/>
                <w:lang w:val="es-ES_tradnl"/>
              </w:rPr>
              <w:t>-</w:t>
            </w:r>
            <w:proofErr w:type="gramStart"/>
            <w:r>
              <w:rPr>
                <w:rFonts w:ascii="Arial" w:hAnsi="Arial" w:cs="Arial"/>
                <w:b/>
                <w:bCs/>
                <w:sz w:val="22"/>
                <w:szCs w:val="22"/>
                <w:lang w:val="es-ES_tradnl"/>
              </w:rPr>
              <w:t>Español</w:t>
            </w:r>
            <w:proofErr w:type="gramEnd"/>
            <w:r w:rsidRPr="00054C9D">
              <w:rPr>
                <w:rFonts w:ascii="Arial" w:hAnsi="Arial" w:cs="Arial"/>
                <w:b/>
                <w:bCs/>
                <w:sz w:val="22"/>
                <w:szCs w:val="22"/>
                <w:lang w:val="es-ES_tradnl"/>
              </w:rPr>
              <w:t>:</w:t>
            </w:r>
          </w:p>
          <w:p w14:paraId="5F84AD71" w14:textId="77777777" w:rsidR="00EC774A" w:rsidRPr="00054C9D" w:rsidRDefault="00EC774A" w:rsidP="00ED1942">
            <w:pPr>
              <w:tabs>
                <w:tab w:val="left" w:pos="2680"/>
              </w:tabs>
              <w:jc w:val="center"/>
              <w:rPr>
                <w:rFonts w:ascii="Arial" w:hAnsi="Arial" w:cs="Arial"/>
                <w:i/>
                <w:iCs/>
                <w:sz w:val="22"/>
                <w:szCs w:val="22"/>
                <w:lang w:val="es-ES_tradnl"/>
              </w:rPr>
            </w:pPr>
            <w:r w:rsidRPr="00054C9D">
              <w:rPr>
                <w:rFonts w:ascii="Arial" w:hAnsi="Arial" w:cs="Arial"/>
                <w:b/>
                <w:bCs/>
                <w:i/>
                <w:iCs/>
                <w:sz w:val="22"/>
                <w:szCs w:val="22"/>
                <w:lang w:val="es-ES_tradnl"/>
              </w:rPr>
              <w:t>Report</w:t>
            </w:r>
            <w:r>
              <w:rPr>
                <w:rFonts w:ascii="Arial" w:hAnsi="Arial" w:cs="Arial"/>
                <w:b/>
                <w:bCs/>
                <w:i/>
                <w:iCs/>
                <w:sz w:val="22"/>
                <w:szCs w:val="22"/>
                <w:lang w:val="es-ES_tradnl"/>
              </w:rPr>
              <w:t>e de Niño/a</w:t>
            </w:r>
          </w:p>
        </w:tc>
      </w:tr>
    </w:tbl>
    <w:p w14:paraId="67AF2CD3" w14:textId="77777777" w:rsidR="00EC774A" w:rsidRPr="00054C9D" w:rsidRDefault="00EC774A" w:rsidP="00EC774A">
      <w:pPr>
        <w:tabs>
          <w:tab w:val="left" w:pos="2680"/>
        </w:tabs>
        <w:rPr>
          <w:rFonts w:ascii="Arial" w:hAnsi="Arial" w:cs="Arial"/>
          <w:lang w:val="es-ES_tradnl"/>
        </w:rPr>
      </w:pPr>
    </w:p>
    <w:tbl>
      <w:tblPr>
        <w:tblStyle w:val="TableGrid"/>
        <w:tblW w:w="0" w:type="auto"/>
        <w:tblLook w:val="04A0" w:firstRow="1" w:lastRow="0" w:firstColumn="1" w:lastColumn="0" w:noHBand="0" w:noVBand="1"/>
      </w:tblPr>
      <w:tblGrid>
        <w:gridCol w:w="4495"/>
        <w:gridCol w:w="4855"/>
      </w:tblGrid>
      <w:tr w:rsidR="00EC774A" w:rsidRPr="00054C9D" w14:paraId="2A6BA800" w14:textId="77777777" w:rsidTr="00ED1942">
        <w:tc>
          <w:tcPr>
            <w:tcW w:w="4495" w:type="dxa"/>
          </w:tcPr>
          <w:p w14:paraId="4657862D"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Nombre</w:t>
            </w:r>
            <w:r w:rsidRPr="00054C9D">
              <w:rPr>
                <w:rFonts w:ascii="Arial" w:hAnsi="Arial" w:cs="Arial"/>
                <w:b/>
                <w:bCs/>
                <w:lang w:val="es-ES_tradnl"/>
              </w:rPr>
              <w:t xml:space="preserve">: </w:t>
            </w:r>
            <w:proofErr w:type="spellStart"/>
            <w:r w:rsidRPr="00054C9D">
              <w:rPr>
                <w:rFonts w:ascii="Arial" w:hAnsi="Arial" w:cs="Arial"/>
                <w:highlight w:val="yellow"/>
                <w:lang w:val="es-ES_tradnl"/>
              </w:rPr>
              <w:t>xx</w:t>
            </w:r>
            <w:proofErr w:type="spellEnd"/>
          </w:p>
        </w:tc>
        <w:tc>
          <w:tcPr>
            <w:tcW w:w="4855" w:type="dxa"/>
          </w:tcPr>
          <w:p w14:paraId="26C338ED"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Reporte</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1FC903A6" w14:textId="77777777" w:rsidTr="00ED1942">
        <w:tc>
          <w:tcPr>
            <w:tcW w:w="4495" w:type="dxa"/>
          </w:tcPr>
          <w:p w14:paraId="7F18E1E9"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Género</w:t>
            </w:r>
            <w:r w:rsidRPr="00054C9D">
              <w:rPr>
                <w:rFonts w:ascii="Arial" w:hAnsi="Arial" w:cs="Arial"/>
                <w:b/>
                <w:bCs/>
                <w:lang w:val="es-ES_tradnl"/>
              </w:rPr>
              <w:t>:</w:t>
            </w:r>
            <w:r w:rsidRPr="00054C9D">
              <w:rPr>
                <w:rFonts w:ascii="Arial" w:hAnsi="Arial" w:cs="Arial"/>
                <w:lang w:val="es-ES_tradnl"/>
              </w:rPr>
              <w:t xml:space="preserve"> </w:t>
            </w:r>
            <w:proofErr w:type="spellStart"/>
            <w:r w:rsidRPr="00054C9D">
              <w:rPr>
                <w:rFonts w:ascii="Arial" w:hAnsi="Arial" w:cs="Arial"/>
                <w:highlight w:val="yellow"/>
                <w:lang w:val="es-ES_tradnl"/>
              </w:rPr>
              <w:t>xx</w:t>
            </w:r>
            <w:proofErr w:type="spellEnd"/>
          </w:p>
        </w:tc>
        <w:tc>
          <w:tcPr>
            <w:tcW w:w="4855" w:type="dxa"/>
          </w:tcPr>
          <w:p w14:paraId="789FA6A5"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Inventario</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1E59EA33" w14:textId="77777777" w:rsidTr="00ED1942">
        <w:tc>
          <w:tcPr>
            <w:tcW w:w="4495" w:type="dxa"/>
          </w:tcPr>
          <w:p w14:paraId="7D9DCCF2" w14:textId="77777777" w:rsidR="00EC774A" w:rsidRPr="00054C9D" w:rsidRDefault="00EC774A" w:rsidP="00ED1942">
            <w:pPr>
              <w:tabs>
                <w:tab w:val="left" w:pos="2680"/>
              </w:tabs>
              <w:rPr>
                <w:rFonts w:ascii="Arial" w:hAnsi="Arial" w:cs="Arial"/>
                <w:lang w:val="es-ES_tradnl"/>
              </w:rPr>
            </w:pPr>
          </w:p>
        </w:tc>
        <w:tc>
          <w:tcPr>
            <w:tcW w:w="4855" w:type="dxa"/>
          </w:tcPr>
          <w:p w14:paraId="29CC515B"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Fecha de Nacimiento</w:t>
            </w:r>
            <w:r w:rsidRPr="00054C9D">
              <w:rPr>
                <w:rFonts w:ascii="Arial" w:hAnsi="Arial" w:cs="Arial"/>
                <w:lang w:val="es-ES_tradnl"/>
              </w:rPr>
              <w:t xml:space="preserve">: </w:t>
            </w:r>
            <w:r w:rsidRPr="00054C9D">
              <w:rPr>
                <w:rFonts w:ascii="Arial" w:hAnsi="Arial" w:cs="Arial"/>
                <w:highlight w:val="yellow"/>
                <w:lang w:val="es-ES_tradnl"/>
              </w:rPr>
              <w:t>XX</w:t>
            </w:r>
          </w:p>
        </w:tc>
      </w:tr>
      <w:tr w:rsidR="00EC774A" w:rsidRPr="00054C9D" w14:paraId="4A6DBDFA" w14:textId="77777777" w:rsidTr="00ED1942">
        <w:tc>
          <w:tcPr>
            <w:tcW w:w="4495" w:type="dxa"/>
          </w:tcPr>
          <w:p w14:paraId="7A7A6DB5" w14:textId="77777777" w:rsidR="00EC774A" w:rsidRPr="00054C9D" w:rsidRDefault="00EC774A" w:rsidP="00ED1942">
            <w:pPr>
              <w:tabs>
                <w:tab w:val="left" w:pos="2680"/>
              </w:tabs>
              <w:rPr>
                <w:rFonts w:ascii="Arial" w:hAnsi="Arial" w:cs="Arial"/>
                <w:lang w:val="es-ES_tradnl"/>
              </w:rPr>
            </w:pPr>
          </w:p>
        </w:tc>
        <w:tc>
          <w:tcPr>
            <w:tcW w:w="4855" w:type="dxa"/>
          </w:tcPr>
          <w:p w14:paraId="45CFA806" w14:textId="77777777" w:rsidR="00EC774A" w:rsidRPr="00054C9D" w:rsidRDefault="00EC774A" w:rsidP="00ED1942">
            <w:pPr>
              <w:tabs>
                <w:tab w:val="left" w:pos="2680"/>
              </w:tabs>
              <w:rPr>
                <w:rFonts w:ascii="Arial" w:hAnsi="Arial" w:cs="Arial"/>
                <w:lang w:val="es-ES_tradnl"/>
              </w:rPr>
            </w:pPr>
            <w:r>
              <w:rPr>
                <w:rFonts w:ascii="Arial" w:hAnsi="Arial" w:cs="Arial"/>
                <w:b/>
                <w:bCs/>
                <w:lang w:val="es-ES_tradnl"/>
              </w:rPr>
              <w:t>Edad</w:t>
            </w:r>
            <w:r w:rsidRPr="00054C9D">
              <w:rPr>
                <w:rFonts w:ascii="Arial" w:hAnsi="Arial" w:cs="Arial"/>
                <w:b/>
                <w:bCs/>
                <w:lang w:val="es-ES_tradnl"/>
              </w:rPr>
              <w:t xml:space="preserve"> (</w:t>
            </w:r>
            <w:r>
              <w:rPr>
                <w:rFonts w:ascii="Arial" w:hAnsi="Arial" w:cs="Arial"/>
                <w:b/>
                <w:bCs/>
                <w:lang w:val="es-ES_tradnl"/>
              </w:rPr>
              <w:t>meses</w:t>
            </w:r>
            <w:r w:rsidRPr="00054C9D">
              <w:rPr>
                <w:rFonts w:ascii="Arial" w:hAnsi="Arial" w:cs="Arial"/>
                <w:b/>
                <w:bCs/>
                <w:lang w:val="es-ES_tradnl"/>
              </w:rPr>
              <w:t>)</w:t>
            </w:r>
            <w:r w:rsidRPr="00054C9D">
              <w:rPr>
                <w:rFonts w:ascii="Arial" w:hAnsi="Arial" w:cs="Arial"/>
                <w:lang w:val="es-ES_tradnl"/>
              </w:rPr>
              <w:t xml:space="preserve">: </w:t>
            </w:r>
            <w:proofErr w:type="spellStart"/>
            <w:r w:rsidRPr="00054C9D">
              <w:rPr>
                <w:rFonts w:ascii="Arial" w:hAnsi="Arial" w:cs="Arial"/>
                <w:highlight w:val="yellow"/>
                <w:lang w:val="es-ES_tradnl"/>
              </w:rPr>
              <w:t>xx</w:t>
            </w:r>
            <w:proofErr w:type="spellEnd"/>
          </w:p>
        </w:tc>
      </w:tr>
    </w:tbl>
    <w:p w14:paraId="6F1E0AD1" w14:textId="77777777" w:rsidR="00EC774A" w:rsidRPr="00054C9D" w:rsidRDefault="00EC774A" w:rsidP="00EC774A">
      <w:pPr>
        <w:tabs>
          <w:tab w:val="left" w:pos="2680"/>
        </w:tabs>
        <w:rPr>
          <w:rFonts w:ascii="Arial" w:hAnsi="Arial" w:cs="Arial"/>
          <w:lang w:val="es-ES_tradnl"/>
        </w:rPr>
      </w:pPr>
    </w:p>
    <w:tbl>
      <w:tblPr>
        <w:tblStyle w:val="TableGrid"/>
        <w:tblW w:w="0" w:type="auto"/>
        <w:tblLook w:val="04A0" w:firstRow="1" w:lastRow="0" w:firstColumn="1" w:lastColumn="0" w:noHBand="0" w:noVBand="1"/>
      </w:tblPr>
      <w:tblGrid>
        <w:gridCol w:w="9350"/>
      </w:tblGrid>
      <w:tr w:rsidR="00EC774A" w:rsidRPr="00AE1815" w14:paraId="6192A091" w14:textId="77777777" w:rsidTr="00ED1942">
        <w:tc>
          <w:tcPr>
            <w:tcW w:w="9350" w:type="dxa"/>
          </w:tcPr>
          <w:p w14:paraId="6E91DC73" w14:textId="77777777" w:rsidR="00EC774A" w:rsidRPr="00054C9D" w:rsidRDefault="00EC774A" w:rsidP="00ED1942">
            <w:pPr>
              <w:tabs>
                <w:tab w:val="left" w:pos="2680"/>
              </w:tabs>
              <w:rPr>
                <w:rFonts w:ascii="Arial" w:hAnsi="Arial" w:cs="Arial"/>
                <w:b/>
                <w:bCs/>
                <w:lang w:val="es-ES_tradnl"/>
              </w:rPr>
            </w:pPr>
            <w:r w:rsidRPr="00F52545">
              <w:rPr>
                <w:rFonts w:ascii="Arial" w:hAnsi="Arial" w:cs="Arial"/>
                <w:b/>
                <w:bCs/>
                <w:lang w:val="es-ES_tradnl"/>
              </w:rPr>
              <w:t>Vocabulario en inglés</w:t>
            </w:r>
          </w:p>
          <w:p w14:paraId="6CC3109A"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hint="eastAsia"/>
                <w:lang w:val="es-419"/>
              </w:rPr>
              <w:t xml:space="preserve"> </w:t>
            </w:r>
            <w:r w:rsidRPr="00E96F6C">
              <w:rPr>
                <w:rFonts w:ascii="Arial" w:hAnsi="Arial" w:cs="Arial"/>
                <w:lang w:val="es-419"/>
              </w:rPr>
              <w:t xml:space="preserve">(de 100)     </w:t>
            </w:r>
          </w:p>
          <w:p w14:paraId="1260C248" w14:textId="77777777" w:rsidR="00EC774A" w:rsidRPr="00E96F6C" w:rsidRDefault="00EC774A" w:rsidP="00ED1942">
            <w:pPr>
              <w:tabs>
                <w:tab w:val="left" w:pos="2680"/>
              </w:tabs>
              <w:rPr>
                <w:rFonts w:ascii="Arial" w:hAnsi="Arial" w:cs="Arial"/>
                <w:lang w:val="es-419"/>
              </w:rPr>
            </w:pPr>
          </w:p>
          <w:p w14:paraId="250A1202" w14:textId="77777777" w:rsidR="00EC774A" w:rsidRPr="00E96F6C" w:rsidRDefault="00EC774A" w:rsidP="00ED1942">
            <w:pPr>
              <w:tabs>
                <w:tab w:val="left" w:pos="2680"/>
              </w:tabs>
              <w:rPr>
                <w:rFonts w:ascii="Arial" w:hAnsi="Arial" w:cs="Arial"/>
                <w:b/>
                <w:bCs/>
                <w:lang w:val="es-419"/>
              </w:rPr>
            </w:pPr>
            <w:r w:rsidRPr="00F52545">
              <w:rPr>
                <w:rFonts w:ascii="Arial" w:hAnsi="Arial" w:cs="Arial"/>
                <w:b/>
                <w:bCs/>
                <w:lang w:val="es-ES"/>
              </w:rPr>
              <w:t xml:space="preserve">Vocabulario en </w:t>
            </w:r>
            <w:r>
              <w:rPr>
                <w:rFonts w:ascii="Arial" w:hAnsi="Arial" w:cs="Arial"/>
                <w:b/>
                <w:bCs/>
                <w:lang w:val="es-ES"/>
              </w:rPr>
              <w:t>español</w:t>
            </w:r>
          </w:p>
          <w:p w14:paraId="0E61A601"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hint="eastAsia"/>
                <w:lang w:val="es-419"/>
              </w:rPr>
              <w:t xml:space="preserve"> </w:t>
            </w:r>
            <w:r w:rsidRPr="00E96F6C">
              <w:rPr>
                <w:rFonts w:ascii="Arial" w:hAnsi="Arial" w:cs="Arial"/>
                <w:lang w:val="es-419"/>
              </w:rPr>
              <w:t xml:space="preserve">(de 100)     </w:t>
            </w:r>
          </w:p>
          <w:p w14:paraId="532A2E95" w14:textId="77777777" w:rsidR="00EC774A" w:rsidRPr="00E96F6C" w:rsidRDefault="00EC774A" w:rsidP="00ED1942">
            <w:pPr>
              <w:tabs>
                <w:tab w:val="left" w:pos="2680"/>
              </w:tabs>
              <w:ind w:left="720"/>
              <w:rPr>
                <w:rFonts w:ascii="Arial" w:hAnsi="Arial" w:cs="Arial"/>
                <w:lang w:val="es-419"/>
              </w:rPr>
            </w:pPr>
          </w:p>
          <w:p w14:paraId="1449E924" w14:textId="77777777" w:rsidR="00EC774A" w:rsidRPr="00054C9D" w:rsidRDefault="00EC774A" w:rsidP="00ED1942">
            <w:pPr>
              <w:tabs>
                <w:tab w:val="left" w:pos="2680"/>
              </w:tabs>
              <w:rPr>
                <w:rFonts w:ascii="Arial" w:hAnsi="Arial" w:cs="Arial"/>
                <w:lang w:val="es-ES_tradnl"/>
              </w:rPr>
            </w:pPr>
            <w:r w:rsidRPr="00080B96">
              <w:rPr>
                <w:rFonts w:ascii="Arial" w:hAnsi="Arial" w:cs="Arial"/>
                <w:b/>
                <w:bCs/>
                <w:lang w:val="es-ES_tradnl"/>
              </w:rPr>
              <w:t xml:space="preserve">Vocabulario </w:t>
            </w:r>
            <w:r>
              <w:rPr>
                <w:rFonts w:ascii="Arial" w:hAnsi="Arial" w:cs="Arial"/>
                <w:b/>
                <w:bCs/>
                <w:lang w:val="es-ES_tradnl"/>
              </w:rPr>
              <w:t>T</w:t>
            </w:r>
            <w:r w:rsidRPr="00080B96">
              <w:rPr>
                <w:rFonts w:ascii="Arial" w:hAnsi="Arial" w:cs="Arial"/>
                <w:b/>
                <w:bCs/>
                <w:lang w:val="es-ES_tradnl"/>
              </w:rPr>
              <w:t xml:space="preserve">otal </w:t>
            </w:r>
            <w:r>
              <w:rPr>
                <w:rFonts w:ascii="Arial" w:hAnsi="Arial" w:cs="Arial"/>
                <w:b/>
                <w:bCs/>
                <w:lang w:val="es-ES_tradnl"/>
              </w:rPr>
              <w:t>C</w:t>
            </w:r>
            <w:r w:rsidRPr="00080B96">
              <w:rPr>
                <w:rFonts w:ascii="Arial" w:hAnsi="Arial" w:cs="Arial"/>
                <w:b/>
                <w:bCs/>
                <w:lang w:val="es-ES_tradnl"/>
              </w:rPr>
              <w:t>ombinado</w:t>
            </w:r>
          </w:p>
          <w:p w14:paraId="7281C9D7" w14:textId="77777777" w:rsidR="00EC774A" w:rsidRPr="00E96F6C" w:rsidRDefault="00EC774A" w:rsidP="00ED1942">
            <w:pPr>
              <w:tabs>
                <w:tab w:val="left" w:pos="2680"/>
              </w:tabs>
              <w:ind w:left="720"/>
              <w:rPr>
                <w:rFonts w:ascii="Arial" w:hAnsi="Arial" w:cs="Arial"/>
                <w:lang w:val="es-419"/>
              </w:rPr>
            </w:pPr>
            <w:proofErr w:type="gramStart"/>
            <w:r w:rsidRPr="004A2435">
              <w:rPr>
                <w:rFonts w:ascii="Arial" w:hAnsi="Arial" w:cs="Arial"/>
                <w:lang w:val="es-ES_tradnl"/>
              </w:rPr>
              <w:t>Total</w:t>
            </w:r>
            <w:proofErr w:type="gramEnd"/>
            <w:r w:rsidRPr="004A2435">
              <w:rPr>
                <w:rFonts w:ascii="Arial" w:hAnsi="Arial" w:cs="Arial"/>
                <w:lang w:val="es-ES_tradnl"/>
              </w:rPr>
              <w:t xml:space="preserve"> </w:t>
            </w:r>
            <w:r>
              <w:rPr>
                <w:rFonts w:ascii="Arial" w:hAnsi="Arial" w:cs="Arial"/>
                <w:lang w:val="es-ES_tradnl"/>
              </w:rPr>
              <w:t>Combinado R</w:t>
            </w:r>
            <w:r w:rsidRPr="004A2435">
              <w:rPr>
                <w:rFonts w:ascii="Arial" w:hAnsi="Arial" w:cs="Arial"/>
                <w:lang w:val="es-ES_tradnl"/>
              </w:rPr>
              <w:t xml:space="preserve">eceptivo </w:t>
            </w:r>
            <w:r>
              <w:rPr>
                <w:rFonts w:ascii="Arial" w:hAnsi="Arial" w:cs="Arial"/>
                <w:lang w:val="es-ES_tradnl"/>
              </w:rPr>
              <w:t xml:space="preserve">y Expresivo </w:t>
            </w:r>
            <w:r w:rsidRPr="00E96F6C">
              <w:rPr>
                <w:rFonts w:ascii="Arial" w:hAnsi="Arial" w:cs="Arial"/>
                <w:lang w:val="es-419"/>
              </w:rPr>
              <w:t>(</w:t>
            </w:r>
            <w:r w:rsidRPr="004A2435">
              <w:rPr>
                <w:rFonts w:ascii="Arial" w:hAnsi="Arial" w:cs="Arial"/>
                <w:lang w:val="es-ES_tradnl"/>
              </w:rPr>
              <w:t xml:space="preserve">palabras </w:t>
            </w:r>
            <w:r>
              <w:rPr>
                <w:rFonts w:ascii="Arial" w:hAnsi="Arial" w:cs="Arial"/>
                <w:lang w:val="es-ES_tradnl"/>
              </w:rPr>
              <w:t>comprendidas y dichas</w:t>
            </w:r>
            <w:r w:rsidRPr="00E96F6C">
              <w:rPr>
                <w:rFonts w:ascii="Arial" w:hAnsi="Arial" w:cs="Arial"/>
                <w:lang w:val="es-419"/>
              </w:rPr>
              <w:t xml:space="preserve">):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p>
          <w:p w14:paraId="78292D0C" w14:textId="77777777" w:rsidR="00EC774A" w:rsidRPr="00E96F6C" w:rsidRDefault="00EC774A" w:rsidP="00ED1942">
            <w:pPr>
              <w:tabs>
                <w:tab w:val="left" w:pos="2680"/>
              </w:tabs>
              <w:ind w:left="720"/>
              <w:rPr>
                <w:rFonts w:ascii="Arial" w:hAnsi="Arial" w:cs="Arial"/>
                <w:lang w:val="es-419"/>
              </w:rPr>
            </w:pPr>
          </w:p>
          <w:p w14:paraId="5EB20D95" w14:textId="77777777" w:rsidR="00EC774A" w:rsidRPr="00AE36A9" w:rsidRDefault="00EC774A" w:rsidP="00ED1942">
            <w:pPr>
              <w:rPr>
                <w:rFonts w:ascii="Arial" w:hAnsi="Arial" w:cs="Arial"/>
                <w:b/>
                <w:bCs/>
                <w:lang w:val="es-ES_tradnl"/>
              </w:rPr>
            </w:pPr>
            <w:r w:rsidRPr="00AE36A9">
              <w:rPr>
                <w:rFonts w:ascii="Arial" w:hAnsi="Arial" w:cs="Arial"/>
                <w:b/>
                <w:bCs/>
                <w:lang w:val="es-ES_tradnl"/>
              </w:rPr>
              <w:t xml:space="preserve">Percentil </w:t>
            </w:r>
            <w:r>
              <w:rPr>
                <w:rFonts w:ascii="Arial" w:hAnsi="Arial" w:cs="Arial"/>
                <w:b/>
                <w:bCs/>
                <w:lang w:val="es-ES_tradnl"/>
              </w:rPr>
              <w:t>E</w:t>
            </w:r>
            <w:r w:rsidRPr="00AE36A9">
              <w:rPr>
                <w:rFonts w:ascii="Arial" w:hAnsi="Arial" w:cs="Arial"/>
                <w:b/>
                <w:bCs/>
                <w:lang w:val="es-ES_tradnl"/>
              </w:rPr>
              <w:t>stimado</w:t>
            </w:r>
          </w:p>
          <w:p w14:paraId="6FC00071" w14:textId="77777777" w:rsidR="00EC774A" w:rsidRPr="00054C9D" w:rsidRDefault="00EC774A" w:rsidP="00ED1942">
            <w:pPr>
              <w:tabs>
                <w:tab w:val="left" w:pos="2680"/>
              </w:tabs>
              <w:ind w:left="720"/>
              <w:rPr>
                <w:rFonts w:ascii="Arial" w:hAnsi="Arial" w:cs="Arial"/>
                <w:lang w:val="es-ES_tradnl"/>
              </w:rPr>
            </w:pPr>
            <w:r w:rsidRPr="00AE36A9">
              <w:rPr>
                <w:rFonts w:ascii="Arial" w:hAnsi="Arial" w:cs="Arial"/>
                <w:lang w:val="es-ES_tradnl"/>
              </w:rPr>
              <w:t>Basado en la edad (en meses), sexo</w:t>
            </w:r>
            <w:r>
              <w:rPr>
                <w:rFonts w:ascii="Arial" w:hAnsi="Arial" w:cs="Arial"/>
                <w:lang w:val="es-ES_tradnl"/>
              </w:rPr>
              <w:t>,</w:t>
            </w:r>
            <w:r w:rsidRPr="00AE36A9">
              <w:rPr>
                <w:rFonts w:ascii="Arial" w:hAnsi="Arial" w:cs="Arial"/>
                <w:lang w:val="es-ES_tradnl"/>
              </w:rPr>
              <w:t xml:space="preserve"> y </w:t>
            </w:r>
            <w:r>
              <w:rPr>
                <w:rFonts w:ascii="Arial" w:hAnsi="Arial" w:cs="Arial"/>
                <w:lang w:val="es-ES_tradnl"/>
              </w:rPr>
              <w:t xml:space="preserve">vocabulario receptivo/expresivo combinado: </w:t>
            </w:r>
            <w:proofErr w:type="spellStart"/>
            <w:r w:rsidRPr="00E96F6C">
              <w:rPr>
                <w:rFonts w:ascii="Arial" w:hAnsi="Arial" w:cs="Arial" w:hint="eastAsia"/>
                <w:highlight w:val="yellow"/>
                <w:lang w:val="es-419"/>
              </w:rPr>
              <w:t>ENTER</w:t>
            </w:r>
            <w:r w:rsidRPr="00E96F6C">
              <w:rPr>
                <w:rFonts w:ascii="Arial" w:hAnsi="Arial" w:cs="Arial"/>
                <w:highlight w:val="yellow"/>
                <w:lang w:val="es-419"/>
              </w:rPr>
              <w:t>number</w:t>
            </w:r>
            <w:proofErr w:type="spellEnd"/>
            <w:r w:rsidRPr="00E96F6C">
              <w:rPr>
                <w:rFonts w:ascii="Arial" w:hAnsi="Arial" w:cs="Arial"/>
                <w:lang w:val="es-419"/>
              </w:rPr>
              <w:t>%</w:t>
            </w:r>
          </w:p>
          <w:p w14:paraId="33DDDDCC" w14:textId="77777777" w:rsidR="00EC774A" w:rsidRPr="00054C9D" w:rsidRDefault="00EC774A" w:rsidP="00ED1942">
            <w:pPr>
              <w:tabs>
                <w:tab w:val="left" w:pos="2680"/>
              </w:tabs>
              <w:rPr>
                <w:rFonts w:ascii="Arial" w:hAnsi="Arial" w:cs="Arial"/>
                <w:lang w:val="es-ES_tradnl"/>
              </w:rPr>
            </w:pPr>
          </w:p>
        </w:tc>
      </w:tr>
    </w:tbl>
    <w:p w14:paraId="5616C367" w14:textId="77777777" w:rsidR="0084094E" w:rsidRPr="00EC774A" w:rsidRDefault="0084094E" w:rsidP="5B30BC21">
      <w:pPr>
        <w:tabs>
          <w:tab w:val="left" w:pos="2680"/>
        </w:tabs>
        <w:rPr>
          <w:rFonts w:ascii="Arial" w:hAnsi="Arial" w:cs="Arial"/>
          <w:lang w:val="es-419"/>
        </w:rPr>
      </w:pPr>
    </w:p>
    <w:sectPr w:rsidR="0084094E" w:rsidRPr="00EC774A" w:rsidSect="008C5386">
      <w:headerReference w:type="default" r:id="rId15"/>
      <w:footerReference w:type="default" r:id="rId16"/>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D50B" w14:textId="77777777" w:rsidR="006C283F" w:rsidRDefault="006C283F" w:rsidP="00924730">
      <w:r>
        <w:separator/>
      </w:r>
    </w:p>
  </w:endnote>
  <w:endnote w:type="continuationSeparator" w:id="0">
    <w:p w14:paraId="5D929668" w14:textId="77777777" w:rsidR="006C283F" w:rsidRDefault="006C283F"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82DE" w14:textId="77777777" w:rsidR="006C283F" w:rsidRDefault="006C283F" w:rsidP="00924730">
      <w:r>
        <w:separator/>
      </w:r>
    </w:p>
  </w:footnote>
  <w:footnote w:type="continuationSeparator" w:id="0">
    <w:p w14:paraId="4635B3A4" w14:textId="77777777" w:rsidR="006C283F" w:rsidRDefault="006C283F"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02B50"/>
    <w:rsid w:val="00022F18"/>
    <w:rsid w:val="00044CD1"/>
    <w:rsid w:val="00051415"/>
    <w:rsid w:val="00054C9D"/>
    <w:rsid w:val="000565DB"/>
    <w:rsid w:val="00077E99"/>
    <w:rsid w:val="00080B96"/>
    <w:rsid w:val="00090CE9"/>
    <w:rsid w:val="00090F68"/>
    <w:rsid w:val="00092932"/>
    <w:rsid w:val="0009464B"/>
    <w:rsid w:val="000C012A"/>
    <w:rsid w:val="000C75C3"/>
    <w:rsid w:val="000C7F24"/>
    <w:rsid w:val="000D08E5"/>
    <w:rsid w:val="000D7F84"/>
    <w:rsid w:val="000E2D8C"/>
    <w:rsid w:val="0010688E"/>
    <w:rsid w:val="00106A01"/>
    <w:rsid w:val="001154F8"/>
    <w:rsid w:val="001172EA"/>
    <w:rsid w:val="00117931"/>
    <w:rsid w:val="0012172D"/>
    <w:rsid w:val="00127932"/>
    <w:rsid w:val="00136109"/>
    <w:rsid w:val="00145FCB"/>
    <w:rsid w:val="00154385"/>
    <w:rsid w:val="00155579"/>
    <w:rsid w:val="00160449"/>
    <w:rsid w:val="0016523E"/>
    <w:rsid w:val="00167A7D"/>
    <w:rsid w:val="00175C36"/>
    <w:rsid w:val="001A16AB"/>
    <w:rsid w:val="001A60F5"/>
    <w:rsid w:val="001D003E"/>
    <w:rsid w:val="001D22FF"/>
    <w:rsid w:val="001D300B"/>
    <w:rsid w:val="001D4D9A"/>
    <w:rsid w:val="001E38D7"/>
    <w:rsid w:val="001F3A16"/>
    <w:rsid w:val="001F3D3F"/>
    <w:rsid w:val="001F7370"/>
    <w:rsid w:val="00210582"/>
    <w:rsid w:val="002125D7"/>
    <w:rsid w:val="00214025"/>
    <w:rsid w:val="00246910"/>
    <w:rsid w:val="00261208"/>
    <w:rsid w:val="00264730"/>
    <w:rsid w:val="00272F80"/>
    <w:rsid w:val="00276133"/>
    <w:rsid w:val="002910BA"/>
    <w:rsid w:val="00296B01"/>
    <w:rsid w:val="00296E31"/>
    <w:rsid w:val="002A2AF0"/>
    <w:rsid w:val="002A3D06"/>
    <w:rsid w:val="002A599D"/>
    <w:rsid w:val="002C3762"/>
    <w:rsid w:val="002D12BE"/>
    <w:rsid w:val="002E648D"/>
    <w:rsid w:val="002E6EF1"/>
    <w:rsid w:val="002F2F6A"/>
    <w:rsid w:val="002F548B"/>
    <w:rsid w:val="002F75E2"/>
    <w:rsid w:val="00305BA1"/>
    <w:rsid w:val="003239E0"/>
    <w:rsid w:val="0034472C"/>
    <w:rsid w:val="00347BF1"/>
    <w:rsid w:val="0035097C"/>
    <w:rsid w:val="00353E37"/>
    <w:rsid w:val="0037267B"/>
    <w:rsid w:val="003A0BC8"/>
    <w:rsid w:val="003A1630"/>
    <w:rsid w:val="003A6AB4"/>
    <w:rsid w:val="003B703A"/>
    <w:rsid w:val="003C3083"/>
    <w:rsid w:val="003E64F0"/>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A2435"/>
    <w:rsid w:val="004C2B58"/>
    <w:rsid w:val="004C5951"/>
    <w:rsid w:val="004D284F"/>
    <w:rsid w:val="004F1931"/>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E45C7"/>
    <w:rsid w:val="005F3FB5"/>
    <w:rsid w:val="005F5598"/>
    <w:rsid w:val="00600EB8"/>
    <w:rsid w:val="00655CAA"/>
    <w:rsid w:val="00657B14"/>
    <w:rsid w:val="0066754A"/>
    <w:rsid w:val="00670C45"/>
    <w:rsid w:val="00674A22"/>
    <w:rsid w:val="006756D9"/>
    <w:rsid w:val="00677DAA"/>
    <w:rsid w:val="00682F97"/>
    <w:rsid w:val="00683009"/>
    <w:rsid w:val="00685044"/>
    <w:rsid w:val="0069113B"/>
    <w:rsid w:val="006A1938"/>
    <w:rsid w:val="006A5A51"/>
    <w:rsid w:val="006A6967"/>
    <w:rsid w:val="006C0835"/>
    <w:rsid w:val="006C283F"/>
    <w:rsid w:val="006C6D5F"/>
    <w:rsid w:val="006D4978"/>
    <w:rsid w:val="006D5376"/>
    <w:rsid w:val="006D6AC2"/>
    <w:rsid w:val="006E297A"/>
    <w:rsid w:val="00712BA4"/>
    <w:rsid w:val="0072754B"/>
    <w:rsid w:val="007426F0"/>
    <w:rsid w:val="00753B8D"/>
    <w:rsid w:val="0076783F"/>
    <w:rsid w:val="00784859"/>
    <w:rsid w:val="00786FAE"/>
    <w:rsid w:val="00786FC1"/>
    <w:rsid w:val="007A738D"/>
    <w:rsid w:val="007B49DA"/>
    <w:rsid w:val="007C00D4"/>
    <w:rsid w:val="007C1F8E"/>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1B50"/>
    <w:rsid w:val="00855BB3"/>
    <w:rsid w:val="0085629F"/>
    <w:rsid w:val="00857BCF"/>
    <w:rsid w:val="00860E82"/>
    <w:rsid w:val="00866775"/>
    <w:rsid w:val="008752DD"/>
    <w:rsid w:val="00876A09"/>
    <w:rsid w:val="00883E71"/>
    <w:rsid w:val="008841B4"/>
    <w:rsid w:val="00894AD4"/>
    <w:rsid w:val="008978F4"/>
    <w:rsid w:val="008B7309"/>
    <w:rsid w:val="008C28FA"/>
    <w:rsid w:val="008C5386"/>
    <w:rsid w:val="008D1E27"/>
    <w:rsid w:val="008D2716"/>
    <w:rsid w:val="008D4523"/>
    <w:rsid w:val="008D7EA5"/>
    <w:rsid w:val="008E6353"/>
    <w:rsid w:val="008F638B"/>
    <w:rsid w:val="009102CD"/>
    <w:rsid w:val="0091180F"/>
    <w:rsid w:val="00911F73"/>
    <w:rsid w:val="00924730"/>
    <w:rsid w:val="009326CD"/>
    <w:rsid w:val="00947845"/>
    <w:rsid w:val="009578C5"/>
    <w:rsid w:val="0096051B"/>
    <w:rsid w:val="00963968"/>
    <w:rsid w:val="00964675"/>
    <w:rsid w:val="009729E4"/>
    <w:rsid w:val="00974650"/>
    <w:rsid w:val="009A6C98"/>
    <w:rsid w:val="009A766E"/>
    <w:rsid w:val="009A786F"/>
    <w:rsid w:val="009C634E"/>
    <w:rsid w:val="009D71E2"/>
    <w:rsid w:val="009E1D8B"/>
    <w:rsid w:val="009F63B3"/>
    <w:rsid w:val="00A00C70"/>
    <w:rsid w:val="00A03724"/>
    <w:rsid w:val="00A06818"/>
    <w:rsid w:val="00A26D16"/>
    <w:rsid w:val="00A36B66"/>
    <w:rsid w:val="00A42EDD"/>
    <w:rsid w:val="00A566F5"/>
    <w:rsid w:val="00A578B8"/>
    <w:rsid w:val="00A745F2"/>
    <w:rsid w:val="00A75CB0"/>
    <w:rsid w:val="00A976C9"/>
    <w:rsid w:val="00AA0CF4"/>
    <w:rsid w:val="00AA64B8"/>
    <w:rsid w:val="00AB0769"/>
    <w:rsid w:val="00AB2CAF"/>
    <w:rsid w:val="00AB3BAF"/>
    <w:rsid w:val="00AB7014"/>
    <w:rsid w:val="00AE16F3"/>
    <w:rsid w:val="00AE1733"/>
    <w:rsid w:val="00AE1815"/>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7E9F"/>
    <w:rsid w:val="00B621D5"/>
    <w:rsid w:val="00B73B17"/>
    <w:rsid w:val="00B87167"/>
    <w:rsid w:val="00B978DB"/>
    <w:rsid w:val="00BA3470"/>
    <w:rsid w:val="00BB656A"/>
    <w:rsid w:val="00BC69ED"/>
    <w:rsid w:val="00BD328A"/>
    <w:rsid w:val="00C03638"/>
    <w:rsid w:val="00C0556E"/>
    <w:rsid w:val="00C28A68"/>
    <w:rsid w:val="00C416DF"/>
    <w:rsid w:val="00C42A45"/>
    <w:rsid w:val="00C5712E"/>
    <w:rsid w:val="00C63313"/>
    <w:rsid w:val="00C74F95"/>
    <w:rsid w:val="00C774CE"/>
    <w:rsid w:val="00CA6CAB"/>
    <w:rsid w:val="00CB52A6"/>
    <w:rsid w:val="00CB5846"/>
    <w:rsid w:val="00CB6E87"/>
    <w:rsid w:val="00CD2B11"/>
    <w:rsid w:val="00CD7448"/>
    <w:rsid w:val="00CE5878"/>
    <w:rsid w:val="00D00DBF"/>
    <w:rsid w:val="00D01A8F"/>
    <w:rsid w:val="00D01AEC"/>
    <w:rsid w:val="00D03744"/>
    <w:rsid w:val="00D07F37"/>
    <w:rsid w:val="00D13609"/>
    <w:rsid w:val="00D26246"/>
    <w:rsid w:val="00D30C8B"/>
    <w:rsid w:val="00D31483"/>
    <w:rsid w:val="00D47C76"/>
    <w:rsid w:val="00D51D25"/>
    <w:rsid w:val="00D53639"/>
    <w:rsid w:val="00D55E46"/>
    <w:rsid w:val="00D609B2"/>
    <w:rsid w:val="00D6212B"/>
    <w:rsid w:val="00D65FA9"/>
    <w:rsid w:val="00D7002F"/>
    <w:rsid w:val="00D712B7"/>
    <w:rsid w:val="00D8003F"/>
    <w:rsid w:val="00D9091B"/>
    <w:rsid w:val="00D96F73"/>
    <w:rsid w:val="00DB73EC"/>
    <w:rsid w:val="00DC1C53"/>
    <w:rsid w:val="00DC64DA"/>
    <w:rsid w:val="00DD1578"/>
    <w:rsid w:val="00DF090D"/>
    <w:rsid w:val="00E15542"/>
    <w:rsid w:val="00E1587E"/>
    <w:rsid w:val="00E17C5F"/>
    <w:rsid w:val="00E277EE"/>
    <w:rsid w:val="00E500F7"/>
    <w:rsid w:val="00E53F65"/>
    <w:rsid w:val="00E71849"/>
    <w:rsid w:val="00E7784E"/>
    <w:rsid w:val="00E807E2"/>
    <w:rsid w:val="00E96091"/>
    <w:rsid w:val="00E97FE5"/>
    <w:rsid w:val="00EA31C0"/>
    <w:rsid w:val="00EA5B3D"/>
    <w:rsid w:val="00EB3823"/>
    <w:rsid w:val="00EB5BBE"/>
    <w:rsid w:val="00EC6B59"/>
    <w:rsid w:val="00EC774A"/>
    <w:rsid w:val="00ED009A"/>
    <w:rsid w:val="00ED356F"/>
    <w:rsid w:val="00EE0B04"/>
    <w:rsid w:val="00EE50FB"/>
    <w:rsid w:val="00EE6207"/>
    <w:rsid w:val="00EF0103"/>
    <w:rsid w:val="00F04E08"/>
    <w:rsid w:val="00F1237C"/>
    <w:rsid w:val="00F24624"/>
    <w:rsid w:val="00F2653D"/>
    <w:rsid w:val="00F268E8"/>
    <w:rsid w:val="00F2772F"/>
    <w:rsid w:val="00F370BE"/>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Nguyen, Thomas D</cp:lastModifiedBy>
  <cp:revision>108</cp:revision>
  <cp:lastPrinted>2025-05-05T20:11:00Z</cp:lastPrinted>
  <dcterms:created xsi:type="dcterms:W3CDTF">2024-07-11T22:30:00Z</dcterms:created>
  <dcterms:modified xsi:type="dcterms:W3CDTF">2026-04-30T20:34:00Z</dcterms:modified>
</cp:coreProperties>
</file>