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09A6E66" w14:textId="77777777" w:rsidR="00B91338" w:rsidRPr="000A5D23" w:rsidRDefault="00B91338" w:rsidP="00B91338">
      <w:pPr>
        <w:rPr>
          <w:rFonts w:cs="Times New Roman"/>
          <w:sz w:val="22"/>
          <w:szCs w:val="22"/>
        </w:rPr>
      </w:pPr>
      <w:r w:rsidRPr="000A5D23">
        <w:rPr>
          <w:rFonts w:cs="Times New Roman"/>
          <w:sz w:val="22"/>
          <w:szCs w:val="22"/>
        </w:rPr>
        <w:t>Dear Parent,</w:t>
      </w:r>
    </w:p>
    <w:p w14:paraId="7F8A1B83" w14:textId="77777777" w:rsidR="00B91338" w:rsidRPr="000A5D23" w:rsidRDefault="00B91338" w:rsidP="00B91338">
      <w:pPr>
        <w:rPr>
          <w:rFonts w:cs="Times New Roman"/>
          <w:sz w:val="22"/>
          <w:szCs w:val="22"/>
        </w:rPr>
      </w:pPr>
    </w:p>
    <w:p w14:paraId="704E7656" w14:textId="358CA65A" w:rsidR="00B91338" w:rsidRPr="000A5D23" w:rsidRDefault="00B91338" w:rsidP="00B91338">
      <w:pPr>
        <w:rPr>
          <w:rFonts w:cs="Times New Roman"/>
          <w:sz w:val="22"/>
          <w:szCs w:val="22"/>
        </w:rPr>
      </w:pPr>
      <w:r w:rsidRPr="000A5D23">
        <w:rPr>
          <w:rFonts w:cs="Times New Roman"/>
          <w:sz w:val="22"/>
          <w:szCs w:val="22"/>
        </w:rPr>
        <w:t xml:space="preserve">Thank you for being part of the </w:t>
      </w:r>
      <w:proofErr w:type="gramStart"/>
      <w:r w:rsidR="004D6CC3" w:rsidRPr="008E1398">
        <w:rPr>
          <w:rFonts w:cs="Times New Roman"/>
          <w:i/>
          <w:iCs/>
          <w:sz w:val="22"/>
          <w:szCs w:val="22"/>
          <w:highlight w:val="yellow"/>
        </w:rPr>
        <w:t>[ ]</w:t>
      </w:r>
      <w:proofErr w:type="gramEnd"/>
      <w:r w:rsidRPr="000A5D23">
        <w:rPr>
          <w:rFonts w:cs="Times New Roman"/>
          <w:sz w:val="22"/>
          <w:szCs w:val="22"/>
        </w:rPr>
        <w:t xml:space="preserve"> program at The University of Texas at Dallas!</w:t>
      </w:r>
    </w:p>
    <w:p w14:paraId="0D1EA3ED" w14:textId="77777777" w:rsidR="00B91338" w:rsidRPr="000A5D23" w:rsidRDefault="00B91338" w:rsidP="00B91338">
      <w:pPr>
        <w:rPr>
          <w:rFonts w:cs="Times New Roman"/>
          <w:sz w:val="22"/>
          <w:szCs w:val="22"/>
        </w:rPr>
      </w:pPr>
    </w:p>
    <w:p w14:paraId="6B83771D" w14:textId="6FD69CBD" w:rsidR="00B91338" w:rsidRPr="000A5D23" w:rsidRDefault="00B91338" w:rsidP="00B91338">
      <w:pPr>
        <w:rPr>
          <w:rFonts w:cs="Times New Roman"/>
          <w:sz w:val="22"/>
          <w:szCs w:val="22"/>
        </w:rPr>
      </w:pPr>
      <w:r w:rsidRPr="000A5D23">
        <w:rPr>
          <w:rFonts w:cs="Times New Roman"/>
          <w:sz w:val="22"/>
          <w:szCs w:val="22"/>
        </w:rPr>
        <w:t>As part of the program, you filled out both the English and Spanish versions of the MacArthur-Bates Communicative Development Inventories Short Forms (MCDI-SFs). These are short questionnaires that help screen early language and vocabulary development in children between 8 and 30 months old. It is important to note that this report was completed as part of the developmental services provided to you during your time in the program and should not be used for clinical diagnosis purposes.</w:t>
      </w:r>
    </w:p>
    <w:p w14:paraId="2D7D8055" w14:textId="77777777" w:rsidR="00B91338" w:rsidRPr="000A5D23" w:rsidRDefault="00B91338" w:rsidP="00B91338">
      <w:pPr>
        <w:rPr>
          <w:rFonts w:cs="Times New Roman"/>
          <w:sz w:val="22"/>
          <w:szCs w:val="22"/>
        </w:rPr>
      </w:pPr>
    </w:p>
    <w:p w14:paraId="42B10CD4" w14:textId="77777777" w:rsidR="00B91338" w:rsidRPr="000A5D23" w:rsidRDefault="00B91338" w:rsidP="00B91338">
      <w:pPr>
        <w:rPr>
          <w:rFonts w:cs="Times New Roman"/>
          <w:sz w:val="22"/>
          <w:szCs w:val="22"/>
        </w:rPr>
      </w:pPr>
      <w:r w:rsidRPr="000A5D23">
        <w:rPr>
          <w:rFonts w:cs="Times New Roman"/>
          <w:sz w:val="22"/>
          <w:szCs w:val="22"/>
        </w:rPr>
        <w:t>On the next page, you’ll find a report showing your child’s results.</w:t>
      </w:r>
    </w:p>
    <w:p w14:paraId="1D45F397" w14:textId="77777777" w:rsidR="00B91338" w:rsidRPr="000A5D23" w:rsidRDefault="00B91338" w:rsidP="00B91338">
      <w:pPr>
        <w:rPr>
          <w:rFonts w:cs="Times New Roman"/>
          <w:sz w:val="22"/>
          <w:szCs w:val="22"/>
        </w:rPr>
      </w:pPr>
    </w:p>
    <w:p w14:paraId="1F9EA1C7" w14:textId="77777777" w:rsidR="00B91338" w:rsidRPr="000A5D23" w:rsidRDefault="00B91338" w:rsidP="00B91338">
      <w:pPr>
        <w:rPr>
          <w:rFonts w:cs="Times New Roman"/>
          <w:b/>
          <w:bCs/>
          <w:sz w:val="22"/>
          <w:szCs w:val="22"/>
        </w:rPr>
      </w:pPr>
      <w:r w:rsidRPr="000A5D23">
        <w:rPr>
          <w:rFonts w:cs="Times New Roman"/>
          <w:noProof/>
          <w:sz w:val="22"/>
          <w:szCs w:val="22"/>
        </w:rPr>
        <w:drawing>
          <wp:anchor distT="0" distB="0" distL="114300" distR="114300" simplePos="0" relativeHeight="251675648" behindDoc="0" locked="0" layoutInCell="1" allowOverlap="1" wp14:anchorId="79D6D712" wp14:editId="4205D90E">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0A5D23">
        <w:rPr>
          <w:rFonts w:cs="Times New Roman"/>
          <w:b/>
          <w:bCs/>
          <w:sz w:val="22"/>
          <w:szCs w:val="22"/>
        </w:rPr>
        <w:t xml:space="preserve">About the Report: </w:t>
      </w:r>
      <w:r w:rsidRPr="000A5D23">
        <w:rPr>
          <w:rFonts w:cs="Times New Roman"/>
          <w:sz w:val="22"/>
          <w:szCs w:val="22"/>
        </w:rPr>
        <w:t xml:space="preserve">The report shows your child’s scores from the English and Spanish forms separately, as well as a combined score that adds together the words your child is learning in both languages. For bilingual children, this combined vocabulary score gives the best estimate of overall language development. We also include a percentile score, which compares your child’s vocabulary to that of other children the same age in the U.S. While there isn’t a perfect comparison group for </w:t>
      </w:r>
      <w:proofErr w:type="gramStart"/>
      <w:r w:rsidRPr="000A5D23">
        <w:rPr>
          <w:rFonts w:cs="Times New Roman"/>
          <w:sz w:val="22"/>
          <w:szCs w:val="22"/>
        </w:rPr>
        <w:t>Spanish-English</w:t>
      </w:r>
      <w:proofErr w:type="gramEnd"/>
      <w:r w:rsidRPr="000A5D23">
        <w:rPr>
          <w:rFonts w:cs="Times New Roman"/>
          <w:sz w:val="22"/>
          <w:szCs w:val="22"/>
        </w:rPr>
        <w:t xml:space="preserve"> bilingual children, research supports using the combined vocabulary score as a good estimate of language development.</w:t>
      </w:r>
    </w:p>
    <w:p w14:paraId="23B1126E" w14:textId="77777777" w:rsidR="00B91338" w:rsidRPr="000A5D23" w:rsidRDefault="00B91338" w:rsidP="00B91338">
      <w:pPr>
        <w:rPr>
          <w:rFonts w:cs="Times New Roman"/>
          <w:sz w:val="22"/>
          <w:szCs w:val="22"/>
        </w:rPr>
      </w:pPr>
    </w:p>
    <w:p w14:paraId="5B1CD635" w14:textId="3179084D" w:rsidR="00B91338" w:rsidRPr="000A5D23" w:rsidRDefault="00B91338" w:rsidP="00B91338">
      <w:pPr>
        <w:rPr>
          <w:rFonts w:cs="Times New Roman"/>
          <w:b/>
          <w:bCs/>
          <w:sz w:val="22"/>
          <w:szCs w:val="22"/>
        </w:rPr>
      </w:pPr>
      <w:r w:rsidRPr="000A5D23">
        <w:rPr>
          <w:rFonts w:cs="Times New Roman"/>
          <w:noProof/>
          <w:sz w:val="22"/>
          <w:szCs w:val="22"/>
        </w:rPr>
        <w:drawing>
          <wp:anchor distT="0" distB="0" distL="114300" distR="114300" simplePos="0" relativeHeight="251674624" behindDoc="0" locked="0" layoutInCell="1" allowOverlap="1" wp14:anchorId="7564D050" wp14:editId="37989249">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Pr="000A5D23">
        <w:rPr>
          <w:rFonts w:cs="Times New Roman"/>
          <w:b/>
          <w:bCs/>
          <w:sz w:val="22"/>
          <w:szCs w:val="22"/>
        </w:rPr>
        <w:t xml:space="preserve">What Does </w:t>
      </w:r>
      <w:proofErr w:type="gramStart"/>
      <w:r w:rsidRPr="000A5D23">
        <w:rPr>
          <w:rFonts w:cs="Times New Roman"/>
          <w:b/>
          <w:bCs/>
          <w:sz w:val="22"/>
          <w:szCs w:val="22"/>
        </w:rPr>
        <w:t>the 2</w:t>
      </w:r>
      <w:r w:rsidR="004D6CC3">
        <w:rPr>
          <w:rFonts w:cs="Times New Roman"/>
          <w:b/>
          <w:bCs/>
          <w:sz w:val="22"/>
          <w:szCs w:val="22"/>
        </w:rPr>
        <w:t>0</w:t>
      </w:r>
      <w:proofErr w:type="gramEnd"/>
      <w:r w:rsidRPr="000A5D23">
        <w:rPr>
          <w:rFonts w:cs="Times New Roman"/>
          <w:b/>
          <w:bCs/>
          <w:sz w:val="22"/>
          <w:szCs w:val="22"/>
        </w:rPr>
        <w:t xml:space="preserve">% Threshold Mean? </w:t>
      </w:r>
      <w:r w:rsidRPr="000A5D23">
        <w:rPr>
          <w:rFonts w:cs="Times New Roman"/>
          <w:sz w:val="22"/>
          <w:szCs w:val="22"/>
        </w:rPr>
        <w:t>In research and early screening, a combined vocabulary score below the 2</w:t>
      </w:r>
      <w:r w:rsidR="004D6CC3">
        <w:rPr>
          <w:rFonts w:cs="Times New Roman"/>
          <w:sz w:val="22"/>
          <w:szCs w:val="22"/>
        </w:rPr>
        <w:t>0</w:t>
      </w:r>
      <w:r w:rsidRPr="000A5D23">
        <w:rPr>
          <w:rFonts w:cs="Times New Roman"/>
          <w:sz w:val="22"/>
          <w:szCs w:val="22"/>
        </w:rPr>
        <w:t xml:space="preserve">th percentile is often used as a cutoff to identify </w:t>
      </w:r>
      <w:r w:rsidR="00341E71" w:rsidRPr="00341E71">
        <w:rPr>
          <w:rFonts w:cs="Times New Roman"/>
          <w:sz w:val="22"/>
          <w:szCs w:val="22"/>
        </w:rPr>
        <w:t xml:space="preserve">bilingual </w:t>
      </w:r>
      <w:r w:rsidRPr="000A5D23">
        <w:rPr>
          <w:rFonts w:cs="Times New Roman"/>
          <w:sz w:val="22"/>
          <w:szCs w:val="22"/>
        </w:rPr>
        <w:t>children who may be at risk for a language delay. Your child’s results show a vocabulary level above this 2</w:t>
      </w:r>
      <w:r w:rsidR="004D6CC3">
        <w:rPr>
          <w:rFonts w:cs="Times New Roman"/>
          <w:sz w:val="22"/>
          <w:szCs w:val="22"/>
        </w:rPr>
        <w:t>0</w:t>
      </w:r>
      <w:r w:rsidRPr="000A5D23">
        <w:rPr>
          <w:rFonts w:cs="Times New Roman"/>
          <w:sz w:val="22"/>
          <w:szCs w:val="22"/>
        </w:rPr>
        <w:t xml:space="preserve">% threshold on all key measures, meaning there is every indication that your child is learning language at a rate that is typical of their </w:t>
      </w:r>
      <w:proofErr w:type="gramStart"/>
      <w:r w:rsidRPr="000A5D23">
        <w:rPr>
          <w:rFonts w:cs="Times New Roman"/>
          <w:sz w:val="22"/>
          <w:szCs w:val="22"/>
        </w:rPr>
        <w:t>age-mates</w:t>
      </w:r>
      <w:proofErr w:type="gramEnd"/>
      <w:r w:rsidRPr="000A5D23">
        <w:rPr>
          <w:rFonts w:cs="Times New Roman"/>
          <w:sz w:val="22"/>
          <w:szCs w:val="22"/>
        </w:rPr>
        <w:t xml:space="preserve">. </w:t>
      </w:r>
    </w:p>
    <w:p w14:paraId="7C529DB2" w14:textId="77777777" w:rsidR="00B91338" w:rsidRPr="000A5D23" w:rsidRDefault="00B91338" w:rsidP="00B91338">
      <w:pPr>
        <w:rPr>
          <w:rFonts w:cs="Times New Roman"/>
          <w:sz w:val="22"/>
          <w:szCs w:val="22"/>
        </w:rPr>
      </w:pPr>
    </w:p>
    <w:p w14:paraId="0878ABD4" w14:textId="77777777" w:rsidR="00B91338" w:rsidRPr="000A5D23" w:rsidRDefault="00B91338" w:rsidP="00B91338">
      <w:pPr>
        <w:rPr>
          <w:rFonts w:cs="Times New Roman"/>
          <w:b/>
          <w:bCs/>
          <w:sz w:val="22"/>
          <w:szCs w:val="22"/>
        </w:rPr>
      </w:pPr>
      <w:r w:rsidRPr="000A5D23">
        <w:rPr>
          <w:rFonts w:cs="Times New Roman"/>
          <w:noProof/>
          <w:sz w:val="22"/>
          <w:szCs w:val="22"/>
        </w:rPr>
        <w:drawing>
          <wp:anchor distT="0" distB="0" distL="114300" distR="114300" simplePos="0" relativeHeight="251673600" behindDoc="0" locked="0" layoutInCell="1" allowOverlap="1" wp14:anchorId="7330D2DB" wp14:editId="331621AE">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0A5D23">
        <w:rPr>
          <w:rFonts w:cs="Times New Roman"/>
          <w:b/>
          <w:bCs/>
          <w:sz w:val="22"/>
          <w:szCs w:val="22"/>
        </w:rPr>
        <w:t xml:space="preserve">Things to Keep in Mind: </w:t>
      </w:r>
      <w:r w:rsidRPr="000A5D23">
        <w:rPr>
          <w:rFonts w:cs="Times New Roman"/>
          <w:sz w:val="22"/>
          <w:szCs w:val="22"/>
        </w:rPr>
        <w:t xml:space="preserve">Children develop language at different rates — especially when learning more than one language. Many factors can affect language development, including age, gender, how much each language is used at home, and more. </w:t>
      </w:r>
    </w:p>
    <w:p w14:paraId="1864A8BA" w14:textId="77777777" w:rsidR="00B91338" w:rsidRPr="000A5D23" w:rsidRDefault="00B91338" w:rsidP="00B91338">
      <w:pPr>
        <w:rPr>
          <w:rFonts w:cs="Times New Roman"/>
          <w:sz w:val="22"/>
          <w:szCs w:val="22"/>
        </w:rPr>
      </w:pPr>
    </w:p>
    <w:p w14:paraId="68A9B0B3" w14:textId="77777777" w:rsidR="00B91338" w:rsidRPr="000A5D23" w:rsidRDefault="00B91338" w:rsidP="00B91338">
      <w:pPr>
        <w:rPr>
          <w:rFonts w:cs="Times New Roman"/>
          <w:sz w:val="22"/>
          <w:szCs w:val="22"/>
        </w:rPr>
      </w:pPr>
      <w:r w:rsidRPr="000A5D23">
        <w:rPr>
          <w:rFonts w:cs="Times New Roman"/>
          <w:sz w:val="22"/>
          <w:szCs w:val="22"/>
        </w:rPr>
        <w:t>Thank you again for your time and participation. We hope this report is helpful for understanding your child’s language development.</w:t>
      </w:r>
    </w:p>
    <w:p w14:paraId="50ECA7A8" w14:textId="77777777" w:rsidR="00B91338" w:rsidRPr="000A5D23" w:rsidRDefault="00B91338" w:rsidP="00B91338">
      <w:pPr>
        <w:rPr>
          <w:rFonts w:cs="Times New Roman"/>
          <w:sz w:val="22"/>
          <w:szCs w:val="22"/>
        </w:rPr>
      </w:pPr>
    </w:p>
    <w:p w14:paraId="21E8AFB3" w14:textId="77777777" w:rsidR="00B91338" w:rsidRPr="000A5D23" w:rsidRDefault="00B91338" w:rsidP="00B91338">
      <w:pPr>
        <w:rPr>
          <w:rFonts w:eastAsia="Times New Roman" w:cs="Times New Roman"/>
          <w:sz w:val="22"/>
          <w:szCs w:val="22"/>
          <w:shd w:val="clear" w:color="auto" w:fill="FFFFFF"/>
        </w:rPr>
      </w:pPr>
      <w:r w:rsidRPr="000A5D23">
        <w:rPr>
          <w:rFonts w:eastAsia="Times New Roman" w:cs="Times New Roman"/>
          <w:sz w:val="22"/>
          <w:szCs w:val="22"/>
          <w:shd w:val="clear" w:color="auto" w:fill="FFFFFF"/>
        </w:rPr>
        <w:t xml:space="preserve">Sincerely, </w:t>
      </w:r>
    </w:p>
    <w:p w14:paraId="76A92D6E" w14:textId="77777777" w:rsidR="00B91338" w:rsidRPr="000A5D23" w:rsidRDefault="00B91338" w:rsidP="00B91338">
      <w:pPr>
        <w:rPr>
          <w:rFonts w:eastAsia="Times New Roman" w:cs="Times New Roman"/>
          <w:sz w:val="22"/>
          <w:szCs w:val="22"/>
          <w:shd w:val="clear" w:color="auto" w:fill="FFFFFF"/>
        </w:rPr>
      </w:pPr>
    </w:p>
    <w:p w14:paraId="5340D922" w14:textId="77777777" w:rsidR="00B91338" w:rsidRPr="00712BA4" w:rsidRDefault="00B91338" w:rsidP="00B91338">
      <w:pPr>
        <w:rPr>
          <w:rFonts w:eastAsia="Times New Roman" w:cs="Times New Roman"/>
          <w:sz w:val="22"/>
          <w:szCs w:val="22"/>
          <w:shd w:val="clear" w:color="auto" w:fill="FFFFFF"/>
        </w:rPr>
      </w:pPr>
      <w:r w:rsidRPr="000A5D23">
        <w:rPr>
          <w:rFonts w:eastAsia="Times New Roman" w:cs="Times New Roman"/>
          <w:sz w:val="22"/>
          <w:szCs w:val="22"/>
          <w:shd w:val="clear" w:color="auto" w:fill="FFFFFF"/>
        </w:rPr>
        <w:t>The Center for Children and Families</w:t>
      </w:r>
    </w:p>
    <w:p w14:paraId="125ED507" w14:textId="40C33F8C" w:rsidR="00B91338" w:rsidRDefault="00B91338">
      <w:r>
        <w:br w:type="page"/>
      </w:r>
    </w:p>
    <w:p w14:paraId="1D69C43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EC774A" w:rsidRPr="004F1931" w14:paraId="5519708E" w14:textId="77777777" w:rsidTr="00ED1942">
        <w:tc>
          <w:tcPr>
            <w:tcW w:w="9350" w:type="dxa"/>
          </w:tcPr>
          <w:p w14:paraId="63954DD8" w14:textId="77777777" w:rsidR="00EC774A" w:rsidRDefault="00EC774A" w:rsidP="00ED1942">
            <w:pPr>
              <w:tabs>
                <w:tab w:val="left" w:pos="2680"/>
              </w:tabs>
              <w:jc w:val="center"/>
              <w:rPr>
                <w:rFonts w:ascii="Arial" w:hAnsi="Arial" w:cs="Arial"/>
                <w:b/>
                <w:bCs/>
                <w:sz w:val="22"/>
                <w:szCs w:val="22"/>
              </w:rPr>
            </w:pPr>
            <w:r w:rsidRPr="004F1931">
              <w:rPr>
                <w:rFonts w:ascii="Arial" w:hAnsi="Arial" w:cs="Arial"/>
                <w:b/>
                <w:bCs/>
                <w:sz w:val="22"/>
                <w:szCs w:val="22"/>
              </w:rPr>
              <w:t xml:space="preserve">MacArthur-Bates Communicative Development Inventories </w:t>
            </w:r>
            <w:r>
              <w:rPr>
                <w:rFonts w:ascii="Arial" w:hAnsi="Arial" w:cs="Arial"/>
                <w:b/>
                <w:bCs/>
                <w:sz w:val="22"/>
                <w:szCs w:val="22"/>
              </w:rPr>
              <w:t>Short</w:t>
            </w:r>
            <w:r w:rsidRPr="004F1931">
              <w:rPr>
                <w:rFonts w:ascii="Arial" w:hAnsi="Arial" w:cs="Arial"/>
                <w:b/>
                <w:bCs/>
                <w:sz w:val="22"/>
                <w:szCs w:val="22"/>
              </w:rPr>
              <w:t xml:space="preserve"> Form</w:t>
            </w:r>
            <w:r>
              <w:rPr>
                <w:rFonts w:ascii="Arial" w:hAnsi="Arial" w:cs="Arial"/>
                <w:b/>
                <w:bCs/>
                <w:sz w:val="22"/>
                <w:szCs w:val="22"/>
              </w:rPr>
              <w:t xml:space="preserve"> 2</w:t>
            </w:r>
            <w:r w:rsidRPr="004F1931">
              <w:rPr>
                <w:rFonts w:ascii="Arial" w:hAnsi="Arial" w:cs="Arial"/>
                <w:b/>
                <w:bCs/>
                <w:sz w:val="22"/>
                <w:szCs w:val="22"/>
              </w:rPr>
              <w:t xml:space="preserve">, </w:t>
            </w:r>
          </w:p>
          <w:p w14:paraId="71D83713" w14:textId="77777777" w:rsidR="00EC774A" w:rsidRPr="004F1931" w:rsidRDefault="00EC774A" w:rsidP="00ED1942">
            <w:pPr>
              <w:tabs>
                <w:tab w:val="left" w:pos="2680"/>
              </w:tabs>
              <w:jc w:val="center"/>
              <w:rPr>
                <w:rFonts w:ascii="Arial" w:hAnsi="Arial" w:cs="Arial"/>
                <w:b/>
                <w:bCs/>
                <w:sz w:val="22"/>
                <w:szCs w:val="22"/>
              </w:rPr>
            </w:pPr>
            <w:proofErr w:type="gramStart"/>
            <w:r w:rsidRPr="004F1931">
              <w:rPr>
                <w:rFonts w:ascii="Arial" w:hAnsi="Arial" w:cs="Arial"/>
                <w:b/>
                <w:bCs/>
                <w:sz w:val="22"/>
                <w:szCs w:val="22"/>
              </w:rPr>
              <w:t>English-Spanish</w:t>
            </w:r>
            <w:proofErr w:type="gramEnd"/>
            <w:r w:rsidRPr="004F1931">
              <w:rPr>
                <w:rFonts w:ascii="Arial" w:hAnsi="Arial" w:cs="Arial"/>
                <w:b/>
                <w:bCs/>
                <w:sz w:val="22"/>
                <w:szCs w:val="22"/>
              </w:rPr>
              <w:t>:</w:t>
            </w:r>
          </w:p>
          <w:p w14:paraId="0EC5CB6B" w14:textId="77777777" w:rsidR="00EC774A" w:rsidRPr="004F1931" w:rsidRDefault="00EC774A" w:rsidP="00ED1942">
            <w:pPr>
              <w:tabs>
                <w:tab w:val="left" w:pos="2680"/>
              </w:tabs>
              <w:jc w:val="center"/>
              <w:rPr>
                <w:rFonts w:ascii="Arial" w:hAnsi="Arial" w:cs="Arial"/>
                <w:i/>
                <w:iCs/>
                <w:sz w:val="22"/>
                <w:szCs w:val="22"/>
              </w:rPr>
            </w:pPr>
            <w:r w:rsidRPr="004F1931">
              <w:rPr>
                <w:rFonts w:ascii="Arial" w:hAnsi="Arial" w:cs="Arial"/>
                <w:b/>
                <w:bCs/>
                <w:i/>
                <w:iCs/>
                <w:sz w:val="22"/>
                <w:szCs w:val="22"/>
              </w:rPr>
              <w:t>Child Report</w:t>
            </w:r>
          </w:p>
        </w:tc>
      </w:tr>
    </w:tbl>
    <w:p w14:paraId="4BFFE9A0" w14:textId="77777777" w:rsidR="00EC774A" w:rsidRPr="004F1931" w:rsidRDefault="00EC774A" w:rsidP="00EC774A">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EC774A" w:rsidRPr="000614A8" w14:paraId="0FE9AC3A" w14:textId="77777777" w:rsidTr="00ED1942">
        <w:tc>
          <w:tcPr>
            <w:tcW w:w="4495" w:type="dxa"/>
          </w:tcPr>
          <w:p w14:paraId="33B28A80" w14:textId="77777777" w:rsidR="00EC774A" w:rsidRPr="000614A8" w:rsidRDefault="00EC774A" w:rsidP="00ED1942">
            <w:pPr>
              <w:tabs>
                <w:tab w:val="left" w:pos="2680"/>
              </w:tabs>
              <w:rPr>
                <w:rFonts w:ascii="Arial" w:hAnsi="Arial" w:cs="Arial"/>
              </w:rPr>
            </w:pPr>
            <w:r w:rsidRPr="000614A8">
              <w:rPr>
                <w:rFonts w:ascii="Arial" w:hAnsi="Arial" w:cs="Arial"/>
                <w:b/>
                <w:bCs/>
              </w:rPr>
              <w:t xml:space="preserve">Child’s Name: </w:t>
            </w:r>
            <w:r w:rsidRPr="003111E0">
              <w:rPr>
                <w:rFonts w:ascii="Arial" w:hAnsi="Arial" w:cs="Arial"/>
                <w:highlight w:val="yellow"/>
              </w:rPr>
              <w:t>xx</w:t>
            </w:r>
          </w:p>
        </w:tc>
        <w:tc>
          <w:tcPr>
            <w:tcW w:w="4855" w:type="dxa"/>
          </w:tcPr>
          <w:p w14:paraId="63780F23" w14:textId="77777777" w:rsidR="00EC774A" w:rsidRPr="000614A8" w:rsidRDefault="00EC774A" w:rsidP="00ED1942">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EC774A" w:rsidRPr="000614A8" w14:paraId="66C67DC7" w14:textId="77777777" w:rsidTr="00ED1942">
        <w:tc>
          <w:tcPr>
            <w:tcW w:w="4495" w:type="dxa"/>
          </w:tcPr>
          <w:p w14:paraId="1280DFE0" w14:textId="77777777" w:rsidR="00EC774A" w:rsidRPr="000614A8" w:rsidRDefault="00EC774A" w:rsidP="00ED1942">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75194DB1" w14:textId="77777777" w:rsidR="00EC774A" w:rsidRPr="000614A8" w:rsidRDefault="00EC774A" w:rsidP="00ED1942">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EC774A" w:rsidRPr="000614A8" w14:paraId="43224C75" w14:textId="77777777" w:rsidTr="00ED1942">
        <w:tc>
          <w:tcPr>
            <w:tcW w:w="4495" w:type="dxa"/>
          </w:tcPr>
          <w:p w14:paraId="67D42C82" w14:textId="77777777" w:rsidR="00EC774A" w:rsidRPr="000614A8" w:rsidRDefault="00EC774A" w:rsidP="00ED1942">
            <w:pPr>
              <w:tabs>
                <w:tab w:val="left" w:pos="2680"/>
              </w:tabs>
              <w:rPr>
                <w:rFonts w:ascii="Arial" w:hAnsi="Arial" w:cs="Arial"/>
              </w:rPr>
            </w:pPr>
          </w:p>
        </w:tc>
        <w:tc>
          <w:tcPr>
            <w:tcW w:w="4855" w:type="dxa"/>
          </w:tcPr>
          <w:p w14:paraId="51BC62AC" w14:textId="77777777" w:rsidR="00EC774A" w:rsidRPr="000614A8" w:rsidRDefault="00EC774A" w:rsidP="00ED1942">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EC774A" w:rsidRPr="000614A8" w14:paraId="77F6084A" w14:textId="77777777" w:rsidTr="00ED1942">
        <w:tc>
          <w:tcPr>
            <w:tcW w:w="4495" w:type="dxa"/>
          </w:tcPr>
          <w:p w14:paraId="15DBF488" w14:textId="77777777" w:rsidR="00EC774A" w:rsidRPr="000614A8" w:rsidRDefault="00EC774A" w:rsidP="00ED1942">
            <w:pPr>
              <w:tabs>
                <w:tab w:val="left" w:pos="2680"/>
              </w:tabs>
              <w:rPr>
                <w:rFonts w:ascii="Arial" w:hAnsi="Arial" w:cs="Arial"/>
              </w:rPr>
            </w:pPr>
          </w:p>
        </w:tc>
        <w:tc>
          <w:tcPr>
            <w:tcW w:w="4855" w:type="dxa"/>
          </w:tcPr>
          <w:p w14:paraId="3240B895" w14:textId="77777777" w:rsidR="00EC774A" w:rsidRPr="000614A8" w:rsidRDefault="00EC774A" w:rsidP="00ED1942">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34A8E8C2" w14:textId="77777777" w:rsidR="00EC774A" w:rsidRDefault="00EC774A" w:rsidP="00EC774A">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EC774A" w:rsidRPr="000D7F84" w14:paraId="315DE236" w14:textId="77777777" w:rsidTr="00ED1942">
        <w:tc>
          <w:tcPr>
            <w:tcW w:w="9350" w:type="dxa"/>
          </w:tcPr>
          <w:p w14:paraId="4EF62747" w14:textId="77777777" w:rsidR="00EC774A" w:rsidRPr="000614A8" w:rsidRDefault="00EC774A" w:rsidP="00ED1942">
            <w:pPr>
              <w:tabs>
                <w:tab w:val="left" w:pos="2680"/>
              </w:tabs>
              <w:rPr>
                <w:rFonts w:ascii="Arial" w:hAnsi="Arial" w:cs="Arial"/>
                <w:b/>
                <w:bCs/>
              </w:rPr>
            </w:pPr>
            <w:r w:rsidRPr="000614A8">
              <w:rPr>
                <w:rFonts w:ascii="Arial" w:hAnsi="Arial" w:cs="Arial"/>
                <w:b/>
                <w:bCs/>
              </w:rPr>
              <w:t>English Vocabulary</w:t>
            </w:r>
          </w:p>
          <w:p w14:paraId="544DAF99" w14:textId="77777777" w:rsidR="00EC774A" w:rsidRPr="00006F2C" w:rsidRDefault="00EC774A" w:rsidP="00ED1942">
            <w:pPr>
              <w:tabs>
                <w:tab w:val="left" w:pos="2680"/>
              </w:tabs>
              <w:ind w:left="720"/>
              <w:rPr>
                <w:rFonts w:ascii="Arial" w:hAnsi="Arial" w:cs="Arial"/>
              </w:rPr>
            </w:pPr>
            <w:r w:rsidRPr="00006F2C">
              <w:rPr>
                <w:rFonts w:ascii="Arial" w:hAnsi="Arial" w:cs="Arial"/>
              </w:rPr>
              <w:t xml:space="preserve">Receptive and Expressive Total (words understood and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hint="eastAsia"/>
              </w:rPr>
              <w:t xml:space="preserve"> </w:t>
            </w:r>
            <w:r w:rsidRPr="00006F2C">
              <w:rPr>
                <w:rFonts w:ascii="Arial" w:hAnsi="Arial" w:cs="Arial"/>
              </w:rPr>
              <w:t xml:space="preserve">(out </w:t>
            </w:r>
            <w:r w:rsidRPr="00035339">
              <w:rPr>
                <w:rFonts w:ascii="Arial" w:hAnsi="Arial" w:cs="Arial"/>
              </w:rPr>
              <w:t>of 100)</w:t>
            </w:r>
            <w:r w:rsidRPr="00006F2C">
              <w:rPr>
                <w:rFonts w:ascii="Arial" w:hAnsi="Arial" w:cs="Arial"/>
              </w:rPr>
              <w:t xml:space="preserve">     </w:t>
            </w:r>
          </w:p>
          <w:p w14:paraId="4356747F" w14:textId="77777777" w:rsidR="00EC774A" w:rsidRPr="000614A8" w:rsidRDefault="00EC774A" w:rsidP="00ED1942">
            <w:pPr>
              <w:tabs>
                <w:tab w:val="left" w:pos="2680"/>
              </w:tabs>
              <w:rPr>
                <w:rFonts w:ascii="Arial" w:hAnsi="Arial" w:cs="Arial"/>
              </w:rPr>
            </w:pPr>
          </w:p>
          <w:p w14:paraId="66C005E6" w14:textId="77777777" w:rsidR="00EC774A" w:rsidRPr="000614A8" w:rsidRDefault="00EC774A" w:rsidP="00ED1942">
            <w:pPr>
              <w:tabs>
                <w:tab w:val="left" w:pos="2680"/>
              </w:tabs>
              <w:rPr>
                <w:rFonts w:ascii="Arial" w:hAnsi="Arial" w:cs="Arial"/>
                <w:b/>
                <w:bCs/>
              </w:rPr>
            </w:pPr>
            <w:r>
              <w:rPr>
                <w:rFonts w:ascii="Arial" w:hAnsi="Arial" w:cs="Arial"/>
                <w:b/>
                <w:bCs/>
              </w:rPr>
              <w:t>Spanish</w:t>
            </w:r>
            <w:r w:rsidRPr="000614A8">
              <w:rPr>
                <w:rFonts w:ascii="Arial" w:hAnsi="Arial" w:cs="Arial"/>
                <w:b/>
                <w:bCs/>
              </w:rPr>
              <w:t xml:space="preserve"> Vocabulary</w:t>
            </w:r>
          </w:p>
          <w:p w14:paraId="6FAF399E" w14:textId="77777777" w:rsidR="00EC774A" w:rsidRPr="00006F2C" w:rsidRDefault="00EC774A" w:rsidP="00ED1942">
            <w:pPr>
              <w:tabs>
                <w:tab w:val="left" w:pos="2680"/>
              </w:tabs>
              <w:ind w:left="720"/>
              <w:rPr>
                <w:rFonts w:ascii="Arial" w:hAnsi="Arial" w:cs="Arial"/>
              </w:rPr>
            </w:pPr>
            <w:r w:rsidRPr="00006F2C">
              <w:rPr>
                <w:rFonts w:ascii="Arial" w:hAnsi="Arial" w:cs="Arial"/>
              </w:rPr>
              <w:t xml:space="preserve">Receptive and Expressive Total (words understood and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06F2C">
              <w:rPr>
                <w:rFonts w:ascii="Arial" w:hAnsi="Arial" w:cs="Arial" w:hint="eastAsia"/>
              </w:rPr>
              <w:t xml:space="preserve"> </w:t>
            </w:r>
            <w:r w:rsidRPr="00006F2C">
              <w:rPr>
                <w:rFonts w:ascii="Arial" w:hAnsi="Arial" w:cs="Arial"/>
              </w:rPr>
              <w:t xml:space="preserve">(out </w:t>
            </w:r>
            <w:r w:rsidRPr="00035339">
              <w:rPr>
                <w:rFonts w:ascii="Arial" w:hAnsi="Arial" w:cs="Arial"/>
              </w:rPr>
              <w:t>of 100)</w:t>
            </w:r>
            <w:r w:rsidRPr="00006F2C">
              <w:rPr>
                <w:rFonts w:ascii="Arial" w:hAnsi="Arial" w:cs="Arial"/>
              </w:rPr>
              <w:t xml:space="preserve">     </w:t>
            </w:r>
          </w:p>
          <w:p w14:paraId="30426646" w14:textId="77777777" w:rsidR="00EC774A" w:rsidRPr="000614A8" w:rsidRDefault="00EC774A" w:rsidP="00ED1942">
            <w:pPr>
              <w:tabs>
                <w:tab w:val="left" w:pos="2680"/>
              </w:tabs>
              <w:ind w:left="720"/>
              <w:rPr>
                <w:rFonts w:ascii="Arial" w:hAnsi="Arial" w:cs="Arial"/>
              </w:rPr>
            </w:pPr>
          </w:p>
          <w:p w14:paraId="7E5A5947" w14:textId="77777777" w:rsidR="00EC774A" w:rsidRPr="000614A8" w:rsidRDefault="00EC774A" w:rsidP="00ED1942">
            <w:pPr>
              <w:tabs>
                <w:tab w:val="left" w:pos="2680"/>
              </w:tabs>
              <w:rPr>
                <w:rFonts w:ascii="Arial" w:hAnsi="Arial" w:cs="Arial"/>
              </w:rPr>
            </w:pPr>
            <w:r w:rsidRPr="000614A8">
              <w:rPr>
                <w:rFonts w:ascii="Arial" w:hAnsi="Arial" w:cs="Arial" w:hint="eastAsia"/>
                <w:b/>
                <w:bCs/>
              </w:rPr>
              <w:t xml:space="preserve">Combined </w:t>
            </w:r>
            <w:r w:rsidRPr="000614A8">
              <w:rPr>
                <w:rFonts w:ascii="Arial" w:hAnsi="Arial" w:cs="Arial"/>
                <w:b/>
                <w:bCs/>
              </w:rPr>
              <w:t>Total Vocabulary</w:t>
            </w:r>
          </w:p>
          <w:p w14:paraId="6B1FEE6E" w14:textId="77777777" w:rsidR="00EC774A" w:rsidRPr="000614A8" w:rsidRDefault="00EC774A" w:rsidP="00ED1942">
            <w:pPr>
              <w:tabs>
                <w:tab w:val="left" w:pos="2680"/>
              </w:tabs>
              <w:ind w:left="720"/>
              <w:rPr>
                <w:rFonts w:ascii="Arial" w:hAnsi="Arial" w:cs="Arial"/>
              </w:rPr>
            </w:pPr>
            <w:r w:rsidRPr="004F0B82">
              <w:rPr>
                <w:rFonts w:ascii="Arial" w:hAnsi="Arial" w:cs="Arial"/>
              </w:rPr>
              <w:t xml:space="preserve">Receptive and Expressive </w:t>
            </w:r>
            <w:r w:rsidRPr="004F0B82">
              <w:rPr>
                <w:rFonts w:ascii="Arial" w:hAnsi="Arial" w:cs="Arial" w:hint="eastAsia"/>
              </w:rPr>
              <w:t xml:space="preserve">Combined </w:t>
            </w:r>
            <w:r w:rsidRPr="004F0B82">
              <w:rPr>
                <w:rFonts w:ascii="Arial" w:hAnsi="Arial" w:cs="Arial"/>
              </w:rPr>
              <w:t>Total (words understood and said)</w:t>
            </w:r>
            <w:r w:rsidRPr="000614A8">
              <w:rPr>
                <w:rFonts w:ascii="Arial" w:hAnsi="Arial" w:cs="Arial"/>
              </w:rPr>
              <w:t xml:space="preserve">: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p>
          <w:p w14:paraId="430AD2B2" w14:textId="77777777" w:rsidR="00EC774A" w:rsidRPr="000614A8" w:rsidRDefault="00EC774A" w:rsidP="00ED1942">
            <w:pPr>
              <w:tabs>
                <w:tab w:val="left" w:pos="2680"/>
              </w:tabs>
              <w:ind w:left="720"/>
              <w:rPr>
                <w:rFonts w:ascii="Arial" w:hAnsi="Arial" w:cs="Arial"/>
              </w:rPr>
            </w:pPr>
          </w:p>
          <w:p w14:paraId="1141BD53" w14:textId="77777777" w:rsidR="00EC774A" w:rsidRPr="000614A8" w:rsidRDefault="00EC774A" w:rsidP="00ED1942">
            <w:pPr>
              <w:tabs>
                <w:tab w:val="left" w:pos="2680"/>
              </w:tabs>
              <w:rPr>
                <w:rFonts w:ascii="Arial" w:hAnsi="Arial" w:cs="Arial"/>
              </w:rPr>
            </w:pPr>
            <w:r w:rsidRPr="000614A8">
              <w:rPr>
                <w:rFonts w:ascii="Arial" w:hAnsi="Arial" w:cs="Arial"/>
                <w:b/>
                <w:bCs/>
              </w:rPr>
              <w:t>Estimated Percentile</w:t>
            </w:r>
          </w:p>
          <w:p w14:paraId="2208D7A5" w14:textId="77777777" w:rsidR="00EC774A" w:rsidRDefault="00EC774A" w:rsidP="00ED1942">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months), sex</w:t>
            </w:r>
            <w:r>
              <w:rPr>
                <w:rFonts w:ascii="Arial" w:hAnsi="Arial" w:cs="Arial"/>
              </w:rPr>
              <w:t xml:space="preserve">, </w:t>
            </w:r>
            <w:r w:rsidRPr="000614A8">
              <w:rPr>
                <w:rFonts w:ascii="Arial" w:hAnsi="Arial" w:cs="Arial"/>
              </w:rPr>
              <w:t xml:space="preserve">and </w:t>
            </w:r>
            <w:r>
              <w:rPr>
                <w:rFonts w:ascii="Arial" w:hAnsi="Arial" w:cs="Arial"/>
              </w:rPr>
              <w:t>combined receptive/</w:t>
            </w:r>
            <w:r w:rsidRPr="000614A8">
              <w:rPr>
                <w:rFonts w:ascii="Arial" w:hAnsi="Arial" w:cs="Arial" w:hint="eastAsia"/>
              </w:rPr>
              <w:t>expressive</w:t>
            </w:r>
            <w:r w:rsidRPr="000614A8">
              <w:rPr>
                <w:rFonts w:ascii="Arial" w:hAnsi="Arial" w:cs="Arial"/>
              </w:rPr>
              <w:t xml:space="preserve"> vocabulary: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rPr>
              <w:t>%</w:t>
            </w:r>
          </w:p>
          <w:p w14:paraId="48459B26" w14:textId="77777777" w:rsidR="00EC774A" w:rsidRPr="000D7F84" w:rsidRDefault="00EC774A" w:rsidP="00ED1942">
            <w:pPr>
              <w:tabs>
                <w:tab w:val="left" w:pos="2680"/>
              </w:tabs>
              <w:rPr>
                <w:rFonts w:ascii="Arial" w:hAnsi="Arial" w:cs="Arial"/>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1172FFAE" w14:textId="77777777" w:rsidR="0084094E" w:rsidRPr="00712BA4" w:rsidRDefault="0084094E" w:rsidP="5B30BC21">
      <w:pPr>
        <w:tabs>
          <w:tab w:val="left" w:pos="2680"/>
        </w:tabs>
        <w:rPr>
          <w:rFonts w:cs="Times New Roman"/>
        </w:rPr>
      </w:pPr>
    </w:p>
    <w:p w14:paraId="15ACA569" w14:textId="77777777" w:rsidR="0084094E" w:rsidRPr="00712BA4" w:rsidRDefault="0084094E" w:rsidP="5B30BC21">
      <w:pPr>
        <w:tabs>
          <w:tab w:val="left" w:pos="2680"/>
        </w:tabs>
        <w:rPr>
          <w:rFonts w:cs="Times New Roman"/>
        </w:rPr>
      </w:pPr>
    </w:p>
    <w:p w14:paraId="46597701" w14:textId="77777777" w:rsidR="0084094E" w:rsidRPr="00712BA4" w:rsidRDefault="0084094E" w:rsidP="5B30BC21">
      <w:pPr>
        <w:tabs>
          <w:tab w:val="left" w:pos="2680"/>
        </w:tabs>
        <w:rPr>
          <w:rFonts w:cs="Times New Roman"/>
        </w:rPr>
      </w:pPr>
    </w:p>
    <w:p w14:paraId="7156CF7F" w14:textId="77777777" w:rsidR="0084094E" w:rsidRPr="00712BA4" w:rsidRDefault="0084094E" w:rsidP="5B30BC21">
      <w:pPr>
        <w:tabs>
          <w:tab w:val="left" w:pos="2680"/>
        </w:tabs>
        <w:rPr>
          <w:rFonts w:cs="Times New Roman"/>
        </w:rPr>
      </w:pPr>
    </w:p>
    <w:p w14:paraId="3A10DF90" w14:textId="77777777" w:rsidR="0084094E" w:rsidRPr="00712BA4" w:rsidRDefault="0084094E" w:rsidP="5B30BC21">
      <w:pPr>
        <w:tabs>
          <w:tab w:val="left" w:pos="2680"/>
        </w:tabs>
        <w:rPr>
          <w:rFonts w:cs="Times New Roman"/>
        </w:rPr>
      </w:pPr>
    </w:p>
    <w:p w14:paraId="7E9164EF" w14:textId="77777777" w:rsidR="0084094E" w:rsidRPr="00712BA4" w:rsidRDefault="0084094E" w:rsidP="5B30BC21">
      <w:pPr>
        <w:tabs>
          <w:tab w:val="left" w:pos="2680"/>
        </w:tabs>
        <w:rPr>
          <w:rFonts w:cs="Times New Roman"/>
        </w:rPr>
      </w:pPr>
    </w:p>
    <w:p w14:paraId="443622E0" w14:textId="77777777" w:rsidR="008978F4" w:rsidRPr="00712BA4" w:rsidRDefault="008978F4" w:rsidP="5B30BC21">
      <w:pPr>
        <w:tabs>
          <w:tab w:val="left" w:pos="2680"/>
        </w:tabs>
        <w:rPr>
          <w:rFonts w:cs="Times New Roman"/>
        </w:rPr>
      </w:pPr>
    </w:p>
    <w:p w14:paraId="57D865BF" w14:textId="77777777" w:rsidR="008978F4" w:rsidRPr="00712BA4" w:rsidRDefault="008978F4" w:rsidP="5B30BC21">
      <w:pPr>
        <w:tabs>
          <w:tab w:val="left" w:pos="2680"/>
        </w:tabs>
        <w:rPr>
          <w:rFonts w:cs="Times New Roman"/>
        </w:rPr>
      </w:pPr>
    </w:p>
    <w:p w14:paraId="25B737E6" w14:textId="77777777" w:rsidR="00C74F95" w:rsidRPr="00712BA4" w:rsidRDefault="00C74F95" w:rsidP="5B30BC21">
      <w:pPr>
        <w:tabs>
          <w:tab w:val="left" w:pos="2680"/>
        </w:tabs>
        <w:rPr>
          <w:rFonts w:cs="Times New Roman"/>
        </w:rPr>
      </w:pPr>
    </w:p>
    <w:p w14:paraId="43C44481" w14:textId="47532BB5" w:rsidR="00C74F95" w:rsidRPr="00B57E9F" w:rsidRDefault="0084094E" w:rsidP="00B57E9F">
      <w:pPr>
        <w:tabs>
          <w:tab w:val="left" w:pos="2680"/>
        </w:tabs>
        <w:rPr>
          <w:lang w:val="es-ES"/>
        </w:rPr>
      </w:pPr>
      <w:r w:rsidRPr="00712BA4">
        <w:rPr>
          <w:rFonts w:cs="Times New Roman"/>
          <w:lang w:val="es-ES_tradnl"/>
        </w:rPr>
        <w:t>En español sigue</w:t>
      </w:r>
      <w:r w:rsidR="00C74F95" w:rsidRPr="00712BA4">
        <w:rPr>
          <w:rFonts w:cs="Times New Roman"/>
          <w:lang w:val="es-ES_tradnl"/>
        </w:rPr>
        <w:t>.</w:t>
      </w:r>
      <w:r w:rsidR="00C74F95" w:rsidRPr="0037267B">
        <w:rPr>
          <w:lang w:val="es-ES"/>
        </w:rPr>
        <w:br w:type="page"/>
      </w:r>
    </w:p>
    <w:p w14:paraId="390A5314" w14:textId="77777777" w:rsidR="00712BA4" w:rsidRDefault="00712BA4" w:rsidP="00C774CE">
      <w:pPr>
        <w:rPr>
          <w:rFonts w:cs="Times New Roman"/>
          <w:sz w:val="22"/>
          <w:szCs w:val="22"/>
          <w:lang w:val="es-ES_tradnl"/>
        </w:rPr>
      </w:pPr>
    </w:p>
    <w:p w14:paraId="5C803604" w14:textId="77777777" w:rsidR="00B91338" w:rsidRPr="000A5D23" w:rsidRDefault="00B91338" w:rsidP="00B91338">
      <w:pPr>
        <w:rPr>
          <w:rFonts w:cs="Times New Roman"/>
          <w:sz w:val="22"/>
          <w:szCs w:val="22"/>
          <w:lang w:val="es-ES_tradnl"/>
        </w:rPr>
      </w:pPr>
      <w:r w:rsidRPr="000A5D23">
        <w:rPr>
          <w:rFonts w:cs="Times New Roman"/>
          <w:sz w:val="22"/>
          <w:szCs w:val="22"/>
          <w:lang w:val="es-ES_tradnl"/>
        </w:rPr>
        <w:t>Estimado padre/madre de familia:</w:t>
      </w:r>
    </w:p>
    <w:p w14:paraId="3DA5229F" w14:textId="77777777" w:rsidR="00B91338" w:rsidRPr="000A5D23" w:rsidRDefault="00B91338" w:rsidP="00B91338">
      <w:pPr>
        <w:rPr>
          <w:rFonts w:cs="Times New Roman"/>
          <w:sz w:val="22"/>
          <w:szCs w:val="22"/>
          <w:lang w:val="es-ES_tradnl"/>
        </w:rPr>
      </w:pPr>
    </w:p>
    <w:p w14:paraId="032DF5FF" w14:textId="33426B76" w:rsidR="00B91338" w:rsidRPr="000A5D23" w:rsidRDefault="00B91338" w:rsidP="00B91338">
      <w:pPr>
        <w:rPr>
          <w:rFonts w:cs="Times New Roman"/>
          <w:sz w:val="22"/>
          <w:szCs w:val="22"/>
          <w:lang w:val="es-ES_tradnl"/>
        </w:rPr>
      </w:pPr>
      <w:r w:rsidRPr="000A5D23">
        <w:rPr>
          <w:rFonts w:cs="Times New Roman"/>
          <w:sz w:val="22"/>
          <w:szCs w:val="22"/>
          <w:lang w:val="es-ES_tradnl"/>
        </w:rPr>
        <w:t xml:space="preserve">¡Gracias por participar en el programa </w:t>
      </w:r>
      <w:proofErr w:type="gramStart"/>
      <w:r w:rsidR="00497B59" w:rsidRPr="008E1398">
        <w:rPr>
          <w:rFonts w:cs="Times New Roman"/>
          <w:i/>
          <w:iCs/>
          <w:sz w:val="22"/>
          <w:szCs w:val="22"/>
          <w:highlight w:val="yellow"/>
          <w:lang w:val="es-ES_tradnl"/>
        </w:rPr>
        <w:t>[ ]</w:t>
      </w:r>
      <w:proofErr w:type="gramEnd"/>
      <w:r w:rsidRPr="000A5D23">
        <w:rPr>
          <w:rFonts w:cs="Times New Roman"/>
          <w:sz w:val="22"/>
          <w:szCs w:val="22"/>
          <w:lang w:val="es-ES_tradnl"/>
        </w:rPr>
        <w:t xml:space="preserve"> de la Universidad de Texas en Dallas!</w:t>
      </w:r>
    </w:p>
    <w:p w14:paraId="1542EF03" w14:textId="77777777" w:rsidR="00B91338" w:rsidRPr="000A5D23" w:rsidRDefault="00B91338" w:rsidP="00B91338">
      <w:pPr>
        <w:rPr>
          <w:rFonts w:cs="Times New Roman"/>
          <w:sz w:val="22"/>
          <w:szCs w:val="22"/>
          <w:lang w:val="es-ES_tradnl"/>
        </w:rPr>
      </w:pPr>
    </w:p>
    <w:p w14:paraId="43D8027C" w14:textId="77777777" w:rsidR="00B91338" w:rsidRPr="000A5D23" w:rsidRDefault="00B91338" w:rsidP="00B91338">
      <w:pPr>
        <w:rPr>
          <w:rFonts w:cs="Times New Roman"/>
          <w:sz w:val="22"/>
          <w:szCs w:val="22"/>
          <w:lang w:val="es-ES_tradnl"/>
        </w:rPr>
      </w:pPr>
      <w:r w:rsidRPr="000A5D23">
        <w:rPr>
          <w:rFonts w:cs="Times New Roman"/>
          <w:sz w:val="22"/>
          <w:szCs w:val="22"/>
          <w:lang w:val="es-ES_tradnl"/>
        </w:rPr>
        <w:t xml:space="preserve">Como parte del programa, usted completó las versiones en inglés y en español del cuestionario MacArthur-Bates </w:t>
      </w:r>
      <w:proofErr w:type="spellStart"/>
      <w:r w:rsidRPr="000A5D23">
        <w:rPr>
          <w:rFonts w:cs="Times New Roman"/>
          <w:sz w:val="22"/>
          <w:szCs w:val="22"/>
          <w:lang w:val="es-ES_tradnl"/>
        </w:rPr>
        <w:t>Communicative</w:t>
      </w:r>
      <w:proofErr w:type="spellEnd"/>
      <w:r w:rsidRPr="000A5D23">
        <w:rPr>
          <w:rFonts w:cs="Times New Roman"/>
          <w:sz w:val="22"/>
          <w:szCs w:val="22"/>
          <w:lang w:val="es-ES_tradnl"/>
        </w:rPr>
        <w:t xml:space="preserve"> </w:t>
      </w:r>
      <w:proofErr w:type="spellStart"/>
      <w:r w:rsidRPr="000A5D23">
        <w:rPr>
          <w:rFonts w:cs="Times New Roman"/>
          <w:sz w:val="22"/>
          <w:szCs w:val="22"/>
          <w:lang w:val="es-ES_tradnl"/>
        </w:rPr>
        <w:t>Development</w:t>
      </w:r>
      <w:proofErr w:type="spellEnd"/>
      <w:r w:rsidRPr="000A5D23">
        <w:rPr>
          <w:rFonts w:cs="Times New Roman"/>
          <w:sz w:val="22"/>
          <w:szCs w:val="22"/>
          <w:lang w:val="es-ES_tradnl"/>
        </w:rPr>
        <w:t xml:space="preserve"> </w:t>
      </w:r>
      <w:proofErr w:type="spellStart"/>
      <w:r w:rsidRPr="000A5D23">
        <w:rPr>
          <w:rFonts w:cs="Times New Roman"/>
          <w:sz w:val="22"/>
          <w:szCs w:val="22"/>
          <w:lang w:val="es-ES_tradnl"/>
        </w:rPr>
        <w:t>Inventories</w:t>
      </w:r>
      <w:proofErr w:type="spellEnd"/>
      <w:r w:rsidRPr="000A5D23">
        <w:rPr>
          <w:rFonts w:cs="Times New Roman"/>
          <w:sz w:val="22"/>
          <w:szCs w:val="22"/>
          <w:lang w:val="es-ES_tradnl"/>
        </w:rPr>
        <w:t xml:space="preserve"> Short </w:t>
      </w:r>
      <w:proofErr w:type="spellStart"/>
      <w:r w:rsidRPr="000A5D23">
        <w:rPr>
          <w:rFonts w:cs="Times New Roman"/>
          <w:sz w:val="22"/>
          <w:szCs w:val="22"/>
          <w:lang w:val="es-ES_tradnl"/>
        </w:rPr>
        <w:t>Forms</w:t>
      </w:r>
      <w:proofErr w:type="spellEnd"/>
      <w:r w:rsidRPr="000A5D23">
        <w:rPr>
          <w:rFonts w:cs="Times New Roman"/>
          <w:sz w:val="22"/>
          <w:szCs w:val="22"/>
          <w:lang w:val="es-ES_tradnl"/>
        </w:rPr>
        <w:t xml:space="preserve"> (MCDI-</w:t>
      </w:r>
      <w:proofErr w:type="spellStart"/>
      <w:r w:rsidRPr="000A5D23">
        <w:rPr>
          <w:rFonts w:cs="Times New Roman"/>
          <w:sz w:val="22"/>
          <w:szCs w:val="22"/>
          <w:lang w:val="es-ES_tradnl"/>
        </w:rPr>
        <w:t>SFs</w:t>
      </w:r>
      <w:proofErr w:type="spellEnd"/>
      <w:r w:rsidRPr="000A5D23">
        <w:rPr>
          <w:rFonts w:cs="Times New Roman"/>
          <w:sz w:val="22"/>
          <w:szCs w:val="22"/>
          <w:lang w:val="es-ES_tradnl"/>
        </w:rPr>
        <w:t xml:space="preserve">). Estos son formularios breves que ayudan a evaluar el desarrollo temprano del lenguaje y vocabulario en </w:t>
      </w:r>
      <w:proofErr w:type="gramStart"/>
      <w:r w:rsidRPr="000A5D23">
        <w:rPr>
          <w:rFonts w:cs="Times New Roman"/>
          <w:sz w:val="22"/>
          <w:szCs w:val="22"/>
          <w:lang w:val="es-ES_tradnl"/>
        </w:rPr>
        <w:t>niños y niñas</w:t>
      </w:r>
      <w:proofErr w:type="gramEnd"/>
      <w:r w:rsidRPr="000A5D23">
        <w:rPr>
          <w:rFonts w:cs="Times New Roman"/>
          <w:sz w:val="22"/>
          <w:szCs w:val="22"/>
          <w:lang w:val="es-ES_tradnl"/>
        </w:rPr>
        <w:t xml:space="preserve"> entre los 8 y 30 meses de edad. Es importante tener en cuenta que este informe se completó como parte de los servicios de desarrollo que se le brindaron durante su participación en el programa Juega Conmigo y no debe utilizarse para diagnóstico clínico.</w:t>
      </w:r>
    </w:p>
    <w:p w14:paraId="50E428F6" w14:textId="77777777" w:rsidR="00B91338" w:rsidRPr="000A5D23" w:rsidRDefault="00B91338" w:rsidP="00B91338">
      <w:pPr>
        <w:rPr>
          <w:rFonts w:cs="Times New Roman"/>
          <w:sz w:val="22"/>
          <w:szCs w:val="22"/>
          <w:lang w:val="es-ES_tradnl"/>
        </w:rPr>
      </w:pPr>
    </w:p>
    <w:p w14:paraId="5C043E02" w14:textId="77777777" w:rsidR="00B91338" w:rsidRPr="000A5D23" w:rsidRDefault="00B91338" w:rsidP="00B91338">
      <w:pPr>
        <w:rPr>
          <w:rFonts w:cs="Times New Roman"/>
          <w:sz w:val="22"/>
          <w:szCs w:val="22"/>
          <w:lang w:val="es-ES_tradnl"/>
        </w:rPr>
      </w:pPr>
      <w:r w:rsidRPr="000A5D23">
        <w:rPr>
          <w:rFonts w:cs="Times New Roman"/>
          <w:sz w:val="22"/>
          <w:szCs w:val="22"/>
          <w:lang w:val="es-ES_tradnl"/>
        </w:rPr>
        <w:t>En la siguiente página encontrará un informe con los resultados de su hijo/a.</w:t>
      </w:r>
    </w:p>
    <w:p w14:paraId="29CBA7FF" w14:textId="77777777" w:rsidR="00B91338" w:rsidRPr="000A5D23" w:rsidRDefault="00B91338" w:rsidP="00B91338">
      <w:pPr>
        <w:rPr>
          <w:rFonts w:cs="Times New Roman"/>
          <w:sz w:val="22"/>
          <w:szCs w:val="22"/>
          <w:lang w:val="es-ES_tradnl"/>
        </w:rPr>
      </w:pPr>
      <w:r w:rsidRPr="000A5D23">
        <w:rPr>
          <w:rFonts w:cs="Times New Roman"/>
          <w:noProof/>
          <w:sz w:val="22"/>
          <w:szCs w:val="22"/>
        </w:rPr>
        <w:drawing>
          <wp:anchor distT="0" distB="0" distL="114300" distR="114300" simplePos="0" relativeHeight="251677696" behindDoc="0" locked="0" layoutInCell="1" allowOverlap="1" wp14:anchorId="2EA13465" wp14:editId="7963D3CA">
            <wp:simplePos x="0" y="0"/>
            <wp:positionH relativeFrom="column">
              <wp:posOffset>0</wp:posOffset>
            </wp:positionH>
            <wp:positionV relativeFrom="paragraph">
              <wp:posOffset>142137</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888148531"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p>
    <w:p w14:paraId="04F8B03E" w14:textId="77777777" w:rsidR="00B91338" w:rsidRPr="000A5D23" w:rsidRDefault="00B91338" w:rsidP="00B91338">
      <w:pPr>
        <w:rPr>
          <w:rFonts w:cs="Times New Roman"/>
          <w:b/>
          <w:bCs/>
          <w:sz w:val="22"/>
          <w:szCs w:val="22"/>
          <w:lang w:val="es-ES_tradnl"/>
        </w:rPr>
      </w:pPr>
      <w:r w:rsidRPr="000A5D23">
        <w:rPr>
          <w:rFonts w:cs="Times New Roman"/>
          <w:b/>
          <w:bCs/>
          <w:sz w:val="22"/>
          <w:szCs w:val="22"/>
          <w:lang w:val="es-ES_tradnl"/>
        </w:rPr>
        <w:t xml:space="preserve">Sobre el informe: </w:t>
      </w:r>
      <w:r w:rsidRPr="000A5D23">
        <w:rPr>
          <w:rFonts w:cs="Times New Roman"/>
          <w:sz w:val="22"/>
          <w:szCs w:val="22"/>
          <w:lang w:val="es-ES_tradnl"/>
        </w:rPr>
        <w:t>El informe muestra los resultados de su hijo/a por separado en los formularios de inglés y español, así como un puntaje combinado que suma las palabras que su hijo/a está aprendiendo en ambos idiomas.</w:t>
      </w:r>
      <w:r w:rsidRPr="000A5D23">
        <w:rPr>
          <w:rFonts w:cs="Times New Roman"/>
          <w:b/>
          <w:bCs/>
          <w:sz w:val="22"/>
          <w:szCs w:val="22"/>
          <w:lang w:val="es-ES_tradnl"/>
        </w:rPr>
        <w:t xml:space="preserve"> </w:t>
      </w:r>
      <w:r w:rsidRPr="000A5D23">
        <w:rPr>
          <w:rFonts w:cs="Times New Roman"/>
          <w:sz w:val="22"/>
          <w:szCs w:val="22"/>
          <w:lang w:val="es-ES_tradnl"/>
        </w:rPr>
        <w:t>Para niños bilingües, este puntaje combinado ofrece una estimación más precisa del desarrollo general del lenguaje.</w:t>
      </w:r>
      <w:r w:rsidRPr="000A5D23">
        <w:rPr>
          <w:rFonts w:cs="Times New Roman"/>
          <w:b/>
          <w:bCs/>
          <w:sz w:val="22"/>
          <w:szCs w:val="22"/>
          <w:lang w:val="es-ES_tradnl"/>
        </w:rPr>
        <w:t xml:space="preserve"> </w:t>
      </w:r>
      <w:r w:rsidRPr="000A5D23">
        <w:rPr>
          <w:rFonts w:cs="Times New Roman"/>
          <w:sz w:val="22"/>
          <w:szCs w:val="22"/>
          <w:lang w:val="es-ES_tradnl"/>
        </w:rPr>
        <w:t>También incluimos un porcentaje percentil, que compara el vocabulario de su hijo/a con el de otros niños/as de la misma edad en los Estados Unidos. Aunque no existe un grupo de comparación perfecto para niños bilingües español-inglés, las investigaciones apoyan el uso del puntaje combinado como una buena medida del desarrollo del lenguaje.</w:t>
      </w:r>
    </w:p>
    <w:p w14:paraId="538DDC64" w14:textId="77777777" w:rsidR="00B91338" w:rsidRPr="000A5D23" w:rsidRDefault="00B91338" w:rsidP="00B91338">
      <w:pPr>
        <w:rPr>
          <w:rFonts w:cs="Times New Roman"/>
          <w:sz w:val="22"/>
          <w:szCs w:val="22"/>
          <w:lang w:val="es-ES_tradnl"/>
        </w:rPr>
      </w:pPr>
      <w:r w:rsidRPr="000A5D23">
        <w:rPr>
          <w:rFonts w:cs="Times New Roman"/>
          <w:noProof/>
          <w:sz w:val="22"/>
          <w:szCs w:val="22"/>
        </w:rPr>
        <w:drawing>
          <wp:anchor distT="0" distB="0" distL="114300" distR="114300" simplePos="0" relativeHeight="251678720" behindDoc="0" locked="0" layoutInCell="1" allowOverlap="1" wp14:anchorId="05C0E911" wp14:editId="54B9EE3E">
            <wp:simplePos x="0" y="0"/>
            <wp:positionH relativeFrom="column">
              <wp:posOffset>43891</wp:posOffset>
            </wp:positionH>
            <wp:positionV relativeFrom="paragraph">
              <wp:posOffset>133376</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2103565992"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p>
    <w:p w14:paraId="044CC611" w14:textId="01A9495C" w:rsidR="00B91338" w:rsidRPr="000A5D23" w:rsidRDefault="00B91338" w:rsidP="00B91338">
      <w:pPr>
        <w:rPr>
          <w:rFonts w:cs="Times New Roman"/>
          <w:sz w:val="22"/>
          <w:szCs w:val="22"/>
          <w:lang w:val="es-ES_tradnl"/>
        </w:rPr>
      </w:pPr>
      <w:r w:rsidRPr="000A5D23">
        <w:rPr>
          <w:rFonts w:cs="Times New Roman"/>
          <w:sz w:val="22"/>
          <w:szCs w:val="22"/>
          <w:lang w:val="es-ES_tradnl"/>
        </w:rPr>
        <w:t xml:space="preserve"> </w:t>
      </w:r>
      <w:r w:rsidRPr="000A5D23">
        <w:rPr>
          <w:rFonts w:cs="Times New Roman"/>
          <w:b/>
          <w:bCs/>
          <w:sz w:val="22"/>
          <w:szCs w:val="22"/>
          <w:lang w:val="es-ES_tradnl"/>
        </w:rPr>
        <w:t>¿Qué significa el umbral del 2</w:t>
      </w:r>
      <w:r w:rsidR="00497B59">
        <w:rPr>
          <w:rFonts w:cs="Times New Roman"/>
          <w:b/>
          <w:bCs/>
          <w:sz w:val="22"/>
          <w:szCs w:val="22"/>
          <w:lang w:val="es-ES_tradnl"/>
        </w:rPr>
        <w:t>0</w:t>
      </w:r>
      <w:r w:rsidRPr="000A5D23">
        <w:rPr>
          <w:rFonts w:cs="Times New Roman"/>
          <w:b/>
          <w:bCs/>
          <w:sz w:val="22"/>
          <w:szCs w:val="22"/>
          <w:lang w:val="es-ES_tradnl"/>
        </w:rPr>
        <w:t>%?</w:t>
      </w:r>
      <w:r w:rsidRPr="000A5D23">
        <w:rPr>
          <w:rFonts w:cs="Times New Roman"/>
          <w:sz w:val="22"/>
          <w:szCs w:val="22"/>
          <w:lang w:val="es-ES_tradnl"/>
        </w:rPr>
        <w:t xml:space="preserve"> En investigaciones y evaluaciones tempranas, un puntaje combinado por debajo del percentil 2</w:t>
      </w:r>
      <w:r w:rsidR="00497B59">
        <w:rPr>
          <w:rFonts w:cs="Times New Roman"/>
          <w:sz w:val="22"/>
          <w:szCs w:val="22"/>
          <w:lang w:val="es-ES_tradnl"/>
        </w:rPr>
        <w:t>0</w:t>
      </w:r>
      <w:r w:rsidRPr="000A5D23">
        <w:rPr>
          <w:rFonts w:cs="Times New Roman"/>
          <w:sz w:val="22"/>
          <w:szCs w:val="22"/>
          <w:lang w:val="es-ES_tradnl"/>
        </w:rPr>
        <w:t xml:space="preserve"> se usa como referencia para identificar a niños/as que podrían estar en riesgo de retraso en el desarrollo del lenguaje. Los resultados de su hijo/a muestran un nivel de vocabulario por encima de este umbral del 2</w:t>
      </w:r>
      <w:r w:rsidR="00497B59">
        <w:rPr>
          <w:rFonts w:cs="Times New Roman"/>
          <w:sz w:val="22"/>
          <w:szCs w:val="22"/>
          <w:lang w:val="es-ES_tradnl"/>
        </w:rPr>
        <w:t>0</w:t>
      </w:r>
      <w:r w:rsidRPr="000A5D23">
        <w:rPr>
          <w:rFonts w:cs="Times New Roman"/>
          <w:sz w:val="22"/>
          <w:szCs w:val="22"/>
          <w:lang w:val="es-ES_tradnl"/>
        </w:rPr>
        <w:t xml:space="preserve">% en todas las medidas clave, lo cual todo indica que su hijo/a está aprendiendo lenguaje a un ritmo típico de sus compañeros de edad. </w:t>
      </w:r>
    </w:p>
    <w:p w14:paraId="10573692" w14:textId="77777777" w:rsidR="00B91338" w:rsidRPr="000A5D23" w:rsidRDefault="00B91338" w:rsidP="00B91338">
      <w:pPr>
        <w:rPr>
          <w:rFonts w:cs="Times New Roman"/>
          <w:sz w:val="22"/>
          <w:szCs w:val="22"/>
          <w:lang w:val="es-ES_tradnl"/>
        </w:rPr>
      </w:pPr>
      <w:r w:rsidRPr="000A5D23">
        <w:rPr>
          <w:rFonts w:cs="Times New Roman"/>
          <w:noProof/>
          <w:sz w:val="22"/>
          <w:szCs w:val="22"/>
        </w:rPr>
        <w:drawing>
          <wp:anchor distT="0" distB="0" distL="114300" distR="114300" simplePos="0" relativeHeight="251679744" behindDoc="0" locked="0" layoutInCell="1" allowOverlap="1" wp14:anchorId="7BF59BC8" wp14:editId="18665101">
            <wp:simplePos x="0" y="0"/>
            <wp:positionH relativeFrom="column">
              <wp:posOffset>-43892</wp:posOffset>
            </wp:positionH>
            <wp:positionV relativeFrom="paragraph">
              <wp:posOffset>153085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505805305"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p>
    <w:p w14:paraId="7CD541F2" w14:textId="77777777" w:rsidR="00B91338" w:rsidRPr="000A5D23" w:rsidRDefault="00B91338" w:rsidP="00B91338">
      <w:pPr>
        <w:rPr>
          <w:rFonts w:cs="Times New Roman"/>
          <w:b/>
          <w:bCs/>
          <w:sz w:val="22"/>
          <w:szCs w:val="22"/>
          <w:lang w:val="es-ES_tradnl"/>
        </w:rPr>
      </w:pPr>
      <w:r w:rsidRPr="000A5D23">
        <w:rPr>
          <w:rFonts w:cs="Times New Roman"/>
          <w:b/>
          <w:bCs/>
          <w:sz w:val="22"/>
          <w:szCs w:val="22"/>
          <w:lang w:val="es-ES_tradnl"/>
        </w:rPr>
        <w:t xml:space="preserve">Cosas importantes para tener en cuenta: </w:t>
      </w:r>
      <w:r w:rsidRPr="000A5D23">
        <w:rPr>
          <w:rFonts w:cs="Times New Roman"/>
          <w:sz w:val="22"/>
          <w:szCs w:val="22"/>
          <w:lang w:val="es-ES_tradnl"/>
        </w:rPr>
        <w:t>Cada niño/a se desarrolla a su propio ritmo — especialmente cuando están aprendiendo más de un idioma.</w:t>
      </w:r>
      <w:r w:rsidRPr="000A5D23">
        <w:rPr>
          <w:rFonts w:cs="Times New Roman"/>
          <w:b/>
          <w:bCs/>
          <w:sz w:val="22"/>
          <w:szCs w:val="22"/>
          <w:lang w:val="es-ES_tradnl"/>
        </w:rPr>
        <w:t xml:space="preserve"> </w:t>
      </w:r>
      <w:r w:rsidRPr="000A5D23">
        <w:rPr>
          <w:rFonts w:cs="Times New Roman"/>
          <w:sz w:val="22"/>
          <w:szCs w:val="22"/>
          <w:lang w:val="es-ES_tradnl"/>
        </w:rPr>
        <w:t>Muchos factores pueden influir en el desarrollo del lenguaje, como la edad, el género, la cantidad de exposición a cada idioma en casa, entre otros.</w:t>
      </w:r>
      <w:r w:rsidRPr="000A5D23">
        <w:rPr>
          <w:rFonts w:cs="Times New Roman"/>
          <w:b/>
          <w:bCs/>
          <w:sz w:val="22"/>
          <w:szCs w:val="22"/>
          <w:lang w:val="es-ES_tradnl"/>
        </w:rPr>
        <w:t xml:space="preserve"> </w:t>
      </w:r>
    </w:p>
    <w:p w14:paraId="1C4FE8FD" w14:textId="77777777" w:rsidR="00B91338" w:rsidRPr="000A5D23" w:rsidRDefault="00B91338" w:rsidP="00B91338">
      <w:pPr>
        <w:rPr>
          <w:rFonts w:cs="Times New Roman"/>
          <w:sz w:val="22"/>
          <w:szCs w:val="22"/>
          <w:lang w:val="es-ES_tradnl"/>
        </w:rPr>
      </w:pPr>
    </w:p>
    <w:p w14:paraId="40A9DFFE" w14:textId="77777777" w:rsidR="00B91338" w:rsidRPr="000A5D23" w:rsidRDefault="00B91338" w:rsidP="00B91338">
      <w:pPr>
        <w:rPr>
          <w:rFonts w:cs="Times New Roman"/>
          <w:sz w:val="22"/>
          <w:szCs w:val="22"/>
          <w:lang w:val="es-ES_tradnl"/>
        </w:rPr>
      </w:pPr>
      <w:r w:rsidRPr="000A5D23">
        <w:rPr>
          <w:rFonts w:cs="Times New Roman"/>
          <w:sz w:val="22"/>
          <w:szCs w:val="22"/>
          <w:lang w:val="es-ES_tradnl"/>
        </w:rPr>
        <w:t>Gracias nuevamente por su tiempo y participación. Esperamos que este informe le sea útil para entender el desarrollo del lenguaje de su hijo/a.</w:t>
      </w:r>
    </w:p>
    <w:p w14:paraId="5002E1F3" w14:textId="77777777" w:rsidR="00B91338" w:rsidRPr="000A5D23" w:rsidRDefault="00B91338" w:rsidP="00B91338">
      <w:pPr>
        <w:rPr>
          <w:rFonts w:cs="Times New Roman"/>
          <w:sz w:val="22"/>
          <w:szCs w:val="22"/>
          <w:lang w:val="es-ES_tradnl"/>
        </w:rPr>
      </w:pPr>
    </w:p>
    <w:p w14:paraId="19A2F67B" w14:textId="77777777" w:rsidR="00B91338" w:rsidRPr="000A5D23" w:rsidRDefault="00B91338" w:rsidP="00B91338">
      <w:pPr>
        <w:rPr>
          <w:rFonts w:cs="Times New Roman"/>
          <w:sz w:val="22"/>
          <w:szCs w:val="22"/>
          <w:lang w:val="es-ES_tradnl"/>
        </w:rPr>
      </w:pPr>
      <w:r w:rsidRPr="000A5D23">
        <w:rPr>
          <w:rFonts w:cs="Times New Roman"/>
          <w:sz w:val="22"/>
          <w:szCs w:val="22"/>
          <w:lang w:val="es-ES_tradnl"/>
        </w:rPr>
        <w:t>Atentamente,</w:t>
      </w:r>
    </w:p>
    <w:p w14:paraId="1BD67FF0" w14:textId="77777777" w:rsidR="00B91338" w:rsidRPr="000A5D23" w:rsidRDefault="00B91338" w:rsidP="00B91338">
      <w:pPr>
        <w:rPr>
          <w:rFonts w:cs="Times New Roman"/>
          <w:sz w:val="22"/>
          <w:szCs w:val="22"/>
          <w:lang w:val="es-ES_tradnl"/>
        </w:rPr>
      </w:pPr>
    </w:p>
    <w:p w14:paraId="0EF6D6F5" w14:textId="77777777" w:rsidR="00B91338" w:rsidRPr="00712BA4" w:rsidRDefault="00B91338" w:rsidP="00B91338">
      <w:pPr>
        <w:rPr>
          <w:rFonts w:eastAsia="Times New Roman" w:cs="Times New Roman"/>
          <w:sz w:val="22"/>
          <w:szCs w:val="22"/>
          <w:shd w:val="clear" w:color="auto" w:fill="FFFFFF"/>
          <w:lang w:val="es-ES_tradnl"/>
        </w:rPr>
      </w:pPr>
      <w:r w:rsidRPr="000A5D23">
        <w:rPr>
          <w:rFonts w:cs="Times New Roman"/>
          <w:sz w:val="22"/>
          <w:szCs w:val="22"/>
          <w:lang w:val="es-ES_tradnl"/>
        </w:rPr>
        <w:t>El Centro para Niños y Familias</w:t>
      </w:r>
    </w:p>
    <w:p w14:paraId="6B712941" w14:textId="3C1DA17E" w:rsidR="00160449" w:rsidRPr="00712BA4" w:rsidRDefault="00160449">
      <w:pPr>
        <w:rPr>
          <w:rFonts w:cs="Times New Roman"/>
          <w:sz w:val="22"/>
          <w:szCs w:val="22"/>
          <w:lang w:val="es-ES"/>
        </w:rPr>
      </w:pPr>
      <w:r w:rsidRPr="00712BA4">
        <w:rPr>
          <w:rFonts w:cs="Times New Roman"/>
          <w:sz w:val="22"/>
          <w:szCs w:val="22"/>
          <w:lang w:val="es-ES"/>
        </w:rPr>
        <w:br w:type="page"/>
      </w:r>
    </w:p>
    <w:p w14:paraId="57C92488" w14:textId="77777777" w:rsidR="0084094E" w:rsidRPr="0037267B" w:rsidRDefault="0084094E" w:rsidP="0084094E">
      <w:pPr>
        <w:tabs>
          <w:tab w:val="left" w:pos="2680"/>
        </w:tabs>
        <w:rPr>
          <w:lang w:val="es-ES"/>
        </w:rPr>
      </w:pPr>
    </w:p>
    <w:tbl>
      <w:tblPr>
        <w:tblStyle w:val="TableGrid"/>
        <w:tblW w:w="0" w:type="auto"/>
        <w:tblLook w:val="04A0" w:firstRow="1" w:lastRow="0" w:firstColumn="1" w:lastColumn="0" w:noHBand="0" w:noVBand="1"/>
      </w:tblPr>
      <w:tblGrid>
        <w:gridCol w:w="9350"/>
      </w:tblGrid>
      <w:tr w:rsidR="00EC774A" w:rsidRPr="004D6CC3" w14:paraId="7FFEA93B" w14:textId="77777777" w:rsidTr="00ED1942">
        <w:tc>
          <w:tcPr>
            <w:tcW w:w="9350" w:type="dxa"/>
          </w:tcPr>
          <w:p w14:paraId="1261DE63" w14:textId="77777777" w:rsidR="00EC774A" w:rsidRPr="00054C9D" w:rsidRDefault="00EC774A" w:rsidP="00ED1942">
            <w:pPr>
              <w:tabs>
                <w:tab w:val="left" w:pos="2680"/>
              </w:tabs>
              <w:jc w:val="center"/>
              <w:rPr>
                <w:rFonts w:ascii="Arial" w:hAnsi="Arial" w:cs="Arial"/>
                <w:b/>
                <w:bCs/>
                <w:sz w:val="22"/>
                <w:szCs w:val="22"/>
                <w:lang w:val="es-ES_tradnl"/>
              </w:rPr>
            </w:pPr>
            <w:r w:rsidRPr="00054C9D">
              <w:rPr>
                <w:rFonts w:ascii="Arial" w:hAnsi="Arial" w:cs="Arial"/>
                <w:b/>
                <w:bCs/>
                <w:sz w:val="22"/>
                <w:szCs w:val="22"/>
                <w:lang w:val="es-ES_tradnl"/>
              </w:rPr>
              <w:t>Inventarios de Desarrollo Comunicativo MacArthur-Bates</w:t>
            </w:r>
            <w:r>
              <w:rPr>
                <w:rFonts w:ascii="Arial" w:hAnsi="Arial" w:cs="Arial"/>
                <w:b/>
                <w:bCs/>
                <w:sz w:val="22"/>
                <w:szCs w:val="22"/>
                <w:lang w:val="es-ES_tradnl"/>
              </w:rPr>
              <w:t xml:space="preserve"> Forma</w:t>
            </w:r>
            <w:r w:rsidRPr="00054C9D">
              <w:rPr>
                <w:rFonts w:ascii="Arial" w:hAnsi="Arial" w:cs="Arial"/>
                <w:b/>
                <w:bCs/>
                <w:sz w:val="22"/>
                <w:szCs w:val="22"/>
                <w:lang w:val="es-ES_tradnl"/>
              </w:rPr>
              <w:t xml:space="preserve"> </w:t>
            </w:r>
            <w:r>
              <w:rPr>
                <w:rFonts w:ascii="Arial" w:hAnsi="Arial" w:cs="Arial"/>
                <w:b/>
                <w:bCs/>
                <w:sz w:val="22"/>
                <w:szCs w:val="22"/>
                <w:lang w:val="es-ES_tradnl"/>
              </w:rPr>
              <w:t>Corta</w:t>
            </w:r>
            <w:r w:rsidRPr="00054C9D">
              <w:rPr>
                <w:rFonts w:ascii="Arial" w:hAnsi="Arial" w:cs="Arial"/>
                <w:b/>
                <w:bCs/>
                <w:sz w:val="22"/>
                <w:szCs w:val="22"/>
                <w:lang w:val="es-ES_tradnl"/>
              </w:rPr>
              <w:t xml:space="preserve"> </w:t>
            </w:r>
            <w:r>
              <w:rPr>
                <w:rFonts w:ascii="Arial" w:hAnsi="Arial" w:cs="Arial"/>
                <w:b/>
                <w:bCs/>
                <w:sz w:val="22"/>
                <w:szCs w:val="22"/>
                <w:lang w:val="es-ES_tradnl"/>
              </w:rPr>
              <w:t>2</w:t>
            </w:r>
            <w:r w:rsidRPr="00054C9D">
              <w:rPr>
                <w:rFonts w:ascii="Arial" w:hAnsi="Arial" w:cs="Arial"/>
                <w:b/>
                <w:bCs/>
                <w:sz w:val="22"/>
                <w:szCs w:val="22"/>
                <w:lang w:val="es-ES_tradnl"/>
              </w:rPr>
              <w:t xml:space="preserve">, </w:t>
            </w:r>
          </w:p>
          <w:p w14:paraId="4F9D459E" w14:textId="77777777" w:rsidR="00EC774A" w:rsidRPr="00054C9D" w:rsidRDefault="00EC774A" w:rsidP="00ED1942">
            <w:pPr>
              <w:tabs>
                <w:tab w:val="left" w:pos="2680"/>
              </w:tabs>
              <w:jc w:val="center"/>
              <w:rPr>
                <w:rFonts w:ascii="Arial" w:hAnsi="Arial" w:cs="Arial"/>
                <w:b/>
                <w:bCs/>
                <w:sz w:val="22"/>
                <w:szCs w:val="22"/>
                <w:lang w:val="es-ES_tradnl"/>
              </w:rPr>
            </w:pPr>
            <w:proofErr w:type="spellStart"/>
            <w:r>
              <w:rPr>
                <w:rFonts w:ascii="Arial" w:hAnsi="Arial" w:cs="Arial"/>
                <w:b/>
                <w:bCs/>
                <w:sz w:val="22"/>
                <w:szCs w:val="22"/>
                <w:lang w:val="es-ES_tradnl"/>
              </w:rPr>
              <w:t>Ingles</w:t>
            </w:r>
            <w:proofErr w:type="spellEnd"/>
            <w:r w:rsidRPr="00054C9D">
              <w:rPr>
                <w:rFonts w:ascii="Arial" w:hAnsi="Arial" w:cs="Arial"/>
                <w:b/>
                <w:bCs/>
                <w:sz w:val="22"/>
                <w:szCs w:val="22"/>
                <w:lang w:val="es-ES_tradnl"/>
              </w:rPr>
              <w:t>-</w:t>
            </w:r>
            <w:proofErr w:type="gramStart"/>
            <w:r>
              <w:rPr>
                <w:rFonts w:ascii="Arial" w:hAnsi="Arial" w:cs="Arial"/>
                <w:b/>
                <w:bCs/>
                <w:sz w:val="22"/>
                <w:szCs w:val="22"/>
                <w:lang w:val="es-ES_tradnl"/>
              </w:rPr>
              <w:t>Español</w:t>
            </w:r>
            <w:proofErr w:type="gramEnd"/>
            <w:r w:rsidRPr="00054C9D">
              <w:rPr>
                <w:rFonts w:ascii="Arial" w:hAnsi="Arial" w:cs="Arial"/>
                <w:b/>
                <w:bCs/>
                <w:sz w:val="22"/>
                <w:szCs w:val="22"/>
                <w:lang w:val="es-ES_tradnl"/>
              </w:rPr>
              <w:t>:</w:t>
            </w:r>
          </w:p>
          <w:p w14:paraId="5F84AD71" w14:textId="77777777" w:rsidR="00EC774A" w:rsidRPr="00054C9D" w:rsidRDefault="00EC774A" w:rsidP="00ED1942">
            <w:pPr>
              <w:tabs>
                <w:tab w:val="left" w:pos="2680"/>
              </w:tabs>
              <w:jc w:val="center"/>
              <w:rPr>
                <w:rFonts w:ascii="Arial" w:hAnsi="Arial" w:cs="Arial"/>
                <w:i/>
                <w:iCs/>
                <w:sz w:val="22"/>
                <w:szCs w:val="22"/>
                <w:lang w:val="es-ES_tradnl"/>
              </w:rPr>
            </w:pPr>
            <w:r w:rsidRPr="00054C9D">
              <w:rPr>
                <w:rFonts w:ascii="Arial" w:hAnsi="Arial" w:cs="Arial"/>
                <w:b/>
                <w:bCs/>
                <w:i/>
                <w:iCs/>
                <w:sz w:val="22"/>
                <w:szCs w:val="22"/>
                <w:lang w:val="es-ES_tradnl"/>
              </w:rPr>
              <w:t>Report</w:t>
            </w:r>
            <w:r>
              <w:rPr>
                <w:rFonts w:ascii="Arial" w:hAnsi="Arial" w:cs="Arial"/>
                <w:b/>
                <w:bCs/>
                <w:i/>
                <w:iCs/>
                <w:sz w:val="22"/>
                <w:szCs w:val="22"/>
                <w:lang w:val="es-ES_tradnl"/>
              </w:rPr>
              <w:t>e de Niño/a</w:t>
            </w:r>
          </w:p>
        </w:tc>
      </w:tr>
    </w:tbl>
    <w:p w14:paraId="67AF2CD3" w14:textId="77777777" w:rsidR="00EC774A" w:rsidRPr="00054C9D" w:rsidRDefault="00EC774A" w:rsidP="00EC774A">
      <w:pPr>
        <w:tabs>
          <w:tab w:val="left" w:pos="2680"/>
        </w:tabs>
        <w:rPr>
          <w:rFonts w:ascii="Arial" w:hAnsi="Arial" w:cs="Arial"/>
          <w:lang w:val="es-ES_tradnl"/>
        </w:rPr>
      </w:pPr>
    </w:p>
    <w:tbl>
      <w:tblPr>
        <w:tblStyle w:val="TableGrid"/>
        <w:tblW w:w="0" w:type="auto"/>
        <w:tblLook w:val="04A0" w:firstRow="1" w:lastRow="0" w:firstColumn="1" w:lastColumn="0" w:noHBand="0" w:noVBand="1"/>
      </w:tblPr>
      <w:tblGrid>
        <w:gridCol w:w="4495"/>
        <w:gridCol w:w="4855"/>
      </w:tblGrid>
      <w:tr w:rsidR="00EC774A" w:rsidRPr="00054C9D" w14:paraId="2A6BA800" w14:textId="77777777" w:rsidTr="00ED1942">
        <w:tc>
          <w:tcPr>
            <w:tcW w:w="4495" w:type="dxa"/>
          </w:tcPr>
          <w:p w14:paraId="4657862D"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Nombre</w:t>
            </w:r>
            <w:r w:rsidRPr="00054C9D">
              <w:rPr>
                <w:rFonts w:ascii="Arial" w:hAnsi="Arial" w:cs="Arial"/>
                <w:b/>
                <w:bCs/>
                <w:lang w:val="es-ES_tradnl"/>
              </w:rPr>
              <w:t xml:space="preserve">: </w:t>
            </w:r>
            <w:proofErr w:type="spellStart"/>
            <w:r w:rsidRPr="00054C9D">
              <w:rPr>
                <w:rFonts w:ascii="Arial" w:hAnsi="Arial" w:cs="Arial"/>
                <w:highlight w:val="yellow"/>
                <w:lang w:val="es-ES_tradnl"/>
              </w:rPr>
              <w:t>xx</w:t>
            </w:r>
            <w:proofErr w:type="spellEnd"/>
          </w:p>
        </w:tc>
        <w:tc>
          <w:tcPr>
            <w:tcW w:w="4855" w:type="dxa"/>
          </w:tcPr>
          <w:p w14:paraId="26C338ED"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Fecha de Reporte</w:t>
            </w:r>
            <w:r w:rsidRPr="00054C9D">
              <w:rPr>
                <w:rFonts w:ascii="Arial" w:hAnsi="Arial" w:cs="Arial"/>
                <w:lang w:val="es-ES_tradnl"/>
              </w:rPr>
              <w:t xml:space="preserve">: </w:t>
            </w:r>
            <w:r w:rsidRPr="00054C9D">
              <w:rPr>
                <w:rFonts w:ascii="Arial" w:hAnsi="Arial" w:cs="Arial"/>
                <w:highlight w:val="yellow"/>
                <w:lang w:val="es-ES_tradnl"/>
              </w:rPr>
              <w:t>XX</w:t>
            </w:r>
          </w:p>
        </w:tc>
      </w:tr>
      <w:tr w:rsidR="00EC774A" w:rsidRPr="00054C9D" w14:paraId="1FC903A6" w14:textId="77777777" w:rsidTr="00ED1942">
        <w:tc>
          <w:tcPr>
            <w:tcW w:w="4495" w:type="dxa"/>
          </w:tcPr>
          <w:p w14:paraId="7F18E1E9"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Género</w:t>
            </w:r>
            <w:r w:rsidRPr="00054C9D">
              <w:rPr>
                <w:rFonts w:ascii="Arial" w:hAnsi="Arial" w:cs="Arial"/>
                <w:b/>
                <w:bCs/>
                <w:lang w:val="es-ES_tradnl"/>
              </w:rPr>
              <w:t>:</w:t>
            </w:r>
            <w:r w:rsidRPr="00054C9D">
              <w:rPr>
                <w:rFonts w:ascii="Arial" w:hAnsi="Arial" w:cs="Arial"/>
                <w:lang w:val="es-ES_tradnl"/>
              </w:rPr>
              <w:t xml:space="preserve"> </w:t>
            </w:r>
            <w:proofErr w:type="spellStart"/>
            <w:r w:rsidRPr="00054C9D">
              <w:rPr>
                <w:rFonts w:ascii="Arial" w:hAnsi="Arial" w:cs="Arial"/>
                <w:highlight w:val="yellow"/>
                <w:lang w:val="es-ES_tradnl"/>
              </w:rPr>
              <w:t>xx</w:t>
            </w:r>
            <w:proofErr w:type="spellEnd"/>
          </w:p>
        </w:tc>
        <w:tc>
          <w:tcPr>
            <w:tcW w:w="4855" w:type="dxa"/>
          </w:tcPr>
          <w:p w14:paraId="789FA6A5"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Fecha de Inventario</w:t>
            </w:r>
            <w:r w:rsidRPr="00054C9D">
              <w:rPr>
                <w:rFonts w:ascii="Arial" w:hAnsi="Arial" w:cs="Arial"/>
                <w:lang w:val="es-ES_tradnl"/>
              </w:rPr>
              <w:t xml:space="preserve">: </w:t>
            </w:r>
            <w:r w:rsidRPr="00054C9D">
              <w:rPr>
                <w:rFonts w:ascii="Arial" w:hAnsi="Arial" w:cs="Arial"/>
                <w:highlight w:val="yellow"/>
                <w:lang w:val="es-ES_tradnl"/>
              </w:rPr>
              <w:t>XX</w:t>
            </w:r>
          </w:p>
        </w:tc>
      </w:tr>
      <w:tr w:rsidR="00EC774A" w:rsidRPr="00054C9D" w14:paraId="1E59EA33" w14:textId="77777777" w:rsidTr="00ED1942">
        <w:tc>
          <w:tcPr>
            <w:tcW w:w="4495" w:type="dxa"/>
          </w:tcPr>
          <w:p w14:paraId="7D9DCCF2" w14:textId="77777777" w:rsidR="00EC774A" w:rsidRPr="00054C9D" w:rsidRDefault="00EC774A" w:rsidP="00ED1942">
            <w:pPr>
              <w:tabs>
                <w:tab w:val="left" w:pos="2680"/>
              </w:tabs>
              <w:rPr>
                <w:rFonts w:ascii="Arial" w:hAnsi="Arial" w:cs="Arial"/>
                <w:lang w:val="es-ES_tradnl"/>
              </w:rPr>
            </w:pPr>
          </w:p>
        </w:tc>
        <w:tc>
          <w:tcPr>
            <w:tcW w:w="4855" w:type="dxa"/>
          </w:tcPr>
          <w:p w14:paraId="29CC515B"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Fecha de Nacimiento</w:t>
            </w:r>
            <w:r w:rsidRPr="00054C9D">
              <w:rPr>
                <w:rFonts w:ascii="Arial" w:hAnsi="Arial" w:cs="Arial"/>
                <w:lang w:val="es-ES_tradnl"/>
              </w:rPr>
              <w:t xml:space="preserve">: </w:t>
            </w:r>
            <w:r w:rsidRPr="00054C9D">
              <w:rPr>
                <w:rFonts w:ascii="Arial" w:hAnsi="Arial" w:cs="Arial"/>
                <w:highlight w:val="yellow"/>
                <w:lang w:val="es-ES_tradnl"/>
              </w:rPr>
              <w:t>XX</w:t>
            </w:r>
          </w:p>
        </w:tc>
      </w:tr>
      <w:tr w:rsidR="00EC774A" w:rsidRPr="00054C9D" w14:paraId="4A6DBDFA" w14:textId="77777777" w:rsidTr="00ED1942">
        <w:tc>
          <w:tcPr>
            <w:tcW w:w="4495" w:type="dxa"/>
          </w:tcPr>
          <w:p w14:paraId="7A7A6DB5" w14:textId="77777777" w:rsidR="00EC774A" w:rsidRPr="00054C9D" w:rsidRDefault="00EC774A" w:rsidP="00ED1942">
            <w:pPr>
              <w:tabs>
                <w:tab w:val="left" w:pos="2680"/>
              </w:tabs>
              <w:rPr>
                <w:rFonts w:ascii="Arial" w:hAnsi="Arial" w:cs="Arial"/>
                <w:lang w:val="es-ES_tradnl"/>
              </w:rPr>
            </w:pPr>
          </w:p>
        </w:tc>
        <w:tc>
          <w:tcPr>
            <w:tcW w:w="4855" w:type="dxa"/>
          </w:tcPr>
          <w:p w14:paraId="45CFA806"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Edad</w:t>
            </w:r>
            <w:r w:rsidRPr="00054C9D">
              <w:rPr>
                <w:rFonts w:ascii="Arial" w:hAnsi="Arial" w:cs="Arial"/>
                <w:b/>
                <w:bCs/>
                <w:lang w:val="es-ES_tradnl"/>
              </w:rPr>
              <w:t xml:space="preserve"> (</w:t>
            </w:r>
            <w:r>
              <w:rPr>
                <w:rFonts w:ascii="Arial" w:hAnsi="Arial" w:cs="Arial"/>
                <w:b/>
                <w:bCs/>
                <w:lang w:val="es-ES_tradnl"/>
              </w:rPr>
              <w:t>meses</w:t>
            </w:r>
            <w:r w:rsidRPr="00054C9D">
              <w:rPr>
                <w:rFonts w:ascii="Arial" w:hAnsi="Arial" w:cs="Arial"/>
                <w:b/>
                <w:bCs/>
                <w:lang w:val="es-ES_tradnl"/>
              </w:rPr>
              <w:t>)</w:t>
            </w:r>
            <w:r w:rsidRPr="00054C9D">
              <w:rPr>
                <w:rFonts w:ascii="Arial" w:hAnsi="Arial" w:cs="Arial"/>
                <w:lang w:val="es-ES_tradnl"/>
              </w:rPr>
              <w:t xml:space="preserve">: </w:t>
            </w:r>
            <w:proofErr w:type="spellStart"/>
            <w:r w:rsidRPr="00054C9D">
              <w:rPr>
                <w:rFonts w:ascii="Arial" w:hAnsi="Arial" w:cs="Arial"/>
                <w:highlight w:val="yellow"/>
                <w:lang w:val="es-ES_tradnl"/>
              </w:rPr>
              <w:t>xx</w:t>
            </w:r>
            <w:proofErr w:type="spellEnd"/>
          </w:p>
        </w:tc>
      </w:tr>
    </w:tbl>
    <w:p w14:paraId="6F1E0AD1" w14:textId="77777777" w:rsidR="00EC774A" w:rsidRPr="00054C9D" w:rsidRDefault="00EC774A" w:rsidP="00EC774A">
      <w:pPr>
        <w:tabs>
          <w:tab w:val="left" w:pos="2680"/>
        </w:tabs>
        <w:rPr>
          <w:rFonts w:ascii="Arial" w:hAnsi="Arial" w:cs="Arial"/>
          <w:lang w:val="es-ES_tradnl"/>
        </w:rPr>
      </w:pPr>
    </w:p>
    <w:tbl>
      <w:tblPr>
        <w:tblStyle w:val="TableGrid"/>
        <w:tblW w:w="0" w:type="auto"/>
        <w:tblLook w:val="04A0" w:firstRow="1" w:lastRow="0" w:firstColumn="1" w:lastColumn="0" w:noHBand="0" w:noVBand="1"/>
      </w:tblPr>
      <w:tblGrid>
        <w:gridCol w:w="9350"/>
      </w:tblGrid>
      <w:tr w:rsidR="00EC774A" w:rsidRPr="004D6CC3" w14:paraId="6192A091" w14:textId="77777777" w:rsidTr="00ED1942">
        <w:tc>
          <w:tcPr>
            <w:tcW w:w="9350" w:type="dxa"/>
          </w:tcPr>
          <w:p w14:paraId="6E91DC73" w14:textId="77777777" w:rsidR="00EC774A" w:rsidRPr="00054C9D" w:rsidRDefault="00EC774A" w:rsidP="00ED1942">
            <w:pPr>
              <w:tabs>
                <w:tab w:val="left" w:pos="2680"/>
              </w:tabs>
              <w:rPr>
                <w:rFonts w:ascii="Arial" w:hAnsi="Arial" w:cs="Arial"/>
                <w:b/>
                <w:bCs/>
                <w:lang w:val="es-ES_tradnl"/>
              </w:rPr>
            </w:pPr>
            <w:r w:rsidRPr="00F52545">
              <w:rPr>
                <w:rFonts w:ascii="Arial" w:hAnsi="Arial" w:cs="Arial"/>
                <w:b/>
                <w:bCs/>
                <w:lang w:val="es-ES_tradnl"/>
              </w:rPr>
              <w:t>Vocabulario en inglés</w:t>
            </w:r>
          </w:p>
          <w:p w14:paraId="6CC3109A" w14:textId="77777777" w:rsidR="00EC774A" w:rsidRPr="00E96F6C" w:rsidRDefault="00EC774A" w:rsidP="00ED1942">
            <w:pPr>
              <w:tabs>
                <w:tab w:val="left" w:pos="2680"/>
              </w:tabs>
              <w:ind w:left="720"/>
              <w:rPr>
                <w:rFonts w:ascii="Arial" w:hAnsi="Arial" w:cs="Arial"/>
                <w:lang w:val="es-419"/>
              </w:rPr>
            </w:pPr>
            <w:proofErr w:type="gramStart"/>
            <w:r w:rsidRPr="004A2435">
              <w:rPr>
                <w:rFonts w:ascii="Arial" w:hAnsi="Arial" w:cs="Arial"/>
                <w:lang w:val="es-ES_tradnl"/>
              </w:rPr>
              <w:t>Total</w:t>
            </w:r>
            <w:proofErr w:type="gramEnd"/>
            <w:r w:rsidRPr="004A2435">
              <w:rPr>
                <w:rFonts w:ascii="Arial" w:hAnsi="Arial" w:cs="Arial"/>
                <w:lang w:val="es-ES_tradnl"/>
              </w:rPr>
              <w:t xml:space="preserve"> </w:t>
            </w:r>
            <w:r>
              <w:rPr>
                <w:rFonts w:ascii="Arial" w:hAnsi="Arial" w:cs="Arial"/>
                <w:lang w:val="es-ES_tradnl"/>
              </w:rPr>
              <w:t>R</w:t>
            </w:r>
            <w:r w:rsidRPr="004A2435">
              <w:rPr>
                <w:rFonts w:ascii="Arial" w:hAnsi="Arial" w:cs="Arial"/>
                <w:lang w:val="es-ES_tradnl"/>
              </w:rPr>
              <w:t xml:space="preserve">eceptivo </w:t>
            </w:r>
            <w:r>
              <w:rPr>
                <w:rFonts w:ascii="Arial" w:hAnsi="Arial" w:cs="Arial"/>
                <w:lang w:val="es-ES_tradnl"/>
              </w:rPr>
              <w:t xml:space="preserve">y Expresivo </w:t>
            </w:r>
            <w:r w:rsidRPr="00E96F6C">
              <w:rPr>
                <w:rFonts w:ascii="Arial" w:hAnsi="Arial" w:cs="Arial"/>
                <w:lang w:val="es-419"/>
              </w:rPr>
              <w:t>(</w:t>
            </w:r>
            <w:r w:rsidRPr="004A2435">
              <w:rPr>
                <w:rFonts w:ascii="Arial" w:hAnsi="Arial" w:cs="Arial"/>
                <w:lang w:val="es-ES_tradnl"/>
              </w:rPr>
              <w:t xml:space="preserve">palabras </w:t>
            </w:r>
            <w:r>
              <w:rPr>
                <w:rFonts w:ascii="Arial" w:hAnsi="Arial" w:cs="Arial"/>
                <w:lang w:val="es-ES_tradnl"/>
              </w:rPr>
              <w:t>comprendidas y dichas</w:t>
            </w:r>
            <w:r w:rsidRPr="00E96F6C">
              <w:rPr>
                <w:rFonts w:ascii="Arial" w:hAnsi="Arial" w:cs="Arial"/>
                <w:lang w:val="es-419"/>
              </w:rPr>
              <w:t xml:space="preserve">): </w:t>
            </w:r>
            <w:proofErr w:type="spellStart"/>
            <w:r w:rsidRPr="00E96F6C">
              <w:rPr>
                <w:rFonts w:ascii="Arial" w:hAnsi="Arial" w:cs="Arial" w:hint="eastAsia"/>
                <w:highlight w:val="yellow"/>
                <w:lang w:val="es-419"/>
              </w:rPr>
              <w:t>ENTER</w:t>
            </w:r>
            <w:r w:rsidRPr="00E96F6C">
              <w:rPr>
                <w:rFonts w:ascii="Arial" w:hAnsi="Arial" w:cs="Arial"/>
                <w:highlight w:val="yellow"/>
                <w:lang w:val="es-419"/>
              </w:rPr>
              <w:t>number</w:t>
            </w:r>
            <w:proofErr w:type="spellEnd"/>
            <w:r w:rsidRPr="00E96F6C">
              <w:rPr>
                <w:rFonts w:ascii="Arial" w:hAnsi="Arial" w:cs="Arial" w:hint="eastAsia"/>
                <w:lang w:val="es-419"/>
              </w:rPr>
              <w:t xml:space="preserve"> </w:t>
            </w:r>
            <w:r w:rsidRPr="00E96F6C">
              <w:rPr>
                <w:rFonts w:ascii="Arial" w:hAnsi="Arial" w:cs="Arial"/>
                <w:lang w:val="es-419"/>
              </w:rPr>
              <w:t xml:space="preserve">(de 100)     </w:t>
            </w:r>
          </w:p>
          <w:p w14:paraId="1260C248" w14:textId="77777777" w:rsidR="00EC774A" w:rsidRPr="00E96F6C" w:rsidRDefault="00EC774A" w:rsidP="00ED1942">
            <w:pPr>
              <w:tabs>
                <w:tab w:val="left" w:pos="2680"/>
              </w:tabs>
              <w:rPr>
                <w:rFonts w:ascii="Arial" w:hAnsi="Arial" w:cs="Arial"/>
                <w:lang w:val="es-419"/>
              </w:rPr>
            </w:pPr>
          </w:p>
          <w:p w14:paraId="250A1202" w14:textId="77777777" w:rsidR="00EC774A" w:rsidRPr="00E96F6C" w:rsidRDefault="00EC774A" w:rsidP="00ED1942">
            <w:pPr>
              <w:tabs>
                <w:tab w:val="left" w:pos="2680"/>
              </w:tabs>
              <w:rPr>
                <w:rFonts w:ascii="Arial" w:hAnsi="Arial" w:cs="Arial"/>
                <w:b/>
                <w:bCs/>
                <w:lang w:val="es-419"/>
              </w:rPr>
            </w:pPr>
            <w:r w:rsidRPr="00F52545">
              <w:rPr>
                <w:rFonts w:ascii="Arial" w:hAnsi="Arial" w:cs="Arial"/>
                <w:b/>
                <w:bCs/>
                <w:lang w:val="es-ES"/>
              </w:rPr>
              <w:t xml:space="preserve">Vocabulario en </w:t>
            </w:r>
            <w:r>
              <w:rPr>
                <w:rFonts w:ascii="Arial" w:hAnsi="Arial" w:cs="Arial"/>
                <w:b/>
                <w:bCs/>
                <w:lang w:val="es-ES"/>
              </w:rPr>
              <w:t>español</w:t>
            </w:r>
          </w:p>
          <w:p w14:paraId="0E61A601" w14:textId="77777777" w:rsidR="00EC774A" w:rsidRPr="00E96F6C" w:rsidRDefault="00EC774A" w:rsidP="00ED1942">
            <w:pPr>
              <w:tabs>
                <w:tab w:val="left" w:pos="2680"/>
              </w:tabs>
              <w:ind w:left="720"/>
              <w:rPr>
                <w:rFonts w:ascii="Arial" w:hAnsi="Arial" w:cs="Arial"/>
                <w:lang w:val="es-419"/>
              </w:rPr>
            </w:pPr>
            <w:proofErr w:type="gramStart"/>
            <w:r w:rsidRPr="004A2435">
              <w:rPr>
                <w:rFonts w:ascii="Arial" w:hAnsi="Arial" w:cs="Arial"/>
                <w:lang w:val="es-ES_tradnl"/>
              </w:rPr>
              <w:t>Total</w:t>
            </w:r>
            <w:proofErr w:type="gramEnd"/>
            <w:r w:rsidRPr="004A2435">
              <w:rPr>
                <w:rFonts w:ascii="Arial" w:hAnsi="Arial" w:cs="Arial"/>
                <w:lang w:val="es-ES_tradnl"/>
              </w:rPr>
              <w:t xml:space="preserve"> </w:t>
            </w:r>
            <w:r>
              <w:rPr>
                <w:rFonts w:ascii="Arial" w:hAnsi="Arial" w:cs="Arial"/>
                <w:lang w:val="es-ES_tradnl"/>
              </w:rPr>
              <w:t>R</w:t>
            </w:r>
            <w:r w:rsidRPr="004A2435">
              <w:rPr>
                <w:rFonts w:ascii="Arial" w:hAnsi="Arial" w:cs="Arial"/>
                <w:lang w:val="es-ES_tradnl"/>
              </w:rPr>
              <w:t xml:space="preserve">eceptivo </w:t>
            </w:r>
            <w:r>
              <w:rPr>
                <w:rFonts w:ascii="Arial" w:hAnsi="Arial" w:cs="Arial"/>
                <w:lang w:val="es-ES_tradnl"/>
              </w:rPr>
              <w:t xml:space="preserve">y Expresivo </w:t>
            </w:r>
            <w:r w:rsidRPr="00E96F6C">
              <w:rPr>
                <w:rFonts w:ascii="Arial" w:hAnsi="Arial" w:cs="Arial"/>
                <w:lang w:val="es-419"/>
              </w:rPr>
              <w:t>(</w:t>
            </w:r>
            <w:r w:rsidRPr="004A2435">
              <w:rPr>
                <w:rFonts w:ascii="Arial" w:hAnsi="Arial" w:cs="Arial"/>
                <w:lang w:val="es-ES_tradnl"/>
              </w:rPr>
              <w:t xml:space="preserve">palabras </w:t>
            </w:r>
            <w:r>
              <w:rPr>
                <w:rFonts w:ascii="Arial" w:hAnsi="Arial" w:cs="Arial"/>
                <w:lang w:val="es-ES_tradnl"/>
              </w:rPr>
              <w:t>comprendidas y dichas</w:t>
            </w:r>
            <w:r w:rsidRPr="00E96F6C">
              <w:rPr>
                <w:rFonts w:ascii="Arial" w:hAnsi="Arial" w:cs="Arial"/>
                <w:lang w:val="es-419"/>
              </w:rPr>
              <w:t xml:space="preserve">): </w:t>
            </w:r>
            <w:proofErr w:type="spellStart"/>
            <w:r w:rsidRPr="00E96F6C">
              <w:rPr>
                <w:rFonts w:ascii="Arial" w:hAnsi="Arial" w:cs="Arial" w:hint="eastAsia"/>
                <w:highlight w:val="yellow"/>
                <w:lang w:val="es-419"/>
              </w:rPr>
              <w:t>ENTER</w:t>
            </w:r>
            <w:r w:rsidRPr="00E96F6C">
              <w:rPr>
                <w:rFonts w:ascii="Arial" w:hAnsi="Arial" w:cs="Arial"/>
                <w:highlight w:val="yellow"/>
                <w:lang w:val="es-419"/>
              </w:rPr>
              <w:t>number</w:t>
            </w:r>
            <w:proofErr w:type="spellEnd"/>
            <w:r w:rsidRPr="00E96F6C">
              <w:rPr>
                <w:rFonts w:ascii="Arial" w:hAnsi="Arial" w:cs="Arial" w:hint="eastAsia"/>
                <w:lang w:val="es-419"/>
              </w:rPr>
              <w:t xml:space="preserve"> </w:t>
            </w:r>
            <w:r w:rsidRPr="00E96F6C">
              <w:rPr>
                <w:rFonts w:ascii="Arial" w:hAnsi="Arial" w:cs="Arial"/>
                <w:lang w:val="es-419"/>
              </w:rPr>
              <w:t xml:space="preserve">(de 100)     </w:t>
            </w:r>
          </w:p>
          <w:p w14:paraId="532A2E95" w14:textId="77777777" w:rsidR="00EC774A" w:rsidRPr="00E96F6C" w:rsidRDefault="00EC774A" w:rsidP="00ED1942">
            <w:pPr>
              <w:tabs>
                <w:tab w:val="left" w:pos="2680"/>
              </w:tabs>
              <w:ind w:left="720"/>
              <w:rPr>
                <w:rFonts w:ascii="Arial" w:hAnsi="Arial" w:cs="Arial"/>
                <w:lang w:val="es-419"/>
              </w:rPr>
            </w:pPr>
          </w:p>
          <w:p w14:paraId="1449E924" w14:textId="77777777" w:rsidR="00EC774A" w:rsidRPr="00054C9D" w:rsidRDefault="00EC774A" w:rsidP="00ED1942">
            <w:pPr>
              <w:tabs>
                <w:tab w:val="left" w:pos="2680"/>
              </w:tabs>
              <w:rPr>
                <w:rFonts w:ascii="Arial" w:hAnsi="Arial" w:cs="Arial"/>
                <w:lang w:val="es-ES_tradnl"/>
              </w:rPr>
            </w:pPr>
            <w:r w:rsidRPr="00080B96">
              <w:rPr>
                <w:rFonts w:ascii="Arial" w:hAnsi="Arial" w:cs="Arial"/>
                <w:b/>
                <w:bCs/>
                <w:lang w:val="es-ES_tradnl"/>
              </w:rPr>
              <w:t xml:space="preserve">Vocabulario </w:t>
            </w:r>
            <w:r>
              <w:rPr>
                <w:rFonts w:ascii="Arial" w:hAnsi="Arial" w:cs="Arial"/>
                <w:b/>
                <w:bCs/>
                <w:lang w:val="es-ES_tradnl"/>
              </w:rPr>
              <w:t>T</w:t>
            </w:r>
            <w:r w:rsidRPr="00080B96">
              <w:rPr>
                <w:rFonts w:ascii="Arial" w:hAnsi="Arial" w:cs="Arial"/>
                <w:b/>
                <w:bCs/>
                <w:lang w:val="es-ES_tradnl"/>
              </w:rPr>
              <w:t xml:space="preserve">otal </w:t>
            </w:r>
            <w:r>
              <w:rPr>
                <w:rFonts w:ascii="Arial" w:hAnsi="Arial" w:cs="Arial"/>
                <w:b/>
                <w:bCs/>
                <w:lang w:val="es-ES_tradnl"/>
              </w:rPr>
              <w:t>C</w:t>
            </w:r>
            <w:r w:rsidRPr="00080B96">
              <w:rPr>
                <w:rFonts w:ascii="Arial" w:hAnsi="Arial" w:cs="Arial"/>
                <w:b/>
                <w:bCs/>
                <w:lang w:val="es-ES_tradnl"/>
              </w:rPr>
              <w:t>ombinado</w:t>
            </w:r>
          </w:p>
          <w:p w14:paraId="7281C9D7" w14:textId="77777777" w:rsidR="00EC774A" w:rsidRPr="00E96F6C" w:rsidRDefault="00EC774A" w:rsidP="00ED1942">
            <w:pPr>
              <w:tabs>
                <w:tab w:val="left" w:pos="2680"/>
              </w:tabs>
              <w:ind w:left="720"/>
              <w:rPr>
                <w:rFonts w:ascii="Arial" w:hAnsi="Arial" w:cs="Arial"/>
                <w:lang w:val="es-419"/>
              </w:rPr>
            </w:pPr>
            <w:proofErr w:type="gramStart"/>
            <w:r w:rsidRPr="004A2435">
              <w:rPr>
                <w:rFonts w:ascii="Arial" w:hAnsi="Arial" w:cs="Arial"/>
                <w:lang w:val="es-ES_tradnl"/>
              </w:rPr>
              <w:t>Total</w:t>
            </w:r>
            <w:proofErr w:type="gramEnd"/>
            <w:r w:rsidRPr="004A2435">
              <w:rPr>
                <w:rFonts w:ascii="Arial" w:hAnsi="Arial" w:cs="Arial"/>
                <w:lang w:val="es-ES_tradnl"/>
              </w:rPr>
              <w:t xml:space="preserve"> </w:t>
            </w:r>
            <w:r>
              <w:rPr>
                <w:rFonts w:ascii="Arial" w:hAnsi="Arial" w:cs="Arial"/>
                <w:lang w:val="es-ES_tradnl"/>
              </w:rPr>
              <w:t>Combinado R</w:t>
            </w:r>
            <w:r w:rsidRPr="004A2435">
              <w:rPr>
                <w:rFonts w:ascii="Arial" w:hAnsi="Arial" w:cs="Arial"/>
                <w:lang w:val="es-ES_tradnl"/>
              </w:rPr>
              <w:t xml:space="preserve">eceptivo </w:t>
            </w:r>
            <w:r>
              <w:rPr>
                <w:rFonts w:ascii="Arial" w:hAnsi="Arial" w:cs="Arial"/>
                <w:lang w:val="es-ES_tradnl"/>
              </w:rPr>
              <w:t xml:space="preserve">y Expresivo </w:t>
            </w:r>
            <w:r w:rsidRPr="00E96F6C">
              <w:rPr>
                <w:rFonts w:ascii="Arial" w:hAnsi="Arial" w:cs="Arial"/>
                <w:lang w:val="es-419"/>
              </w:rPr>
              <w:t>(</w:t>
            </w:r>
            <w:r w:rsidRPr="004A2435">
              <w:rPr>
                <w:rFonts w:ascii="Arial" w:hAnsi="Arial" w:cs="Arial"/>
                <w:lang w:val="es-ES_tradnl"/>
              </w:rPr>
              <w:t xml:space="preserve">palabras </w:t>
            </w:r>
            <w:r>
              <w:rPr>
                <w:rFonts w:ascii="Arial" w:hAnsi="Arial" w:cs="Arial"/>
                <w:lang w:val="es-ES_tradnl"/>
              </w:rPr>
              <w:t>comprendidas y dichas</w:t>
            </w:r>
            <w:r w:rsidRPr="00E96F6C">
              <w:rPr>
                <w:rFonts w:ascii="Arial" w:hAnsi="Arial" w:cs="Arial"/>
                <w:lang w:val="es-419"/>
              </w:rPr>
              <w:t xml:space="preserve">): </w:t>
            </w:r>
            <w:proofErr w:type="spellStart"/>
            <w:r w:rsidRPr="00E96F6C">
              <w:rPr>
                <w:rFonts w:ascii="Arial" w:hAnsi="Arial" w:cs="Arial" w:hint="eastAsia"/>
                <w:highlight w:val="yellow"/>
                <w:lang w:val="es-419"/>
              </w:rPr>
              <w:t>ENTER</w:t>
            </w:r>
            <w:r w:rsidRPr="00E96F6C">
              <w:rPr>
                <w:rFonts w:ascii="Arial" w:hAnsi="Arial" w:cs="Arial"/>
                <w:highlight w:val="yellow"/>
                <w:lang w:val="es-419"/>
              </w:rPr>
              <w:t>number</w:t>
            </w:r>
            <w:proofErr w:type="spellEnd"/>
          </w:p>
          <w:p w14:paraId="78292D0C" w14:textId="77777777" w:rsidR="00EC774A" w:rsidRPr="00E96F6C" w:rsidRDefault="00EC774A" w:rsidP="00ED1942">
            <w:pPr>
              <w:tabs>
                <w:tab w:val="left" w:pos="2680"/>
              </w:tabs>
              <w:ind w:left="720"/>
              <w:rPr>
                <w:rFonts w:ascii="Arial" w:hAnsi="Arial" w:cs="Arial"/>
                <w:lang w:val="es-419"/>
              </w:rPr>
            </w:pPr>
          </w:p>
          <w:p w14:paraId="5EB20D95" w14:textId="77777777" w:rsidR="00EC774A" w:rsidRPr="00AE36A9" w:rsidRDefault="00EC774A" w:rsidP="00ED1942">
            <w:pPr>
              <w:rPr>
                <w:rFonts w:ascii="Arial" w:hAnsi="Arial" w:cs="Arial"/>
                <w:b/>
                <w:bCs/>
                <w:lang w:val="es-ES_tradnl"/>
              </w:rPr>
            </w:pPr>
            <w:r w:rsidRPr="00AE36A9">
              <w:rPr>
                <w:rFonts w:ascii="Arial" w:hAnsi="Arial" w:cs="Arial"/>
                <w:b/>
                <w:bCs/>
                <w:lang w:val="es-ES_tradnl"/>
              </w:rPr>
              <w:t xml:space="preserve">Percentil </w:t>
            </w:r>
            <w:r>
              <w:rPr>
                <w:rFonts w:ascii="Arial" w:hAnsi="Arial" w:cs="Arial"/>
                <w:b/>
                <w:bCs/>
                <w:lang w:val="es-ES_tradnl"/>
              </w:rPr>
              <w:t>E</w:t>
            </w:r>
            <w:r w:rsidRPr="00AE36A9">
              <w:rPr>
                <w:rFonts w:ascii="Arial" w:hAnsi="Arial" w:cs="Arial"/>
                <w:b/>
                <w:bCs/>
                <w:lang w:val="es-ES_tradnl"/>
              </w:rPr>
              <w:t>stimado</w:t>
            </w:r>
          </w:p>
          <w:p w14:paraId="6FC00071" w14:textId="77777777" w:rsidR="00EC774A" w:rsidRPr="00054C9D" w:rsidRDefault="00EC774A" w:rsidP="00ED1942">
            <w:pPr>
              <w:tabs>
                <w:tab w:val="left" w:pos="2680"/>
              </w:tabs>
              <w:ind w:left="720"/>
              <w:rPr>
                <w:rFonts w:ascii="Arial" w:hAnsi="Arial" w:cs="Arial"/>
                <w:lang w:val="es-ES_tradnl"/>
              </w:rPr>
            </w:pPr>
            <w:r w:rsidRPr="00AE36A9">
              <w:rPr>
                <w:rFonts w:ascii="Arial" w:hAnsi="Arial" w:cs="Arial"/>
                <w:lang w:val="es-ES_tradnl"/>
              </w:rPr>
              <w:t>Basado en la edad (en meses), sexo</w:t>
            </w:r>
            <w:r>
              <w:rPr>
                <w:rFonts w:ascii="Arial" w:hAnsi="Arial" w:cs="Arial"/>
                <w:lang w:val="es-ES_tradnl"/>
              </w:rPr>
              <w:t>,</w:t>
            </w:r>
            <w:r w:rsidRPr="00AE36A9">
              <w:rPr>
                <w:rFonts w:ascii="Arial" w:hAnsi="Arial" w:cs="Arial"/>
                <w:lang w:val="es-ES_tradnl"/>
              </w:rPr>
              <w:t xml:space="preserve"> y </w:t>
            </w:r>
            <w:r>
              <w:rPr>
                <w:rFonts w:ascii="Arial" w:hAnsi="Arial" w:cs="Arial"/>
                <w:lang w:val="es-ES_tradnl"/>
              </w:rPr>
              <w:t xml:space="preserve">vocabulario receptivo/expresivo combinado: </w:t>
            </w:r>
            <w:proofErr w:type="spellStart"/>
            <w:r w:rsidRPr="00E96F6C">
              <w:rPr>
                <w:rFonts w:ascii="Arial" w:hAnsi="Arial" w:cs="Arial" w:hint="eastAsia"/>
                <w:highlight w:val="yellow"/>
                <w:lang w:val="es-419"/>
              </w:rPr>
              <w:t>ENTER</w:t>
            </w:r>
            <w:r w:rsidRPr="00E96F6C">
              <w:rPr>
                <w:rFonts w:ascii="Arial" w:hAnsi="Arial" w:cs="Arial"/>
                <w:highlight w:val="yellow"/>
                <w:lang w:val="es-419"/>
              </w:rPr>
              <w:t>number</w:t>
            </w:r>
            <w:proofErr w:type="spellEnd"/>
            <w:r w:rsidRPr="00E96F6C">
              <w:rPr>
                <w:rFonts w:ascii="Arial" w:hAnsi="Arial" w:cs="Arial"/>
                <w:lang w:val="es-419"/>
              </w:rPr>
              <w:t>%</w:t>
            </w:r>
          </w:p>
          <w:p w14:paraId="33DDDDCC" w14:textId="77777777" w:rsidR="00EC774A" w:rsidRPr="00054C9D" w:rsidRDefault="00EC774A" w:rsidP="00ED1942">
            <w:pPr>
              <w:tabs>
                <w:tab w:val="left" w:pos="2680"/>
              </w:tabs>
              <w:rPr>
                <w:rFonts w:ascii="Arial" w:hAnsi="Arial" w:cs="Arial"/>
                <w:lang w:val="es-ES_tradnl"/>
              </w:rPr>
            </w:pPr>
          </w:p>
        </w:tc>
      </w:tr>
    </w:tbl>
    <w:p w14:paraId="5616C367" w14:textId="77777777" w:rsidR="0084094E" w:rsidRPr="00EC774A" w:rsidRDefault="0084094E" w:rsidP="5B30BC21">
      <w:pPr>
        <w:tabs>
          <w:tab w:val="left" w:pos="2680"/>
        </w:tabs>
        <w:rPr>
          <w:rFonts w:ascii="Arial" w:hAnsi="Arial" w:cs="Arial"/>
          <w:lang w:val="es-419"/>
        </w:rPr>
      </w:pPr>
    </w:p>
    <w:sectPr w:rsidR="0084094E" w:rsidRPr="00EC774A" w:rsidSect="008C5386">
      <w:headerReference w:type="default" r:id="rId13"/>
      <w:footerReference w:type="default" r:id="rId1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988F" w14:textId="77777777" w:rsidR="003A4203" w:rsidRDefault="003A4203" w:rsidP="00924730">
      <w:r>
        <w:separator/>
      </w:r>
    </w:p>
  </w:endnote>
  <w:endnote w:type="continuationSeparator" w:id="0">
    <w:p w14:paraId="632717DB" w14:textId="77777777" w:rsidR="003A4203" w:rsidRDefault="003A4203"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10E25" w14:textId="77777777" w:rsidR="003A4203" w:rsidRDefault="003A4203" w:rsidP="00924730">
      <w:r>
        <w:separator/>
      </w:r>
    </w:p>
  </w:footnote>
  <w:footnote w:type="continuationSeparator" w:id="0">
    <w:p w14:paraId="15FDE528" w14:textId="77777777" w:rsidR="003A4203" w:rsidRDefault="003A4203"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22F18"/>
    <w:rsid w:val="00044CD1"/>
    <w:rsid w:val="00051415"/>
    <w:rsid w:val="00054C9D"/>
    <w:rsid w:val="000565DB"/>
    <w:rsid w:val="00077E99"/>
    <w:rsid w:val="00080B96"/>
    <w:rsid w:val="00090CE9"/>
    <w:rsid w:val="00090F68"/>
    <w:rsid w:val="00092932"/>
    <w:rsid w:val="0009464B"/>
    <w:rsid w:val="000C012A"/>
    <w:rsid w:val="000C75C3"/>
    <w:rsid w:val="000C7F24"/>
    <w:rsid w:val="000D08E5"/>
    <w:rsid w:val="000D7F84"/>
    <w:rsid w:val="000E2D8C"/>
    <w:rsid w:val="0010688E"/>
    <w:rsid w:val="00106A01"/>
    <w:rsid w:val="001154F8"/>
    <w:rsid w:val="001172EA"/>
    <w:rsid w:val="00117931"/>
    <w:rsid w:val="0012172D"/>
    <w:rsid w:val="00127932"/>
    <w:rsid w:val="00136109"/>
    <w:rsid w:val="00145FCB"/>
    <w:rsid w:val="00154385"/>
    <w:rsid w:val="00155579"/>
    <w:rsid w:val="00160449"/>
    <w:rsid w:val="0016523E"/>
    <w:rsid w:val="00167A7D"/>
    <w:rsid w:val="00175C36"/>
    <w:rsid w:val="0018617C"/>
    <w:rsid w:val="001A16AB"/>
    <w:rsid w:val="001A60F5"/>
    <w:rsid w:val="001D003E"/>
    <w:rsid w:val="001D22FF"/>
    <w:rsid w:val="001D300B"/>
    <w:rsid w:val="001D4D9A"/>
    <w:rsid w:val="001E38D7"/>
    <w:rsid w:val="001F3A16"/>
    <w:rsid w:val="001F3D3F"/>
    <w:rsid w:val="001F7370"/>
    <w:rsid w:val="00210582"/>
    <w:rsid w:val="002125D7"/>
    <w:rsid w:val="00214025"/>
    <w:rsid w:val="00246910"/>
    <w:rsid w:val="00261208"/>
    <w:rsid w:val="00264730"/>
    <w:rsid w:val="00272F80"/>
    <w:rsid w:val="00276133"/>
    <w:rsid w:val="002910BA"/>
    <w:rsid w:val="00296B01"/>
    <w:rsid w:val="00296E31"/>
    <w:rsid w:val="002A2AF0"/>
    <w:rsid w:val="002A3D06"/>
    <w:rsid w:val="002A599D"/>
    <w:rsid w:val="002C3762"/>
    <w:rsid w:val="002C5DDE"/>
    <w:rsid w:val="002D12BE"/>
    <w:rsid w:val="002E648D"/>
    <w:rsid w:val="002E6EF1"/>
    <w:rsid w:val="002F2F6A"/>
    <w:rsid w:val="002F548B"/>
    <w:rsid w:val="002F75E2"/>
    <w:rsid w:val="00305BA1"/>
    <w:rsid w:val="003239E0"/>
    <w:rsid w:val="00341E71"/>
    <w:rsid w:val="0034472C"/>
    <w:rsid w:val="00347BF1"/>
    <w:rsid w:val="0035097C"/>
    <w:rsid w:val="00353E37"/>
    <w:rsid w:val="0037267B"/>
    <w:rsid w:val="003A0BC8"/>
    <w:rsid w:val="003A1630"/>
    <w:rsid w:val="003A4203"/>
    <w:rsid w:val="003B703A"/>
    <w:rsid w:val="003C3083"/>
    <w:rsid w:val="003E64F0"/>
    <w:rsid w:val="003F2F74"/>
    <w:rsid w:val="003F6644"/>
    <w:rsid w:val="004045F7"/>
    <w:rsid w:val="0040702D"/>
    <w:rsid w:val="00407E1C"/>
    <w:rsid w:val="004233CD"/>
    <w:rsid w:val="0043059A"/>
    <w:rsid w:val="00435692"/>
    <w:rsid w:val="00445971"/>
    <w:rsid w:val="00455062"/>
    <w:rsid w:val="00460F7B"/>
    <w:rsid w:val="0047159A"/>
    <w:rsid w:val="00475288"/>
    <w:rsid w:val="00480D7B"/>
    <w:rsid w:val="004831CE"/>
    <w:rsid w:val="00497B59"/>
    <w:rsid w:val="004A2435"/>
    <w:rsid w:val="004C2B58"/>
    <w:rsid w:val="004C5951"/>
    <w:rsid w:val="004D284F"/>
    <w:rsid w:val="004D6CC3"/>
    <w:rsid w:val="004F1931"/>
    <w:rsid w:val="004F5A0E"/>
    <w:rsid w:val="004F60DF"/>
    <w:rsid w:val="00512F91"/>
    <w:rsid w:val="005315D5"/>
    <w:rsid w:val="005608C1"/>
    <w:rsid w:val="0056595B"/>
    <w:rsid w:val="00571534"/>
    <w:rsid w:val="005729DF"/>
    <w:rsid w:val="0057665B"/>
    <w:rsid w:val="005A4A1F"/>
    <w:rsid w:val="005A5C8F"/>
    <w:rsid w:val="005B0E38"/>
    <w:rsid w:val="005B184A"/>
    <w:rsid w:val="005B30B3"/>
    <w:rsid w:val="005D2FF4"/>
    <w:rsid w:val="005E45C7"/>
    <w:rsid w:val="005F3FB5"/>
    <w:rsid w:val="005F5598"/>
    <w:rsid w:val="00600EB8"/>
    <w:rsid w:val="00655CAA"/>
    <w:rsid w:val="00657B14"/>
    <w:rsid w:val="00660AEE"/>
    <w:rsid w:val="0066754A"/>
    <w:rsid w:val="00670C45"/>
    <w:rsid w:val="00674A22"/>
    <w:rsid w:val="006756D9"/>
    <w:rsid w:val="00677DAA"/>
    <w:rsid w:val="00682F97"/>
    <w:rsid w:val="00683009"/>
    <w:rsid w:val="00685044"/>
    <w:rsid w:val="0069113B"/>
    <w:rsid w:val="006A1938"/>
    <w:rsid w:val="006A5A51"/>
    <w:rsid w:val="006A6967"/>
    <w:rsid w:val="006C0835"/>
    <w:rsid w:val="006C6D5F"/>
    <w:rsid w:val="006D4978"/>
    <w:rsid w:val="006D5376"/>
    <w:rsid w:val="006D6AC2"/>
    <w:rsid w:val="006E297A"/>
    <w:rsid w:val="00712BA4"/>
    <w:rsid w:val="0072754B"/>
    <w:rsid w:val="007426F0"/>
    <w:rsid w:val="00753B8D"/>
    <w:rsid w:val="0076477A"/>
    <w:rsid w:val="0076783F"/>
    <w:rsid w:val="00784859"/>
    <w:rsid w:val="00786FAE"/>
    <w:rsid w:val="00786FC1"/>
    <w:rsid w:val="007A738D"/>
    <w:rsid w:val="007B49DA"/>
    <w:rsid w:val="007C00D4"/>
    <w:rsid w:val="007D747C"/>
    <w:rsid w:val="007E1449"/>
    <w:rsid w:val="007E50BC"/>
    <w:rsid w:val="007F0A61"/>
    <w:rsid w:val="00807F56"/>
    <w:rsid w:val="008123D6"/>
    <w:rsid w:val="00813323"/>
    <w:rsid w:val="008151E3"/>
    <w:rsid w:val="008151EA"/>
    <w:rsid w:val="00822788"/>
    <w:rsid w:val="0084094E"/>
    <w:rsid w:val="00841201"/>
    <w:rsid w:val="008413E7"/>
    <w:rsid w:val="00841CC5"/>
    <w:rsid w:val="00855BB3"/>
    <w:rsid w:val="0085629F"/>
    <w:rsid w:val="00857BCF"/>
    <w:rsid w:val="00860E82"/>
    <w:rsid w:val="00866775"/>
    <w:rsid w:val="008752DD"/>
    <w:rsid w:val="00876A09"/>
    <w:rsid w:val="00883E71"/>
    <w:rsid w:val="008841B4"/>
    <w:rsid w:val="00894AD4"/>
    <w:rsid w:val="008978F4"/>
    <w:rsid w:val="008B3ED6"/>
    <w:rsid w:val="008B7309"/>
    <w:rsid w:val="008C28FA"/>
    <w:rsid w:val="008C5386"/>
    <w:rsid w:val="008D1E27"/>
    <w:rsid w:val="008D2716"/>
    <w:rsid w:val="008D4523"/>
    <w:rsid w:val="008D7EA5"/>
    <w:rsid w:val="008E1398"/>
    <w:rsid w:val="008E6353"/>
    <w:rsid w:val="008F638B"/>
    <w:rsid w:val="009102CD"/>
    <w:rsid w:val="0091180F"/>
    <w:rsid w:val="00911F73"/>
    <w:rsid w:val="00924730"/>
    <w:rsid w:val="009326CD"/>
    <w:rsid w:val="00947845"/>
    <w:rsid w:val="009578C5"/>
    <w:rsid w:val="0096051B"/>
    <w:rsid w:val="00963968"/>
    <w:rsid w:val="00964675"/>
    <w:rsid w:val="00966538"/>
    <w:rsid w:val="009729E4"/>
    <w:rsid w:val="00974650"/>
    <w:rsid w:val="009A6C98"/>
    <w:rsid w:val="009A766E"/>
    <w:rsid w:val="009A786F"/>
    <w:rsid w:val="009C634E"/>
    <w:rsid w:val="009D71E2"/>
    <w:rsid w:val="009E1D8B"/>
    <w:rsid w:val="009F63B3"/>
    <w:rsid w:val="00A00C70"/>
    <w:rsid w:val="00A03724"/>
    <w:rsid w:val="00A06818"/>
    <w:rsid w:val="00A26D16"/>
    <w:rsid w:val="00A36B66"/>
    <w:rsid w:val="00A42EDD"/>
    <w:rsid w:val="00A566F5"/>
    <w:rsid w:val="00A578B8"/>
    <w:rsid w:val="00A745F2"/>
    <w:rsid w:val="00A976C9"/>
    <w:rsid w:val="00AA0CF4"/>
    <w:rsid w:val="00AA64B8"/>
    <w:rsid w:val="00AB0769"/>
    <w:rsid w:val="00AB2CAF"/>
    <w:rsid w:val="00AB3BAF"/>
    <w:rsid w:val="00AB7014"/>
    <w:rsid w:val="00AE16F3"/>
    <w:rsid w:val="00AE1733"/>
    <w:rsid w:val="00AE181E"/>
    <w:rsid w:val="00AE1AF7"/>
    <w:rsid w:val="00AE36A9"/>
    <w:rsid w:val="00AE52EE"/>
    <w:rsid w:val="00AF7C93"/>
    <w:rsid w:val="00B03940"/>
    <w:rsid w:val="00B052C7"/>
    <w:rsid w:val="00B1710A"/>
    <w:rsid w:val="00B17960"/>
    <w:rsid w:val="00B32AAB"/>
    <w:rsid w:val="00B35082"/>
    <w:rsid w:val="00B41203"/>
    <w:rsid w:val="00B474E2"/>
    <w:rsid w:val="00B5335F"/>
    <w:rsid w:val="00B53F71"/>
    <w:rsid w:val="00B57E9F"/>
    <w:rsid w:val="00B621D5"/>
    <w:rsid w:val="00B73B17"/>
    <w:rsid w:val="00B87167"/>
    <w:rsid w:val="00B91338"/>
    <w:rsid w:val="00B978DB"/>
    <w:rsid w:val="00BA3470"/>
    <w:rsid w:val="00BB656A"/>
    <w:rsid w:val="00BD328A"/>
    <w:rsid w:val="00BD68E8"/>
    <w:rsid w:val="00C03638"/>
    <w:rsid w:val="00C0556E"/>
    <w:rsid w:val="00C28A68"/>
    <w:rsid w:val="00C3738C"/>
    <w:rsid w:val="00C416DF"/>
    <w:rsid w:val="00C42A45"/>
    <w:rsid w:val="00C5712E"/>
    <w:rsid w:val="00C63313"/>
    <w:rsid w:val="00C74F95"/>
    <w:rsid w:val="00C774CE"/>
    <w:rsid w:val="00CA6CAB"/>
    <w:rsid w:val="00CB52A6"/>
    <w:rsid w:val="00CB5846"/>
    <w:rsid w:val="00CB6E87"/>
    <w:rsid w:val="00CD2B11"/>
    <w:rsid w:val="00CE5878"/>
    <w:rsid w:val="00D00DBF"/>
    <w:rsid w:val="00D01A8F"/>
    <w:rsid w:val="00D01AEC"/>
    <w:rsid w:val="00D03744"/>
    <w:rsid w:val="00D07F37"/>
    <w:rsid w:val="00D13609"/>
    <w:rsid w:val="00D26246"/>
    <w:rsid w:val="00D30C8B"/>
    <w:rsid w:val="00D31483"/>
    <w:rsid w:val="00D47C76"/>
    <w:rsid w:val="00D51D25"/>
    <w:rsid w:val="00D53639"/>
    <w:rsid w:val="00D6212B"/>
    <w:rsid w:val="00D65FA9"/>
    <w:rsid w:val="00D712B7"/>
    <w:rsid w:val="00D8003F"/>
    <w:rsid w:val="00D9091B"/>
    <w:rsid w:val="00DB73EC"/>
    <w:rsid w:val="00DC1C53"/>
    <w:rsid w:val="00DC64DA"/>
    <w:rsid w:val="00DD1578"/>
    <w:rsid w:val="00DF090D"/>
    <w:rsid w:val="00E15542"/>
    <w:rsid w:val="00E1587E"/>
    <w:rsid w:val="00E17C5F"/>
    <w:rsid w:val="00E277EE"/>
    <w:rsid w:val="00E500F7"/>
    <w:rsid w:val="00E53F65"/>
    <w:rsid w:val="00E71849"/>
    <w:rsid w:val="00E7784E"/>
    <w:rsid w:val="00E807E2"/>
    <w:rsid w:val="00E97FE5"/>
    <w:rsid w:val="00EA31C0"/>
    <w:rsid w:val="00EA5B3D"/>
    <w:rsid w:val="00EB3823"/>
    <w:rsid w:val="00EB5BBE"/>
    <w:rsid w:val="00EC6B59"/>
    <w:rsid w:val="00EC774A"/>
    <w:rsid w:val="00ED009A"/>
    <w:rsid w:val="00ED356F"/>
    <w:rsid w:val="00EE0B04"/>
    <w:rsid w:val="00EE50FB"/>
    <w:rsid w:val="00EE6207"/>
    <w:rsid w:val="00EF0103"/>
    <w:rsid w:val="00F04E08"/>
    <w:rsid w:val="00F1237C"/>
    <w:rsid w:val="00F24624"/>
    <w:rsid w:val="00F2653D"/>
    <w:rsid w:val="00F268E8"/>
    <w:rsid w:val="00F2772F"/>
    <w:rsid w:val="00F321F8"/>
    <w:rsid w:val="00F370BE"/>
    <w:rsid w:val="00F51F55"/>
    <w:rsid w:val="00F52545"/>
    <w:rsid w:val="00F52FB2"/>
    <w:rsid w:val="00F54B02"/>
    <w:rsid w:val="00F5762E"/>
    <w:rsid w:val="00F651C8"/>
    <w:rsid w:val="00F90AFF"/>
    <w:rsid w:val="00F93441"/>
    <w:rsid w:val="00FA20F9"/>
    <w:rsid w:val="00FA3969"/>
    <w:rsid w:val="00FA72A3"/>
    <w:rsid w:val="00FA7EC1"/>
    <w:rsid w:val="00FB7442"/>
    <w:rsid w:val="00FC19D3"/>
    <w:rsid w:val="00FC34FE"/>
    <w:rsid w:val="00FD1212"/>
    <w:rsid w:val="00FD7499"/>
    <w:rsid w:val="00FE0AB7"/>
    <w:rsid w:val="00FE501B"/>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semiHidden/>
    <w:unhideWhenUsed/>
    <w:rsid w:val="008E6353"/>
    <w:rPr>
      <w:sz w:val="20"/>
      <w:szCs w:val="20"/>
    </w:rPr>
  </w:style>
  <w:style w:type="character" w:customStyle="1" w:styleId="CommentTextChar">
    <w:name w:val="Comment Text Char"/>
    <w:basedOn w:val="DefaultParagraphFont"/>
    <w:link w:val="CommentText"/>
    <w:uiPriority w:val="99"/>
    <w:semiHidden/>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Nguyen, Thomas D</cp:lastModifiedBy>
  <cp:revision>110</cp:revision>
  <cp:lastPrinted>2025-05-05T20:11:00Z</cp:lastPrinted>
  <dcterms:created xsi:type="dcterms:W3CDTF">2024-07-11T22:30:00Z</dcterms:created>
  <dcterms:modified xsi:type="dcterms:W3CDTF">2026-04-30T20:35:00Z</dcterms:modified>
</cp:coreProperties>
</file>