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8ACEE" w14:textId="77777777" w:rsidR="00A22D30" w:rsidRPr="00B425FB" w:rsidRDefault="00A22D30" w:rsidP="00A22D30">
      <w:pPr>
        <w:jc w:val="center"/>
        <w:rPr>
          <w:rFonts w:ascii="Times New Roman" w:hAnsi="Times New Roman" w:cs="Times New Roman"/>
          <w:sz w:val="26"/>
          <w:szCs w:val="26"/>
        </w:rPr>
      </w:pPr>
      <w:r w:rsidRPr="00B425FB">
        <w:rPr>
          <w:rFonts w:ascii="Times New Roman" w:hAnsi="Times New Roman" w:cs="Times New Roman"/>
          <w:sz w:val="26"/>
          <w:szCs w:val="26"/>
        </w:rPr>
        <w:t>TRƯỜNG ĐẠI HỌC SƯ PHẠM KỸ THUẬT TP.HCM</w:t>
      </w:r>
    </w:p>
    <w:p w14:paraId="0C8EDAD7" w14:textId="77777777" w:rsidR="00A22D30" w:rsidRPr="00B425FB" w:rsidRDefault="00A22D30" w:rsidP="00A22D30">
      <w:pPr>
        <w:jc w:val="center"/>
        <w:rPr>
          <w:rFonts w:ascii="Times New Roman" w:hAnsi="Times New Roman" w:cs="Times New Roman"/>
          <w:sz w:val="26"/>
          <w:szCs w:val="26"/>
        </w:rPr>
      </w:pPr>
      <w:r w:rsidRPr="00B425FB">
        <w:rPr>
          <w:rFonts w:ascii="Times New Roman" w:hAnsi="Times New Roman" w:cs="Times New Roman"/>
          <w:sz w:val="26"/>
          <w:szCs w:val="26"/>
        </w:rPr>
        <w:t>KHOA CHÍNH TRỊ VÀ LUẬT</w:t>
      </w:r>
    </w:p>
    <w:p w14:paraId="602DE410" w14:textId="3582528A" w:rsidR="00A22D30" w:rsidRPr="00B425FB" w:rsidRDefault="00A22D30" w:rsidP="00A22D30">
      <w:pPr>
        <w:jc w:val="center"/>
        <w:rPr>
          <w:rFonts w:ascii="Times New Roman" w:hAnsi="Times New Roman" w:cs="Times New Roman"/>
          <w:sz w:val="26"/>
          <w:szCs w:val="26"/>
        </w:rPr>
      </w:pPr>
      <w:r w:rsidRPr="00B425FB">
        <w:rPr>
          <w:rFonts w:ascii="Times New Roman" w:hAnsi="Times New Roman" w:cs="Times New Roman"/>
          <w:noProof/>
          <w:sz w:val="26"/>
          <w:szCs w:val="26"/>
          <w14:ligatures w14:val="standardContextual"/>
        </w:rPr>
        <w:drawing>
          <wp:inline distT="0" distB="0" distL="0" distR="0" wp14:anchorId="63A5392B" wp14:editId="23ED738F">
            <wp:extent cx="2361236" cy="2361236"/>
            <wp:effectExtent l="0" t="0" r="0" b="0"/>
            <wp:docPr id="103488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84663" name="Picture 10348846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6202" cy="2366202"/>
                    </a:xfrm>
                    <a:prstGeom prst="rect">
                      <a:avLst/>
                    </a:prstGeom>
                  </pic:spPr>
                </pic:pic>
              </a:graphicData>
            </a:graphic>
          </wp:inline>
        </w:drawing>
      </w:r>
    </w:p>
    <w:p w14:paraId="678CD96B" w14:textId="14E5E471" w:rsidR="00A22D30" w:rsidRPr="00B425FB" w:rsidRDefault="00A22D30" w:rsidP="00A22D30">
      <w:pPr>
        <w:jc w:val="center"/>
        <w:rPr>
          <w:rFonts w:ascii="Times New Roman" w:hAnsi="Times New Roman" w:cs="Times New Roman"/>
          <w:sz w:val="26"/>
          <w:szCs w:val="26"/>
        </w:rPr>
      </w:pPr>
      <w:r w:rsidRPr="00B425FB">
        <w:rPr>
          <w:rStyle w:val="oypena"/>
          <w:rFonts w:ascii="Times New Roman" w:hAnsi="Times New Roman" w:cs="Times New Roman"/>
          <w:color w:val="000000"/>
          <w:sz w:val="26"/>
          <w:szCs w:val="26"/>
        </w:rPr>
        <w:t xml:space="preserve">GVHD: TS. Đoàn </w:t>
      </w:r>
      <w:proofErr w:type="spellStart"/>
      <w:r w:rsidRPr="00B425FB">
        <w:rPr>
          <w:rStyle w:val="oypena"/>
          <w:rFonts w:ascii="Times New Roman" w:hAnsi="Times New Roman" w:cs="Times New Roman"/>
          <w:color w:val="000000"/>
          <w:sz w:val="26"/>
          <w:szCs w:val="26"/>
        </w:rPr>
        <w:t>Trọng</w:t>
      </w:r>
      <w:proofErr w:type="spellEnd"/>
      <w:r w:rsidRPr="00B425FB">
        <w:rPr>
          <w:rStyle w:val="oypena"/>
          <w:rFonts w:ascii="Times New Roman" w:hAnsi="Times New Roman" w:cs="Times New Roman"/>
          <w:color w:val="000000"/>
          <w:sz w:val="26"/>
          <w:szCs w:val="26"/>
        </w:rPr>
        <w:t xml:space="preserve"> </w:t>
      </w:r>
      <w:proofErr w:type="spellStart"/>
      <w:r w:rsidRPr="00B425FB">
        <w:rPr>
          <w:rStyle w:val="oypena"/>
          <w:rFonts w:ascii="Times New Roman" w:hAnsi="Times New Roman" w:cs="Times New Roman"/>
          <w:color w:val="000000"/>
          <w:sz w:val="26"/>
          <w:szCs w:val="26"/>
        </w:rPr>
        <w:t>Chỉnh</w:t>
      </w:r>
      <w:proofErr w:type="spellEnd"/>
    </w:p>
    <w:p w14:paraId="7CC3CB33" w14:textId="4CFC6DE8" w:rsidR="00013387" w:rsidRPr="00B425FB" w:rsidRDefault="00A22D30" w:rsidP="00A22D30">
      <w:pPr>
        <w:jc w:val="center"/>
        <w:rPr>
          <w:rFonts w:ascii="Times New Roman" w:hAnsi="Times New Roman" w:cs="Times New Roman"/>
          <w:i/>
          <w:iCs/>
          <w:sz w:val="26"/>
          <w:szCs w:val="26"/>
        </w:rPr>
      </w:pPr>
      <w:proofErr w:type="spellStart"/>
      <w:r w:rsidRPr="00B425FB">
        <w:rPr>
          <w:rFonts w:ascii="Times New Roman" w:hAnsi="Times New Roman" w:cs="Times New Roman"/>
          <w:i/>
          <w:iCs/>
          <w:sz w:val="26"/>
          <w:szCs w:val="26"/>
        </w:rPr>
        <w:t>Hướng</w:t>
      </w:r>
      <w:proofErr w:type="spellEnd"/>
      <w:r w:rsidRPr="00B425FB">
        <w:rPr>
          <w:rFonts w:ascii="Times New Roman" w:hAnsi="Times New Roman" w:cs="Times New Roman"/>
          <w:i/>
          <w:iCs/>
          <w:sz w:val="26"/>
          <w:szCs w:val="26"/>
        </w:rPr>
        <w:t xml:space="preserve"> </w:t>
      </w:r>
      <w:proofErr w:type="spellStart"/>
      <w:r w:rsidRPr="00B425FB">
        <w:rPr>
          <w:rFonts w:ascii="Times New Roman" w:hAnsi="Times New Roman" w:cs="Times New Roman"/>
          <w:i/>
          <w:iCs/>
          <w:sz w:val="26"/>
          <w:szCs w:val="26"/>
        </w:rPr>
        <w:t>dẫn</w:t>
      </w:r>
      <w:proofErr w:type="spellEnd"/>
      <w:r w:rsidRPr="00B425FB">
        <w:rPr>
          <w:rFonts w:ascii="Times New Roman" w:hAnsi="Times New Roman" w:cs="Times New Roman"/>
          <w:i/>
          <w:iCs/>
          <w:sz w:val="26"/>
          <w:szCs w:val="26"/>
        </w:rPr>
        <w:t xml:space="preserve"> </w:t>
      </w:r>
      <w:proofErr w:type="spellStart"/>
      <w:r w:rsidRPr="00B425FB">
        <w:rPr>
          <w:rFonts w:ascii="Times New Roman" w:hAnsi="Times New Roman" w:cs="Times New Roman"/>
          <w:i/>
          <w:iCs/>
          <w:sz w:val="26"/>
          <w:szCs w:val="26"/>
        </w:rPr>
        <w:t>đề</w:t>
      </w:r>
      <w:proofErr w:type="spellEnd"/>
      <w:r w:rsidRPr="00B425FB">
        <w:rPr>
          <w:rFonts w:ascii="Times New Roman" w:hAnsi="Times New Roman" w:cs="Times New Roman"/>
          <w:i/>
          <w:iCs/>
          <w:sz w:val="26"/>
          <w:szCs w:val="26"/>
        </w:rPr>
        <w:t xml:space="preserve"> </w:t>
      </w:r>
      <w:proofErr w:type="spellStart"/>
      <w:r w:rsidRPr="00B425FB">
        <w:rPr>
          <w:rFonts w:ascii="Times New Roman" w:hAnsi="Times New Roman" w:cs="Times New Roman"/>
          <w:i/>
          <w:iCs/>
          <w:sz w:val="26"/>
          <w:szCs w:val="26"/>
        </w:rPr>
        <w:t>tài</w:t>
      </w:r>
      <w:proofErr w:type="spellEnd"/>
    </w:p>
    <w:p w14:paraId="30765B2C" w14:textId="2CC40C74" w:rsidR="00A22D30" w:rsidRPr="00B425FB" w:rsidRDefault="00A22D30" w:rsidP="00A22D30">
      <w:pPr>
        <w:jc w:val="center"/>
        <w:rPr>
          <w:rFonts w:ascii="Times New Roman" w:hAnsi="Times New Roman" w:cs="Times New Roman"/>
          <w:sz w:val="26"/>
          <w:szCs w:val="26"/>
        </w:rPr>
      </w:pPr>
      <w:r w:rsidRPr="00B425FB">
        <w:rPr>
          <w:rFonts w:ascii="Times New Roman" w:hAnsi="Times New Roman" w:cs="Times New Roman"/>
          <w:sz w:val="26"/>
          <w:szCs w:val="26"/>
        </w:rPr>
        <w:t>BẢO VỆ QUYỀN VÀ LỢI ÍCH HỢP PHÁP CỦA PHỤ NỮ THEO LUẬT HÔN NHÂN VÀ GIA ĐÌNH NĂM 2014</w:t>
      </w:r>
    </w:p>
    <w:p w14:paraId="447ABABE" w14:textId="1118449F" w:rsidR="00A22D30" w:rsidRPr="00B425FB" w:rsidRDefault="00A22D30" w:rsidP="00A22D30">
      <w:pPr>
        <w:jc w:val="center"/>
        <w:rPr>
          <w:rFonts w:ascii="Times New Roman" w:hAnsi="Times New Roman" w:cs="Times New Roman"/>
          <w:sz w:val="26"/>
          <w:szCs w:val="26"/>
        </w:rPr>
      </w:pPr>
      <w:proofErr w:type="spellStart"/>
      <w:r w:rsidRPr="00B425FB">
        <w:rPr>
          <w:rFonts w:ascii="Times New Roman" w:hAnsi="Times New Roman" w:cs="Times New Roman"/>
          <w:sz w:val="26"/>
          <w:szCs w:val="26"/>
        </w:rPr>
        <w:t>Tiểu</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luận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môn</w:t>
      </w:r>
      <w:proofErr w:type="spellEnd"/>
      <w:r w:rsidRPr="00B425FB">
        <w:rPr>
          <w:rFonts w:ascii="Times New Roman" w:hAnsi="Times New Roman" w:cs="Times New Roman"/>
          <w:sz w:val="26"/>
          <w:szCs w:val="26"/>
        </w:rPr>
        <w:t xml:space="preserve"> / </w:t>
      </w:r>
      <w:proofErr w:type="spellStart"/>
      <w:r w:rsidRPr="00B425FB">
        <w:rPr>
          <w:rFonts w:ascii="Times New Roman" w:hAnsi="Times New Roman" w:cs="Times New Roman"/>
          <w:sz w:val="26"/>
          <w:szCs w:val="26"/>
        </w:rPr>
        <w:t>nhóm</w:t>
      </w:r>
      <w:proofErr w:type="spellEnd"/>
    </w:p>
    <w:p w14:paraId="78D3E03B" w14:textId="28846249" w:rsidR="00A22D30" w:rsidRPr="00B425FB" w:rsidRDefault="00FE13FB" w:rsidP="00A22D30">
      <w:pPr>
        <w:jc w:val="center"/>
        <w:rPr>
          <w:rFonts w:ascii="Times New Roman" w:hAnsi="Times New Roman" w:cs="Times New Roman"/>
          <w:sz w:val="26"/>
          <w:szCs w:val="26"/>
        </w:rPr>
      </w:pPr>
      <w:r w:rsidRPr="00B425FB">
        <w:rPr>
          <w:rFonts w:ascii="Times New Roman" w:hAnsi="Times New Roman" w:cs="Times New Roman"/>
          <w:sz w:val="26"/>
          <w:szCs w:val="26"/>
        </w:rPr>
        <w:t>GELA220405_23_2_32</w:t>
      </w:r>
      <w:r w:rsidRPr="00B425FB">
        <w:rPr>
          <w:rFonts w:ascii="Times New Roman" w:hAnsi="Times New Roman" w:cs="Times New Roman"/>
          <w:sz w:val="26"/>
          <w:szCs w:val="26"/>
        </w:rPr>
        <w:t xml:space="preserve"> – Pháp </w:t>
      </w:r>
      <w:proofErr w:type="spellStart"/>
      <w:r w:rsidRPr="00B425FB">
        <w:rPr>
          <w:rFonts w:ascii="Times New Roman" w:hAnsi="Times New Roman" w:cs="Times New Roman"/>
          <w:sz w:val="26"/>
          <w:szCs w:val="26"/>
        </w:rPr>
        <w:t>luật</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đại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cương</w:t>
      </w:r>
      <w:proofErr w:type="spellEnd"/>
    </w:p>
    <w:p w14:paraId="213A71D0" w14:textId="149BEF3E" w:rsidR="00FE13FB" w:rsidRPr="00041025" w:rsidRDefault="00041025" w:rsidP="00041025">
      <w:pPr>
        <w:jc w:val="right"/>
        <w:rPr>
          <w:rFonts w:ascii="Times New Roman" w:hAnsi="Times New Roman" w:cs="Times New Roman"/>
          <w:b/>
          <w:bCs/>
          <w:noProof/>
          <w:sz w:val="26"/>
          <w:szCs w:val="26"/>
          <w14:ligatures w14:val="standardContextual"/>
        </w:rPr>
      </w:pPr>
      <w:r w:rsidRPr="00041025">
        <w:rPr>
          <w:rFonts w:ascii="Times New Roman" w:hAnsi="Times New Roman" w:cs="Times New Roman"/>
          <w:b/>
          <w:bCs/>
          <w:noProof/>
          <w:sz w:val="26"/>
          <w:szCs w:val="26"/>
          <w14:ligatures w14:val="standardContextual"/>
        </w:rPr>
        <w:t>Thành viên nhóm:</w:t>
      </w:r>
    </w:p>
    <w:p w14:paraId="54C0CD2F" w14:textId="321A1588" w:rsidR="00041025" w:rsidRDefault="00041025" w:rsidP="00041025">
      <w:pPr>
        <w:jc w:val="right"/>
        <w:rPr>
          <w:rFonts w:ascii="Times New Roman" w:hAnsi="Times New Roman" w:cs="Times New Roman"/>
          <w:noProof/>
          <w:sz w:val="26"/>
          <w:szCs w:val="26"/>
          <w14:ligatures w14:val="standardContextual"/>
        </w:rPr>
      </w:pPr>
      <w:r>
        <w:rPr>
          <w:rFonts w:ascii="Times New Roman" w:hAnsi="Times New Roman" w:cs="Times New Roman"/>
          <w:noProof/>
          <w:sz w:val="26"/>
          <w:szCs w:val="26"/>
          <w14:ligatures w14:val="standardContextual"/>
        </w:rPr>
        <w:t>Lê Anh Khoa-22162016</w:t>
      </w:r>
    </w:p>
    <w:p w14:paraId="2D96320B" w14:textId="77777777" w:rsidR="009453DA" w:rsidRDefault="00041025" w:rsidP="00041025">
      <w:pPr>
        <w:jc w:val="right"/>
        <w:rPr>
          <w:rFonts w:ascii="Times New Roman" w:hAnsi="Times New Roman" w:cs="Times New Roman"/>
          <w:noProof/>
          <w:sz w:val="26"/>
          <w:szCs w:val="26"/>
          <w14:ligatures w14:val="standardContextual"/>
        </w:rPr>
      </w:pPr>
      <w:r>
        <w:rPr>
          <w:rFonts w:ascii="Times New Roman" w:hAnsi="Times New Roman" w:cs="Times New Roman"/>
          <w:noProof/>
          <w:sz w:val="26"/>
          <w:szCs w:val="26"/>
          <w14:ligatures w14:val="standardContextual"/>
        </w:rPr>
        <w:t>Ngô Đăng Khoa</w:t>
      </w:r>
      <w:r w:rsidR="009453DA">
        <w:rPr>
          <w:rFonts w:ascii="Times New Roman" w:hAnsi="Times New Roman" w:cs="Times New Roman"/>
          <w:noProof/>
          <w:sz w:val="26"/>
          <w:szCs w:val="26"/>
          <w14:ligatures w14:val="standardContextual"/>
        </w:rPr>
        <w:t>-22128139</w:t>
      </w:r>
    </w:p>
    <w:p w14:paraId="7FA32D41" w14:textId="77777777" w:rsidR="009453DA" w:rsidRDefault="009453DA" w:rsidP="00041025">
      <w:pPr>
        <w:jc w:val="right"/>
        <w:rPr>
          <w:rFonts w:ascii="Times New Roman" w:hAnsi="Times New Roman" w:cs="Times New Roman"/>
          <w:noProof/>
          <w:sz w:val="26"/>
          <w:szCs w:val="26"/>
          <w14:ligatures w14:val="standardContextual"/>
        </w:rPr>
      </w:pPr>
      <w:r>
        <w:rPr>
          <w:rFonts w:ascii="Times New Roman" w:hAnsi="Times New Roman" w:cs="Times New Roman"/>
          <w:noProof/>
          <w:sz w:val="26"/>
          <w:szCs w:val="26"/>
          <w14:ligatures w14:val="standardContextual"/>
        </w:rPr>
        <w:t>Võ Nguyễn Anh Khoa-22145399</w:t>
      </w:r>
    </w:p>
    <w:p w14:paraId="09D0DF3D" w14:textId="568DC6FD" w:rsidR="009453DA" w:rsidRDefault="009453DA" w:rsidP="00041025">
      <w:pPr>
        <w:jc w:val="right"/>
        <w:rPr>
          <w:rFonts w:ascii="Times New Roman" w:hAnsi="Times New Roman" w:cs="Times New Roman"/>
          <w:noProof/>
          <w:sz w:val="26"/>
          <w:szCs w:val="26"/>
          <w14:ligatures w14:val="standardContextual"/>
        </w:rPr>
      </w:pPr>
      <w:r>
        <w:rPr>
          <w:rFonts w:ascii="Times New Roman" w:hAnsi="Times New Roman" w:cs="Times New Roman"/>
          <w:noProof/>
          <w:sz w:val="26"/>
          <w:szCs w:val="26"/>
          <w14:ligatures w14:val="standardContextual"/>
        </w:rPr>
        <w:t>Lê Nguyên Khoa-21119220</w:t>
      </w:r>
    </w:p>
    <w:p w14:paraId="643B142E" w14:textId="099CE7CB" w:rsidR="009453DA" w:rsidRDefault="009453DA" w:rsidP="00041025">
      <w:pPr>
        <w:jc w:val="right"/>
        <w:rPr>
          <w:rFonts w:ascii="Times New Roman" w:hAnsi="Times New Roman" w:cs="Times New Roman"/>
          <w:noProof/>
          <w:sz w:val="26"/>
          <w:szCs w:val="26"/>
          <w14:ligatures w14:val="standardContextual"/>
        </w:rPr>
      </w:pPr>
      <w:r>
        <w:rPr>
          <w:rFonts w:ascii="Times New Roman" w:hAnsi="Times New Roman" w:cs="Times New Roman"/>
          <w:noProof/>
          <w:sz w:val="26"/>
          <w:szCs w:val="26"/>
          <w14:ligatures w14:val="standardContextual"/>
        </w:rPr>
        <w:t>Nguyễn Minh Kiệt-22145403</w:t>
      </w:r>
    </w:p>
    <w:p w14:paraId="275C34C5" w14:textId="5877DFC8" w:rsidR="00041025" w:rsidRPr="00B425FB" w:rsidRDefault="00041025" w:rsidP="00041025">
      <w:pPr>
        <w:jc w:val="right"/>
        <w:rPr>
          <w:rFonts w:ascii="Times New Roman" w:hAnsi="Times New Roman" w:cs="Times New Roman"/>
          <w:sz w:val="26"/>
          <w:szCs w:val="26"/>
        </w:rPr>
      </w:pPr>
      <w:r>
        <w:rPr>
          <w:rFonts w:ascii="Times New Roman" w:hAnsi="Times New Roman" w:cs="Times New Roman"/>
          <w:noProof/>
          <w:sz w:val="26"/>
          <w:szCs w:val="26"/>
          <w14:ligatures w14:val="standardContextual"/>
        </w:rPr>
        <w:t xml:space="preserve"> </w:t>
      </w:r>
    </w:p>
    <w:p w14:paraId="501B847F" w14:textId="0CF1C062" w:rsidR="00FE13FB" w:rsidRPr="00B425FB" w:rsidRDefault="00FE13FB" w:rsidP="00A22D30">
      <w:pPr>
        <w:jc w:val="center"/>
        <w:rPr>
          <w:rFonts w:ascii="Times New Roman" w:hAnsi="Times New Roman" w:cs="Times New Roman"/>
          <w:sz w:val="26"/>
          <w:szCs w:val="26"/>
        </w:rPr>
      </w:pPr>
      <w:r w:rsidRPr="00B425FB">
        <w:rPr>
          <w:rFonts w:ascii="Times New Roman" w:hAnsi="Times New Roman" w:cs="Times New Roman"/>
          <w:sz w:val="26"/>
          <w:szCs w:val="26"/>
        </w:rPr>
        <w:t xml:space="preserve">Học </w:t>
      </w:r>
      <w:proofErr w:type="spellStart"/>
      <w:r w:rsidRPr="00B425FB">
        <w:rPr>
          <w:rFonts w:ascii="Times New Roman" w:hAnsi="Times New Roman" w:cs="Times New Roman"/>
          <w:sz w:val="26"/>
          <w:szCs w:val="26"/>
        </w:rPr>
        <w:t>kỳ</w:t>
      </w:r>
      <w:proofErr w:type="spellEnd"/>
      <w:r w:rsidRPr="00B425FB">
        <w:rPr>
          <w:rFonts w:ascii="Times New Roman" w:hAnsi="Times New Roman" w:cs="Times New Roman"/>
          <w:sz w:val="26"/>
          <w:szCs w:val="26"/>
        </w:rPr>
        <w:t xml:space="preserve"> 2: 2023-2024</w:t>
      </w:r>
    </w:p>
    <w:p w14:paraId="6A8F1910" w14:textId="77777777" w:rsidR="00FE13FB" w:rsidRPr="00B425FB" w:rsidRDefault="00FE13FB" w:rsidP="00A22D30">
      <w:pPr>
        <w:jc w:val="center"/>
        <w:rPr>
          <w:rFonts w:ascii="Times New Roman" w:hAnsi="Times New Roman" w:cs="Times New Roman"/>
          <w:sz w:val="26"/>
          <w:szCs w:val="26"/>
        </w:rPr>
      </w:pPr>
    </w:p>
    <w:p w14:paraId="3243901A" w14:textId="77777777" w:rsidR="00FE13FB" w:rsidRPr="00B425FB" w:rsidRDefault="00FE13FB" w:rsidP="00FE13FB">
      <w:pPr>
        <w:ind w:left="720" w:hanging="720"/>
        <w:jc w:val="center"/>
        <w:rPr>
          <w:rFonts w:ascii="Times New Roman" w:hAnsi="Times New Roman" w:cs="Times New Roman"/>
          <w:sz w:val="26"/>
          <w:szCs w:val="26"/>
        </w:rPr>
        <w:sectPr w:rsidR="00FE13FB" w:rsidRPr="00B425FB" w:rsidSect="00FE13FB">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B425FB">
        <w:rPr>
          <w:rFonts w:ascii="Times New Roman" w:hAnsi="Times New Roman" w:cs="Times New Roman"/>
          <w:sz w:val="26"/>
          <w:szCs w:val="26"/>
        </w:rPr>
        <w:t xml:space="preserve">TP.HCM, </w:t>
      </w:r>
      <w:proofErr w:type="spellStart"/>
      <w:r w:rsidRPr="00B425FB">
        <w:rPr>
          <w:rFonts w:ascii="Times New Roman" w:hAnsi="Times New Roman" w:cs="Times New Roman"/>
          <w:sz w:val="26"/>
          <w:szCs w:val="26"/>
        </w:rPr>
        <w:t>Tháng</w:t>
      </w:r>
      <w:proofErr w:type="spellEnd"/>
      <w:r w:rsidRPr="00B425FB">
        <w:rPr>
          <w:rFonts w:ascii="Times New Roman" w:hAnsi="Times New Roman" w:cs="Times New Roman"/>
          <w:sz w:val="26"/>
          <w:szCs w:val="26"/>
        </w:rPr>
        <w:t xml:space="preserve"> 5 - 2024</w:t>
      </w:r>
    </w:p>
    <w:sdt>
      <w:sdtPr>
        <w:rPr>
          <w:rFonts w:ascii="Times New Roman" w:hAnsi="Times New Roman" w:cs="Times New Roman"/>
          <w:sz w:val="26"/>
          <w:szCs w:val="26"/>
        </w:rPr>
        <w:id w:val="-740718454"/>
        <w:docPartObj>
          <w:docPartGallery w:val="Table of Contents"/>
          <w:docPartUnique/>
        </w:docPartObj>
      </w:sdtPr>
      <w:sdtEndPr>
        <w:rPr>
          <w:rFonts w:eastAsiaTheme="minorHAnsi"/>
          <w:b/>
          <w:bCs/>
          <w:noProof/>
          <w:color w:val="auto"/>
        </w:rPr>
      </w:sdtEndPr>
      <w:sdtContent>
        <w:p w14:paraId="1FD56210" w14:textId="28D7C695" w:rsidR="0040534E" w:rsidRPr="00B425FB" w:rsidRDefault="0040534E">
          <w:pPr>
            <w:pStyle w:val="TOCHeading"/>
            <w:rPr>
              <w:rFonts w:ascii="Times New Roman" w:hAnsi="Times New Roman" w:cs="Times New Roman"/>
              <w:sz w:val="26"/>
              <w:szCs w:val="26"/>
            </w:rPr>
          </w:pPr>
          <w:proofErr w:type="spellStart"/>
          <w:r w:rsidRPr="00B425FB">
            <w:rPr>
              <w:rFonts w:ascii="Times New Roman" w:hAnsi="Times New Roman" w:cs="Times New Roman"/>
              <w:sz w:val="26"/>
              <w:szCs w:val="26"/>
            </w:rPr>
            <w:t>Mục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Lục</w:t>
          </w:r>
          <w:proofErr w:type="spellEnd"/>
        </w:p>
        <w:p w14:paraId="5FDEC037" w14:textId="5E446F31" w:rsidR="00F51B9E" w:rsidRDefault="0040534E">
          <w:pPr>
            <w:pStyle w:val="TOC1"/>
            <w:tabs>
              <w:tab w:val="right" w:leader="dot" w:pos="9350"/>
            </w:tabs>
            <w:rPr>
              <w:rFonts w:eastAsiaTheme="minorEastAsia"/>
              <w:noProof/>
              <w:kern w:val="2"/>
              <w14:ligatures w14:val="standardContextual"/>
            </w:rPr>
          </w:pPr>
          <w:r w:rsidRPr="00B425FB">
            <w:rPr>
              <w:rFonts w:ascii="Times New Roman" w:hAnsi="Times New Roman" w:cs="Times New Roman"/>
              <w:sz w:val="26"/>
              <w:szCs w:val="26"/>
            </w:rPr>
            <w:fldChar w:fldCharType="begin"/>
          </w:r>
          <w:r w:rsidRPr="00B425FB">
            <w:rPr>
              <w:rFonts w:ascii="Times New Roman" w:hAnsi="Times New Roman" w:cs="Times New Roman"/>
              <w:sz w:val="26"/>
              <w:szCs w:val="26"/>
            </w:rPr>
            <w:instrText xml:space="preserve"> TOC \o "1-3" \h \z \u </w:instrText>
          </w:r>
          <w:r w:rsidRPr="00B425FB">
            <w:rPr>
              <w:rFonts w:ascii="Times New Roman" w:hAnsi="Times New Roman" w:cs="Times New Roman"/>
              <w:sz w:val="26"/>
              <w:szCs w:val="26"/>
            </w:rPr>
            <w:fldChar w:fldCharType="separate"/>
          </w:r>
          <w:hyperlink w:anchor="_Toc166588355" w:history="1">
            <w:r w:rsidR="00F51B9E" w:rsidRPr="00FD7167">
              <w:rPr>
                <w:rStyle w:val="Hyperlink"/>
                <w:rFonts w:ascii="Times New Roman" w:hAnsi="Times New Roman" w:cs="Times New Roman"/>
                <w:b/>
                <w:bCs/>
                <w:noProof/>
              </w:rPr>
              <w:t>PHẦN 1: MỞ ĐẦU</w:t>
            </w:r>
            <w:r w:rsidR="00F51B9E">
              <w:rPr>
                <w:noProof/>
                <w:webHidden/>
              </w:rPr>
              <w:tab/>
            </w:r>
            <w:r w:rsidR="00F51B9E">
              <w:rPr>
                <w:noProof/>
                <w:webHidden/>
              </w:rPr>
              <w:fldChar w:fldCharType="begin"/>
            </w:r>
            <w:r w:rsidR="00F51B9E">
              <w:rPr>
                <w:noProof/>
                <w:webHidden/>
              </w:rPr>
              <w:instrText xml:space="preserve"> PAGEREF _Toc166588355 \h </w:instrText>
            </w:r>
            <w:r w:rsidR="00F51B9E">
              <w:rPr>
                <w:noProof/>
                <w:webHidden/>
              </w:rPr>
            </w:r>
            <w:r w:rsidR="00F51B9E">
              <w:rPr>
                <w:noProof/>
                <w:webHidden/>
              </w:rPr>
              <w:fldChar w:fldCharType="separate"/>
            </w:r>
            <w:r w:rsidR="003858AF">
              <w:rPr>
                <w:noProof/>
                <w:webHidden/>
              </w:rPr>
              <w:t>1</w:t>
            </w:r>
            <w:r w:rsidR="00F51B9E">
              <w:rPr>
                <w:noProof/>
                <w:webHidden/>
              </w:rPr>
              <w:fldChar w:fldCharType="end"/>
            </w:r>
          </w:hyperlink>
        </w:p>
        <w:p w14:paraId="7F80E767" w14:textId="4AFC5E6C" w:rsidR="00F51B9E" w:rsidRDefault="00F51B9E">
          <w:pPr>
            <w:pStyle w:val="TOC2"/>
            <w:tabs>
              <w:tab w:val="right" w:leader="dot" w:pos="9350"/>
            </w:tabs>
            <w:rPr>
              <w:rFonts w:eastAsiaTheme="minorEastAsia"/>
              <w:noProof/>
              <w:kern w:val="2"/>
              <w14:ligatures w14:val="standardContextual"/>
            </w:rPr>
          </w:pPr>
          <w:hyperlink w:anchor="_Toc166588356" w:history="1">
            <w:r w:rsidRPr="00FD7167">
              <w:rPr>
                <w:rStyle w:val="Hyperlink"/>
                <w:rFonts w:ascii="Times New Roman" w:hAnsi="Times New Roman" w:cs="Times New Roman"/>
                <w:b/>
                <w:bCs/>
                <w:noProof/>
              </w:rPr>
              <w:t>1. Lý do chọn đề tài</w:t>
            </w:r>
            <w:r>
              <w:rPr>
                <w:noProof/>
                <w:webHidden/>
              </w:rPr>
              <w:tab/>
            </w:r>
            <w:r>
              <w:rPr>
                <w:noProof/>
                <w:webHidden/>
              </w:rPr>
              <w:fldChar w:fldCharType="begin"/>
            </w:r>
            <w:r>
              <w:rPr>
                <w:noProof/>
                <w:webHidden/>
              </w:rPr>
              <w:instrText xml:space="preserve"> PAGEREF _Toc166588356 \h </w:instrText>
            </w:r>
            <w:r>
              <w:rPr>
                <w:noProof/>
                <w:webHidden/>
              </w:rPr>
            </w:r>
            <w:r>
              <w:rPr>
                <w:noProof/>
                <w:webHidden/>
              </w:rPr>
              <w:fldChar w:fldCharType="separate"/>
            </w:r>
            <w:r w:rsidR="003858AF">
              <w:rPr>
                <w:noProof/>
                <w:webHidden/>
              </w:rPr>
              <w:t>1</w:t>
            </w:r>
            <w:r>
              <w:rPr>
                <w:noProof/>
                <w:webHidden/>
              </w:rPr>
              <w:fldChar w:fldCharType="end"/>
            </w:r>
          </w:hyperlink>
        </w:p>
        <w:p w14:paraId="0F3A4A10" w14:textId="192181B3" w:rsidR="00F51B9E" w:rsidRDefault="00F51B9E">
          <w:pPr>
            <w:pStyle w:val="TOC2"/>
            <w:tabs>
              <w:tab w:val="right" w:leader="dot" w:pos="9350"/>
            </w:tabs>
            <w:rPr>
              <w:rFonts w:eastAsiaTheme="minorEastAsia"/>
              <w:noProof/>
              <w:kern w:val="2"/>
              <w14:ligatures w14:val="standardContextual"/>
            </w:rPr>
          </w:pPr>
          <w:hyperlink w:anchor="_Toc166588357" w:history="1">
            <w:r w:rsidRPr="00FD7167">
              <w:rPr>
                <w:rStyle w:val="Hyperlink"/>
                <w:rFonts w:ascii="Times New Roman" w:hAnsi="Times New Roman" w:cs="Times New Roman"/>
                <w:b/>
                <w:bCs/>
                <w:noProof/>
              </w:rPr>
              <w:t>2. Mục đích, nhiệm vụ</w:t>
            </w:r>
            <w:r>
              <w:rPr>
                <w:noProof/>
                <w:webHidden/>
              </w:rPr>
              <w:tab/>
            </w:r>
            <w:r>
              <w:rPr>
                <w:noProof/>
                <w:webHidden/>
              </w:rPr>
              <w:fldChar w:fldCharType="begin"/>
            </w:r>
            <w:r>
              <w:rPr>
                <w:noProof/>
                <w:webHidden/>
              </w:rPr>
              <w:instrText xml:space="preserve"> PAGEREF _Toc166588357 \h </w:instrText>
            </w:r>
            <w:r>
              <w:rPr>
                <w:noProof/>
                <w:webHidden/>
              </w:rPr>
            </w:r>
            <w:r>
              <w:rPr>
                <w:noProof/>
                <w:webHidden/>
              </w:rPr>
              <w:fldChar w:fldCharType="separate"/>
            </w:r>
            <w:r w:rsidR="003858AF">
              <w:rPr>
                <w:noProof/>
                <w:webHidden/>
              </w:rPr>
              <w:t>1</w:t>
            </w:r>
            <w:r>
              <w:rPr>
                <w:noProof/>
                <w:webHidden/>
              </w:rPr>
              <w:fldChar w:fldCharType="end"/>
            </w:r>
          </w:hyperlink>
        </w:p>
        <w:p w14:paraId="4A38142A" w14:textId="0D4FB903" w:rsidR="00F51B9E" w:rsidRDefault="00F51B9E">
          <w:pPr>
            <w:pStyle w:val="TOC2"/>
            <w:tabs>
              <w:tab w:val="right" w:leader="dot" w:pos="9350"/>
            </w:tabs>
            <w:rPr>
              <w:rFonts w:eastAsiaTheme="minorEastAsia"/>
              <w:noProof/>
              <w:kern w:val="2"/>
              <w14:ligatures w14:val="standardContextual"/>
            </w:rPr>
          </w:pPr>
          <w:hyperlink w:anchor="_Toc166588358" w:history="1">
            <w:r w:rsidRPr="00FD7167">
              <w:rPr>
                <w:rStyle w:val="Hyperlink"/>
                <w:rFonts w:ascii="Times New Roman" w:hAnsi="Times New Roman" w:cs="Times New Roman"/>
                <w:b/>
                <w:bCs/>
                <w:noProof/>
              </w:rPr>
              <w:t>3. Phương pháp nguyên cứu</w:t>
            </w:r>
            <w:r>
              <w:rPr>
                <w:noProof/>
                <w:webHidden/>
              </w:rPr>
              <w:tab/>
            </w:r>
            <w:r>
              <w:rPr>
                <w:noProof/>
                <w:webHidden/>
              </w:rPr>
              <w:fldChar w:fldCharType="begin"/>
            </w:r>
            <w:r>
              <w:rPr>
                <w:noProof/>
                <w:webHidden/>
              </w:rPr>
              <w:instrText xml:space="preserve"> PAGEREF _Toc166588358 \h </w:instrText>
            </w:r>
            <w:r>
              <w:rPr>
                <w:noProof/>
                <w:webHidden/>
              </w:rPr>
            </w:r>
            <w:r>
              <w:rPr>
                <w:noProof/>
                <w:webHidden/>
              </w:rPr>
              <w:fldChar w:fldCharType="separate"/>
            </w:r>
            <w:r w:rsidR="003858AF">
              <w:rPr>
                <w:noProof/>
                <w:webHidden/>
              </w:rPr>
              <w:t>2</w:t>
            </w:r>
            <w:r>
              <w:rPr>
                <w:noProof/>
                <w:webHidden/>
              </w:rPr>
              <w:fldChar w:fldCharType="end"/>
            </w:r>
          </w:hyperlink>
        </w:p>
        <w:p w14:paraId="646A6C9E" w14:textId="3A0AEC38" w:rsidR="00F51B9E" w:rsidRDefault="00F51B9E">
          <w:pPr>
            <w:pStyle w:val="TOC1"/>
            <w:tabs>
              <w:tab w:val="right" w:leader="dot" w:pos="9350"/>
            </w:tabs>
            <w:rPr>
              <w:rFonts w:eastAsiaTheme="minorEastAsia"/>
              <w:noProof/>
              <w:kern w:val="2"/>
              <w14:ligatures w14:val="standardContextual"/>
            </w:rPr>
          </w:pPr>
          <w:hyperlink w:anchor="_Toc166588359" w:history="1">
            <w:r w:rsidRPr="00FD7167">
              <w:rPr>
                <w:rStyle w:val="Hyperlink"/>
                <w:rFonts w:ascii="Times New Roman" w:hAnsi="Times New Roman" w:cs="Times New Roman"/>
                <w:b/>
                <w:bCs/>
                <w:noProof/>
              </w:rPr>
              <w:t>PHẦN 2: NỘI DUNG</w:t>
            </w:r>
            <w:r>
              <w:rPr>
                <w:noProof/>
                <w:webHidden/>
              </w:rPr>
              <w:tab/>
            </w:r>
            <w:r>
              <w:rPr>
                <w:noProof/>
                <w:webHidden/>
              </w:rPr>
              <w:fldChar w:fldCharType="begin"/>
            </w:r>
            <w:r>
              <w:rPr>
                <w:noProof/>
                <w:webHidden/>
              </w:rPr>
              <w:instrText xml:space="preserve"> PAGEREF _Toc166588359 \h </w:instrText>
            </w:r>
            <w:r>
              <w:rPr>
                <w:noProof/>
                <w:webHidden/>
              </w:rPr>
            </w:r>
            <w:r>
              <w:rPr>
                <w:noProof/>
                <w:webHidden/>
              </w:rPr>
              <w:fldChar w:fldCharType="separate"/>
            </w:r>
            <w:r w:rsidR="003858AF">
              <w:rPr>
                <w:noProof/>
                <w:webHidden/>
              </w:rPr>
              <w:t>3</w:t>
            </w:r>
            <w:r>
              <w:rPr>
                <w:noProof/>
                <w:webHidden/>
              </w:rPr>
              <w:fldChar w:fldCharType="end"/>
            </w:r>
          </w:hyperlink>
        </w:p>
        <w:p w14:paraId="61D5CFAC" w14:textId="4C78F528" w:rsidR="00F51B9E" w:rsidRDefault="00F51B9E">
          <w:pPr>
            <w:pStyle w:val="TOC2"/>
            <w:tabs>
              <w:tab w:val="right" w:leader="dot" w:pos="9350"/>
            </w:tabs>
            <w:rPr>
              <w:rFonts w:eastAsiaTheme="minorEastAsia"/>
              <w:noProof/>
              <w:kern w:val="2"/>
              <w14:ligatures w14:val="standardContextual"/>
            </w:rPr>
          </w:pPr>
          <w:hyperlink w:anchor="_Toc166588360" w:history="1">
            <w:r w:rsidRPr="00FD7167">
              <w:rPr>
                <w:rStyle w:val="Hyperlink"/>
                <w:rFonts w:ascii="Times New Roman" w:hAnsi="Times New Roman" w:cs="Times New Roman"/>
                <w:b/>
                <w:bCs/>
                <w:noProof/>
              </w:rPr>
              <w:t>CHƯƠNG 1: Khái quát chung và quy định của pháp luật về bảo vệ quyền và lợi ích hợp pháp của phụ nữ trong hôn nhân và gia đình</w:t>
            </w:r>
            <w:r>
              <w:rPr>
                <w:noProof/>
                <w:webHidden/>
              </w:rPr>
              <w:tab/>
            </w:r>
            <w:r>
              <w:rPr>
                <w:noProof/>
                <w:webHidden/>
              </w:rPr>
              <w:fldChar w:fldCharType="begin"/>
            </w:r>
            <w:r>
              <w:rPr>
                <w:noProof/>
                <w:webHidden/>
              </w:rPr>
              <w:instrText xml:space="preserve"> PAGEREF _Toc166588360 \h </w:instrText>
            </w:r>
            <w:r>
              <w:rPr>
                <w:noProof/>
                <w:webHidden/>
              </w:rPr>
            </w:r>
            <w:r>
              <w:rPr>
                <w:noProof/>
                <w:webHidden/>
              </w:rPr>
              <w:fldChar w:fldCharType="separate"/>
            </w:r>
            <w:r w:rsidR="003858AF">
              <w:rPr>
                <w:noProof/>
                <w:webHidden/>
              </w:rPr>
              <w:t>3</w:t>
            </w:r>
            <w:r>
              <w:rPr>
                <w:noProof/>
                <w:webHidden/>
              </w:rPr>
              <w:fldChar w:fldCharType="end"/>
            </w:r>
          </w:hyperlink>
        </w:p>
        <w:p w14:paraId="628CF75D" w14:textId="5F3ECA4B" w:rsidR="00F51B9E" w:rsidRDefault="00F51B9E">
          <w:pPr>
            <w:pStyle w:val="TOC3"/>
            <w:tabs>
              <w:tab w:val="right" w:leader="dot" w:pos="9350"/>
            </w:tabs>
            <w:rPr>
              <w:rFonts w:eastAsiaTheme="minorEastAsia"/>
              <w:noProof/>
              <w:kern w:val="2"/>
              <w14:ligatures w14:val="standardContextual"/>
            </w:rPr>
          </w:pPr>
          <w:hyperlink w:anchor="_Toc166588361" w:history="1">
            <w:r w:rsidRPr="00FD7167">
              <w:rPr>
                <w:rStyle w:val="Hyperlink"/>
                <w:rFonts w:ascii="Times New Roman" w:hAnsi="Times New Roman" w:cs="Times New Roman"/>
                <w:b/>
                <w:bCs/>
                <w:noProof/>
              </w:rPr>
              <w:t>1.1 khái quát chung về bảo vệ quyền và bảo vệ lợi ích hợp pháp của phụ nữ trong hôn nhân và gia đình.</w:t>
            </w:r>
            <w:r>
              <w:rPr>
                <w:noProof/>
                <w:webHidden/>
              </w:rPr>
              <w:tab/>
            </w:r>
            <w:r>
              <w:rPr>
                <w:noProof/>
                <w:webHidden/>
              </w:rPr>
              <w:fldChar w:fldCharType="begin"/>
            </w:r>
            <w:r>
              <w:rPr>
                <w:noProof/>
                <w:webHidden/>
              </w:rPr>
              <w:instrText xml:space="preserve"> PAGEREF _Toc166588361 \h </w:instrText>
            </w:r>
            <w:r>
              <w:rPr>
                <w:noProof/>
                <w:webHidden/>
              </w:rPr>
            </w:r>
            <w:r>
              <w:rPr>
                <w:noProof/>
                <w:webHidden/>
              </w:rPr>
              <w:fldChar w:fldCharType="separate"/>
            </w:r>
            <w:r w:rsidR="003858AF">
              <w:rPr>
                <w:noProof/>
                <w:webHidden/>
              </w:rPr>
              <w:t>3</w:t>
            </w:r>
            <w:r>
              <w:rPr>
                <w:noProof/>
                <w:webHidden/>
              </w:rPr>
              <w:fldChar w:fldCharType="end"/>
            </w:r>
          </w:hyperlink>
        </w:p>
        <w:p w14:paraId="54FA8A9E" w14:textId="64D0774D" w:rsidR="00F51B9E" w:rsidRDefault="00F51B9E">
          <w:pPr>
            <w:pStyle w:val="TOC3"/>
            <w:tabs>
              <w:tab w:val="right" w:leader="dot" w:pos="9350"/>
            </w:tabs>
            <w:rPr>
              <w:rFonts w:eastAsiaTheme="minorEastAsia"/>
              <w:noProof/>
              <w:kern w:val="2"/>
              <w14:ligatures w14:val="standardContextual"/>
            </w:rPr>
          </w:pPr>
          <w:hyperlink w:anchor="_Toc166588362" w:history="1">
            <w:r w:rsidRPr="00FD7167">
              <w:rPr>
                <w:rStyle w:val="Hyperlink"/>
                <w:rFonts w:ascii="Times New Roman" w:hAnsi="Times New Roman" w:cs="Times New Roman"/>
                <w:b/>
                <w:bCs/>
                <w:noProof/>
              </w:rPr>
              <w:t>1.2 Quy định của pháp luật về bảo vệ quyền và bảo vệ lợi ích hợp pháp của phụ nữ trong hôn nhân và gia đình:</w:t>
            </w:r>
            <w:r>
              <w:rPr>
                <w:noProof/>
                <w:webHidden/>
              </w:rPr>
              <w:tab/>
            </w:r>
            <w:r>
              <w:rPr>
                <w:noProof/>
                <w:webHidden/>
              </w:rPr>
              <w:fldChar w:fldCharType="begin"/>
            </w:r>
            <w:r>
              <w:rPr>
                <w:noProof/>
                <w:webHidden/>
              </w:rPr>
              <w:instrText xml:space="preserve"> PAGEREF _Toc166588362 \h </w:instrText>
            </w:r>
            <w:r>
              <w:rPr>
                <w:noProof/>
                <w:webHidden/>
              </w:rPr>
            </w:r>
            <w:r>
              <w:rPr>
                <w:noProof/>
                <w:webHidden/>
              </w:rPr>
              <w:fldChar w:fldCharType="separate"/>
            </w:r>
            <w:r w:rsidR="003858AF">
              <w:rPr>
                <w:noProof/>
                <w:webHidden/>
              </w:rPr>
              <w:t>7</w:t>
            </w:r>
            <w:r>
              <w:rPr>
                <w:noProof/>
                <w:webHidden/>
              </w:rPr>
              <w:fldChar w:fldCharType="end"/>
            </w:r>
          </w:hyperlink>
        </w:p>
        <w:p w14:paraId="2AA4B574" w14:textId="6E2D9619" w:rsidR="00F51B9E" w:rsidRDefault="00F51B9E">
          <w:pPr>
            <w:pStyle w:val="TOC2"/>
            <w:tabs>
              <w:tab w:val="right" w:leader="dot" w:pos="9350"/>
            </w:tabs>
            <w:rPr>
              <w:rFonts w:eastAsiaTheme="minorEastAsia"/>
              <w:noProof/>
              <w:kern w:val="2"/>
              <w14:ligatures w14:val="standardContextual"/>
            </w:rPr>
          </w:pPr>
          <w:hyperlink w:anchor="_Toc166588363" w:history="1">
            <w:r w:rsidRPr="00FD7167">
              <w:rPr>
                <w:rStyle w:val="Hyperlink"/>
                <w:rFonts w:ascii="Times New Roman" w:hAnsi="Times New Roman" w:cs="Times New Roman"/>
                <w:b/>
                <w:bCs/>
                <w:noProof/>
              </w:rPr>
              <w:t>Chương 2. Thực tiễn về quyền bảo vệ quyền và bảo vẹ lợi ích hợp pháp của phụ nữ trong luật Hôn Nhân và Gia Đình và kiến nghị hoàn thiện</w:t>
            </w:r>
            <w:r>
              <w:rPr>
                <w:noProof/>
                <w:webHidden/>
              </w:rPr>
              <w:tab/>
            </w:r>
            <w:r>
              <w:rPr>
                <w:noProof/>
                <w:webHidden/>
              </w:rPr>
              <w:fldChar w:fldCharType="begin"/>
            </w:r>
            <w:r>
              <w:rPr>
                <w:noProof/>
                <w:webHidden/>
              </w:rPr>
              <w:instrText xml:space="preserve"> PAGEREF _Toc166588363 \h </w:instrText>
            </w:r>
            <w:r>
              <w:rPr>
                <w:noProof/>
                <w:webHidden/>
              </w:rPr>
            </w:r>
            <w:r>
              <w:rPr>
                <w:noProof/>
                <w:webHidden/>
              </w:rPr>
              <w:fldChar w:fldCharType="separate"/>
            </w:r>
            <w:r w:rsidR="003858AF">
              <w:rPr>
                <w:noProof/>
                <w:webHidden/>
              </w:rPr>
              <w:t>14</w:t>
            </w:r>
            <w:r>
              <w:rPr>
                <w:noProof/>
                <w:webHidden/>
              </w:rPr>
              <w:fldChar w:fldCharType="end"/>
            </w:r>
          </w:hyperlink>
        </w:p>
        <w:p w14:paraId="0BD1E5C1" w14:textId="7D2D2C93" w:rsidR="00F51B9E" w:rsidRDefault="00F51B9E">
          <w:pPr>
            <w:pStyle w:val="TOC3"/>
            <w:tabs>
              <w:tab w:val="right" w:leader="dot" w:pos="9350"/>
            </w:tabs>
            <w:rPr>
              <w:rFonts w:eastAsiaTheme="minorEastAsia"/>
              <w:noProof/>
              <w:kern w:val="2"/>
              <w14:ligatures w14:val="standardContextual"/>
            </w:rPr>
          </w:pPr>
          <w:hyperlink w:anchor="_Toc166588364" w:history="1">
            <w:r w:rsidRPr="00FD7167">
              <w:rPr>
                <w:rStyle w:val="Hyperlink"/>
                <w:rFonts w:ascii="Times New Roman" w:hAnsi="Times New Roman" w:cs="Times New Roman"/>
                <w:b/>
                <w:bCs/>
                <w:noProof/>
              </w:rPr>
              <w:t>2.1. Thực tiễn về quyền bảo vệ quyền và bảo vệ lợi ích hợp pháp của phụ nữ trong luật Hôn Nhân và Gia Đình</w:t>
            </w:r>
            <w:r>
              <w:rPr>
                <w:noProof/>
                <w:webHidden/>
              </w:rPr>
              <w:tab/>
            </w:r>
            <w:r>
              <w:rPr>
                <w:noProof/>
                <w:webHidden/>
              </w:rPr>
              <w:fldChar w:fldCharType="begin"/>
            </w:r>
            <w:r>
              <w:rPr>
                <w:noProof/>
                <w:webHidden/>
              </w:rPr>
              <w:instrText xml:space="preserve"> PAGEREF _Toc166588364 \h </w:instrText>
            </w:r>
            <w:r>
              <w:rPr>
                <w:noProof/>
                <w:webHidden/>
              </w:rPr>
            </w:r>
            <w:r>
              <w:rPr>
                <w:noProof/>
                <w:webHidden/>
              </w:rPr>
              <w:fldChar w:fldCharType="separate"/>
            </w:r>
            <w:r w:rsidR="003858AF">
              <w:rPr>
                <w:noProof/>
                <w:webHidden/>
              </w:rPr>
              <w:t>14</w:t>
            </w:r>
            <w:r>
              <w:rPr>
                <w:noProof/>
                <w:webHidden/>
              </w:rPr>
              <w:fldChar w:fldCharType="end"/>
            </w:r>
          </w:hyperlink>
        </w:p>
        <w:p w14:paraId="0E67E2F3" w14:textId="1F9EC5D9" w:rsidR="00F51B9E" w:rsidRDefault="00F51B9E">
          <w:pPr>
            <w:pStyle w:val="TOC3"/>
            <w:tabs>
              <w:tab w:val="right" w:leader="dot" w:pos="9350"/>
            </w:tabs>
            <w:rPr>
              <w:rFonts w:eastAsiaTheme="minorEastAsia"/>
              <w:noProof/>
              <w:kern w:val="2"/>
              <w14:ligatures w14:val="standardContextual"/>
            </w:rPr>
          </w:pPr>
          <w:hyperlink w:anchor="_Toc166588365" w:history="1">
            <w:r w:rsidRPr="00FD7167">
              <w:rPr>
                <w:rStyle w:val="Hyperlink"/>
                <w:rFonts w:ascii="Times New Roman" w:hAnsi="Times New Roman" w:cs="Times New Roman"/>
                <w:b/>
                <w:bCs/>
                <w:noProof/>
              </w:rPr>
              <w:t>2.2 Kiến nghị hoàn thiện về bào vệ quyền và bảo vệ lợi ích hợp pháp của phụ nữ trong hôn nhân và gia đình.</w:t>
            </w:r>
            <w:r>
              <w:rPr>
                <w:noProof/>
                <w:webHidden/>
              </w:rPr>
              <w:tab/>
            </w:r>
            <w:r>
              <w:rPr>
                <w:noProof/>
                <w:webHidden/>
              </w:rPr>
              <w:fldChar w:fldCharType="begin"/>
            </w:r>
            <w:r>
              <w:rPr>
                <w:noProof/>
                <w:webHidden/>
              </w:rPr>
              <w:instrText xml:space="preserve"> PAGEREF _Toc166588365 \h </w:instrText>
            </w:r>
            <w:r>
              <w:rPr>
                <w:noProof/>
                <w:webHidden/>
              </w:rPr>
            </w:r>
            <w:r>
              <w:rPr>
                <w:noProof/>
                <w:webHidden/>
              </w:rPr>
              <w:fldChar w:fldCharType="separate"/>
            </w:r>
            <w:r w:rsidR="003858AF">
              <w:rPr>
                <w:noProof/>
                <w:webHidden/>
              </w:rPr>
              <w:t>16</w:t>
            </w:r>
            <w:r>
              <w:rPr>
                <w:noProof/>
                <w:webHidden/>
              </w:rPr>
              <w:fldChar w:fldCharType="end"/>
            </w:r>
          </w:hyperlink>
        </w:p>
        <w:p w14:paraId="427A42D8" w14:textId="3A6DA527" w:rsidR="00F51B9E" w:rsidRDefault="00F51B9E">
          <w:pPr>
            <w:pStyle w:val="TOC1"/>
            <w:tabs>
              <w:tab w:val="right" w:leader="dot" w:pos="9350"/>
            </w:tabs>
            <w:rPr>
              <w:rFonts w:eastAsiaTheme="minorEastAsia"/>
              <w:noProof/>
              <w:kern w:val="2"/>
              <w14:ligatures w14:val="standardContextual"/>
            </w:rPr>
          </w:pPr>
          <w:hyperlink w:anchor="_Toc166588366" w:history="1">
            <w:r w:rsidRPr="00FD7167">
              <w:rPr>
                <w:rStyle w:val="Hyperlink"/>
                <w:rFonts w:ascii="Times New Roman" w:eastAsia="Times New Roman" w:hAnsi="Times New Roman" w:cs="Times New Roman"/>
                <w:b/>
                <w:bCs/>
                <w:noProof/>
                <w:lang w:eastAsia="vi-VN"/>
              </w:rPr>
              <w:t>PHẦN 3: Kết luận</w:t>
            </w:r>
            <w:r>
              <w:rPr>
                <w:noProof/>
                <w:webHidden/>
              </w:rPr>
              <w:tab/>
            </w:r>
            <w:r>
              <w:rPr>
                <w:noProof/>
                <w:webHidden/>
              </w:rPr>
              <w:fldChar w:fldCharType="begin"/>
            </w:r>
            <w:r>
              <w:rPr>
                <w:noProof/>
                <w:webHidden/>
              </w:rPr>
              <w:instrText xml:space="preserve"> PAGEREF _Toc166588366 \h </w:instrText>
            </w:r>
            <w:r>
              <w:rPr>
                <w:noProof/>
                <w:webHidden/>
              </w:rPr>
            </w:r>
            <w:r>
              <w:rPr>
                <w:noProof/>
                <w:webHidden/>
              </w:rPr>
              <w:fldChar w:fldCharType="separate"/>
            </w:r>
            <w:r w:rsidR="003858AF">
              <w:rPr>
                <w:noProof/>
                <w:webHidden/>
              </w:rPr>
              <w:t>20</w:t>
            </w:r>
            <w:r>
              <w:rPr>
                <w:noProof/>
                <w:webHidden/>
              </w:rPr>
              <w:fldChar w:fldCharType="end"/>
            </w:r>
          </w:hyperlink>
        </w:p>
        <w:p w14:paraId="676325A5" w14:textId="22C15135" w:rsidR="00F51B9E" w:rsidRDefault="00F51B9E">
          <w:pPr>
            <w:pStyle w:val="TOC1"/>
            <w:tabs>
              <w:tab w:val="right" w:leader="dot" w:pos="9350"/>
            </w:tabs>
            <w:rPr>
              <w:rFonts w:eastAsiaTheme="minorEastAsia"/>
              <w:noProof/>
              <w:kern w:val="2"/>
              <w14:ligatures w14:val="standardContextual"/>
            </w:rPr>
          </w:pPr>
          <w:hyperlink w:anchor="_Toc166588367" w:history="1">
            <w:r w:rsidRPr="00FD7167">
              <w:rPr>
                <w:rStyle w:val="Hyperlink"/>
                <w:rFonts w:ascii="Times New Roman" w:eastAsia="Times New Roman" w:hAnsi="Times New Roman" w:cs="Times New Roman"/>
                <w:b/>
                <w:bCs/>
                <w:noProof/>
                <w:lang w:eastAsia="vi-VN"/>
              </w:rPr>
              <w:t>TÀI LIỆU THAM KHẢO</w:t>
            </w:r>
            <w:r>
              <w:rPr>
                <w:noProof/>
                <w:webHidden/>
              </w:rPr>
              <w:tab/>
            </w:r>
            <w:r>
              <w:rPr>
                <w:noProof/>
                <w:webHidden/>
              </w:rPr>
              <w:fldChar w:fldCharType="begin"/>
            </w:r>
            <w:r>
              <w:rPr>
                <w:noProof/>
                <w:webHidden/>
              </w:rPr>
              <w:instrText xml:space="preserve"> PAGEREF _Toc166588367 \h </w:instrText>
            </w:r>
            <w:r>
              <w:rPr>
                <w:noProof/>
                <w:webHidden/>
              </w:rPr>
            </w:r>
            <w:r>
              <w:rPr>
                <w:noProof/>
                <w:webHidden/>
              </w:rPr>
              <w:fldChar w:fldCharType="separate"/>
            </w:r>
            <w:r w:rsidR="003858AF">
              <w:rPr>
                <w:noProof/>
                <w:webHidden/>
              </w:rPr>
              <w:t>21</w:t>
            </w:r>
            <w:r>
              <w:rPr>
                <w:noProof/>
                <w:webHidden/>
              </w:rPr>
              <w:fldChar w:fldCharType="end"/>
            </w:r>
          </w:hyperlink>
        </w:p>
        <w:p w14:paraId="581FC8A4" w14:textId="61A8083A" w:rsidR="0040534E" w:rsidRPr="00B425FB" w:rsidRDefault="0040534E">
          <w:pPr>
            <w:rPr>
              <w:rFonts w:ascii="Times New Roman" w:hAnsi="Times New Roman" w:cs="Times New Roman"/>
              <w:sz w:val="26"/>
              <w:szCs w:val="26"/>
            </w:rPr>
          </w:pPr>
          <w:r w:rsidRPr="00B425FB">
            <w:rPr>
              <w:rFonts w:ascii="Times New Roman" w:hAnsi="Times New Roman" w:cs="Times New Roman"/>
              <w:b/>
              <w:bCs/>
              <w:noProof/>
              <w:sz w:val="26"/>
              <w:szCs w:val="26"/>
            </w:rPr>
            <w:fldChar w:fldCharType="end"/>
          </w:r>
        </w:p>
      </w:sdtContent>
    </w:sdt>
    <w:p w14:paraId="2D7F924F" w14:textId="4FC4691D" w:rsidR="00FE13FB" w:rsidRPr="00B425FB" w:rsidRDefault="00FE13FB" w:rsidP="0040534E">
      <w:pPr>
        <w:ind w:left="720" w:hanging="720"/>
        <w:rPr>
          <w:rFonts w:ascii="Times New Roman" w:hAnsi="Times New Roman" w:cs="Times New Roman"/>
          <w:sz w:val="26"/>
          <w:szCs w:val="26"/>
        </w:rPr>
      </w:pPr>
    </w:p>
    <w:p w14:paraId="4DE58985" w14:textId="78E9FF7E" w:rsidR="0040534E" w:rsidRPr="00B425FB" w:rsidRDefault="0040534E">
      <w:pPr>
        <w:rPr>
          <w:rFonts w:ascii="Times New Roman" w:hAnsi="Times New Roman" w:cs="Times New Roman"/>
          <w:sz w:val="26"/>
          <w:szCs w:val="26"/>
        </w:rPr>
      </w:pPr>
      <w:r w:rsidRPr="00B425FB">
        <w:rPr>
          <w:rFonts w:ascii="Times New Roman" w:hAnsi="Times New Roman" w:cs="Times New Roman"/>
          <w:sz w:val="26"/>
          <w:szCs w:val="26"/>
        </w:rPr>
        <w:br w:type="page"/>
      </w:r>
    </w:p>
    <w:p w14:paraId="43FB7BE9" w14:textId="0E5D5DC3" w:rsidR="00FE13FB" w:rsidRPr="00F51B9E" w:rsidRDefault="00A949DE" w:rsidP="00F51B9E">
      <w:pPr>
        <w:pStyle w:val="Heading1"/>
        <w:jc w:val="center"/>
        <w:rPr>
          <w:rFonts w:ascii="Times New Roman" w:hAnsi="Times New Roman" w:cs="Times New Roman"/>
          <w:b/>
          <w:bCs/>
          <w:color w:val="auto"/>
          <w:sz w:val="26"/>
          <w:szCs w:val="26"/>
        </w:rPr>
      </w:pPr>
      <w:bookmarkStart w:id="0" w:name="_Toc166588355"/>
      <w:r w:rsidRPr="00F51B9E">
        <w:rPr>
          <w:rFonts w:ascii="Times New Roman" w:hAnsi="Times New Roman" w:cs="Times New Roman"/>
          <w:b/>
          <w:bCs/>
          <w:color w:val="auto"/>
          <w:sz w:val="26"/>
          <w:szCs w:val="26"/>
        </w:rPr>
        <w:lastRenderedPageBreak/>
        <w:t xml:space="preserve">PHẦN 1: </w:t>
      </w:r>
      <w:r w:rsidR="0040534E" w:rsidRPr="00F51B9E">
        <w:rPr>
          <w:rFonts w:ascii="Times New Roman" w:hAnsi="Times New Roman" w:cs="Times New Roman"/>
          <w:b/>
          <w:bCs/>
          <w:color w:val="auto"/>
          <w:sz w:val="26"/>
          <w:szCs w:val="26"/>
        </w:rPr>
        <w:t>MỞ ĐẦU</w:t>
      </w:r>
      <w:bookmarkEnd w:id="0"/>
    </w:p>
    <w:p w14:paraId="6E2F4CAD" w14:textId="77777777" w:rsidR="0040534E" w:rsidRPr="00F51B9E" w:rsidRDefault="0040534E" w:rsidP="00F51B9E">
      <w:pPr>
        <w:pStyle w:val="Heading2"/>
        <w:rPr>
          <w:rFonts w:ascii="Times New Roman" w:hAnsi="Times New Roman" w:cs="Times New Roman"/>
          <w:b/>
          <w:bCs/>
          <w:color w:val="auto"/>
        </w:rPr>
      </w:pPr>
      <w:bookmarkStart w:id="1" w:name="_Toc166588356"/>
      <w:r w:rsidRPr="00F51B9E">
        <w:rPr>
          <w:rFonts w:ascii="Times New Roman" w:hAnsi="Times New Roman" w:cs="Times New Roman"/>
          <w:b/>
          <w:bCs/>
          <w:color w:val="auto"/>
        </w:rPr>
        <w:t xml:space="preserve">1. Lý do </w:t>
      </w:r>
      <w:proofErr w:type="spellStart"/>
      <w:r w:rsidRPr="00F51B9E">
        <w:rPr>
          <w:rFonts w:ascii="Times New Roman" w:hAnsi="Times New Roman" w:cs="Times New Roman"/>
          <w:b/>
          <w:bCs/>
          <w:color w:val="auto"/>
        </w:rPr>
        <w:t>chọn</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đề</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tài</w:t>
      </w:r>
      <w:bookmarkEnd w:id="1"/>
      <w:proofErr w:type="spellEnd"/>
    </w:p>
    <w:p w14:paraId="279D6CCE" w14:textId="77777777" w:rsidR="0040534E" w:rsidRPr="00B425FB" w:rsidRDefault="0040534E" w:rsidP="00FC6F55">
      <w:pPr>
        <w:spacing w:line="360" w:lineRule="auto"/>
        <w:jc w:val="both"/>
        <w:rPr>
          <w:rFonts w:ascii="Times New Roman" w:hAnsi="Times New Roman" w:cs="Times New Roman"/>
          <w:sz w:val="26"/>
          <w:szCs w:val="26"/>
        </w:rPr>
      </w:pPr>
      <w:proofErr w:type="spellStart"/>
      <w:r w:rsidRPr="00B425FB">
        <w:rPr>
          <w:rFonts w:ascii="Times New Roman" w:hAnsi="Times New Roman" w:cs="Times New Roman"/>
          <w:sz w:val="26"/>
          <w:szCs w:val="26"/>
        </w:rPr>
        <w:t>Phụ</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nữ</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trong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xuyên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suốt</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quá</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trình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hình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thành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của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lịch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sử</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không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phải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chỉ</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vì</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họ</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là</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một</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nửa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của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thế</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giới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mà</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vì</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họ</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đã</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đóng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vai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trò</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rất</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quan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trọng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vừa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là</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chỗ</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dựa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vững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chắc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vừa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là</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người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chiến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binh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lúc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khó</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khăn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vừa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là</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người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mẹ</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người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vợ</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thực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hiện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thiên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chức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với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những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đức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tính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cao</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quý</w:t>
      </w:r>
      <w:proofErr w:type="spellEnd"/>
      <w:r w:rsidRPr="00B425FB">
        <w:rPr>
          <w:rFonts w:ascii="Times New Roman" w:hAnsi="Times New Roman" w:cs="Times New Roman"/>
          <w:sz w:val="26"/>
          <w:szCs w:val="26"/>
        </w:rPr>
        <w:t xml:space="preserve">. Tuy </w:t>
      </w:r>
      <w:proofErr w:type="spellStart"/>
      <w:r w:rsidRPr="00B425FB">
        <w:rPr>
          <w:rFonts w:ascii="Times New Roman" w:hAnsi="Times New Roman" w:cs="Times New Roman"/>
          <w:sz w:val="26"/>
          <w:szCs w:val="26"/>
        </w:rPr>
        <w:t>nhiên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cách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nhìn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nhận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về</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vai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trò</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và</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vị</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trí</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của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người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phụ</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nữ</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sẽ</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khác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nhau</w:t>
      </w:r>
      <w:proofErr w:type="spellEnd"/>
      <w:r w:rsidRPr="00B425FB">
        <w:rPr>
          <w:rFonts w:ascii="Times New Roman" w:hAnsi="Times New Roman" w:cs="Times New Roman"/>
          <w:sz w:val="26"/>
          <w:szCs w:val="26"/>
        </w:rPr>
        <w:t xml:space="preserve"> ở </w:t>
      </w:r>
      <w:proofErr w:type="spellStart"/>
      <w:r w:rsidRPr="00B425FB">
        <w:rPr>
          <w:rFonts w:ascii="Times New Roman" w:hAnsi="Times New Roman" w:cs="Times New Roman"/>
          <w:sz w:val="26"/>
          <w:szCs w:val="26"/>
        </w:rPr>
        <w:t>từng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thời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kì</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khác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nhau</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Sự</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thay</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đổi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này</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thể</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hiện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rất</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rõ</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trong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các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quy</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định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của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pháp</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luật</w:t>
      </w:r>
      <w:proofErr w:type="spellEnd"/>
      <w:r w:rsidRPr="00B425FB">
        <w:rPr>
          <w:rFonts w:ascii="Times New Roman" w:hAnsi="Times New Roman" w:cs="Times New Roman"/>
          <w:sz w:val="26"/>
          <w:szCs w:val="26"/>
        </w:rPr>
        <w:t xml:space="preserve"> qua </w:t>
      </w:r>
      <w:proofErr w:type="spellStart"/>
      <w:r w:rsidRPr="00B425FB">
        <w:rPr>
          <w:rFonts w:ascii="Times New Roman" w:hAnsi="Times New Roman" w:cs="Times New Roman"/>
          <w:sz w:val="26"/>
          <w:szCs w:val="26"/>
        </w:rPr>
        <w:t>các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thời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kì</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khác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nhau</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của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lịch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sử</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Vào</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những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thời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kì</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gần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đây</w:t>
      </w:r>
      <w:proofErr w:type="spellEnd"/>
      <w:r w:rsidRPr="00B425FB">
        <w:rPr>
          <w:rFonts w:ascii="Times New Roman" w:hAnsi="Times New Roman" w:cs="Times New Roman"/>
          <w:sz w:val="26"/>
          <w:szCs w:val="26"/>
        </w:rPr>
        <w:t xml:space="preserve">, ở </w:t>
      </w:r>
      <w:proofErr w:type="spellStart"/>
      <w:r w:rsidRPr="00B425FB">
        <w:rPr>
          <w:rFonts w:ascii="Times New Roman" w:hAnsi="Times New Roman" w:cs="Times New Roman"/>
          <w:sz w:val="26"/>
          <w:szCs w:val="26"/>
        </w:rPr>
        <w:t>trong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nước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cũng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như</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quốc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tế</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đã</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có</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những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quy</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định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về</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quyền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lợi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của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người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phụ</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nữ</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từ</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việc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cho</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phép</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phụ</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nữ</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có</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thể</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học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và</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làm</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giống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đàn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ông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cho</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tới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những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quy</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định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bảo</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vệ</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phụ</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nữ</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nhưng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quan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trọng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nhất</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đó</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chính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là</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việc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ghi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nhận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quyền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bình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đẳng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giới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Nhờ</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những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thay</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đổi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như</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vậy</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nên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quyền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lợi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của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người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phụ</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nữ</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được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bảo</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vệ</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và</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vị</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thế</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của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họ</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ngày</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càng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được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khẳng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định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trong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mọi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lĩnh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vực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họ</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tham</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gia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cũng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như</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trong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gia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đình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và</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xã</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hội</w:t>
      </w:r>
      <w:proofErr w:type="spellEnd"/>
      <w:r w:rsidRPr="00B425FB">
        <w:rPr>
          <w:rFonts w:ascii="Times New Roman" w:hAnsi="Times New Roman" w:cs="Times New Roman"/>
          <w:sz w:val="26"/>
          <w:szCs w:val="26"/>
        </w:rPr>
        <w:t xml:space="preserve">. Do </w:t>
      </w:r>
      <w:proofErr w:type="spellStart"/>
      <w:r w:rsidRPr="00B425FB">
        <w:rPr>
          <w:rFonts w:ascii="Times New Roman" w:hAnsi="Times New Roman" w:cs="Times New Roman"/>
          <w:sz w:val="26"/>
          <w:szCs w:val="26"/>
        </w:rPr>
        <w:t>vậy</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việc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chọn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đề</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tài</w:t>
      </w:r>
      <w:proofErr w:type="spellEnd"/>
      <w:r w:rsidRPr="00B425FB">
        <w:rPr>
          <w:rFonts w:ascii="Times New Roman" w:hAnsi="Times New Roman" w:cs="Times New Roman"/>
          <w:sz w:val="26"/>
          <w:szCs w:val="26"/>
        </w:rPr>
        <w:t xml:space="preserve"> “Bảo </w:t>
      </w:r>
      <w:proofErr w:type="spellStart"/>
      <w:r w:rsidRPr="00B425FB">
        <w:rPr>
          <w:rFonts w:ascii="Times New Roman" w:hAnsi="Times New Roman" w:cs="Times New Roman"/>
          <w:sz w:val="26"/>
          <w:szCs w:val="26"/>
        </w:rPr>
        <w:t>vệ</w:t>
      </w:r>
      <w:proofErr w:type="spellEnd"/>
      <w:r w:rsidRPr="00B425FB">
        <w:rPr>
          <w:rFonts w:ascii="Times New Roman" w:hAnsi="Times New Roman" w:cs="Times New Roman"/>
          <w:sz w:val="26"/>
          <w:szCs w:val="26"/>
        </w:rPr>
        <w:t xml:space="preserve"> Quyền </w:t>
      </w:r>
      <w:proofErr w:type="spellStart"/>
      <w:r w:rsidRPr="00B425FB">
        <w:rPr>
          <w:rFonts w:ascii="Times New Roman" w:hAnsi="Times New Roman" w:cs="Times New Roman"/>
          <w:sz w:val="26"/>
          <w:szCs w:val="26"/>
        </w:rPr>
        <w:t>và</w:t>
      </w:r>
      <w:proofErr w:type="spellEnd"/>
      <w:r w:rsidRPr="00B425FB">
        <w:rPr>
          <w:rFonts w:ascii="Times New Roman" w:hAnsi="Times New Roman" w:cs="Times New Roman"/>
          <w:sz w:val="26"/>
          <w:szCs w:val="26"/>
        </w:rPr>
        <w:t xml:space="preserve"> Lợi </w:t>
      </w:r>
      <w:proofErr w:type="spellStart"/>
      <w:r w:rsidRPr="00B425FB">
        <w:rPr>
          <w:rFonts w:ascii="Times New Roman" w:hAnsi="Times New Roman" w:cs="Times New Roman"/>
          <w:sz w:val="26"/>
          <w:szCs w:val="26"/>
        </w:rPr>
        <w:t>ích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hợp</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pháp</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của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người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phụ</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nữ</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theo</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Luật</w:t>
      </w:r>
      <w:proofErr w:type="spellEnd"/>
      <w:r w:rsidRPr="00B425FB">
        <w:rPr>
          <w:rFonts w:ascii="Times New Roman" w:hAnsi="Times New Roman" w:cs="Times New Roman"/>
          <w:sz w:val="26"/>
          <w:szCs w:val="26"/>
        </w:rPr>
        <w:t xml:space="preserve"> HN&amp;GĐ VN </w:t>
      </w:r>
      <w:proofErr w:type="spellStart"/>
      <w:r w:rsidRPr="00B425FB">
        <w:rPr>
          <w:rFonts w:ascii="Times New Roman" w:hAnsi="Times New Roman" w:cs="Times New Roman"/>
          <w:sz w:val="26"/>
          <w:szCs w:val="26"/>
        </w:rPr>
        <w:t>năm</w:t>
      </w:r>
      <w:proofErr w:type="spellEnd"/>
      <w:r w:rsidRPr="00B425FB">
        <w:rPr>
          <w:rFonts w:ascii="Times New Roman" w:hAnsi="Times New Roman" w:cs="Times New Roman"/>
          <w:sz w:val="26"/>
          <w:szCs w:val="26"/>
        </w:rPr>
        <w:t xml:space="preserve"> 2014” </w:t>
      </w:r>
      <w:proofErr w:type="spellStart"/>
      <w:r w:rsidRPr="00B425FB">
        <w:rPr>
          <w:rFonts w:ascii="Times New Roman" w:hAnsi="Times New Roman" w:cs="Times New Roman"/>
          <w:sz w:val="26"/>
          <w:szCs w:val="26"/>
        </w:rPr>
        <w:t>là</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để</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tìm</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hiểu</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và</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nghiên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cứu</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cũng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như</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góp</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phần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bảo</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vệ</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quyền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lợi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hoàn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thiện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các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quy</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định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của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pháp</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luật</w:t>
      </w:r>
      <w:proofErr w:type="spellEnd"/>
      <w:r w:rsidRPr="00B425FB">
        <w:rPr>
          <w:rFonts w:ascii="Times New Roman" w:hAnsi="Times New Roman" w:cs="Times New Roman"/>
          <w:sz w:val="26"/>
          <w:szCs w:val="26"/>
        </w:rPr>
        <w:t xml:space="preserve"> Việt Nam </w:t>
      </w:r>
      <w:proofErr w:type="spellStart"/>
      <w:r w:rsidRPr="00B425FB">
        <w:rPr>
          <w:rFonts w:ascii="Times New Roman" w:hAnsi="Times New Roman" w:cs="Times New Roman"/>
          <w:sz w:val="26"/>
          <w:szCs w:val="26"/>
        </w:rPr>
        <w:t>và</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thực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việc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bảo</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vệ</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quyền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và</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lợi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ích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hợp</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pháp</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của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phụ</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nữ</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trong</w:t>
      </w:r>
      <w:proofErr w:type="spellEnd"/>
      <w:r w:rsidRPr="00B425FB">
        <w:rPr>
          <w:rFonts w:ascii="Times New Roman" w:hAnsi="Times New Roman" w:cs="Times New Roman"/>
          <w:sz w:val="26"/>
          <w:szCs w:val="26"/>
        </w:rPr>
        <w:t xml:space="preserve"> HN&amp;GĐ.</w:t>
      </w:r>
    </w:p>
    <w:p w14:paraId="5D63DA4C" w14:textId="77777777" w:rsidR="0040534E" w:rsidRPr="00F51B9E" w:rsidRDefault="0040534E" w:rsidP="00F51B9E">
      <w:pPr>
        <w:pStyle w:val="Heading2"/>
        <w:rPr>
          <w:rFonts w:ascii="Times New Roman" w:hAnsi="Times New Roman" w:cs="Times New Roman"/>
          <w:b/>
          <w:bCs/>
          <w:color w:val="auto"/>
        </w:rPr>
      </w:pPr>
      <w:bookmarkStart w:id="2" w:name="_Toc166588357"/>
      <w:r w:rsidRPr="00F51B9E">
        <w:rPr>
          <w:rFonts w:ascii="Times New Roman" w:hAnsi="Times New Roman" w:cs="Times New Roman"/>
          <w:b/>
          <w:bCs/>
          <w:color w:val="auto"/>
        </w:rPr>
        <w:t xml:space="preserve">2. </w:t>
      </w:r>
      <w:proofErr w:type="spellStart"/>
      <w:r w:rsidRPr="00F51B9E">
        <w:rPr>
          <w:rFonts w:ascii="Times New Roman" w:hAnsi="Times New Roman" w:cs="Times New Roman"/>
          <w:b/>
          <w:bCs/>
          <w:color w:val="auto"/>
        </w:rPr>
        <w:t>Mục</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đích</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nhiệm</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vụ</w:t>
      </w:r>
      <w:bookmarkEnd w:id="2"/>
      <w:proofErr w:type="spellEnd"/>
      <w:r w:rsidRPr="00F51B9E">
        <w:rPr>
          <w:rFonts w:ascii="Times New Roman" w:hAnsi="Times New Roman" w:cs="Times New Roman"/>
          <w:b/>
          <w:bCs/>
          <w:color w:val="auto"/>
        </w:rPr>
        <w:t xml:space="preserve"> </w:t>
      </w:r>
    </w:p>
    <w:p w14:paraId="5ABA900A" w14:textId="77777777" w:rsidR="0040534E" w:rsidRPr="00B425FB" w:rsidRDefault="0040534E" w:rsidP="00FC6F55">
      <w:pPr>
        <w:spacing w:line="360" w:lineRule="auto"/>
        <w:jc w:val="both"/>
        <w:rPr>
          <w:rFonts w:ascii="Times New Roman" w:hAnsi="Times New Roman" w:cs="Times New Roman"/>
          <w:sz w:val="26"/>
          <w:szCs w:val="26"/>
        </w:rPr>
      </w:pPr>
      <w:r w:rsidRPr="00B425FB">
        <w:rPr>
          <w:rFonts w:ascii="Times New Roman" w:hAnsi="Times New Roman" w:cs="Times New Roman"/>
          <w:sz w:val="26"/>
          <w:szCs w:val="26"/>
        </w:rPr>
        <w:t xml:space="preserve">2.1. </w:t>
      </w:r>
      <w:proofErr w:type="spellStart"/>
      <w:r w:rsidRPr="00B425FB">
        <w:rPr>
          <w:rFonts w:ascii="Times New Roman" w:hAnsi="Times New Roman" w:cs="Times New Roman"/>
          <w:sz w:val="26"/>
          <w:szCs w:val="26"/>
        </w:rPr>
        <w:t>Mục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đích</w:t>
      </w:r>
      <w:proofErr w:type="spellEnd"/>
    </w:p>
    <w:p w14:paraId="4234C831" w14:textId="38982E0C" w:rsidR="0040534E" w:rsidRPr="00B425FB" w:rsidRDefault="0040534E" w:rsidP="00FC6F55">
      <w:pPr>
        <w:pStyle w:val="ListParagraph"/>
        <w:numPr>
          <w:ilvl w:val="0"/>
          <w:numId w:val="2"/>
        </w:numPr>
        <w:spacing w:line="360" w:lineRule="auto"/>
        <w:jc w:val="both"/>
        <w:rPr>
          <w:rFonts w:ascii="Times New Roman" w:hAnsi="Times New Roman" w:cs="Times New Roman"/>
          <w:sz w:val="26"/>
          <w:szCs w:val="26"/>
        </w:rPr>
      </w:pPr>
      <w:proofErr w:type="spellStart"/>
      <w:r w:rsidRPr="00B425FB">
        <w:rPr>
          <w:rFonts w:ascii="Times New Roman" w:hAnsi="Times New Roman" w:cs="Times New Roman"/>
          <w:sz w:val="26"/>
          <w:szCs w:val="26"/>
        </w:rPr>
        <w:t>Tìm</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hiểu</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những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vấn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đề</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lí</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luận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liên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quan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tới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việc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bảo</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vệ</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quyền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lợi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của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phụ</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nữ</w:t>
      </w:r>
      <w:proofErr w:type="spellEnd"/>
      <w:r w:rsidRPr="00B425FB">
        <w:rPr>
          <w:rFonts w:ascii="Times New Roman" w:hAnsi="Times New Roman" w:cs="Times New Roman"/>
          <w:sz w:val="26"/>
          <w:szCs w:val="26"/>
        </w:rPr>
        <w:t xml:space="preserve"> Việt Nam.</w:t>
      </w:r>
    </w:p>
    <w:p w14:paraId="7DF0E39A" w14:textId="762B53CA" w:rsidR="0040534E" w:rsidRPr="00B425FB" w:rsidRDefault="0040534E" w:rsidP="00FC6F55">
      <w:pPr>
        <w:pStyle w:val="ListParagraph"/>
        <w:numPr>
          <w:ilvl w:val="0"/>
          <w:numId w:val="2"/>
        </w:numPr>
        <w:spacing w:line="360" w:lineRule="auto"/>
        <w:jc w:val="both"/>
        <w:rPr>
          <w:rFonts w:ascii="Times New Roman" w:hAnsi="Times New Roman" w:cs="Times New Roman"/>
          <w:sz w:val="26"/>
          <w:szCs w:val="26"/>
        </w:rPr>
      </w:pPr>
      <w:proofErr w:type="spellStart"/>
      <w:r w:rsidRPr="00B425FB">
        <w:rPr>
          <w:rFonts w:ascii="Times New Roman" w:hAnsi="Times New Roman" w:cs="Times New Roman"/>
          <w:sz w:val="26"/>
          <w:szCs w:val="26"/>
        </w:rPr>
        <w:t>Tìm</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hiểu</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thực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tiễn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áp</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dụng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pháp</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luật</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có</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liên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quan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đến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bảo</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vệ</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quyền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và</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lợi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của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người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phụ</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nữ</w:t>
      </w:r>
      <w:proofErr w:type="spellEnd"/>
      <w:r w:rsidRPr="00B425FB">
        <w:rPr>
          <w:rFonts w:ascii="Times New Roman" w:hAnsi="Times New Roman" w:cs="Times New Roman"/>
          <w:sz w:val="26"/>
          <w:szCs w:val="26"/>
        </w:rPr>
        <w:t xml:space="preserve"> Việt Nam </w:t>
      </w:r>
      <w:proofErr w:type="spellStart"/>
      <w:r w:rsidRPr="00B425FB">
        <w:rPr>
          <w:rFonts w:ascii="Times New Roman" w:hAnsi="Times New Roman" w:cs="Times New Roman"/>
          <w:sz w:val="26"/>
          <w:szCs w:val="26"/>
        </w:rPr>
        <w:t>trong</w:t>
      </w:r>
      <w:proofErr w:type="spellEnd"/>
      <w:r w:rsidRPr="00B425FB">
        <w:rPr>
          <w:rFonts w:ascii="Times New Roman" w:hAnsi="Times New Roman" w:cs="Times New Roman"/>
          <w:sz w:val="26"/>
          <w:szCs w:val="26"/>
        </w:rPr>
        <w:t xml:space="preserve"> HN&amp;GĐ.</w:t>
      </w:r>
    </w:p>
    <w:p w14:paraId="1D58890D" w14:textId="5656CE67" w:rsidR="0040534E" w:rsidRPr="00B425FB" w:rsidRDefault="0040534E" w:rsidP="00FC6F55">
      <w:pPr>
        <w:pStyle w:val="ListParagraph"/>
        <w:numPr>
          <w:ilvl w:val="0"/>
          <w:numId w:val="2"/>
        </w:numPr>
        <w:spacing w:line="360" w:lineRule="auto"/>
        <w:jc w:val="both"/>
        <w:rPr>
          <w:rFonts w:ascii="Times New Roman" w:hAnsi="Times New Roman" w:cs="Times New Roman"/>
          <w:sz w:val="26"/>
          <w:szCs w:val="26"/>
        </w:rPr>
      </w:pPr>
      <w:proofErr w:type="spellStart"/>
      <w:r w:rsidRPr="00B425FB">
        <w:rPr>
          <w:rFonts w:ascii="Times New Roman" w:hAnsi="Times New Roman" w:cs="Times New Roman"/>
          <w:sz w:val="26"/>
          <w:szCs w:val="26"/>
        </w:rPr>
        <w:t>Đánh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giá</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hiệu</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quả</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thực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của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Luật</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hôn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và</w:t>
      </w:r>
      <w:proofErr w:type="spellEnd"/>
      <w:r w:rsidRPr="00B425FB">
        <w:rPr>
          <w:rFonts w:ascii="Times New Roman" w:hAnsi="Times New Roman" w:cs="Times New Roman"/>
          <w:sz w:val="26"/>
          <w:szCs w:val="26"/>
        </w:rPr>
        <w:t xml:space="preserve"> Gia </w:t>
      </w:r>
      <w:proofErr w:type="spellStart"/>
      <w:r w:rsidRPr="00B425FB">
        <w:rPr>
          <w:rFonts w:ascii="Times New Roman" w:hAnsi="Times New Roman" w:cs="Times New Roman"/>
          <w:sz w:val="26"/>
          <w:szCs w:val="26"/>
        </w:rPr>
        <w:t>đình</w:t>
      </w:r>
      <w:proofErr w:type="spellEnd"/>
      <w:r w:rsidRPr="00B425FB">
        <w:rPr>
          <w:rFonts w:ascii="Times New Roman" w:hAnsi="Times New Roman" w:cs="Times New Roman"/>
          <w:sz w:val="26"/>
          <w:szCs w:val="26"/>
        </w:rPr>
        <w:t xml:space="preserve"> Việt Nam </w:t>
      </w:r>
      <w:proofErr w:type="spellStart"/>
      <w:r w:rsidRPr="00B425FB">
        <w:rPr>
          <w:rFonts w:ascii="Times New Roman" w:hAnsi="Times New Roman" w:cs="Times New Roman"/>
          <w:sz w:val="26"/>
          <w:szCs w:val="26"/>
        </w:rPr>
        <w:t>năm</w:t>
      </w:r>
      <w:proofErr w:type="spellEnd"/>
      <w:r w:rsidRPr="00B425FB">
        <w:rPr>
          <w:rFonts w:ascii="Times New Roman" w:hAnsi="Times New Roman" w:cs="Times New Roman"/>
          <w:sz w:val="26"/>
          <w:szCs w:val="26"/>
        </w:rPr>
        <w:t xml:space="preserve"> 2014</w:t>
      </w:r>
    </w:p>
    <w:p w14:paraId="688E862C" w14:textId="5C7F2551" w:rsidR="0040534E" w:rsidRPr="00B425FB" w:rsidRDefault="0040534E" w:rsidP="00FC6F55">
      <w:pPr>
        <w:pStyle w:val="ListParagraph"/>
        <w:numPr>
          <w:ilvl w:val="0"/>
          <w:numId w:val="2"/>
        </w:numPr>
        <w:spacing w:line="360" w:lineRule="auto"/>
        <w:jc w:val="both"/>
        <w:rPr>
          <w:rFonts w:ascii="Times New Roman" w:hAnsi="Times New Roman" w:cs="Times New Roman"/>
          <w:sz w:val="26"/>
          <w:szCs w:val="26"/>
        </w:rPr>
      </w:pPr>
      <w:proofErr w:type="spellStart"/>
      <w:r w:rsidRPr="00B425FB">
        <w:rPr>
          <w:rFonts w:ascii="Times New Roman" w:hAnsi="Times New Roman" w:cs="Times New Roman"/>
          <w:sz w:val="26"/>
          <w:szCs w:val="26"/>
        </w:rPr>
        <w:t>Góp</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phần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nâng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cao</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nhận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thức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về</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quyền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và</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lợi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ích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của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phụ</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nữ</w:t>
      </w:r>
      <w:proofErr w:type="spellEnd"/>
      <w:r w:rsidRPr="00B425FB">
        <w:rPr>
          <w:rFonts w:ascii="Times New Roman" w:hAnsi="Times New Roman" w:cs="Times New Roman"/>
          <w:sz w:val="26"/>
          <w:szCs w:val="26"/>
        </w:rPr>
        <w:t xml:space="preserve">, qua </w:t>
      </w:r>
      <w:proofErr w:type="spellStart"/>
      <w:r w:rsidRPr="00B425FB">
        <w:rPr>
          <w:rFonts w:ascii="Times New Roman" w:hAnsi="Times New Roman" w:cs="Times New Roman"/>
          <w:sz w:val="26"/>
          <w:szCs w:val="26"/>
        </w:rPr>
        <w:t>đó</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bảo</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vệ</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được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những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giá</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trị</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tốt</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đẹp</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của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hôn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nhân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và</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những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người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phụ</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nữ</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trong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gia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đình</w:t>
      </w:r>
      <w:proofErr w:type="spellEnd"/>
      <w:r w:rsidRPr="00B425FB">
        <w:rPr>
          <w:rFonts w:ascii="Times New Roman" w:hAnsi="Times New Roman" w:cs="Times New Roman"/>
          <w:sz w:val="26"/>
          <w:szCs w:val="26"/>
        </w:rPr>
        <w:t>.</w:t>
      </w:r>
    </w:p>
    <w:p w14:paraId="3EBE26A4" w14:textId="77777777" w:rsidR="0040534E" w:rsidRPr="00B425FB" w:rsidRDefault="0040534E" w:rsidP="00FC6F55">
      <w:pPr>
        <w:spacing w:line="360" w:lineRule="auto"/>
        <w:jc w:val="both"/>
        <w:rPr>
          <w:rFonts w:ascii="Times New Roman" w:hAnsi="Times New Roman" w:cs="Times New Roman"/>
          <w:sz w:val="26"/>
          <w:szCs w:val="26"/>
        </w:rPr>
      </w:pPr>
      <w:r w:rsidRPr="00B425FB">
        <w:rPr>
          <w:rFonts w:ascii="Times New Roman" w:hAnsi="Times New Roman" w:cs="Times New Roman"/>
          <w:sz w:val="26"/>
          <w:szCs w:val="26"/>
        </w:rPr>
        <w:t xml:space="preserve">2.2. </w:t>
      </w:r>
      <w:proofErr w:type="spellStart"/>
      <w:r w:rsidRPr="00B425FB">
        <w:rPr>
          <w:rFonts w:ascii="Times New Roman" w:hAnsi="Times New Roman" w:cs="Times New Roman"/>
          <w:sz w:val="26"/>
          <w:szCs w:val="26"/>
        </w:rPr>
        <w:t>Nhiệm</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vụ</w:t>
      </w:r>
      <w:proofErr w:type="spellEnd"/>
    </w:p>
    <w:p w14:paraId="1FDD478F" w14:textId="08E08C48" w:rsidR="0040534E" w:rsidRPr="00B425FB" w:rsidRDefault="0040534E" w:rsidP="00FC6F55">
      <w:pPr>
        <w:pStyle w:val="ListParagraph"/>
        <w:numPr>
          <w:ilvl w:val="0"/>
          <w:numId w:val="2"/>
        </w:numPr>
        <w:spacing w:line="360" w:lineRule="auto"/>
        <w:jc w:val="both"/>
        <w:rPr>
          <w:rFonts w:ascii="Times New Roman" w:hAnsi="Times New Roman" w:cs="Times New Roman"/>
          <w:sz w:val="26"/>
          <w:szCs w:val="26"/>
        </w:rPr>
      </w:pPr>
      <w:proofErr w:type="spellStart"/>
      <w:r w:rsidRPr="00B425FB">
        <w:rPr>
          <w:rFonts w:ascii="Times New Roman" w:hAnsi="Times New Roman" w:cs="Times New Roman"/>
          <w:sz w:val="26"/>
          <w:szCs w:val="26"/>
        </w:rPr>
        <w:lastRenderedPageBreak/>
        <w:t>Đưa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ra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những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lập</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luận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dẫn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chứng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đúng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đắn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để</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chỉ</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rõ</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quyền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và</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lợi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ích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hợp</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pháp</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của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người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phụ</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nữ</w:t>
      </w:r>
      <w:proofErr w:type="spellEnd"/>
      <w:r w:rsidRPr="00B425FB">
        <w:rPr>
          <w:rFonts w:ascii="Times New Roman" w:hAnsi="Times New Roman" w:cs="Times New Roman"/>
          <w:sz w:val="26"/>
          <w:szCs w:val="26"/>
        </w:rPr>
        <w:t>.</w:t>
      </w:r>
    </w:p>
    <w:p w14:paraId="070EF499" w14:textId="3D536CC5" w:rsidR="0040534E" w:rsidRPr="00B425FB" w:rsidRDefault="0040534E" w:rsidP="00FC6F55">
      <w:pPr>
        <w:pStyle w:val="ListParagraph"/>
        <w:numPr>
          <w:ilvl w:val="0"/>
          <w:numId w:val="2"/>
        </w:numPr>
        <w:spacing w:line="360" w:lineRule="auto"/>
        <w:jc w:val="both"/>
        <w:rPr>
          <w:rFonts w:ascii="Times New Roman" w:hAnsi="Times New Roman" w:cs="Times New Roman"/>
          <w:sz w:val="26"/>
          <w:szCs w:val="26"/>
        </w:rPr>
      </w:pPr>
      <w:proofErr w:type="spellStart"/>
      <w:r w:rsidRPr="00B425FB">
        <w:rPr>
          <w:rFonts w:ascii="Times New Roman" w:hAnsi="Times New Roman" w:cs="Times New Roman"/>
          <w:sz w:val="26"/>
          <w:szCs w:val="26"/>
        </w:rPr>
        <w:t>Vận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dụng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những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lí</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luận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vào</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thực</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tiễn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đồng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thời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chỉ</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ra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những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mặt</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còn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tồn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động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hạn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chế</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để</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có</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thể</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đưa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ra</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những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thay</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đổi</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phù</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hợp</w:t>
      </w:r>
      <w:proofErr w:type="spellEnd"/>
      <w:r w:rsidRPr="00B425FB">
        <w:rPr>
          <w:rFonts w:ascii="Times New Roman" w:hAnsi="Times New Roman" w:cs="Times New Roman"/>
          <w:sz w:val="26"/>
          <w:szCs w:val="26"/>
        </w:rPr>
        <w:t>.</w:t>
      </w:r>
    </w:p>
    <w:p w14:paraId="63CA352C" w14:textId="77777777" w:rsidR="0040534E" w:rsidRPr="00F51B9E" w:rsidRDefault="0040534E" w:rsidP="00F51B9E">
      <w:pPr>
        <w:pStyle w:val="Heading2"/>
        <w:rPr>
          <w:rFonts w:ascii="Times New Roman" w:hAnsi="Times New Roman" w:cs="Times New Roman"/>
          <w:b/>
          <w:bCs/>
          <w:color w:val="auto"/>
        </w:rPr>
      </w:pPr>
      <w:bookmarkStart w:id="3" w:name="_Toc166588358"/>
      <w:r w:rsidRPr="00F51B9E">
        <w:rPr>
          <w:rFonts w:ascii="Times New Roman" w:hAnsi="Times New Roman" w:cs="Times New Roman"/>
          <w:b/>
          <w:bCs/>
          <w:color w:val="auto"/>
        </w:rPr>
        <w:t xml:space="preserve">3. Phương </w:t>
      </w:r>
      <w:proofErr w:type="spellStart"/>
      <w:r w:rsidRPr="00F51B9E">
        <w:rPr>
          <w:rFonts w:ascii="Times New Roman" w:hAnsi="Times New Roman" w:cs="Times New Roman"/>
          <w:b/>
          <w:bCs/>
          <w:color w:val="auto"/>
        </w:rPr>
        <w:t>pháp</w:t>
      </w:r>
      <w:proofErr w:type="spellEnd"/>
      <w:r w:rsidRPr="00F51B9E">
        <w:rPr>
          <w:rFonts w:ascii="Times New Roman" w:hAnsi="Times New Roman" w:cs="Times New Roman"/>
          <w:b/>
          <w:bCs/>
          <w:color w:val="auto"/>
        </w:rPr>
        <w:t xml:space="preserve"> </w:t>
      </w:r>
      <w:proofErr w:type="spellStart"/>
      <w:r w:rsidRPr="00F51B9E">
        <w:rPr>
          <w:rStyle w:val="Heading2Char"/>
          <w:rFonts w:ascii="Times New Roman" w:hAnsi="Times New Roman" w:cs="Times New Roman"/>
          <w:b/>
          <w:bCs/>
          <w:color w:val="auto"/>
        </w:rPr>
        <w:t>nguyên</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cứu</w:t>
      </w:r>
      <w:bookmarkEnd w:id="3"/>
      <w:proofErr w:type="spellEnd"/>
    </w:p>
    <w:p w14:paraId="5F66BD89" w14:textId="33A7441B" w:rsidR="0040534E" w:rsidRPr="00B425FB" w:rsidRDefault="0040534E" w:rsidP="00FC6F55">
      <w:pPr>
        <w:pStyle w:val="ListParagraph"/>
        <w:numPr>
          <w:ilvl w:val="0"/>
          <w:numId w:val="2"/>
        </w:numPr>
        <w:spacing w:line="360" w:lineRule="auto"/>
        <w:jc w:val="both"/>
        <w:rPr>
          <w:rFonts w:ascii="Times New Roman" w:hAnsi="Times New Roman" w:cs="Times New Roman"/>
          <w:sz w:val="26"/>
          <w:szCs w:val="26"/>
        </w:rPr>
      </w:pPr>
      <w:r w:rsidRPr="00B425FB">
        <w:rPr>
          <w:rFonts w:ascii="Times New Roman" w:hAnsi="Times New Roman" w:cs="Times New Roman"/>
          <w:sz w:val="26"/>
          <w:szCs w:val="26"/>
        </w:rPr>
        <w:t xml:space="preserve">Phương </w:t>
      </w:r>
      <w:proofErr w:type="spellStart"/>
      <w:r w:rsidRPr="00B425FB">
        <w:rPr>
          <w:rFonts w:ascii="Times New Roman" w:hAnsi="Times New Roman" w:cs="Times New Roman"/>
          <w:sz w:val="26"/>
          <w:szCs w:val="26"/>
        </w:rPr>
        <w:t>pháp</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phân</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tích</w:t>
      </w:r>
      <w:proofErr w:type="spellEnd"/>
      <w:r w:rsidRPr="00B425FB">
        <w:rPr>
          <w:rFonts w:ascii="Times New Roman" w:hAnsi="Times New Roman" w:cs="Times New Roman"/>
          <w:sz w:val="26"/>
          <w:szCs w:val="26"/>
        </w:rPr>
        <w:t xml:space="preserve"> </w:t>
      </w:r>
    </w:p>
    <w:p w14:paraId="038227D6" w14:textId="1F6723BC" w:rsidR="0040534E" w:rsidRPr="00B425FB" w:rsidRDefault="0040534E" w:rsidP="00FC6F55">
      <w:pPr>
        <w:pStyle w:val="ListParagraph"/>
        <w:numPr>
          <w:ilvl w:val="0"/>
          <w:numId w:val="2"/>
        </w:numPr>
        <w:spacing w:line="360" w:lineRule="auto"/>
        <w:jc w:val="both"/>
        <w:rPr>
          <w:rFonts w:ascii="Times New Roman" w:hAnsi="Times New Roman" w:cs="Times New Roman"/>
          <w:sz w:val="26"/>
          <w:szCs w:val="26"/>
        </w:rPr>
      </w:pPr>
      <w:r w:rsidRPr="00B425FB">
        <w:rPr>
          <w:rFonts w:ascii="Times New Roman" w:hAnsi="Times New Roman" w:cs="Times New Roman"/>
          <w:sz w:val="26"/>
          <w:szCs w:val="26"/>
        </w:rPr>
        <w:t xml:space="preserve">Phương </w:t>
      </w:r>
      <w:proofErr w:type="spellStart"/>
      <w:r w:rsidRPr="00B425FB">
        <w:rPr>
          <w:rFonts w:ascii="Times New Roman" w:hAnsi="Times New Roman" w:cs="Times New Roman"/>
          <w:sz w:val="26"/>
          <w:szCs w:val="26"/>
        </w:rPr>
        <w:t>pháp</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tổng</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hợp</w:t>
      </w:r>
      <w:proofErr w:type="spellEnd"/>
    </w:p>
    <w:p w14:paraId="0705BEFD" w14:textId="0CC33C7D" w:rsidR="00FC6F55" w:rsidRDefault="0040534E" w:rsidP="00FC6F55">
      <w:pPr>
        <w:pStyle w:val="ListParagraph"/>
        <w:numPr>
          <w:ilvl w:val="0"/>
          <w:numId w:val="2"/>
        </w:numPr>
        <w:spacing w:line="360" w:lineRule="auto"/>
        <w:jc w:val="both"/>
        <w:rPr>
          <w:rFonts w:ascii="Times New Roman" w:hAnsi="Times New Roman" w:cs="Times New Roman"/>
          <w:sz w:val="26"/>
          <w:szCs w:val="26"/>
        </w:rPr>
      </w:pPr>
      <w:r w:rsidRPr="00B425FB">
        <w:rPr>
          <w:rFonts w:ascii="Times New Roman" w:hAnsi="Times New Roman" w:cs="Times New Roman"/>
          <w:sz w:val="26"/>
          <w:szCs w:val="26"/>
        </w:rPr>
        <w:t xml:space="preserve">Phương </w:t>
      </w:r>
      <w:proofErr w:type="spellStart"/>
      <w:r w:rsidRPr="00B425FB">
        <w:rPr>
          <w:rFonts w:ascii="Times New Roman" w:hAnsi="Times New Roman" w:cs="Times New Roman"/>
          <w:sz w:val="26"/>
          <w:szCs w:val="26"/>
        </w:rPr>
        <w:t>pháp</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lịch</w:t>
      </w:r>
      <w:proofErr w:type="spellEnd"/>
      <w:r w:rsidRPr="00B425FB">
        <w:rPr>
          <w:rFonts w:ascii="Times New Roman" w:hAnsi="Times New Roman" w:cs="Times New Roman"/>
          <w:sz w:val="26"/>
          <w:szCs w:val="26"/>
        </w:rPr>
        <w:t xml:space="preserve"> </w:t>
      </w:r>
      <w:proofErr w:type="spellStart"/>
      <w:r w:rsidRPr="00B425FB">
        <w:rPr>
          <w:rFonts w:ascii="Times New Roman" w:hAnsi="Times New Roman" w:cs="Times New Roman"/>
          <w:sz w:val="26"/>
          <w:szCs w:val="26"/>
        </w:rPr>
        <w:t>sử</w:t>
      </w:r>
      <w:proofErr w:type="spellEnd"/>
    </w:p>
    <w:p w14:paraId="5DE09BBB" w14:textId="4B8083F3" w:rsidR="00FC6F55" w:rsidRPr="00FC6F55" w:rsidRDefault="00FC6F55" w:rsidP="00FC6F55">
      <w:pPr>
        <w:rPr>
          <w:rFonts w:ascii="Times New Roman" w:hAnsi="Times New Roman" w:cs="Times New Roman"/>
          <w:sz w:val="26"/>
          <w:szCs w:val="26"/>
        </w:rPr>
      </w:pPr>
      <w:r>
        <w:rPr>
          <w:rFonts w:ascii="Times New Roman" w:hAnsi="Times New Roman" w:cs="Times New Roman"/>
          <w:sz w:val="26"/>
          <w:szCs w:val="26"/>
        </w:rPr>
        <w:br w:type="page"/>
      </w:r>
    </w:p>
    <w:p w14:paraId="3EA2DAB4" w14:textId="0C4AEE60" w:rsidR="00A949DE" w:rsidRPr="00F51B9E" w:rsidRDefault="00A949DE" w:rsidP="00F51B9E">
      <w:pPr>
        <w:pStyle w:val="Heading1"/>
        <w:jc w:val="center"/>
        <w:rPr>
          <w:rFonts w:ascii="Times New Roman" w:hAnsi="Times New Roman" w:cs="Times New Roman"/>
          <w:b/>
          <w:bCs/>
          <w:color w:val="auto"/>
          <w:sz w:val="26"/>
          <w:szCs w:val="26"/>
        </w:rPr>
      </w:pPr>
      <w:bookmarkStart w:id="4" w:name="_Toc166588359"/>
      <w:r w:rsidRPr="00F51B9E">
        <w:rPr>
          <w:rFonts w:ascii="Times New Roman" w:hAnsi="Times New Roman" w:cs="Times New Roman"/>
          <w:b/>
          <w:bCs/>
          <w:color w:val="auto"/>
          <w:sz w:val="26"/>
          <w:szCs w:val="26"/>
        </w:rPr>
        <w:lastRenderedPageBreak/>
        <w:t>PHẦN 2: NỘI DUNG</w:t>
      </w:r>
      <w:bookmarkEnd w:id="4"/>
    </w:p>
    <w:p w14:paraId="2AE93F1E" w14:textId="765BE666" w:rsidR="00FE13FB" w:rsidRPr="00F51B9E" w:rsidRDefault="00FC6F55" w:rsidP="00F51B9E">
      <w:pPr>
        <w:pStyle w:val="Heading2"/>
        <w:rPr>
          <w:rFonts w:ascii="Times New Roman" w:hAnsi="Times New Roman" w:cs="Times New Roman"/>
          <w:b/>
          <w:bCs/>
          <w:color w:val="auto"/>
        </w:rPr>
      </w:pPr>
      <w:bookmarkStart w:id="5" w:name="_Toc166588360"/>
      <w:r w:rsidRPr="00F51B9E">
        <w:rPr>
          <w:rFonts w:ascii="Times New Roman" w:hAnsi="Times New Roman" w:cs="Times New Roman"/>
          <w:b/>
          <w:bCs/>
          <w:color w:val="auto"/>
        </w:rPr>
        <w:t xml:space="preserve">CHƯƠNG 1: </w:t>
      </w:r>
      <w:proofErr w:type="spellStart"/>
      <w:r w:rsidRPr="00F51B9E">
        <w:rPr>
          <w:rFonts w:ascii="Times New Roman" w:hAnsi="Times New Roman" w:cs="Times New Roman"/>
          <w:b/>
          <w:bCs/>
          <w:color w:val="auto"/>
        </w:rPr>
        <w:t>Khái</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quát</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chung</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và</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quy</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định</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của</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pháp</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luật</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về</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bảo</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vệ</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quyền</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và</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lợi</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ích</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hợp</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pháp</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của</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phụ</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nữ</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trong</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hôn</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nhân</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và</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gia</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đình</w:t>
      </w:r>
      <w:bookmarkEnd w:id="5"/>
      <w:proofErr w:type="spellEnd"/>
    </w:p>
    <w:p w14:paraId="7A4FEA7D" w14:textId="08AA4C5A" w:rsidR="00FC6F55" w:rsidRPr="00F51B9E" w:rsidRDefault="00FC6F55" w:rsidP="00FC6F55">
      <w:pPr>
        <w:spacing w:line="360" w:lineRule="auto"/>
        <w:rPr>
          <w:rFonts w:ascii="Times New Roman" w:hAnsi="Times New Roman" w:cs="Times New Roman"/>
          <w:b/>
          <w:bCs/>
          <w:i/>
          <w:iCs/>
          <w:sz w:val="26"/>
          <w:szCs w:val="26"/>
        </w:rPr>
      </w:pPr>
      <w:bookmarkStart w:id="6" w:name="_Toc166588361"/>
      <w:r w:rsidRPr="00F51B9E">
        <w:rPr>
          <w:rStyle w:val="Heading3Char"/>
          <w:rFonts w:ascii="Times New Roman" w:hAnsi="Times New Roman" w:cs="Times New Roman"/>
          <w:b/>
          <w:bCs/>
          <w:color w:val="auto"/>
          <w:sz w:val="26"/>
          <w:szCs w:val="26"/>
        </w:rPr>
        <w:t xml:space="preserve">1.1 </w:t>
      </w:r>
      <w:proofErr w:type="spellStart"/>
      <w:r w:rsidRPr="00F51B9E">
        <w:rPr>
          <w:rStyle w:val="Heading3Char"/>
          <w:rFonts w:ascii="Times New Roman" w:hAnsi="Times New Roman" w:cs="Times New Roman"/>
          <w:b/>
          <w:bCs/>
          <w:color w:val="auto"/>
          <w:sz w:val="26"/>
          <w:szCs w:val="26"/>
        </w:rPr>
        <w:t>khái</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quát</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chung</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về</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bảo</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vệ</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quyền</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và</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bảo</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vệ</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lợi</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ích</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hợp</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pháp</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của</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phụ</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nữ</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trong</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hôn</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nhân</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và</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gia</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đình</w:t>
      </w:r>
      <w:proofErr w:type="spellEnd"/>
      <w:r w:rsidRPr="00F51B9E">
        <w:rPr>
          <w:rStyle w:val="Heading3Char"/>
          <w:rFonts w:ascii="Times New Roman" w:hAnsi="Times New Roman" w:cs="Times New Roman"/>
          <w:b/>
          <w:bCs/>
          <w:color w:val="auto"/>
          <w:sz w:val="26"/>
          <w:szCs w:val="26"/>
        </w:rPr>
        <w:t>.</w:t>
      </w:r>
      <w:bookmarkEnd w:id="6"/>
      <w:r w:rsidRPr="00F51B9E">
        <w:rPr>
          <w:rStyle w:val="Heading3Char"/>
        </w:rPr>
        <w:br/>
      </w:r>
      <w:r w:rsidRPr="00F51B9E">
        <w:rPr>
          <w:rStyle w:val="Heading4Char"/>
          <w:rFonts w:ascii="Times New Roman" w:hAnsi="Times New Roman" w:cs="Times New Roman"/>
          <w:b/>
          <w:bCs/>
          <w:i w:val="0"/>
          <w:iCs w:val="0"/>
          <w:color w:val="auto"/>
          <w:sz w:val="26"/>
          <w:szCs w:val="26"/>
        </w:rPr>
        <w:t xml:space="preserve">1.1.1 </w:t>
      </w:r>
      <w:proofErr w:type="spellStart"/>
      <w:r w:rsidRPr="00F51B9E">
        <w:rPr>
          <w:rStyle w:val="Heading4Char"/>
          <w:rFonts w:ascii="Times New Roman" w:hAnsi="Times New Roman" w:cs="Times New Roman"/>
          <w:b/>
          <w:bCs/>
          <w:i w:val="0"/>
          <w:iCs w:val="0"/>
          <w:color w:val="auto"/>
          <w:sz w:val="26"/>
          <w:szCs w:val="26"/>
        </w:rPr>
        <w:t>khái</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niệm</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về</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bảo</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vệ</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quyền</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và</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bảo</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vệ</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lợi</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ích</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hợp</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pháp</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của</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phụ</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nữ</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trong</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hôn</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nhân</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và</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gia</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đình</w:t>
      </w:r>
      <w:proofErr w:type="spellEnd"/>
      <w:r w:rsidRPr="00F51B9E">
        <w:rPr>
          <w:rStyle w:val="Heading4Char"/>
          <w:rFonts w:ascii="Times New Roman" w:hAnsi="Times New Roman" w:cs="Times New Roman"/>
          <w:b/>
          <w:bCs/>
          <w:i w:val="0"/>
          <w:iCs w:val="0"/>
          <w:color w:val="auto"/>
          <w:sz w:val="26"/>
          <w:szCs w:val="26"/>
        </w:rPr>
        <w:t>.</w:t>
      </w:r>
    </w:p>
    <w:p w14:paraId="476FDE7E" w14:textId="0AD0FE05" w:rsidR="00FC6F55" w:rsidRPr="00FC6F55" w:rsidRDefault="00FC6F55" w:rsidP="00FC6F55">
      <w:pPr>
        <w:spacing w:line="360" w:lineRule="auto"/>
        <w:jc w:val="both"/>
        <w:rPr>
          <w:rFonts w:ascii="Times New Roman" w:hAnsi="Times New Roman" w:cs="Times New Roman"/>
          <w:sz w:val="26"/>
          <w:szCs w:val="26"/>
          <w:vertAlign w:val="superscript"/>
        </w:rPr>
      </w:pPr>
      <w:r>
        <w:rPr>
          <w:rFonts w:ascii="Times New Roman" w:hAnsi="Times New Roman" w:cs="Times New Roman"/>
          <w:sz w:val="26"/>
          <w:szCs w:val="26"/>
        </w:rPr>
        <w:t>“</w:t>
      </w:r>
      <w:r w:rsidRPr="00FC6F55">
        <w:rPr>
          <w:rFonts w:ascii="Times New Roman" w:hAnsi="Times New Roman" w:cs="Times New Roman"/>
          <w:sz w:val="26"/>
          <w:szCs w:val="26"/>
        </w:rPr>
        <w:t xml:space="preserve">Trong </w:t>
      </w:r>
      <w:proofErr w:type="spellStart"/>
      <w:r w:rsidRPr="00FC6F55">
        <w:rPr>
          <w:rFonts w:ascii="Times New Roman" w:hAnsi="Times New Roman" w:cs="Times New Roman"/>
          <w:sz w:val="26"/>
          <w:szCs w:val="26"/>
        </w:rPr>
        <w:t>Bách</w:t>
      </w:r>
      <w:proofErr w:type="spellEnd"/>
      <w:r w:rsidRPr="00FC6F55">
        <w:rPr>
          <w:rFonts w:ascii="Times New Roman" w:hAnsi="Times New Roman" w:cs="Times New Roman"/>
          <w:sz w:val="26"/>
          <w:szCs w:val="26"/>
        </w:rPr>
        <w:t xml:space="preserve"> khoa </w:t>
      </w:r>
      <w:proofErr w:type="spellStart"/>
      <w:r w:rsidRPr="00FC6F55">
        <w:rPr>
          <w:rFonts w:ascii="Times New Roman" w:hAnsi="Times New Roman" w:cs="Times New Roman"/>
          <w:sz w:val="26"/>
          <w:szCs w:val="26"/>
        </w:rPr>
        <w:t>toàn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thư</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thế</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giới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Các </w:t>
      </w:r>
      <w:proofErr w:type="spellStart"/>
      <w:r w:rsidRPr="00FC6F55">
        <w:rPr>
          <w:rFonts w:ascii="Times New Roman" w:hAnsi="Times New Roman" w:cs="Times New Roman"/>
          <w:sz w:val="26"/>
          <w:szCs w:val="26"/>
        </w:rPr>
        <w:t>vấn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toàn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cầu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kiến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thức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Charlotte Bunch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Samantha Frost (2000) </w:t>
      </w:r>
      <w:proofErr w:type="spellStart"/>
      <w:r w:rsidRPr="00FC6F55">
        <w:rPr>
          <w:rFonts w:ascii="Times New Roman" w:hAnsi="Times New Roman" w:cs="Times New Roman"/>
          <w:sz w:val="26"/>
          <w:szCs w:val="26"/>
        </w:rPr>
        <w:t>nhấn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mạnh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khái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niệm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con </w:t>
      </w:r>
      <w:proofErr w:type="spellStart"/>
      <w:r w:rsidRPr="00FC6F55">
        <w:rPr>
          <w:rFonts w:ascii="Times New Roman" w:hAnsi="Times New Roman" w:cs="Times New Roman"/>
          <w:sz w:val="26"/>
          <w:szCs w:val="26"/>
        </w:rPr>
        <w:t>người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sâu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khuôn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khổ</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rộng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lớn</w:t>
      </w:r>
      <w:proofErr w:type="spellEnd"/>
      <w:r w:rsidRPr="00FC6F55">
        <w:rPr>
          <w:rFonts w:ascii="Times New Roman" w:hAnsi="Times New Roman" w:cs="Times New Roman"/>
          <w:sz w:val="26"/>
          <w:szCs w:val="26"/>
        </w:rPr>
        <w:t xml:space="preserve"> bao </w:t>
      </w:r>
      <w:proofErr w:type="spellStart"/>
      <w:r w:rsidRPr="00FC6F55">
        <w:rPr>
          <w:rFonts w:ascii="Times New Roman" w:hAnsi="Times New Roman" w:cs="Times New Roman"/>
          <w:sz w:val="26"/>
          <w:szCs w:val="26"/>
        </w:rPr>
        <w:t>gồm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với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tư</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cách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thông</w:t>
      </w:r>
      <w:proofErr w:type="spellEnd"/>
      <w:r w:rsidRPr="00FC6F55">
        <w:rPr>
          <w:rFonts w:ascii="Times New Roman" w:hAnsi="Times New Roman" w:cs="Times New Roman"/>
          <w:sz w:val="26"/>
          <w:szCs w:val="26"/>
        </w:rPr>
        <w:t xml:space="preserve"> qua </w:t>
      </w:r>
      <w:proofErr w:type="spellStart"/>
      <w:r w:rsidRPr="00FC6F55">
        <w:rPr>
          <w:rFonts w:ascii="Times New Roman" w:hAnsi="Times New Roman" w:cs="Times New Roman"/>
          <w:sz w:val="26"/>
          <w:szCs w:val="26"/>
        </w:rPr>
        <w:t>lăng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kính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giới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tính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không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chỉ</w:t>
      </w:r>
      <w:proofErr w:type="spellEnd"/>
      <w:r w:rsidRPr="00FC6F55">
        <w:rPr>
          <w:rFonts w:ascii="Times New Roman" w:hAnsi="Times New Roman" w:cs="Times New Roman"/>
          <w:sz w:val="26"/>
          <w:szCs w:val="26"/>
        </w:rPr>
        <w:t xml:space="preserve"> bao </w:t>
      </w:r>
      <w:proofErr w:type="spellStart"/>
      <w:r w:rsidRPr="00FC6F55">
        <w:rPr>
          <w:rFonts w:ascii="Times New Roman" w:hAnsi="Times New Roman" w:cs="Times New Roman"/>
          <w:sz w:val="26"/>
          <w:szCs w:val="26"/>
        </w:rPr>
        <w:t>gồm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cơ</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bản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được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xã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hội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tiến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bộ</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công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nhận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còn</w:t>
      </w:r>
      <w:proofErr w:type="spellEnd"/>
      <w:r w:rsidRPr="00FC6F55">
        <w:rPr>
          <w:rFonts w:ascii="Times New Roman" w:hAnsi="Times New Roman" w:cs="Times New Roman"/>
          <w:sz w:val="26"/>
          <w:szCs w:val="26"/>
        </w:rPr>
        <w:t xml:space="preserve"> bao </w:t>
      </w:r>
      <w:proofErr w:type="spellStart"/>
      <w:r w:rsidRPr="00FC6F55">
        <w:rPr>
          <w:rFonts w:ascii="Times New Roman" w:hAnsi="Times New Roman" w:cs="Times New Roman"/>
          <w:sz w:val="26"/>
          <w:szCs w:val="26"/>
        </w:rPr>
        <w:t>gồm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bổ</w:t>
      </w:r>
      <w:proofErr w:type="spellEnd"/>
      <w:r w:rsidRPr="00FC6F55">
        <w:rPr>
          <w:rFonts w:ascii="Times New Roman" w:hAnsi="Times New Roman" w:cs="Times New Roman"/>
          <w:sz w:val="26"/>
          <w:szCs w:val="26"/>
        </w:rPr>
        <w:t xml:space="preserve"> sung </w:t>
      </w:r>
      <w:proofErr w:type="spellStart"/>
      <w:r w:rsidRPr="00FC6F55">
        <w:rPr>
          <w:rFonts w:ascii="Times New Roman" w:hAnsi="Times New Roman" w:cs="Times New Roman"/>
          <w:sz w:val="26"/>
          <w:szCs w:val="26"/>
        </w:rPr>
        <w:t>có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liên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quan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đặc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biệt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đến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giải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quyết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những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bất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đẳng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lịch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sử</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đương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đại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Đáng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chú</w:t>
      </w:r>
      <w:proofErr w:type="spellEnd"/>
      <w:r w:rsidRPr="00FC6F55">
        <w:rPr>
          <w:rFonts w:ascii="Times New Roman" w:hAnsi="Times New Roman" w:cs="Times New Roman"/>
          <w:sz w:val="26"/>
          <w:szCs w:val="26"/>
        </w:rPr>
        <w:t xml:space="preserve"> ý, </w:t>
      </w:r>
      <w:proofErr w:type="spellStart"/>
      <w:r w:rsidRPr="00FC6F55">
        <w:rPr>
          <w:rFonts w:ascii="Times New Roman" w:hAnsi="Times New Roman" w:cs="Times New Roman"/>
          <w:sz w:val="26"/>
          <w:szCs w:val="26"/>
        </w:rPr>
        <w:t>khái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niệm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con </w:t>
      </w:r>
      <w:proofErr w:type="spellStart"/>
      <w:r w:rsidRPr="00FC6F55">
        <w:rPr>
          <w:rFonts w:ascii="Times New Roman" w:hAnsi="Times New Roman" w:cs="Times New Roman"/>
          <w:sz w:val="26"/>
          <w:szCs w:val="26"/>
        </w:rPr>
        <w:t>người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thừa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nhận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vai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trò</w:t>
      </w:r>
      <w:proofErr w:type="spellEnd"/>
      <w:r w:rsidRPr="00FC6F55">
        <w:rPr>
          <w:rFonts w:ascii="Times New Roman" w:hAnsi="Times New Roman" w:cs="Times New Roman"/>
          <w:sz w:val="26"/>
          <w:szCs w:val="26"/>
        </w:rPr>
        <w:t xml:space="preserve"> then </w:t>
      </w:r>
      <w:proofErr w:type="spellStart"/>
      <w:r w:rsidRPr="00FC6F55">
        <w:rPr>
          <w:rFonts w:ascii="Times New Roman" w:hAnsi="Times New Roman" w:cs="Times New Roman"/>
          <w:sz w:val="26"/>
          <w:szCs w:val="26"/>
        </w:rPr>
        <w:t>chốt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lực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lượng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lao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động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một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phần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thiết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yếu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mọi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nguồn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lực</w:t>
      </w:r>
      <w:proofErr w:type="spellEnd"/>
      <w:r w:rsidRPr="00FC6F55">
        <w:rPr>
          <w:rFonts w:ascii="Times New Roman" w:hAnsi="Times New Roman" w:cs="Times New Roman"/>
          <w:sz w:val="26"/>
          <w:szCs w:val="26"/>
        </w:rPr>
        <w:t xml:space="preserve"> con </w:t>
      </w:r>
      <w:proofErr w:type="spellStart"/>
      <w:r w:rsidRPr="00FC6F55">
        <w:rPr>
          <w:rFonts w:ascii="Times New Roman" w:hAnsi="Times New Roman" w:cs="Times New Roman"/>
          <w:sz w:val="26"/>
          <w:szCs w:val="26"/>
        </w:rPr>
        <w:t>người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những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đóng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góp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quan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trọng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sự</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phát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triển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kinh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tế</w:t>
      </w:r>
      <w:proofErr w:type="spellEnd"/>
      <w:r w:rsidRPr="00FC6F55">
        <w:rPr>
          <w:rFonts w:ascii="Times New Roman" w:hAnsi="Times New Roman" w:cs="Times New Roman"/>
          <w:sz w:val="26"/>
          <w:szCs w:val="26"/>
        </w:rPr>
        <w:t xml:space="preserve"> - </w:t>
      </w:r>
      <w:proofErr w:type="spellStart"/>
      <w:r w:rsidRPr="00FC6F55">
        <w:rPr>
          <w:rFonts w:ascii="Times New Roman" w:hAnsi="Times New Roman" w:cs="Times New Roman"/>
          <w:sz w:val="26"/>
          <w:szCs w:val="26"/>
        </w:rPr>
        <w:t>xã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hội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tiến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bộ</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xã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hội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nói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chung</w:t>
      </w:r>
      <w:proofErr w:type="spellEnd"/>
      <w:proofErr w:type="gramStart"/>
      <w:r w:rsidRPr="00FC6F55">
        <w:rPr>
          <w:rFonts w:ascii="Times New Roman" w:hAnsi="Times New Roman" w:cs="Times New Roman"/>
          <w:sz w:val="26"/>
          <w:szCs w:val="26"/>
        </w:rPr>
        <w:t>.</w:t>
      </w:r>
      <w:r>
        <w:rPr>
          <w:rFonts w:ascii="Times New Roman" w:hAnsi="Times New Roman" w:cs="Times New Roman"/>
          <w:sz w:val="26"/>
          <w:szCs w:val="26"/>
        </w:rPr>
        <w:t>”</w:t>
      </w:r>
      <w:r>
        <w:rPr>
          <w:rFonts w:ascii="Times New Roman" w:hAnsi="Times New Roman" w:cs="Times New Roman"/>
          <w:sz w:val="26"/>
          <w:szCs w:val="26"/>
          <w:vertAlign w:val="superscript"/>
        </w:rPr>
        <w:t>(</w:t>
      </w:r>
      <w:proofErr w:type="gramEnd"/>
      <w:r>
        <w:rPr>
          <w:rFonts w:ascii="Times New Roman" w:hAnsi="Times New Roman" w:cs="Times New Roman"/>
          <w:sz w:val="26"/>
          <w:szCs w:val="26"/>
          <w:vertAlign w:val="superscript"/>
        </w:rPr>
        <w:t>1)</w:t>
      </w:r>
    </w:p>
    <w:p w14:paraId="7B42748A" w14:textId="6BF51D2D" w:rsidR="00FC6F55" w:rsidRPr="00FC6F55" w:rsidRDefault="00FC6F55" w:rsidP="00FC6F55">
      <w:pPr>
        <w:spacing w:line="360" w:lineRule="auto"/>
        <w:jc w:val="both"/>
        <w:rPr>
          <w:rFonts w:ascii="Times New Roman" w:hAnsi="Times New Roman" w:cs="Times New Roman"/>
          <w:sz w:val="26"/>
          <w:szCs w:val="26"/>
        </w:rPr>
      </w:pPr>
      <w:r w:rsidRPr="00FC6F55">
        <w:rPr>
          <w:rFonts w:ascii="Times New Roman" w:hAnsi="Times New Roman" w:cs="Times New Roman"/>
          <w:sz w:val="26"/>
          <w:szCs w:val="26"/>
        </w:rPr>
        <w:t xml:space="preserve">Trong </w:t>
      </w:r>
      <w:proofErr w:type="spellStart"/>
      <w:r w:rsidRPr="00FC6F55">
        <w:rPr>
          <w:rFonts w:ascii="Times New Roman" w:hAnsi="Times New Roman" w:cs="Times New Roman"/>
          <w:sz w:val="26"/>
          <w:szCs w:val="26"/>
        </w:rPr>
        <w:t>suốt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lịch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sử</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việc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công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nhận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thúc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đẩy</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dần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dần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đạt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được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động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lực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toàn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cầu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Vô</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số</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tài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liệu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công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khuôn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khổ</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pháp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lý</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quốc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tế</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nhấn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mạnh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ủng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hộ</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nhấn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mạnh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rằng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những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trách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nhiệm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chung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cộng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đồng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toàn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cầu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Một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cột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mốc</w:t>
      </w:r>
      <w:proofErr w:type="spellEnd"/>
      <w:r w:rsidRPr="00FC6F55">
        <w:rPr>
          <w:rFonts w:ascii="Times New Roman" w:hAnsi="Times New Roman" w:cs="Times New Roman"/>
          <w:sz w:val="26"/>
          <w:szCs w:val="26"/>
        </w:rPr>
        <w:t xml:space="preserve"> ban </w:t>
      </w:r>
      <w:proofErr w:type="spellStart"/>
      <w:r w:rsidRPr="00FC6F55">
        <w:rPr>
          <w:rFonts w:ascii="Times New Roman" w:hAnsi="Times New Roman" w:cs="Times New Roman"/>
          <w:sz w:val="26"/>
          <w:szCs w:val="26"/>
        </w:rPr>
        <w:t>đầu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được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thiết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lập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bởi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Hiến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chương</w:t>
      </w:r>
      <w:proofErr w:type="spellEnd"/>
      <w:r w:rsidRPr="00FC6F55">
        <w:rPr>
          <w:rFonts w:ascii="Times New Roman" w:hAnsi="Times New Roman" w:cs="Times New Roman"/>
          <w:sz w:val="26"/>
          <w:szCs w:val="26"/>
        </w:rPr>
        <w:t xml:space="preserve"> Liên </w:t>
      </w:r>
      <w:proofErr w:type="spellStart"/>
      <w:r w:rsidRPr="00FC6F55">
        <w:rPr>
          <w:rFonts w:ascii="Times New Roman" w:hAnsi="Times New Roman" w:cs="Times New Roman"/>
          <w:sz w:val="26"/>
          <w:szCs w:val="26"/>
        </w:rPr>
        <w:t>hợp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quốc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năm</w:t>
      </w:r>
      <w:proofErr w:type="spellEnd"/>
      <w:r w:rsidRPr="00FC6F55">
        <w:rPr>
          <w:rFonts w:ascii="Times New Roman" w:hAnsi="Times New Roman" w:cs="Times New Roman"/>
          <w:sz w:val="26"/>
          <w:szCs w:val="26"/>
        </w:rPr>
        <w:t xml:space="preserve"> 1945, </w:t>
      </w:r>
      <w:proofErr w:type="spellStart"/>
      <w:r w:rsidRPr="00FC6F55">
        <w:rPr>
          <w:rFonts w:ascii="Times New Roman" w:hAnsi="Times New Roman" w:cs="Times New Roman"/>
          <w:sz w:val="26"/>
          <w:szCs w:val="26"/>
        </w:rPr>
        <w:t>đánh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dấu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thỏa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thuận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quốc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tế</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đầu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tiên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khẳng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định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đẳng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giữa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nam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giới</w:t>
      </w:r>
      <w:proofErr w:type="spellEnd"/>
      <w:r w:rsidRPr="00FC6F55">
        <w:rPr>
          <w:rFonts w:ascii="Times New Roman" w:hAnsi="Times New Roman" w:cs="Times New Roman"/>
          <w:sz w:val="26"/>
          <w:szCs w:val="26"/>
        </w:rPr>
        <w:t xml:space="preserve">. Sau </w:t>
      </w:r>
      <w:proofErr w:type="spellStart"/>
      <w:r w:rsidRPr="00FC6F55">
        <w:rPr>
          <w:rFonts w:ascii="Times New Roman" w:hAnsi="Times New Roman" w:cs="Times New Roman"/>
          <w:sz w:val="26"/>
          <w:szCs w:val="26"/>
        </w:rPr>
        <w:t>đó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Tuyên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ngôn</w:t>
      </w:r>
      <w:proofErr w:type="spellEnd"/>
      <w:r w:rsidRPr="00FC6F55">
        <w:rPr>
          <w:rFonts w:ascii="Times New Roman" w:hAnsi="Times New Roman" w:cs="Times New Roman"/>
          <w:sz w:val="26"/>
          <w:szCs w:val="26"/>
        </w:rPr>
        <w:t xml:space="preserve"> Quốc </w:t>
      </w:r>
      <w:proofErr w:type="spellStart"/>
      <w:r w:rsidRPr="00FC6F55">
        <w:rPr>
          <w:rFonts w:ascii="Times New Roman" w:hAnsi="Times New Roman" w:cs="Times New Roman"/>
          <w:sz w:val="26"/>
          <w:szCs w:val="26"/>
        </w:rPr>
        <w:t>tế</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năm</w:t>
      </w:r>
      <w:proofErr w:type="spellEnd"/>
      <w:r w:rsidRPr="00FC6F55">
        <w:rPr>
          <w:rFonts w:ascii="Times New Roman" w:hAnsi="Times New Roman" w:cs="Times New Roman"/>
          <w:sz w:val="26"/>
          <w:szCs w:val="26"/>
        </w:rPr>
        <w:t xml:space="preserve"> 1948 </w:t>
      </w:r>
      <w:proofErr w:type="spellStart"/>
      <w:r w:rsidRPr="00FC6F55">
        <w:rPr>
          <w:rFonts w:ascii="Times New Roman" w:hAnsi="Times New Roman" w:cs="Times New Roman"/>
          <w:sz w:val="26"/>
          <w:szCs w:val="26"/>
        </w:rPr>
        <w:t>đã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đặt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ra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nguyên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tắc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cơ</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bản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mọi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vốn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được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hưởng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thể</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thực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hiện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không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phải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đối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mặt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với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sự</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biệt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đối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xử</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dựa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trên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yếu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tố</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như</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chủng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tộc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tộc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giới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tính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giáo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hoặc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niềm</w:t>
      </w:r>
      <w:proofErr w:type="spellEnd"/>
      <w:r w:rsidRPr="00FC6F55">
        <w:rPr>
          <w:rFonts w:ascii="Times New Roman" w:hAnsi="Times New Roman" w:cs="Times New Roman"/>
          <w:sz w:val="26"/>
          <w:szCs w:val="26"/>
        </w:rPr>
        <w:t xml:space="preserve"> tin </w:t>
      </w:r>
      <w:proofErr w:type="spellStart"/>
      <w:r w:rsidRPr="00FC6F55">
        <w:rPr>
          <w:rFonts w:ascii="Times New Roman" w:hAnsi="Times New Roman" w:cs="Times New Roman"/>
          <w:sz w:val="26"/>
          <w:szCs w:val="26"/>
        </w:rPr>
        <w:t>chính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trị</w:t>
      </w:r>
      <w:proofErr w:type="spellEnd"/>
      <w:r w:rsidRPr="00FC6F55">
        <w:rPr>
          <w:rFonts w:ascii="Times New Roman" w:hAnsi="Times New Roman" w:cs="Times New Roman"/>
          <w:sz w:val="26"/>
          <w:szCs w:val="26"/>
        </w:rPr>
        <w:t>.</w:t>
      </w:r>
    </w:p>
    <w:p w14:paraId="3F7DD329" w14:textId="77777777" w:rsidR="00FC6F55" w:rsidRPr="00F51B9E" w:rsidRDefault="00FC6F55" w:rsidP="00FC6F55">
      <w:pPr>
        <w:spacing w:line="360" w:lineRule="auto"/>
        <w:jc w:val="both"/>
        <w:rPr>
          <w:rStyle w:val="Heading4Char"/>
        </w:rPr>
      </w:pPr>
      <w:proofErr w:type="spellStart"/>
      <w:r w:rsidRPr="00FC6F55">
        <w:rPr>
          <w:rFonts w:ascii="Times New Roman" w:hAnsi="Times New Roman" w:cs="Times New Roman"/>
          <w:sz w:val="26"/>
          <w:szCs w:val="26"/>
        </w:rPr>
        <w:t>Dựa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trên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nguyên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tắc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được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ghi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Tuyên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ngôn</w:t>
      </w:r>
      <w:proofErr w:type="spellEnd"/>
      <w:r w:rsidRPr="00FC6F55">
        <w:rPr>
          <w:rFonts w:ascii="Times New Roman" w:hAnsi="Times New Roman" w:cs="Times New Roman"/>
          <w:sz w:val="26"/>
          <w:szCs w:val="26"/>
        </w:rPr>
        <w:t xml:space="preserve"> Quốc </w:t>
      </w:r>
      <w:proofErr w:type="spellStart"/>
      <w:r w:rsidRPr="00FC6F55">
        <w:rPr>
          <w:rFonts w:ascii="Times New Roman" w:hAnsi="Times New Roman" w:cs="Times New Roman"/>
          <w:sz w:val="26"/>
          <w:szCs w:val="26"/>
        </w:rPr>
        <w:t>tế</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nhiều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điều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ước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quốc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tế</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được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phát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triển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dưới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sự</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bảo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Liên </w:t>
      </w:r>
      <w:proofErr w:type="spellStart"/>
      <w:r w:rsidRPr="00FC6F55">
        <w:rPr>
          <w:rFonts w:ascii="Times New Roman" w:hAnsi="Times New Roman" w:cs="Times New Roman"/>
          <w:sz w:val="26"/>
          <w:szCs w:val="26"/>
        </w:rPr>
        <w:t>Hợp</w:t>
      </w:r>
      <w:proofErr w:type="spellEnd"/>
      <w:r w:rsidRPr="00FC6F55">
        <w:rPr>
          <w:rFonts w:ascii="Times New Roman" w:hAnsi="Times New Roman" w:cs="Times New Roman"/>
          <w:sz w:val="26"/>
          <w:szCs w:val="26"/>
        </w:rPr>
        <w:t xml:space="preserve"> Quốc </w:t>
      </w:r>
      <w:proofErr w:type="spellStart"/>
      <w:r w:rsidRPr="00FC6F55">
        <w:rPr>
          <w:rFonts w:ascii="Times New Roman" w:hAnsi="Times New Roman" w:cs="Times New Roman"/>
          <w:sz w:val="26"/>
          <w:szCs w:val="26"/>
        </w:rPr>
        <w:t>để</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bảo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vệ</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trẻ</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em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gái</w:t>
      </w:r>
      <w:proofErr w:type="spellEnd"/>
      <w:r w:rsidRPr="00FC6F55">
        <w:rPr>
          <w:rFonts w:ascii="Times New Roman" w:hAnsi="Times New Roman" w:cs="Times New Roman"/>
          <w:sz w:val="26"/>
          <w:szCs w:val="26"/>
        </w:rPr>
        <w:t xml:space="preserve">. Trong </w:t>
      </w:r>
      <w:proofErr w:type="spellStart"/>
      <w:r w:rsidRPr="00FC6F55">
        <w:rPr>
          <w:rFonts w:ascii="Times New Roman" w:hAnsi="Times New Roman" w:cs="Times New Roman"/>
          <w:sz w:val="26"/>
          <w:szCs w:val="26"/>
        </w:rPr>
        <w:t>đó</w:t>
      </w:r>
      <w:proofErr w:type="spellEnd"/>
      <w:r w:rsidRPr="00FC6F55">
        <w:rPr>
          <w:rFonts w:ascii="Times New Roman" w:hAnsi="Times New Roman" w:cs="Times New Roman"/>
          <w:sz w:val="26"/>
          <w:szCs w:val="26"/>
        </w:rPr>
        <w:t xml:space="preserve"> bao </w:t>
      </w:r>
      <w:proofErr w:type="spellStart"/>
      <w:r w:rsidRPr="00FC6F55">
        <w:rPr>
          <w:rFonts w:ascii="Times New Roman" w:hAnsi="Times New Roman" w:cs="Times New Roman"/>
          <w:sz w:val="26"/>
          <w:szCs w:val="26"/>
        </w:rPr>
        <w:t>gồm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hiệp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định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quan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trọng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như</w:t>
      </w:r>
      <w:proofErr w:type="spellEnd"/>
      <w:r w:rsidRPr="00FC6F55">
        <w:rPr>
          <w:rFonts w:ascii="Times New Roman" w:hAnsi="Times New Roman" w:cs="Times New Roman"/>
          <w:sz w:val="26"/>
          <w:szCs w:val="26"/>
        </w:rPr>
        <w:t xml:space="preserve"> Công </w:t>
      </w:r>
      <w:proofErr w:type="spellStart"/>
      <w:r w:rsidRPr="00FC6F55">
        <w:rPr>
          <w:rFonts w:ascii="Times New Roman" w:hAnsi="Times New Roman" w:cs="Times New Roman"/>
          <w:sz w:val="26"/>
          <w:szCs w:val="26"/>
        </w:rPr>
        <w:t>ước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ngăn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chặn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lastRenderedPageBreak/>
        <w:t>buôn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bán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bóc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lột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thương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mại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năm</w:t>
      </w:r>
      <w:proofErr w:type="spellEnd"/>
      <w:r w:rsidRPr="00FC6F55">
        <w:rPr>
          <w:rFonts w:ascii="Times New Roman" w:hAnsi="Times New Roman" w:cs="Times New Roman"/>
          <w:sz w:val="26"/>
          <w:szCs w:val="26"/>
        </w:rPr>
        <w:t xml:space="preserve"> 1949, Công </w:t>
      </w:r>
      <w:proofErr w:type="spellStart"/>
      <w:r w:rsidRPr="00FC6F55">
        <w:rPr>
          <w:rFonts w:ascii="Times New Roman" w:hAnsi="Times New Roman" w:cs="Times New Roman"/>
          <w:sz w:val="26"/>
          <w:szCs w:val="26"/>
        </w:rPr>
        <w:t>ước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chính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trị</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năm</w:t>
      </w:r>
      <w:proofErr w:type="spellEnd"/>
      <w:r w:rsidRPr="00FC6F55">
        <w:rPr>
          <w:rFonts w:ascii="Times New Roman" w:hAnsi="Times New Roman" w:cs="Times New Roman"/>
          <w:sz w:val="26"/>
          <w:szCs w:val="26"/>
        </w:rPr>
        <w:t xml:space="preserve"> 1952, Công </w:t>
      </w:r>
      <w:proofErr w:type="spellStart"/>
      <w:r w:rsidRPr="00FC6F55">
        <w:rPr>
          <w:rFonts w:ascii="Times New Roman" w:hAnsi="Times New Roman" w:cs="Times New Roman"/>
          <w:sz w:val="26"/>
          <w:szCs w:val="26"/>
        </w:rPr>
        <w:t>ước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quốc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tịch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năm</w:t>
      </w:r>
      <w:proofErr w:type="spellEnd"/>
      <w:r w:rsidRPr="00FC6F55">
        <w:rPr>
          <w:rFonts w:ascii="Times New Roman" w:hAnsi="Times New Roman" w:cs="Times New Roman"/>
          <w:sz w:val="26"/>
          <w:szCs w:val="26"/>
        </w:rPr>
        <w:t xml:space="preserve"> 1957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Công </w:t>
      </w:r>
      <w:proofErr w:type="spellStart"/>
      <w:r w:rsidRPr="00FC6F55">
        <w:rPr>
          <w:rFonts w:ascii="Times New Roman" w:hAnsi="Times New Roman" w:cs="Times New Roman"/>
          <w:sz w:val="26"/>
          <w:szCs w:val="26"/>
        </w:rPr>
        <w:t>ước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đăng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ký</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kết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mức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tối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thiểu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tuổi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kết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thúc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tự</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nguyện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năm</w:t>
      </w:r>
      <w:proofErr w:type="spellEnd"/>
      <w:r w:rsidRPr="00FC6F55">
        <w:rPr>
          <w:rFonts w:ascii="Times New Roman" w:hAnsi="Times New Roman" w:cs="Times New Roman"/>
          <w:sz w:val="26"/>
          <w:szCs w:val="26"/>
        </w:rPr>
        <w:t xml:space="preserve"> 1962. Các </w:t>
      </w:r>
      <w:proofErr w:type="spellStart"/>
      <w:r w:rsidRPr="00FC6F55">
        <w:rPr>
          <w:rFonts w:ascii="Times New Roman" w:hAnsi="Times New Roman" w:cs="Times New Roman"/>
          <w:sz w:val="26"/>
          <w:szCs w:val="26"/>
        </w:rPr>
        <w:t>nguyên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tắc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đẳng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giới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được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cố</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hơn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hiệp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ước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quốc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tế</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quan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trọng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được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ký</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năm</w:t>
      </w:r>
      <w:proofErr w:type="spellEnd"/>
      <w:r w:rsidRPr="00FC6F55">
        <w:rPr>
          <w:rFonts w:ascii="Times New Roman" w:hAnsi="Times New Roman" w:cs="Times New Roman"/>
          <w:sz w:val="26"/>
          <w:szCs w:val="26"/>
        </w:rPr>
        <w:t xml:space="preserve"> 1966: Công </w:t>
      </w:r>
      <w:proofErr w:type="spellStart"/>
      <w:r w:rsidRPr="00FC6F55">
        <w:rPr>
          <w:rFonts w:ascii="Times New Roman" w:hAnsi="Times New Roman" w:cs="Times New Roman"/>
          <w:sz w:val="26"/>
          <w:szCs w:val="26"/>
        </w:rPr>
        <w:t>ước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sự</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chính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trị</w:t>
      </w:r>
      <w:proofErr w:type="spellEnd"/>
      <w:r w:rsidRPr="00FC6F55">
        <w:rPr>
          <w:rFonts w:ascii="Times New Roman" w:hAnsi="Times New Roman" w:cs="Times New Roman"/>
          <w:sz w:val="26"/>
          <w:szCs w:val="26"/>
        </w:rPr>
        <w:t xml:space="preserve"> (ICCPR)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Công </w:t>
      </w:r>
      <w:proofErr w:type="spellStart"/>
      <w:r w:rsidRPr="00FC6F55">
        <w:rPr>
          <w:rFonts w:ascii="Times New Roman" w:hAnsi="Times New Roman" w:cs="Times New Roman"/>
          <w:sz w:val="26"/>
          <w:szCs w:val="26"/>
        </w:rPr>
        <w:t>ước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kinh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tế</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văn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hóa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xã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hội</w:t>
      </w:r>
      <w:proofErr w:type="spellEnd"/>
      <w:r w:rsidRPr="00FC6F55">
        <w:rPr>
          <w:rFonts w:ascii="Times New Roman" w:hAnsi="Times New Roman" w:cs="Times New Roman"/>
          <w:sz w:val="26"/>
          <w:szCs w:val="26"/>
        </w:rPr>
        <w:t xml:space="preserve"> Quyền (ICESCR). Các </w:t>
      </w:r>
      <w:proofErr w:type="spellStart"/>
      <w:r w:rsidRPr="00FC6F55">
        <w:rPr>
          <w:rFonts w:ascii="Times New Roman" w:hAnsi="Times New Roman" w:cs="Times New Roman"/>
          <w:sz w:val="26"/>
          <w:szCs w:val="26"/>
        </w:rPr>
        <w:t>hiệp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ước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này</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đóng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vai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trò</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công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quan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trọng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việc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thúc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đẩy</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bảo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vệ</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thúc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đẩy</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trên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phạm</w:t>
      </w:r>
      <w:proofErr w:type="spellEnd"/>
      <w:r w:rsidRPr="00FC6F55">
        <w:rPr>
          <w:rFonts w:ascii="Times New Roman" w:hAnsi="Times New Roman" w:cs="Times New Roman"/>
          <w:sz w:val="26"/>
          <w:szCs w:val="26"/>
        </w:rPr>
        <w:t xml:space="preserve"> vi </w:t>
      </w:r>
      <w:proofErr w:type="spellStart"/>
      <w:r w:rsidRPr="00FC6F55">
        <w:rPr>
          <w:rFonts w:ascii="Times New Roman" w:hAnsi="Times New Roman" w:cs="Times New Roman"/>
          <w:sz w:val="26"/>
          <w:szCs w:val="26"/>
        </w:rPr>
        <w:t>toàn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cầu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phản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ánh</w:t>
      </w:r>
      <w:proofErr w:type="spellEnd"/>
      <w:r w:rsidRPr="00FC6F55">
        <w:rPr>
          <w:rFonts w:ascii="Times New Roman" w:hAnsi="Times New Roman" w:cs="Times New Roman"/>
          <w:sz w:val="26"/>
          <w:szCs w:val="26"/>
        </w:rPr>
        <w:t xml:space="preserve"> cam </w:t>
      </w:r>
      <w:proofErr w:type="spellStart"/>
      <w:r w:rsidRPr="00FC6F55">
        <w:rPr>
          <w:rFonts w:ascii="Times New Roman" w:hAnsi="Times New Roman" w:cs="Times New Roman"/>
          <w:sz w:val="26"/>
          <w:szCs w:val="26"/>
        </w:rPr>
        <w:t>kết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duy</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trì</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phẩm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giá</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sự</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đẳng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hạnh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phúc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tất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không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biệt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giới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tính</w:t>
      </w:r>
      <w:proofErr w:type="spellEnd"/>
      <w:r w:rsidRPr="00FC6F55">
        <w:rPr>
          <w:rFonts w:ascii="Times New Roman" w:hAnsi="Times New Roman" w:cs="Times New Roman"/>
          <w:sz w:val="26"/>
          <w:szCs w:val="26"/>
        </w:rPr>
        <w:t>.</w:t>
      </w:r>
      <w:r w:rsidRPr="00FC6F55">
        <w:rPr>
          <w:rFonts w:ascii="Times New Roman" w:hAnsi="Times New Roman" w:cs="Times New Roman"/>
          <w:sz w:val="26"/>
          <w:szCs w:val="26"/>
        </w:rPr>
        <w:br/>
      </w:r>
      <w:r w:rsidRPr="00F51B9E">
        <w:rPr>
          <w:rStyle w:val="Heading4Char"/>
          <w:rFonts w:ascii="Times New Roman" w:hAnsi="Times New Roman" w:cs="Times New Roman"/>
          <w:b/>
          <w:bCs/>
          <w:i w:val="0"/>
          <w:iCs w:val="0"/>
          <w:color w:val="auto"/>
          <w:sz w:val="26"/>
          <w:szCs w:val="26"/>
        </w:rPr>
        <w:t xml:space="preserve">1.1.2 </w:t>
      </w:r>
      <w:proofErr w:type="spellStart"/>
      <w:r w:rsidRPr="00F51B9E">
        <w:rPr>
          <w:rStyle w:val="Heading4Char"/>
          <w:rFonts w:ascii="Times New Roman" w:hAnsi="Times New Roman" w:cs="Times New Roman"/>
          <w:b/>
          <w:bCs/>
          <w:i w:val="0"/>
          <w:iCs w:val="0"/>
          <w:color w:val="auto"/>
          <w:sz w:val="26"/>
          <w:szCs w:val="26"/>
        </w:rPr>
        <w:t>đặc</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điểm</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của</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việc</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bảo</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vệ</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quyền</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và</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bảo</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vệ</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lợi</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ích</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hợp</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pháp</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của</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phụ</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nữ</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trong</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hôn</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nhân</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và</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gia</w:t>
      </w:r>
      <w:proofErr w:type="spellEnd"/>
      <w:r w:rsidRPr="00F51B9E">
        <w:rPr>
          <w:rStyle w:val="Heading4Char"/>
          <w:rFonts w:ascii="Times New Roman" w:hAnsi="Times New Roman" w:cs="Times New Roman"/>
          <w:b/>
          <w:bCs/>
          <w:i w:val="0"/>
          <w:iCs w:val="0"/>
          <w:color w:val="auto"/>
          <w:sz w:val="26"/>
          <w:szCs w:val="26"/>
        </w:rPr>
        <w:t xml:space="preserve"> </w:t>
      </w:r>
      <w:proofErr w:type="spellStart"/>
      <w:r w:rsidRPr="00F51B9E">
        <w:rPr>
          <w:rStyle w:val="Heading4Char"/>
          <w:rFonts w:ascii="Times New Roman" w:hAnsi="Times New Roman" w:cs="Times New Roman"/>
          <w:b/>
          <w:bCs/>
          <w:i w:val="0"/>
          <w:iCs w:val="0"/>
          <w:color w:val="auto"/>
          <w:sz w:val="26"/>
          <w:szCs w:val="26"/>
        </w:rPr>
        <w:t>đình</w:t>
      </w:r>
      <w:proofErr w:type="spellEnd"/>
      <w:r w:rsidRPr="00F51B9E">
        <w:rPr>
          <w:rStyle w:val="Heading4Char"/>
        </w:rPr>
        <w:t>.</w:t>
      </w:r>
    </w:p>
    <w:p w14:paraId="591A9DA4" w14:textId="77777777" w:rsidR="00FC6F55" w:rsidRPr="00FC6F55" w:rsidRDefault="00FC6F55" w:rsidP="00FC6F55">
      <w:pPr>
        <w:spacing w:line="360" w:lineRule="auto"/>
        <w:jc w:val="both"/>
        <w:rPr>
          <w:rFonts w:ascii="Times New Roman" w:hAnsi="Times New Roman" w:cs="Times New Roman"/>
          <w:b/>
          <w:bCs/>
          <w:sz w:val="26"/>
          <w:szCs w:val="26"/>
        </w:rPr>
      </w:pPr>
      <w:r w:rsidRPr="00FC6F55">
        <w:rPr>
          <w:rFonts w:ascii="Times New Roman" w:hAnsi="Times New Roman" w:cs="Times New Roman"/>
          <w:b/>
          <w:bCs/>
          <w:sz w:val="26"/>
          <w:szCs w:val="26"/>
        </w:rPr>
        <w:t xml:space="preserve">Quyền </w:t>
      </w:r>
      <w:proofErr w:type="spellStart"/>
      <w:r w:rsidRPr="00FC6F55">
        <w:rPr>
          <w:rFonts w:ascii="Times New Roman" w:hAnsi="Times New Roman" w:cs="Times New Roman"/>
          <w:b/>
          <w:bCs/>
          <w:sz w:val="26"/>
          <w:szCs w:val="26"/>
        </w:rPr>
        <w:t>thể</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hiện</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mối</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quan</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hệ</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tình</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cảm</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giữa</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vợ</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và</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chồng</w:t>
      </w:r>
      <w:proofErr w:type="spellEnd"/>
    </w:p>
    <w:p w14:paraId="6D1E7CEF" w14:textId="77777777" w:rsidR="00FC6F55" w:rsidRPr="00FC6F55" w:rsidRDefault="00FC6F55" w:rsidP="00FC6F55">
      <w:pPr>
        <w:spacing w:line="360" w:lineRule="auto"/>
        <w:jc w:val="both"/>
        <w:rPr>
          <w:rFonts w:ascii="Times New Roman" w:hAnsi="Times New Roman" w:cs="Times New Roman"/>
          <w:sz w:val="26"/>
          <w:szCs w:val="26"/>
        </w:rPr>
      </w:pPr>
      <w:proofErr w:type="spellStart"/>
      <w:r w:rsidRPr="00FC6F55">
        <w:rPr>
          <w:rFonts w:ascii="Times New Roman" w:hAnsi="Times New Roman" w:cs="Times New Roman"/>
          <w:sz w:val="26"/>
          <w:szCs w:val="26"/>
        </w:rPr>
        <w:t>Vợ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chồng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nghĩa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yêu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thương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nhau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chung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thuỷ</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với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nhau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Cơ</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sở</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xác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lập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quan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hệ</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chồng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yêu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thường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giữa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nam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Khi </w:t>
      </w:r>
      <w:proofErr w:type="spellStart"/>
      <w:r w:rsidRPr="00FC6F55">
        <w:rPr>
          <w:rFonts w:ascii="Times New Roman" w:hAnsi="Times New Roman" w:cs="Times New Roman"/>
          <w:sz w:val="26"/>
          <w:szCs w:val="26"/>
        </w:rPr>
        <w:t>cả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hai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đều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yêu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thương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thông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cảm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nhau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thì</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mới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dẫn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đến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kết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Khi </w:t>
      </w:r>
      <w:proofErr w:type="spellStart"/>
      <w:r w:rsidRPr="00FC6F55">
        <w:rPr>
          <w:rFonts w:ascii="Times New Roman" w:hAnsi="Times New Roman" w:cs="Times New Roman"/>
          <w:sz w:val="26"/>
          <w:szCs w:val="26"/>
        </w:rPr>
        <w:t>trở</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thành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chồng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cảm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vẫn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được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duy</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trì</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suốt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thời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Không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chỉ</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đòi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hỏi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pháp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luật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còn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yêu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cầu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đạo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đức</w:t>
      </w:r>
      <w:proofErr w:type="spellEnd"/>
      <w:r w:rsidRPr="00FC6F55">
        <w:rPr>
          <w:rFonts w:ascii="Times New Roman" w:hAnsi="Times New Roman" w:cs="Times New Roman"/>
          <w:sz w:val="26"/>
          <w:szCs w:val="26"/>
        </w:rPr>
        <w:t>.</w:t>
      </w:r>
    </w:p>
    <w:p w14:paraId="45ABCD4B" w14:textId="77777777" w:rsidR="00FC6F55" w:rsidRPr="00FC6F55" w:rsidRDefault="00FC6F55" w:rsidP="00FC6F55">
      <w:pPr>
        <w:spacing w:line="360" w:lineRule="auto"/>
        <w:jc w:val="both"/>
        <w:rPr>
          <w:rFonts w:ascii="Times New Roman" w:hAnsi="Times New Roman" w:cs="Times New Roman"/>
          <w:sz w:val="26"/>
          <w:szCs w:val="26"/>
        </w:rPr>
      </w:pPr>
      <w:proofErr w:type="spellStart"/>
      <w:r w:rsidRPr="00FC6F55">
        <w:rPr>
          <w:rFonts w:ascii="Times New Roman" w:hAnsi="Times New Roman" w:cs="Times New Roman"/>
          <w:sz w:val="26"/>
          <w:szCs w:val="26"/>
        </w:rPr>
        <w:t>Sự</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quý</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trọng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chăm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sóc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giúp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đỡ</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nhau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thể</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hiện</w:t>
      </w:r>
      <w:proofErr w:type="spellEnd"/>
      <w:r w:rsidRPr="00FC6F55">
        <w:rPr>
          <w:rFonts w:ascii="Times New Roman" w:hAnsi="Times New Roman" w:cs="Times New Roman"/>
          <w:sz w:val="26"/>
          <w:szCs w:val="26"/>
        </w:rPr>
        <w:t xml:space="preserve"> ở </w:t>
      </w:r>
      <w:proofErr w:type="spellStart"/>
      <w:r w:rsidRPr="00FC6F55">
        <w:rPr>
          <w:rFonts w:ascii="Times New Roman" w:hAnsi="Times New Roman" w:cs="Times New Roman"/>
          <w:sz w:val="26"/>
          <w:szCs w:val="26"/>
        </w:rPr>
        <w:t>hành</w:t>
      </w:r>
      <w:proofErr w:type="spellEnd"/>
      <w:r w:rsidRPr="00FC6F55">
        <w:rPr>
          <w:rFonts w:ascii="Times New Roman" w:hAnsi="Times New Roman" w:cs="Times New Roman"/>
          <w:sz w:val="26"/>
          <w:szCs w:val="26"/>
        </w:rPr>
        <w:t xml:space="preserve"> vi, </w:t>
      </w:r>
      <w:proofErr w:type="spellStart"/>
      <w:r w:rsidRPr="00FC6F55">
        <w:rPr>
          <w:rFonts w:ascii="Times New Roman" w:hAnsi="Times New Roman" w:cs="Times New Roman"/>
          <w:sz w:val="26"/>
          <w:szCs w:val="26"/>
        </w:rPr>
        <w:t>cách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xử</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sự</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thái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độ</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họ</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đối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với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nhau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trọng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gìn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danh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dự</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uy</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tín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phẩm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nhau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động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viên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nhau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để</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hai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phát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huy</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khả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năng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bản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làm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tròn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bổn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phận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công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việc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xã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hội</w:t>
      </w:r>
      <w:proofErr w:type="spellEnd"/>
      <w:r w:rsidRPr="00FC6F55">
        <w:rPr>
          <w:rFonts w:ascii="Times New Roman" w:hAnsi="Times New Roman" w:cs="Times New Roman"/>
          <w:sz w:val="26"/>
          <w:szCs w:val="26"/>
        </w:rPr>
        <w:t>.</w:t>
      </w:r>
    </w:p>
    <w:p w14:paraId="6AEF8272" w14:textId="77777777" w:rsidR="00FC6F55" w:rsidRPr="00FC6F55" w:rsidRDefault="00FC6F55" w:rsidP="00FC6F55">
      <w:pPr>
        <w:spacing w:line="360" w:lineRule="auto"/>
        <w:jc w:val="both"/>
        <w:rPr>
          <w:rFonts w:ascii="Times New Roman" w:hAnsi="Times New Roman" w:cs="Times New Roman"/>
          <w:sz w:val="26"/>
          <w:szCs w:val="26"/>
        </w:rPr>
      </w:pPr>
      <w:proofErr w:type="spellStart"/>
      <w:r w:rsidRPr="00FC6F55">
        <w:rPr>
          <w:rFonts w:ascii="Times New Roman" w:hAnsi="Times New Roman" w:cs="Times New Roman"/>
          <w:sz w:val="26"/>
          <w:szCs w:val="26"/>
        </w:rPr>
        <w:t>Vợ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chồng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phải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có</w:t>
      </w:r>
      <w:proofErr w:type="spellEnd"/>
      <w:r w:rsidRPr="00FC6F55">
        <w:rPr>
          <w:rFonts w:ascii="Times New Roman" w:hAnsi="Times New Roman" w:cs="Times New Roman"/>
          <w:sz w:val="26"/>
          <w:szCs w:val="26"/>
        </w:rPr>
        <w:t xml:space="preserve"> ý </w:t>
      </w:r>
      <w:proofErr w:type="spellStart"/>
      <w:r w:rsidRPr="00FC6F55">
        <w:rPr>
          <w:rFonts w:ascii="Times New Roman" w:hAnsi="Times New Roman" w:cs="Times New Roman"/>
          <w:sz w:val="26"/>
          <w:szCs w:val="26"/>
        </w:rPr>
        <w:t>thức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chăm</w:t>
      </w:r>
      <w:proofErr w:type="spellEnd"/>
      <w:r w:rsidRPr="00FC6F55">
        <w:rPr>
          <w:rFonts w:ascii="Times New Roman" w:hAnsi="Times New Roman" w:cs="Times New Roman"/>
          <w:sz w:val="26"/>
          <w:szCs w:val="26"/>
        </w:rPr>
        <w:t xml:space="preserve"> lo </w:t>
      </w:r>
      <w:proofErr w:type="spellStart"/>
      <w:r w:rsidRPr="00FC6F55">
        <w:rPr>
          <w:rFonts w:ascii="Times New Roman" w:hAnsi="Times New Roman" w:cs="Times New Roman"/>
          <w:sz w:val="26"/>
          <w:szCs w:val="26"/>
        </w:rPr>
        <w:t>cho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đảm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bảo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tồn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tại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phát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triển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theo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đúng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mục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tiêu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Đảng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nước</w:t>
      </w:r>
      <w:proofErr w:type="spellEnd"/>
      <w:r w:rsidRPr="00FC6F55">
        <w:rPr>
          <w:rFonts w:ascii="Times New Roman" w:hAnsi="Times New Roman" w:cs="Times New Roman"/>
          <w:sz w:val="26"/>
          <w:szCs w:val="26"/>
        </w:rPr>
        <w:t xml:space="preserve"> ta </w:t>
      </w:r>
      <w:proofErr w:type="spellStart"/>
      <w:r w:rsidRPr="00FC6F55">
        <w:rPr>
          <w:rFonts w:ascii="Times New Roman" w:hAnsi="Times New Roman" w:cs="Times New Roman"/>
          <w:sz w:val="26"/>
          <w:szCs w:val="26"/>
        </w:rPr>
        <w:t>đã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ra.</w:t>
      </w:r>
      <w:proofErr w:type="spellEnd"/>
    </w:p>
    <w:p w14:paraId="016C4535" w14:textId="77777777" w:rsidR="00FC6F55" w:rsidRPr="00FC6F55" w:rsidRDefault="00FC6F55" w:rsidP="00FC6F55">
      <w:pPr>
        <w:spacing w:line="360" w:lineRule="auto"/>
        <w:jc w:val="both"/>
        <w:rPr>
          <w:rFonts w:ascii="Times New Roman" w:hAnsi="Times New Roman" w:cs="Times New Roman"/>
          <w:sz w:val="26"/>
          <w:szCs w:val="26"/>
        </w:rPr>
      </w:pPr>
      <w:proofErr w:type="spellStart"/>
      <w:r w:rsidRPr="00FC6F55">
        <w:rPr>
          <w:rFonts w:ascii="Times New Roman" w:hAnsi="Times New Roman" w:cs="Times New Roman"/>
          <w:sz w:val="26"/>
          <w:szCs w:val="26"/>
        </w:rPr>
        <w:t>Vợ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chồng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quý</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trọng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nhau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chăm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sóc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giúp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đỡ</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nhau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cùng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xây</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dựng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không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chỉ</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nghĩa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pháp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lý</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còn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đạo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đức</w:t>
      </w:r>
      <w:proofErr w:type="spellEnd"/>
      <w:r w:rsidRPr="00FC6F55">
        <w:rPr>
          <w:rFonts w:ascii="Times New Roman" w:hAnsi="Times New Roman" w:cs="Times New Roman"/>
          <w:sz w:val="26"/>
          <w:szCs w:val="26"/>
        </w:rPr>
        <w:t xml:space="preserve">. Quy </w:t>
      </w:r>
      <w:proofErr w:type="spellStart"/>
      <w:r w:rsidRPr="00FC6F55">
        <w:rPr>
          <w:rFonts w:ascii="Times New Roman" w:hAnsi="Times New Roman" w:cs="Times New Roman"/>
          <w:sz w:val="26"/>
          <w:szCs w:val="26"/>
        </w:rPr>
        <w:t>định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trên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một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mặt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khẳng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định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đẳng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chồng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ngoài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ra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ngăn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chặn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hành</w:t>
      </w:r>
      <w:proofErr w:type="spellEnd"/>
      <w:r w:rsidRPr="00FC6F55">
        <w:rPr>
          <w:rFonts w:ascii="Times New Roman" w:hAnsi="Times New Roman" w:cs="Times New Roman"/>
          <w:sz w:val="26"/>
          <w:szCs w:val="26"/>
        </w:rPr>
        <w:t xml:space="preserve"> vi </w:t>
      </w:r>
      <w:proofErr w:type="spellStart"/>
      <w:r w:rsidRPr="00FC6F55">
        <w:rPr>
          <w:rFonts w:ascii="Times New Roman" w:hAnsi="Times New Roman" w:cs="Times New Roman"/>
          <w:sz w:val="26"/>
          <w:szCs w:val="26"/>
        </w:rPr>
        <w:t>đánh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đập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xâm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phạm</w:t>
      </w:r>
      <w:proofErr w:type="spellEnd"/>
      <w:r w:rsidRPr="00FC6F55">
        <w:rPr>
          <w:rFonts w:ascii="Times New Roman" w:hAnsi="Times New Roman" w:cs="Times New Roman"/>
          <w:sz w:val="26"/>
          <w:szCs w:val="26"/>
        </w:rPr>
        <w:t xml:space="preserve"> than </w:t>
      </w:r>
      <w:proofErr w:type="spellStart"/>
      <w:r w:rsidRPr="00FC6F55">
        <w:rPr>
          <w:rFonts w:ascii="Times New Roman" w:hAnsi="Times New Roman" w:cs="Times New Roman"/>
          <w:sz w:val="26"/>
          <w:szCs w:val="26"/>
        </w:rPr>
        <w:t>thể</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phẩm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nhau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giữa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chồng</w:t>
      </w:r>
      <w:proofErr w:type="spellEnd"/>
      <w:r w:rsidRPr="00FC6F55">
        <w:rPr>
          <w:rFonts w:ascii="Times New Roman" w:hAnsi="Times New Roman" w:cs="Times New Roman"/>
          <w:sz w:val="26"/>
          <w:szCs w:val="26"/>
        </w:rPr>
        <w:t>.</w:t>
      </w:r>
    </w:p>
    <w:p w14:paraId="31A7A40C" w14:textId="77777777" w:rsidR="00FC6F55" w:rsidRPr="00FC6F55" w:rsidRDefault="00FC6F55" w:rsidP="00FC6F55">
      <w:pPr>
        <w:spacing w:line="360" w:lineRule="auto"/>
        <w:jc w:val="both"/>
        <w:rPr>
          <w:rFonts w:ascii="Times New Roman" w:hAnsi="Times New Roman" w:cs="Times New Roman"/>
          <w:b/>
          <w:bCs/>
          <w:sz w:val="26"/>
          <w:szCs w:val="26"/>
        </w:rPr>
      </w:pPr>
      <w:r w:rsidRPr="00FC6F55">
        <w:rPr>
          <w:rFonts w:ascii="Times New Roman" w:hAnsi="Times New Roman" w:cs="Times New Roman"/>
          <w:b/>
          <w:bCs/>
          <w:sz w:val="26"/>
          <w:szCs w:val="26"/>
        </w:rPr>
        <w:t xml:space="preserve">Quyền </w:t>
      </w:r>
      <w:proofErr w:type="spellStart"/>
      <w:r w:rsidRPr="00FC6F55">
        <w:rPr>
          <w:rFonts w:ascii="Times New Roman" w:hAnsi="Times New Roman" w:cs="Times New Roman"/>
          <w:b/>
          <w:bCs/>
          <w:sz w:val="26"/>
          <w:szCs w:val="26"/>
        </w:rPr>
        <w:t>thể</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hiện</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quyền</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bình</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đẳng</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tự</w:t>
      </w:r>
      <w:proofErr w:type="spellEnd"/>
      <w:r w:rsidRPr="00FC6F55">
        <w:rPr>
          <w:rFonts w:ascii="Times New Roman" w:hAnsi="Times New Roman" w:cs="Times New Roman"/>
          <w:b/>
          <w:bCs/>
          <w:sz w:val="26"/>
          <w:szCs w:val="26"/>
        </w:rPr>
        <w:t xml:space="preserve"> do, </w:t>
      </w:r>
      <w:proofErr w:type="spellStart"/>
      <w:r w:rsidRPr="00FC6F55">
        <w:rPr>
          <w:rFonts w:ascii="Times New Roman" w:hAnsi="Times New Roman" w:cs="Times New Roman"/>
          <w:b/>
          <w:bCs/>
          <w:sz w:val="26"/>
          <w:szCs w:val="26"/>
        </w:rPr>
        <w:t>dân</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chủ</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của</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vợ</w:t>
      </w:r>
      <w:proofErr w:type="spellEnd"/>
      <w:r w:rsidRPr="00FC6F55">
        <w:rPr>
          <w:rFonts w:ascii="Times New Roman" w:hAnsi="Times New Roman" w:cs="Times New Roman"/>
          <w:b/>
          <w:bCs/>
          <w:sz w:val="26"/>
          <w:szCs w:val="26"/>
        </w:rPr>
        <w:t xml:space="preserve"> </w:t>
      </w:r>
      <w:proofErr w:type="spellStart"/>
      <w:r w:rsidRPr="00FC6F55">
        <w:rPr>
          <w:rFonts w:ascii="Times New Roman" w:hAnsi="Times New Roman" w:cs="Times New Roman"/>
          <w:b/>
          <w:bCs/>
          <w:sz w:val="26"/>
          <w:szCs w:val="26"/>
        </w:rPr>
        <w:t>chồng</w:t>
      </w:r>
      <w:proofErr w:type="spellEnd"/>
    </w:p>
    <w:p w14:paraId="074D3722" w14:textId="77777777" w:rsidR="00FC6F55" w:rsidRPr="00FC6F55" w:rsidRDefault="00FC6F55" w:rsidP="00FC6F55">
      <w:pPr>
        <w:spacing w:line="360" w:lineRule="auto"/>
        <w:jc w:val="both"/>
        <w:rPr>
          <w:rFonts w:ascii="Times New Roman" w:hAnsi="Times New Roman" w:cs="Times New Roman"/>
          <w:sz w:val="26"/>
          <w:szCs w:val="26"/>
        </w:rPr>
      </w:pPr>
      <w:r w:rsidRPr="00FC6F55">
        <w:rPr>
          <w:rFonts w:ascii="Times New Roman" w:hAnsi="Times New Roman" w:cs="Times New Roman"/>
          <w:sz w:val="26"/>
          <w:szCs w:val="26"/>
        </w:rPr>
        <w:lastRenderedPageBreak/>
        <w:t xml:space="preserve">Quyền </w:t>
      </w:r>
      <w:proofErr w:type="spellStart"/>
      <w:r w:rsidRPr="00FC6F55">
        <w:rPr>
          <w:rFonts w:ascii="Times New Roman" w:hAnsi="Times New Roman" w:cs="Times New Roman"/>
          <w:sz w:val="26"/>
          <w:szCs w:val="26"/>
        </w:rPr>
        <w:t>bình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đẳng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giữa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chồng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mọi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mặt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đình</w:t>
      </w:r>
      <w:proofErr w:type="spellEnd"/>
    </w:p>
    <w:p w14:paraId="3848B901" w14:textId="77777777" w:rsidR="00FC6F55" w:rsidRPr="00FC6F55" w:rsidRDefault="00FC6F55" w:rsidP="00FC6F55">
      <w:pPr>
        <w:spacing w:line="360" w:lineRule="auto"/>
        <w:jc w:val="both"/>
        <w:rPr>
          <w:rFonts w:ascii="Times New Roman" w:hAnsi="Times New Roman" w:cs="Times New Roman"/>
          <w:sz w:val="26"/>
          <w:szCs w:val="26"/>
        </w:rPr>
      </w:pPr>
      <w:proofErr w:type="spellStart"/>
      <w:r w:rsidRPr="00FC6F55">
        <w:rPr>
          <w:rFonts w:ascii="Times New Roman" w:hAnsi="Times New Roman" w:cs="Times New Roman"/>
          <w:sz w:val="26"/>
          <w:szCs w:val="26"/>
        </w:rPr>
        <w:t>Điều</w:t>
      </w:r>
      <w:proofErr w:type="spellEnd"/>
      <w:r w:rsidRPr="00FC6F55">
        <w:rPr>
          <w:rFonts w:ascii="Times New Roman" w:hAnsi="Times New Roman" w:cs="Times New Roman"/>
          <w:sz w:val="26"/>
          <w:szCs w:val="26"/>
        </w:rPr>
        <w:t xml:space="preserve"> 19 </w:t>
      </w:r>
      <w:proofErr w:type="spellStart"/>
      <w:r w:rsidRPr="00FC6F55">
        <w:rPr>
          <w:rFonts w:ascii="Times New Roman" w:hAnsi="Times New Roman" w:cs="Times New Roman"/>
          <w:sz w:val="26"/>
          <w:szCs w:val="26"/>
        </w:rPr>
        <w:t>Luật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năm</w:t>
      </w:r>
      <w:proofErr w:type="spellEnd"/>
      <w:r w:rsidRPr="00FC6F55">
        <w:rPr>
          <w:rFonts w:ascii="Times New Roman" w:hAnsi="Times New Roman" w:cs="Times New Roman"/>
          <w:sz w:val="26"/>
          <w:szCs w:val="26"/>
        </w:rPr>
        <w:t xml:space="preserve"> 2000 </w:t>
      </w:r>
      <w:proofErr w:type="spellStart"/>
      <w:r w:rsidRPr="00FC6F55">
        <w:rPr>
          <w:rFonts w:ascii="Times New Roman" w:hAnsi="Times New Roman" w:cs="Times New Roman"/>
          <w:sz w:val="26"/>
          <w:szCs w:val="26"/>
        </w:rPr>
        <w:t>quy</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định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chồng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đẳng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với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nhau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nghĩa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ngang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nhau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mọi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mặt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Thể</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hiện</w:t>
      </w:r>
      <w:proofErr w:type="spellEnd"/>
      <w:r w:rsidRPr="00FC6F55">
        <w:rPr>
          <w:rFonts w:ascii="Times New Roman" w:hAnsi="Times New Roman" w:cs="Times New Roman"/>
          <w:sz w:val="26"/>
          <w:szCs w:val="26"/>
        </w:rPr>
        <w:t xml:space="preserve"> qua </w:t>
      </w:r>
      <w:proofErr w:type="spellStart"/>
      <w:r w:rsidRPr="00FC6F55">
        <w:rPr>
          <w:rFonts w:ascii="Times New Roman" w:hAnsi="Times New Roman" w:cs="Times New Roman"/>
          <w:sz w:val="26"/>
          <w:szCs w:val="26"/>
        </w:rPr>
        <w:t>việc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bàn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bạc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quyết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định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than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tài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sản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bản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chồng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thành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viên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đình</w:t>
      </w:r>
      <w:proofErr w:type="spellEnd"/>
      <w:r w:rsidRPr="00FC6F55">
        <w:rPr>
          <w:rFonts w:ascii="Times New Roman" w:hAnsi="Times New Roman" w:cs="Times New Roman"/>
          <w:sz w:val="26"/>
          <w:szCs w:val="26"/>
        </w:rPr>
        <w:t>.</w:t>
      </w:r>
    </w:p>
    <w:p w14:paraId="58EE2C8C" w14:textId="77777777" w:rsidR="00FC6F55" w:rsidRPr="00FC6F55" w:rsidRDefault="00FC6F55" w:rsidP="00FC6F55">
      <w:pPr>
        <w:spacing w:line="360" w:lineRule="auto"/>
        <w:jc w:val="both"/>
        <w:rPr>
          <w:rFonts w:ascii="Times New Roman" w:hAnsi="Times New Roman" w:cs="Times New Roman"/>
          <w:sz w:val="26"/>
          <w:szCs w:val="26"/>
        </w:rPr>
      </w:pPr>
      <w:proofErr w:type="spellStart"/>
      <w:r w:rsidRPr="00FC6F55">
        <w:rPr>
          <w:rFonts w:ascii="Times New Roman" w:hAnsi="Times New Roman" w:cs="Times New Roman"/>
          <w:sz w:val="26"/>
          <w:szCs w:val="26"/>
        </w:rPr>
        <w:t>Thể</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hiện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rõ</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nét</w:t>
      </w:r>
      <w:proofErr w:type="spellEnd"/>
      <w:r w:rsidRPr="00FC6F55">
        <w:rPr>
          <w:rFonts w:ascii="Times New Roman" w:hAnsi="Times New Roman" w:cs="Times New Roman"/>
          <w:sz w:val="26"/>
          <w:szCs w:val="26"/>
        </w:rPr>
        <w:t xml:space="preserve"> ở </w:t>
      </w:r>
      <w:proofErr w:type="spellStart"/>
      <w:r w:rsidRPr="00FC6F55">
        <w:rPr>
          <w:rFonts w:ascii="Times New Roman" w:hAnsi="Times New Roman" w:cs="Times New Roman"/>
          <w:sz w:val="26"/>
          <w:szCs w:val="26"/>
        </w:rPr>
        <w:t>nghĩa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họ</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việc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nuôi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dạy</w:t>
      </w:r>
      <w:proofErr w:type="spellEnd"/>
      <w:r w:rsidRPr="00FC6F55">
        <w:rPr>
          <w:rFonts w:ascii="Times New Roman" w:hAnsi="Times New Roman" w:cs="Times New Roman"/>
          <w:sz w:val="26"/>
          <w:szCs w:val="26"/>
        </w:rPr>
        <w:t xml:space="preserve"> con </w:t>
      </w:r>
      <w:proofErr w:type="spellStart"/>
      <w:r w:rsidRPr="00FC6F55">
        <w:rPr>
          <w:rFonts w:ascii="Times New Roman" w:hAnsi="Times New Roman" w:cs="Times New Roman"/>
          <w:sz w:val="26"/>
          <w:szCs w:val="26"/>
        </w:rPr>
        <w:t>cái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Luật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định</w:t>
      </w:r>
      <w:proofErr w:type="spellEnd"/>
      <w:r w:rsidRPr="00FC6F55">
        <w:rPr>
          <w:rFonts w:ascii="Times New Roman" w:hAnsi="Times New Roman" w:cs="Times New Roman"/>
          <w:sz w:val="26"/>
          <w:szCs w:val="26"/>
        </w:rPr>
        <w:t xml:space="preserve"> “Cha </w:t>
      </w:r>
      <w:proofErr w:type="spellStart"/>
      <w:r w:rsidRPr="00FC6F55">
        <w:rPr>
          <w:rFonts w:ascii="Times New Roman" w:hAnsi="Times New Roman" w:cs="Times New Roman"/>
          <w:sz w:val="26"/>
          <w:szCs w:val="26"/>
        </w:rPr>
        <w:t>mẹ</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nghĩa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nuôi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dạy</w:t>
      </w:r>
      <w:proofErr w:type="spellEnd"/>
      <w:r w:rsidRPr="00FC6F55">
        <w:rPr>
          <w:rFonts w:ascii="Times New Roman" w:hAnsi="Times New Roman" w:cs="Times New Roman"/>
          <w:sz w:val="26"/>
          <w:szCs w:val="26"/>
        </w:rPr>
        <w:t xml:space="preserve"> con </w:t>
      </w:r>
      <w:proofErr w:type="spellStart"/>
      <w:r w:rsidRPr="00FC6F55">
        <w:rPr>
          <w:rFonts w:ascii="Times New Roman" w:hAnsi="Times New Roman" w:cs="Times New Roman"/>
          <w:sz w:val="26"/>
          <w:szCs w:val="26"/>
        </w:rPr>
        <w:t>thành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công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ích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xã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hội</w:t>
      </w:r>
      <w:proofErr w:type="spellEnd"/>
      <w:r w:rsidRPr="00FC6F55">
        <w:rPr>
          <w:rFonts w:ascii="Times New Roman" w:hAnsi="Times New Roman" w:cs="Times New Roman"/>
          <w:sz w:val="26"/>
          <w:szCs w:val="26"/>
        </w:rPr>
        <w:t>” (</w:t>
      </w:r>
      <w:proofErr w:type="spellStart"/>
      <w:r w:rsidRPr="00FC6F55">
        <w:rPr>
          <w:rFonts w:ascii="Times New Roman" w:hAnsi="Times New Roman" w:cs="Times New Roman"/>
          <w:sz w:val="26"/>
          <w:szCs w:val="26"/>
        </w:rPr>
        <w:t>khoản</w:t>
      </w:r>
      <w:proofErr w:type="spellEnd"/>
      <w:r w:rsidRPr="00FC6F55">
        <w:rPr>
          <w:rFonts w:ascii="Times New Roman" w:hAnsi="Times New Roman" w:cs="Times New Roman"/>
          <w:sz w:val="26"/>
          <w:szCs w:val="26"/>
        </w:rPr>
        <w:t xml:space="preserve"> 4 </w:t>
      </w:r>
      <w:proofErr w:type="spellStart"/>
      <w:r w:rsidRPr="00FC6F55">
        <w:rPr>
          <w:rFonts w:ascii="Times New Roman" w:hAnsi="Times New Roman" w:cs="Times New Roman"/>
          <w:sz w:val="26"/>
          <w:szCs w:val="26"/>
        </w:rPr>
        <w:t>Điều</w:t>
      </w:r>
      <w:proofErr w:type="spellEnd"/>
      <w:r w:rsidRPr="00FC6F55">
        <w:rPr>
          <w:rFonts w:ascii="Times New Roman" w:hAnsi="Times New Roman" w:cs="Times New Roman"/>
          <w:sz w:val="26"/>
          <w:szCs w:val="26"/>
        </w:rPr>
        <w:t xml:space="preserve"> 2). </w:t>
      </w:r>
      <w:proofErr w:type="spellStart"/>
      <w:r w:rsidRPr="00FC6F55">
        <w:rPr>
          <w:rFonts w:ascii="Times New Roman" w:hAnsi="Times New Roman" w:cs="Times New Roman"/>
          <w:sz w:val="26"/>
          <w:szCs w:val="26"/>
        </w:rPr>
        <w:t>Vì</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thế</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chồng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đều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đẳng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với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nhau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việc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nuôi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dạy</w:t>
      </w:r>
      <w:proofErr w:type="spellEnd"/>
      <w:r w:rsidRPr="00FC6F55">
        <w:rPr>
          <w:rFonts w:ascii="Times New Roman" w:hAnsi="Times New Roman" w:cs="Times New Roman"/>
          <w:sz w:val="26"/>
          <w:szCs w:val="26"/>
        </w:rPr>
        <w:t xml:space="preserve"> con.</w:t>
      </w:r>
    </w:p>
    <w:p w14:paraId="442FDC76" w14:textId="77777777" w:rsidR="00FC6F55" w:rsidRPr="00FC6F55" w:rsidRDefault="00FC6F55" w:rsidP="00FC6F55">
      <w:pPr>
        <w:spacing w:line="360" w:lineRule="auto"/>
        <w:jc w:val="both"/>
        <w:rPr>
          <w:rFonts w:ascii="Times New Roman" w:hAnsi="Times New Roman" w:cs="Times New Roman"/>
          <w:sz w:val="26"/>
          <w:szCs w:val="26"/>
        </w:rPr>
      </w:pPr>
      <w:proofErr w:type="spellStart"/>
      <w:r w:rsidRPr="00FC6F55">
        <w:rPr>
          <w:rFonts w:ascii="Times New Roman" w:hAnsi="Times New Roman" w:cs="Times New Roman"/>
          <w:sz w:val="26"/>
          <w:szCs w:val="26"/>
        </w:rPr>
        <w:t>Vợ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chồng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còn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đẳng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nghĩa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thực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hiện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chính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sách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số</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kế</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hoạch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hoá</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Khoản</w:t>
      </w:r>
      <w:proofErr w:type="spellEnd"/>
      <w:r w:rsidRPr="00FC6F55">
        <w:rPr>
          <w:rFonts w:ascii="Times New Roman" w:hAnsi="Times New Roman" w:cs="Times New Roman"/>
          <w:sz w:val="26"/>
          <w:szCs w:val="26"/>
        </w:rPr>
        <w:t xml:space="preserve"> 3 </w:t>
      </w:r>
      <w:proofErr w:type="spellStart"/>
      <w:r w:rsidRPr="00FC6F55">
        <w:rPr>
          <w:rFonts w:ascii="Times New Roman" w:hAnsi="Times New Roman" w:cs="Times New Roman"/>
          <w:sz w:val="26"/>
          <w:szCs w:val="26"/>
        </w:rPr>
        <w:t>Điều</w:t>
      </w:r>
      <w:proofErr w:type="spellEnd"/>
      <w:r w:rsidRPr="00FC6F55">
        <w:rPr>
          <w:rFonts w:ascii="Times New Roman" w:hAnsi="Times New Roman" w:cs="Times New Roman"/>
          <w:sz w:val="26"/>
          <w:szCs w:val="26"/>
        </w:rPr>
        <w:t xml:space="preserve"> 2 </w:t>
      </w:r>
      <w:proofErr w:type="spellStart"/>
      <w:r w:rsidRPr="00FC6F55">
        <w:rPr>
          <w:rFonts w:ascii="Times New Roman" w:hAnsi="Times New Roman" w:cs="Times New Roman"/>
          <w:sz w:val="26"/>
          <w:szCs w:val="26"/>
        </w:rPr>
        <w:t>Luật</w:t>
      </w:r>
      <w:proofErr w:type="spellEnd"/>
      <w:r w:rsidRPr="00FC6F55">
        <w:rPr>
          <w:rFonts w:ascii="Times New Roman" w:hAnsi="Times New Roman" w:cs="Times New Roman"/>
          <w:sz w:val="26"/>
          <w:szCs w:val="26"/>
        </w:rPr>
        <w:t xml:space="preserve"> hon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năm</w:t>
      </w:r>
      <w:proofErr w:type="spellEnd"/>
      <w:r w:rsidRPr="00FC6F55">
        <w:rPr>
          <w:rFonts w:ascii="Times New Roman" w:hAnsi="Times New Roman" w:cs="Times New Roman"/>
          <w:sz w:val="26"/>
          <w:szCs w:val="26"/>
        </w:rPr>
        <w:t xml:space="preserve"> 2000). </w:t>
      </w:r>
      <w:proofErr w:type="spellStart"/>
      <w:r w:rsidRPr="00FC6F55">
        <w:rPr>
          <w:rFonts w:ascii="Times New Roman" w:hAnsi="Times New Roman" w:cs="Times New Roman"/>
          <w:sz w:val="26"/>
          <w:szCs w:val="26"/>
        </w:rPr>
        <w:t>Nước</w:t>
      </w:r>
      <w:proofErr w:type="spellEnd"/>
      <w:r w:rsidRPr="00FC6F55">
        <w:rPr>
          <w:rFonts w:ascii="Times New Roman" w:hAnsi="Times New Roman" w:cs="Times New Roman"/>
          <w:sz w:val="26"/>
          <w:szCs w:val="26"/>
        </w:rPr>
        <w:t xml:space="preserve"> ta </w:t>
      </w:r>
      <w:proofErr w:type="spellStart"/>
      <w:r w:rsidRPr="00FC6F55">
        <w:rPr>
          <w:rFonts w:ascii="Times New Roman" w:hAnsi="Times New Roman" w:cs="Times New Roman"/>
          <w:sz w:val="26"/>
          <w:szCs w:val="26"/>
        </w:rPr>
        <w:t>có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tỷ</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lệ</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tăng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số</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nhanh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ảnh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hưởng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tới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phát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triển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kinh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tế</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gánh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nặng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cơ</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sở</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vật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chất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dẫn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đến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tiêu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cực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xã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hội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Hiện</w:t>
      </w:r>
      <w:proofErr w:type="spellEnd"/>
      <w:r w:rsidRPr="00FC6F55">
        <w:rPr>
          <w:rFonts w:ascii="Times New Roman" w:hAnsi="Times New Roman" w:cs="Times New Roman"/>
          <w:sz w:val="26"/>
          <w:szCs w:val="26"/>
        </w:rPr>
        <w:t xml:space="preserve"> nay, </w:t>
      </w:r>
      <w:proofErr w:type="spellStart"/>
      <w:r w:rsidRPr="00FC6F55">
        <w:rPr>
          <w:rFonts w:ascii="Times New Roman" w:hAnsi="Times New Roman" w:cs="Times New Roman"/>
          <w:sz w:val="26"/>
          <w:szCs w:val="26"/>
        </w:rPr>
        <w:t>Nhà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nước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thực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hiện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cuộc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vận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động</w:t>
      </w:r>
      <w:proofErr w:type="spellEnd"/>
      <w:r w:rsidRPr="00FC6F55">
        <w:rPr>
          <w:rFonts w:ascii="Times New Roman" w:hAnsi="Times New Roman" w:cs="Times New Roman"/>
          <w:sz w:val="26"/>
          <w:szCs w:val="26"/>
        </w:rPr>
        <w:t xml:space="preserve"> </w:t>
      </w:r>
      <w:proofErr w:type="gramStart"/>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dân</w:t>
      </w:r>
      <w:proofErr w:type="spellEnd"/>
      <w:proofErr w:type="gram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số</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kế</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hoạch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hoá</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như</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vậy</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sinh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đẻ</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kế</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hoạch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nghĩa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chung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chồng</w:t>
      </w:r>
      <w:proofErr w:type="spellEnd"/>
      <w:r w:rsidRPr="00FC6F55">
        <w:rPr>
          <w:rFonts w:ascii="Times New Roman" w:hAnsi="Times New Roman" w:cs="Times New Roman"/>
          <w:sz w:val="26"/>
          <w:szCs w:val="26"/>
        </w:rPr>
        <w:t>.</w:t>
      </w:r>
    </w:p>
    <w:p w14:paraId="7B298064" w14:textId="77777777" w:rsidR="00FC6F55" w:rsidRPr="00FC6F55" w:rsidRDefault="00FC6F55" w:rsidP="00FC6F55">
      <w:pPr>
        <w:spacing w:line="360" w:lineRule="auto"/>
        <w:jc w:val="both"/>
        <w:rPr>
          <w:rFonts w:ascii="Times New Roman" w:hAnsi="Times New Roman" w:cs="Times New Roman"/>
          <w:sz w:val="26"/>
          <w:szCs w:val="26"/>
        </w:rPr>
      </w:pPr>
      <w:proofErr w:type="spellStart"/>
      <w:r w:rsidRPr="00FC6F55">
        <w:rPr>
          <w:rFonts w:ascii="Times New Roman" w:hAnsi="Times New Roman" w:cs="Times New Roman"/>
          <w:sz w:val="26"/>
          <w:szCs w:val="26"/>
        </w:rPr>
        <w:t>Ngoài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ra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chồng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còn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đẳng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với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nhau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việc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thể</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hiện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việc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đại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nhiện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nhau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trước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pháp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luật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việc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yêu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cầu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ly</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chọn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nơi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cư</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trú</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được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lựa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chọn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nghề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nghiệp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học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tập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tham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hoạt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động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kinh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tế</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chính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trị</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văn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hoá</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xã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hội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trọng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tự</w:t>
      </w:r>
      <w:proofErr w:type="spellEnd"/>
      <w:r w:rsidRPr="00FC6F55">
        <w:rPr>
          <w:rFonts w:ascii="Times New Roman" w:hAnsi="Times New Roman" w:cs="Times New Roman"/>
          <w:sz w:val="26"/>
          <w:szCs w:val="26"/>
        </w:rPr>
        <w:t xml:space="preserve"> do </w:t>
      </w:r>
      <w:proofErr w:type="spellStart"/>
      <w:r w:rsidRPr="00FC6F55">
        <w:rPr>
          <w:rFonts w:ascii="Times New Roman" w:hAnsi="Times New Roman" w:cs="Times New Roman"/>
          <w:sz w:val="26"/>
          <w:szCs w:val="26"/>
        </w:rPr>
        <w:t>tín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ngưỡng</w:t>
      </w:r>
      <w:proofErr w:type="spellEnd"/>
      <w:r w:rsidRPr="00FC6F55">
        <w:rPr>
          <w:rFonts w:ascii="Times New Roman" w:hAnsi="Times New Roman" w:cs="Times New Roman"/>
          <w:sz w:val="26"/>
          <w:szCs w:val="26"/>
        </w:rPr>
        <w:t>.</w:t>
      </w:r>
    </w:p>
    <w:p w14:paraId="022F8141" w14:textId="37986205" w:rsidR="00FC6F55" w:rsidRPr="00F51B9E" w:rsidRDefault="00FC6F55" w:rsidP="00F51B9E">
      <w:pPr>
        <w:pStyle w:val="Heading4"/>
        <w:rPr>
          <w:rFonts w:ascii="Times New Roman" w:hAnsi="Times New Roman" w:cs="Times New Roman"/>
          <w:b/>
          <w:bCs/>
          <w:i w:val="0"/>
          <w:iCs w:val="0"/>
          <w:color w:val="auto"/>
          <w:sz w:val="26"/>
          <w:szCs w:val="26"/>
        </w:rPr>
      </w:pPr>
      <w:r w:rsidRPr="00F51B9E">
        <w:rPr>
          <w:rFonts w:ascii="Times New Roman" w:hAnsi="Times New Roman" w:cs="Times New Roman"/>
          <w:b/>
          <w:bCs/>
          <w:i w:val="0"/>
          <w:iCs w:val="0"/>
          <w:color w:val="auto"/>
          <w:sz w:val="26"/>
          <w:szCs w:val="26"/>
        </w:rPr>
        <w:t xml:space="preserve">1.1.3 </w:t>
      </w:r>
      <w:proofErr w:type="spellStart"/>
      <w:r w:rsidRPr="00F51B9E">
        <w:rPr>
          <w:rFonts w:ascii="Times New Roman" w:hAnsi="Times New Roman" w:cs="Times New Roman"/>
          <w:b/>
          <w:bCs/>
          <w:i w:val="0"/>
          <w:iCs w:val="0"/>
          <w:color w:val="auto"/>
          <w:sz w:val="26"/>
          <w:szCs w:val="26"/>
        </w:rPr>
        <w:t>nhu</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cầu</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và</w:t>
      </w:r>
      <w:proofErr w:type="spellEnd"/>
      <w:r w:rsidRPr="00F51B9E">
        <w:rPr>
          <w:rFonts w:ascii="Times New Roman" w:hAnsi="Times New Roman" w:cs="Times New Roman"/>
          <w:b/>
          <w:bCs/>
          <w:i w:val="0"/>
          <w:iCs w:val="0"/>
          <w:color w:val="auto"/>
          <w:sz w:val="26"/>
          <w:szCs w:val="26"/>
        </w:rPr>
        <w:t xml:space="preserve"> ý </w:t>
      </w:r>
      <w:proofErr w:type="spellStart"/>
      <w:r w:rsidRPr="00F51B9E">
        <w:rPr>
          <w:rFonts w:ascii="Times New Roman" w:hAnsi="Times New Roman" w:cs="Times New Roman"/>
          <w:b/>
          <w:bCs/>
          <w:i w:val="0"/>
          <w:iCs w:val="0"/>
          <w:color w:val="auto"/>
          <w:sz w:val="26"/>
          <w:szCs w:val="26"/>
        </w:rPr>
        <w:t>nghĩa</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của</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bảo</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vệ</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quyền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và</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bảo</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vệ</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lợi</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ích</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hợp</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pháp</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của</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phụ</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nữ</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trong</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hôn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nhân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và</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gia</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đình</w:t>
      </w:r>
      <w:proofErr w:type="spellEnd"/>
      <w:r w:rsidRPr="00F51B9E">
        <w:rPr>
          <w:rFonts w:ascii="Times New Roman" w:hAnsi="Times New Roman" w:cs="Times New Roman"/>
          <w:b/>
          <w:bCs/>
          <w:i w:val="0"/>
          <w:iCs w:val="0"/>
          <w:color w:val="auto"/>
          <w:sz w:val="26"/>
          <w:szCs w:val="26"/>
        </w:rPr>
        <w:t>.</w:t>
      </w:r>
    </w:p>
    <w:p w14:paraId="737E5714" w14:textId="77777777" w:rsidR="00FC6F55" w:rsidRPr="00FC6F55" w:rsidRDefault="00FC6F55" w:rsidP="00FC6F55">
      <w:pPr>
        <w:spacing w:line="360" w:lineRule="auto"/>
        <w:jc w:val="both"/>
        <w:rPr>
          <w:rFonts w:ascii="Times New Roman" w:hAnsi="Times New Roman" w:cs="Times New Roman"/>
          <w:sz w:val="26"/>
          <w:szCs w:val="26"/>
        </w:rPr>
      </w:pPr>
      <w:r w:rsidRPr="00FC6F55">
        <w:rPr>
          <w:rFonts w:ascii="Times New Roman" w:hAnsi="Times New Roman" w:cs="Times New Roman"/>
          <w:sz w:val="26"/>
          <w:szCs w:val="26"/>
        </w:rPr>
        <w:t xml:space="preserve">Nhu </w:t>
      </w:r>
      <w:proofErr w:type="spellStart"/>
      <w:r w:rsidRPr="00FC6F55">
        <w:rPr>
          <w:rFonts w:ascii="Times New Roman" w:hAnsi="Times New Roman" w:cs="Times New Roman"/>
          <w:sz w:val="26"/>
          <w:szCs w:val="26"/>
        </w:rPr>
        <w:t>cầu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bảo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vệ</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lợi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ích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hợp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pháp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ngày</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càng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tăng</w:t>
      </w:r>
      <w:proofErr w:type="spellEnd"/>
      <w:r w:rsidRPr="00FC6F55">
        <w:rPr>
          <w:rFonts w:ascii="Times New Roman" w:hAnsi="Times New Roman" w:cs="Times New Roman"/>
          <w:sz w:val="26"/>
          <w:szCs w:val="26"/>
        </w:rPr>
        <w:t xml:space="preserve"> do </w:t>
      </w:r>
      <w:proofErr w:type="spellStart"/>
      <w:r w:rsidRPr="00FC6F55">
        <w:rPr>
          <w:rFonts w:ascii="Times New Roman" w:hAnsi="Times New Roman" w:cs="Times New Roman"/>
          <w:sz w:val="26"/>
          <w:szCs w:val="26"/>
        </w:rPr>
        <w:t>xã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hội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ngày</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càng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phát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triển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về</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ngày</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càng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được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cố</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địa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vị</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người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cũng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được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nâng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theo.</w:t>
      </w:r>
      <w:proofErr w:type="spellEnd"/>
      <w:r w:rsidRPr="00FC6F55">
        <w:rPr>
          <w:rFonts w:ascii="Times New Roman" w:hAnsi="Times New Roman" w:cs="Times New Roman"/>
          <w:sz w:val="26"/>
          <w:szCs w:val="26"/>
        </w:rPr>
        <w:t xml:space="preserve"> Thông </w:t>
      </w:r>
      <w:proofErr w:type="spellStart"/>
      <w:r w:rsidRPr="00FC6F55">
        <w:rPr>
          <w:rFonts w:ascii="Times New Roman" w:hAnsi="Times New Roman" w:cs="Times New Roman"/>
          <w:sz w:val="26"/>
          <w:szCs w:val="26"/>
        </w:rPr>
        <w:t>thường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các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cuộc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bạo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lực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ly</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thì</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thưởng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người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thiệt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luôn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người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nên</w:t>
      </w:r>
      <w:proofErr w:type="spellEnd"/>
      <w:r w:rsidRPr="00FC6F55">
        <w:rPr>
          <w:rFonts w:ascii="Times New Roman" w:hAnsi="Times New Roman" w:cs="Times New Roman"/>
          <w:sz w:val="26"/>
          <w:szCs w:val="26"/>
        </w:rPr>
        <w:t xml:space="preserve"> do </w:t>
      </w:r>
      <w:proofErr w:type="spellStart"/>
      <w:r w:rsidRPr="00FC6F55">
        <w:rPr>
          <w:rFonts w:ascii="Times New Roman" w:hAnsi="Times New Roman" w:cs="Times New Roman"/>
          <w:sz w:val="26"/>
          <w:szCs w:val="26"/>
        </w:rPr>
        <w:t>đó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việc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bảo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vệ</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lợi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ích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hợp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pháp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cũng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phải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tăng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theo</w:t>
      </w:r>
      <w:proofErr w:type="spellEnd"/>
    </w:p>
    <w:p w14:paraId="50DF8A83" w14:textId="1515F8A2" w:rsidR="00F51B9E" w:rsidRDefault="00FC6F55" w:rsidP="00FC6F55">
      <w:pPr>
        <w:spacing w:line="360" w:lineRule="auto"/>
        <w:jc w:val="both"/>
        <w:rPr>
          <w:rFonts w:ascii="Times New Roman" w:hAnsi="Times New Roman" w:cs="Times New Roman"/>
          <w:sz w:val="26"/>
          <w:szCs w:val="26"/>
        </w:rPr>
      </w:pPr>
      <w:r w:rsidRPr="00FC6F55">
        <w:rPr>
          <w:rFonts w:ascii="Times New Roman" w:hAnsi="Times New Roman" w:cs="Times New Roman"/>
          <w:sz w:val="26"/>
          <w:szCs w:val="26"/>
        </w:rPr>
        <w:t xml:space="preserve">Ý </w:t>
      </w:r>
      <w:proofErr w:type="spellStart"/>
      <w:r w:rsidRPr="00FC6F55">
        <w:rPr>
          <w:rFonts w:ascii="Times New Roman" w:hAnsi="Times New Roman" w:cs="Times New Roman"/>
          <w:sz w:val="26"/>
          <w:szCs w:val="26"/>
        </w:rPr>
        <w:t>nghĩa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việc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bảo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vệ</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lợi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ích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hợp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pháp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hôn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nhân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đảm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bảo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xã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hội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phát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triển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vững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vì</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tế</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bào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xã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hội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Xã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hội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muốn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phát</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triển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thì</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gia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đình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phải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êm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ấm</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hạnh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phúc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từ</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mới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sản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sinh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ra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thế</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hệ</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ích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cho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xã</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lastRenderedPageBreak/>
        <w:t>hội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người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phụ</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nữ</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vai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trò</w:t>
      </w:r>
      <w:proofErr w:type="spellEnd"/>
      <w:r w:rsidRPr="00FC6F55">
        <w:rPr>
          <w:rFonts w:ascii="Times New Roman" w:hAnsi="Times New Roman" w:cs="Times New Roman"/>
          <w:sz w:val="26"/>
          <w:szCs w:val="26"/>
        </w:rPr>
        <w:t xml:space="preserve"> to </w:t>
      </w:r>
      <w:proofErr w:type="spellStart"/>
      <w:r w:rsidRPr="00FC6F55">
        <w:rPr>
          <w:rFonts w:ascii="Times New Roman" w:hAnsi="Times New Roman" w:cs="Times New Roman"/>
          <w:sz w:val="26"/>
          <w:szCs w:val="26"/>
        </w:rPr>
        <w:t>lớn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trong</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việc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đó</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nên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việc</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bảo</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vệ</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quyền</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và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lợi</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ích</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của</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họ</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là</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điều</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hợp</w:t>
      </w:r>
      <w:proofErr w:type="spellEnd"/>
      <w:r w:rsidRPr="00FC6F55">
        <w:rPr>
          <w:rFonts w:ascii="Times New Roman" w:hAnsi="Times New Roman" w:cs="Times New Roman"/>
          <w:sz w:val="26"/>
          <w:szCs w:val="26"/>
        </w:rPr>
        <w:t xml:space="preserve"> </w:t>
      </w:r>
      <w:proofErr w:type="spellStart"/>
      <w:r w:rsidRPr="00FC6F55">
        <w:rPr>
          <w:rFonts w:ascii="Times New Roman" w:hAnsi="Times New Roman" w:cs="Times New Roman"/>
          <w:sz w:val="26"/>
          <w:szCs w:val="26"/>
        </w:rPr>
        <w:t>lý</w:t>
      </w:r>
      <w:proofErr w:type="spellEnd"/>
      <w:r w:rsidRPr="00FC6F55">
        <w:rPr>
          <w:rFonts w:ascii="Times New Roman" w:hAnsi="Times New Roman" w:cs="Times New Roman"/>
          <w:sz w:val="26"/>
          <w:szCs w:val="26"/>
        </w:rPr>
        <w:t>.</w:t>
      </w:r>
    </w:p>
    <w:p w14:paraId="3EE5D638" w14:textId="37CF64BA" w:rsidR="00A949DE" w:rsidRPr="00F51B9E" w:rsidRDefault="00F51B9E" w:rsidP="00F51B9E">
      <w:pPr>
        <w:pStyle w:val="Heading3"/>
        <w:rPr>
          <w:rFonts w:ascii="Times New Roman" w:hAnsi="Times New Roman" w:cs="Times New Roman"/>
          <w:b/>
          <w:bCs/>
          <w:color w:val="auto"/>
          <w:sz w:val="26"/>
          <w:szCs w:val="26"/>
        </w:rPr>
      </w:pPr>
      <w:r w:rsidRPr="00F51B9E">
        <w:rPr>
          <w:rFonts w:ascii="Times New Roman" w:hAnsi="Times New Roman" w:cs="Times New Roman"/>
          <w:b/>
          <w:bCs/>
          <w:color w:val="auto"/>
          <w:sz w:val="26"/>
          <w:szCs w:val="26"/>
        </w:rPr>
        <w:br w:type="page"/>
      </w:r>
      <w:bookmarkStart w:id="7" w:name="_Toc166588362"/>
      <w:r w:rsidR="00A949DE" w:rsidRPr="00F51B9E">
        <w:rPr>
          <w:rFonts w:ascii="Times New Roman" w:hAnsi="Times New Roman" w:cs="Times New Roman"/>
          <w:b/>
          <w:bCs/>
          <w:color w:val="auto"/>
          <w:sz w:val="26"/>
          <w:szCs w:val="26"/>
        </w:rPr>
        <w:lastRenderedPageBreak/>
        <w:t xml:space="preserve">1.2 Quy </w:t>
      </w:r>
      <w:proofErr w:type="spellStart"/>
      <w:r w:rsidR="00A949DE" w:rsidRPr="00F51B9E">
        <w:rPr>
          <w:rFonts w:ascii="Times New Roman" w:hAnsi="Times New Roman" w:cs="Times New Roman"/>
          <w:b/>
          <w:bCs/>
          <w:color w:val="auto"/>
          <w:sz w:val="26"/>
          <w:szCs w:val="26"/>
        </w:rPr>
        <w:t>định</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của</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pháp</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luật</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về</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bảo</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vệ</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quyền</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và</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bảo</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vệ</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lợi</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ích</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hợp</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pháp</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của</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phụ</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nữ</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trong</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hôn</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nhân</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và</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gia</w:t>
      </w:r>
      <w:proofErr w:type="spellEnd"/>
      <w:r w:rsidR="00A949DE" w:rsidRPr="00F51B9E">
        <w:rPr>
          <w:rFonts w:ascii="Times New Roman" w:hAnsi="Times New Roman" w:cs="Times New Roman"/>
          <w:b/>
          <w:bCs/>
          <w:color w:val="auto"/>
          <w:sz w:val="26"/>
          <w:szCs w:val="26"/>
        </w:rPr>
        <w:t xml:space="preserve"> </w:t>
      </w:r>
      <w:proofErr w:type="spellStart"/>
      <w:r w:rsidR="00A949DE" w:rsidRPr="00F51B9E">
        <w:rPr>
          <w:rFonts w:ascii="Times New Roman" w:hAnsi="Times New Roman" w:cs="Times New Roman"/>
          <w:b/>
          <w:bCs/>
          <w:color w:val="auto"/>
          <w:sz w:val="26"/>
          <w:szCs w:val="26"/>
        </w:rPr>
        <w:t>đình</w:t>
      </w:r>
      <w:proofErr w:type="spellEnd"/>
      <w:r w:rsidR="00A949DE" w:rsidRPr="00F51B9E">
        <w:rPr>
          <w:rFonts w:ascii="Times New Roman" w:hAnsi="Times New Roman" w:cs="Times New Roman"/>
          <w:b/>
          <w:bCs/>
          <w:color w:val="auto"/>
          <w:sz w:val="26"/>
          <w:szCs w:val="26"/>
        </w:rPr>
        <w:t>:</w:t>
      </w:r>
      <w:bookmarkEnd w:id="7"/>
    </w:p>
    <w:p w14:paraId="1257F5D1" w14:textId="77777777" w:rsidR="00A949DE" w:rsidRPr="00F51B9E" w:rsidRDefault="00A949DE" w:rsidP="00F51B9E">
      <w:pPr>
        <w:pStyle w:val="Heading4"/>
        <w:rPr>
          <w:rFonts w:ascii="Times New Roman" w:hAnsi="Times New Roman" w:cs="Times New Roman"/>
          <w:b/>
          <w:bCs/>
          <w:i w:val="0"/>
          <w:iCs w:val="0"/>
          <w:color w:val="auto"/>
          <w:sz w:val="26"/>
          <w:szCs w:val="26"/>
        </w:rPr>
      </w:pPr>
      <w:r w:rsidRPr="00F51B9E">
        <w:rPr>
          <w:rFonts w:ascii="Times New Roman" w:hAnsi="Times New Roman" w:cs="Times New Roman"/>
          <w:b/>
          <w:bCs/>
          <w:i w:val="0"/>
          <w:iCs w:val="0"/>
          <w:color w:val="auto"/>
          <w:sz w:val="26"/>
          <w:szCs w:val="26"/>
        </w:rPr>
        <w:t xml:space="preserve">1.2.1 Nguyên </w:t>
      </w:r>
      <w:proofErr w:type="spellStart"/>
      <w:r w:rsidRPr="00F51B9E">
        <w:rPr>
          <w:rFonts w:ascii="Times New Roman" w:hAnsi="Times New Roman" w:cs="Times New Roman"/>
          <w:b/>
          <w:bCs/>
          <w:i w:val="0"/>
          <w:iCs w:val="0"/>
          <w:color w:val="auto"/>
          <w:sz w:val="26"/>
          <w:szCs w:val="26"/>
        </w:rPr>
        <w:t>tắc</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bảo</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vệ</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quyền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và</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bảo</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vệ</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lợi</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ích</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hợp</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pháp</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của</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phụ</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nữ</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trong</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hôn</w:t>
      </w:r>
      <w:proofErr w:type="spellEnd"/>
      <w:r w:rsidRPr="00F51B9E">
        <w:rPr>
          <w:rFonts w:ascii="Times New Roman" w:hAnsi="Times New Roman" w:cs="Times New Roman"/>
          <w:b/>
          <w:bCs/>
          <w:i w:val="0"/>
          <w:iCs w:val="0"/>
          <w:color w:val="auto"/>
          <w:sz w:val="26"/>
          <w:szCs w:val="26"/>
        </w:rPr>
        <w:t xml:space="preserve"> </w:t>
      </w:r>
      <w:proofErr w:type="spellStart"/>
      <w:proofErr w:type="gramStart"/>
      <w:r w:rsidRPr="00F51B9E">
        <w:rPr>
          <w:rFonts w:ascii="Times New Roman" w:hAnsi="Times New Roman" w:cs="Times New Roman"/>
          <w:b/>
          <w:bCs/>
          <w:i w:val="0"/>
          <w:iCs w:val="0"/>
          <w:color w:val="auto"/>
          <w:sz w:val="26"/>
          <w:szCs w:val="26"/>
        </w:rPr>
        <w:t>nhân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và</w:t>
      </w:r>
      <w:proofErr w:type="spellEnd"/>
      <w:proofErr w:type="gram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gia</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đình</w:t>
      </w:r>
      <w:proofErr w:type="spellEnd"/>
      <w:r w:rsidRPr="00F51B9E">
        <w:rPr>
          <w:rFonts w:ascii="Times New Roman" w:hAnsi="Times New Roman" w:cs="Times New Roman"/>
          <w:b/>
          <w:bCs/>
          <w:i w:val="0"/>
          <w:iCs w:val="0"/>
          <w:color w:val="auto"/>
          <w:sz w:val="26"/>
          <w:szCs w:val="26"/>
        </w:rPr>
        <w:t>:</w:t>
      </w:r>
    </w:p>
    <w:p w14:paraId="537E13BD" w14:textId="77777777" w:rsidR="00A949DE" w:rsidRPr="00A949DE" w:rsidRDefault="00A949DE" w:rsidP="00A949DE">
      <w:pPr>
        <w:rPr>
          <w:rFonts w:ascii="Times New Roman" w:hAnsi="Times New Roman" w:cs="Times New Roman"/>
          <w:sz w:val="26"/>
          <w:szCs w:val="26"/>
        </w:rPr>
      </w:pPr>
      <w:proofErr w:type="spellStart"/>
      <w:r w:rsidRPr="00A949DE">
        <w:rPr>
          <w:rFonts w:ascii="Times New Roman" w:hAnsi="Times New Roman" w:cs="Times New Roman"/>
          <w:sz w:val="26"/>
          <w:szCs w:val="26"/>
        </w:rPr>
        <w:t>Đặc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điểm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tính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vốn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gặp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nhiều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bất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thiệt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thòi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nam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trải</w:t>
      </w:r>
      <w:proofErr w:type="spellEnd"/>
      <w:r w:rsidRPr="00A949DE">
        <w:rPr>
          <w:rFonts w:ascii="Times New Roman" w:hAnsi="Times New Roman" w:cs="Times New Roman"/>
          <w:sz w:val="26"/>
          <w:szCs w:val="26"/>
        </w:rPr>
        <w:t xml:space="preserve"> qua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hoặc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nhiều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thức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nhất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lần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Ngoài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còn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đối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mặt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bất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sức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khỏe</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sinh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tiếp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xúc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hóa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sở</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hữu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cũng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như</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nhiều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vấn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nhiều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Việt Nam, </w:t>
      </w:r>
      <w:proofErr w:type="spellStart"/>
      <w:r w:rsidRPr="00A949DE">
        <w:rPr>
          <w:rFonts w:ascii="Times New Roman" w:hAnsi="Times New Roman" w:cs="Times New Roman"/>
          <w:sz w:val="26"/>
          <w:szCs w:val="26"/>
        </w:rPr>
        <w:t>công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mặc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chăm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sóc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cái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đôi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trở</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thành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liên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quan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đến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cuộc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sống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thậm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chí</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thay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nguồn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w:t>
      </w:r>
    </w:p>
    <w:p w14:paraId="26C81812" w14:textId="77777777" w:rsidR="00A949DE" w:rsidRPr="00A949DE" w:rsidRDefault="00A949DE" w:rsidP="00A949DE">
      <w:pPr>
        <w:rPr>
          <w:rFonts w:ascii="Times New Roman" w:hAnsi="Times New Roman" w:cs="Times New Roman"/>
          <w:sz w:val="26"/>
          <w:szCs w:val="26"/>
        </w:rPr>
      </w:pPr>
      <w:proofErr w:type="spellStart"/>
      <w:r w:rsidRPr="00A949DE">
        <w:rPr>
          <w:rFonts w:ascii="Times New Roman" w:hAnsi="Times New Roman" w:cs="Times New Roman"/>
          <w:sz w:val="26"/>
          <w:szCs w:val="26"/>
        </w:rPr>
        <w:t>Đời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sống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ngày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càng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triển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bất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cũng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ngày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càng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hẹp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thức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trò</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vị</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trí</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dần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nâng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cao</w:t>
      </w:r>
      <w:proofErr w:type="spellEnd"/>
      <w:r w:rsidRPr="00A949DE">
        <w:rPr>
          <w:rFonts w:ascii="Times New Roman" w:hAnsi="Times New Roman" w:cs="Times New Roman"/>
          <w:sz w:val="26"/>
          <w:szCs w:val="26"/>
        </w:rPr>
        <w:t xml:space="preserve">. </w:t>
      </w:r>
    </w:p>
    <w:p w14:paraId="65503F48" w14:textId="77777777" w:rsidR="00A949DE" w:rsidRPr="00A949DE" w:rsidRDefault="00A949DE" w:rsidP="00A949DE">
      <w:pPr>
        <w:rPr>
          <w:rFonts w:ascii="Times New Roman" w:hAnsi="Times New Roman" w:cs="Times New Roman"/>
          <w:sz w:val="26"/>
          <w:szCs w:val="26"/>
        </w:rPr>
      </w:pPr>
      <w:r w:rsidRPr="00A949DE">
        <w:rPr>
          <w:rFonts w:ascii="Times New Roman" w:hAnsi="Times New Roman" w:cs="Times New Roman"/>
          <w:sz w:val="26"/>
          <w:szCs w:val="26"/>
        </w:rPr>
        <w:t xml:space="preserve">Trong </w:t>
      </w:r>
      <w:proofErr w:type="spellStart"/>
      <w:r w:rsidRPr="00A949DE">
        <w:rPr>
          <w:rFonts w:ascii="Times New Roman" w:hAnsi="Times New Roman" w:cs="Times New Roman"/>
          <w:sz w:val="26"/>
          <w:szCs w:val="26"/>
        </w:rPr>
        <w:t>bối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cảnh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chú</w:t>
      </w:r>
      <w:proofErr w:type="spellEnd"/>
      <w:r w:rsidRPr="00A949DE">
        <w:rPr>
          <w:rFonts w:ascii="Times New Roman" w:hAnsi="Times New Roman" w:cs="Times New Roman"/>
          <w:sz w:val="26"/>
          <w:szCs w:val="26"/>
        </w:rPr>
        <w:t xml:space="preserve"> ý </w:t>
      </w:r>
      <w:proofErr w:type="spellStart"/>
      <w:r w:rsidRPr="00A949DE">
        <w:rPr>
          <w:rFonts w:ascii="Times New Roman" w:hAnsi="Times New Roman" w:cs="Times New Roman"/>
          <w:sz w:val="26"/>
          <w:szCs w:val="26"/>
        </w:rPr>
        <w:t>nhiều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hơn</w:t>
      </w:r>
      <w:proofErr w:type="spellEnd"/>
      <w:r w:rsidRPr="00A949DE">
        <w:rPr>
          <w:rFonts w:ascii="Times New Roman" w:hAnsi="Times New Roman" w:cs="Times New Roman"/>
          <w:sz w:val="26"/>
          <w:szCs w:val="26"/>
        </w:rPr>
        <w:t xml:space="preserve"> qua </w:t>
      </w:r>
      <w:proofErr w:type="spellStart"/>
      <w:r w:rsidRPr="00A949DE">
        <w:rPr>
          <w:rFonts w:ascii="Times New Roman" w:hAnsi="Times New Roman" w:cs="Times New Roman"/>
          <w:sz w:val="26"/>
          <w:szCs w:val="26"/>
        </w:rPr>
        <w:t>những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lần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phạm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sửa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đổi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bổ</w:t>
      </w:r>
      <w:proofErr w:type="spellEnd"/>
      <w:r w:rsidRPr="00A949DE">
        <w:rPr>
          <w:rFonts w:ascii="Times New Roman" w:hAnsi="Times New Roman" w:cs="Times New Roman"/>
          <w:sz w:val="26"/>
          <w:szCs w:val="26"/>
        </w:rPr>
        <w:t xml:space="preserve"> sung </w:t>
      </w:r>
      <w:proofErr w:type="spellStart"/>
      <w:r w:rsidRPr="00A949DE">
        <w:rPr>
          <w:rFonts w:ascii="Times New Roman" w:hAnsi="Times New Roman" w:cs="Times New Roman"/>
          <w:sz w:val="26"/>
          <w:szCs w:val="26"/>
        </w:rPr>
        <w:t>hoặc</w:t>
      </w:r>
      <w:proofErr w:type="spellEnd"/>
      <w:r w:rsidRPr="00A949DE">
        <w:rPr>
          <w:rFonts w:ascii="Times New Roman" w:hAnsi="Times New Roman" w:cs="Times New Roman"/>
          <w:sz w:val="26"/>
          <w:szCs w:val="26"/>
        </w:rPr>
        <w:t xml:space="preserve"> ban </w:t>
      </w:r>
      <w:proofErr w:type="spellStart"/>
      <w:r w:rsidRPr="00A949DE">
        <w:rPr>
          <w:rFonts w:ascii="Times New Roman" w:hAnsi="Times New Roman" w:cs="Times New Roman"/>
          <w:sz w:val="26"/>
          <w:szCs w:val="26"/>
        </w:rPr>
        <w:t>hành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mới</w:t>
      </w:r>
      <w:proofErr w:type="spellEnd"/>
      <w:r w:rsidRPr="00A949DE">
        <w:rPr>
          <w:rFonts w:ascii="Times New Roman" w:hAnsi="Times New Roman" w:cs="Times New Roman"/>
          <w:sz w:val="26"/>
          <w:szCs w:val="26"/>
        </w:rPr>
        <w:t xml:space="preserve">. </w:t>
      </w:r>
    </w:p>
    <w:p w14:paraId="529897B4" w14:textId="77777777" w:rsidR="00A949DE" w:rsidRPr="00A949DE" w:rsidRDefault="00A949DE" w:rsidP="00A949DE">
      <w:pPr>
        <w:rPr>
          <w:rFonts w:ascii="Times New Roman" w:hAnsi="Times New Roman" w:cs="Times New Roman"/>
          <w:sz w:val="26"/>
          <w:szCs w:val="26"/>
        </w:rPr>
      </w:pPr>
      <w:proofErr w:type="spellStart"/>
      <w:r w:rsidRPr="00A949DE">
        <w:rPr>
          <w:rFonts w:ascii="Times New Roman" w:hAnsi="Times New Roman" w:cs="Times New Roman"/>
          <w:sz w:val="26"/>
          <w:szCs w:val="26"/>
        </w:rPr>
        <w:t>Thứ</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nhất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Quyền </w:t>
      </w:r>
      <w:proofErr w:type="spellStart"/>
      <w:r w:rsidRPr="00A949DE">
        <w:rPr>
          <w:rFonts w:ascii="Times New Roman" w:hAnsi="Times New Roman" w:cs="Times New Roman"/>
          <w:sz w:val="26"/>
          <w:szCs w:val="26"/>
        </w:rPr>
        <w:t>khởi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p>
    <w:p w14:paraId="4300B978" w14:textId="77777777" w:rsidR="00A949DE" w:rsidRPr="00A949DE" w:rsidRDefault="00A949DE" w:rsidP="00A949DE">
      <w:pPr>
        <w:rPr>
          <w:rFonts w:ascii="Times New Roman" w:hAnsi="Times New Roman" w:cs="Times New Roman"/>
          <w:sz w:val="26"/>
          <w:szCs w:val="26"/>
        </w:rPr>
      </w:pPr>
      <w:r w:rsidRPr="00A949DE">
        <w:rPr>
          <w:rFonts w:ascii="Times New Roman" w:hAnsi="Times New Roman" w:cs="Times New Roman"/>
          <w:sz w:val="26"/>
          <w:szCs w:val="26"/>
        </w:rPr>
        <w:t xml:space="preserve">- Sau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đang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mang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hoặc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nuôi</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dưới</w:t>
      </w:r>
      <w:proofErr w:type="spellEnd"/>
      <w:r w:rsidRPr="00A949DE">
        <w:rPr>
          <w:rFonts w:ascii="Times New Roman" w:hAnsi="Times New Roman" w:cs="Times New Roman"/>
          <w:sz w:val="26"/>
          <w:szCs w:val="26"/>
        </w:rPr>
        <w:t xml:space="preserve"> 12 </w:t>
      </w:r>
      <w:proofErr w:type="spellStart"/>
      <w:r w:rsidRPr="00A949DE">
        <w:rPr>
          <w:rFonts w:ascii="Times New Roman" w:hAnsi="Times New Roman" w:cs="Times New Roman"/>
          <w:sz w:val="26"/>
          <w:szCs w:val="26"/>
        </w:rPr>
        <w:t>tháng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tuổi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2015 </w:t>
      </w:r>
      <w:proofErr w:type="spellStart"/>
      <w:r w:rsidRPr="00A949DE">
        <w:rPr>
          <w:rFonts w:ascii="Times New Roman" w:hAnsi="Times New Roman" w:cs="Times New Roman"/>
          <w:sz w:val="26"/>
          <w:szCs w:val="26"/>
        </w:rPr>
        <w:t>công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như</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gắn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liền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chủ</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Mặt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HN&amp;GĐ </w:t>
      </w:r>
      <w:proofErr w:type="spellStart"/>
      <w:r w:rsidRPr="00A949DE">
        <w:rPr>
          <w:rFonts w:ascii="Times New Roman" w:hAnsi="Times New Roman" w:cs="Times New Roman"/>
          <w:sz w:val="26"/>
          <w:szCs w:val="26"/>
        </w:rPr>
        <w:t>ghi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tự</w:t>
      </w:r>
      <w:proofErr w:type="spellEnd"/>
      <w:r w:rsidRPr="00A949DE">
        <w:rPr>
          <w:rFonts w:ascii="Times New Roman" w:hAnsi="Times New Roman" w:cs="Times New Roman"/>
          <w:sz w:val="26"/>
          <w:szCs w:val="26"/>
        </w:rPr>
        <w:t xml:space="preserve"> do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HN&amp;GĐ </w:t>
      </w: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51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Theo </w:t>
      </w:r>
      <w:proofErr w:type="spellStart"/>
      <w:r w:rsidRPr="00A949DE">
        <w:rPr>
          <w:rFonts w:ascii="Times New Roman" w:hAnsi="Times New Roman" w:cs="Times New Roman"/>
          <w:sz w:val="26"/>
          <w:szCs w:val="26"/>
        </w:rPr>
        <w:t>cách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này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trường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thuận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theo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HN&amp;GĐ </w:t>
      </w:r>
      <w:proofErr w:type="spellStart"/>
      <w:r w:rsidRPr="00A949DE">
        <w:rPr>
          <w:rFonts w:ascii="Times New Roman" w:hAnsi="Times New Roman" w:cs="Times New Roman"/>
          <w:sz w:val="26"/>
          <w:szCs w:val="26"/>
        </w:rPr>
        <w:t>đã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nhằm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khoản</w:t>
      </w:r>
      <w:proofErr w:type="spellEnd"/>
      <w:r w:rsidRPr="00A949DE">
        <w:rPr>
          <w:rFonts w:ascii="Times New Roman" w:hAnsi="Times New Roman" w:cs="Times New Roman"/>
          <w:sz w:val="26"/>
          <w:szCs w:val="26"/>
        </w:rPr>
        <w:t xml:space="preserve"> 3 </w:t>
      </w: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51,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HN&amp;GĐ </w:t>
      </w:r>
      <w:proofErr w:type="spellStart"/>
      <w:r w:rsidRPr="00A949DE">
        <w:rPr>
          <w:rFonts w:ascii="Times New Roman" w:hAnsi="Times New Roman" w:cs="Times New Roman"/>
          <w:sz w:val="26"/>
          <w:szCs w:val="26"/>
        </w:rPr>
        <w:t>đã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đối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trường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đang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sinh</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hoặc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đang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nuôi</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dưới</w:t>
      </w:r>
      <w:proofErr w:type="spellEnd"/>
      <w:r w:rsidRPr="00A949DE">
        <w:rPr>
          <w:rFonts w:ascii="Times New Roman" w:hAnsi="Times New Roman" w:cs="Times New Roman"/>
          <w:sz w:val="26"/>
          <w:szCs w:val="26"/>
        </w:rPr>
        <w:t xml:space="preserve"> 12 </w:t>
      </w:r>
      <w:proofErr w:type="spellStart"/>
      <w:r w:rsidRPr="00A949DE">
        <w:rPr>
          <w:rFonts w:ascii="Times New Roman" w:hAnsi="Times New Roman" w:cs="Times New Roman"/>
          <w:sz w:val="26"/>
          <w:szCs w:val="26"/>
        </w:rPr>
        <w:t>tháng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tuổi</w:t>
      </w:r>
      <w:proofErr w:type="spellEnd"/>
      <w:r w:rsidRPr="00A949DE">
        <w:rPr>
          <w:rFonts w:ascii="Times New Roman" w:hAnsi="Times New Roman" w:cs="Times New Roman"/>
          <w:sz w:val="26"/>
          <w:szCs w:val="26"/>
        </w:rPr>
        <w:t xml:space="preserve">. Quy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này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đảm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lúc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họ</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đang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nhất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Tức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đủ</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cứ</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theo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khoản</w:t>
      </w:r>
      <w:proofErr w:type="spellEnd"/>
      <w:r w:rsidRPr="00A949DE">
        <w:rPr>
          <w:rFonts w:ascii="Times New Roman" w:hAnsi="Times New Roman" w:cs="Times New Roman"/>
          <w:sz w:val="26"/>
          <w:szCs w:val="26"/>
        </w:rPr>
        <w:t xml:space="preserve"> 1 </w:t>
      </w: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56,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HN&amp;GĐ </w:t>
      </w:r>
      <w:proofErr w:type="spellStart"/>
      <w:r w:rsidRPr="00A949DE">
        <w:rPr>
          <w:rFonts w:ascii="Times New Roman" w:hAnsi="Times New Roman" w:cs="Times New Roman"/>
          <w:sz w:val="26"/>
          <w:szCs w:val="26"/>
        </w:rPr>
        <w:t>thì</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vẫn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đang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mang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sinh</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hoặc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nuôi</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dưới</w:t>
      </w:r>
      <w:proofErr w:type="spellEnd"/>
      <w:r w:rsidRPr="00A949DE">
        <w:rPr>
          <w:rFonts w:ascii="Times New Roman" w:hAnsi="Times New Roman" w:cs="Times New Roman"/>
          <w:sz w:val="26"/>
          <w:szCs w:val="26"/>
        </w:rPr>
        <w:t xml:space="preserve"> 12 </w:t>
      </w:r>
      <w:proofErr w:type="spellStart"/>
      <w:r w:rsidRPr="00A949DE">
        <w:rPr>
          <w:rFonts w:ascii="Times New Roman" w:hAnsi="Times New Roman" w:cs="Times New Roman"/>
          <w:sz w:val="26"/>
          <w:szCs w:val="26"/>
        </w:rPr>
        <w:t>tháng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tuổi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nữa</w:t>
      </w:r>
      <w:proofErr w:type="spellEnd"/>
      <w:r w:rsidRPr="00A949DE">
        <w:rPr>
          <w:rFonts w:ascii="Times New Roman" w:hAnsi="Times New Roman" w:cs="Times New Roman"/>
          <w:sz w:val="26"/>
          <w:szCs w:val="26"/>
        </w:rPr>
        <w:t xml:space="preserve">, ở </w:t>
      </w:r>
      <w:proofErr w:type="spellStart"/>
      <w:r w:rsidRPr="00A949DE">
        <w:rPr>
          <w:rFonts w:ascii="Times New Roman" w:hAnsi="Times New Roman" w:cs="Times New Roman"/>
          <w:sz w:val="26"/>
          <w:szCs w:val="26"/>
        </w:rPr>
        <w:t>trường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này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vẫn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đảm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nếu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họ</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nộp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Tòa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án</w:t>
      </w:r>
      <w:proofErr w:type="spellEnd"/>
      <w:r w:rsidRPr="00A949DE">
        <w:rPr>
          <w:rFonts w:ascii="Times New Roman" w:hAnsi="Times New Roman" w:cs="Times New Roman"/>
          <w:sz w:val="26"/>
          <w:szCs w:val="26"/>
        </w:rPr>
        <w:t>.</w:t>
      </w:r>
    </w:p>
    <w:p w14:paraId="0DD80BB6" w14:textId="77777777" w:rsidR="00A949DE" w:rsidRPr="00A949DE" w:rsidRDefault="00A949DE" w:rsidP="00A949DE">
      <w:pPr>
        <w:rPr>
          <w:rFonts w:ascii="Times New Roman" w:hAnsi="Times New Roman" w:cs="Times New Roman"/>
          <w:sz w:val="26"/>
          <w:szCs w:val="26"/>
        </w:rPr>
      </w:pPr>
      <w:r w:rsidRPr="00A949DE">
        <w:rPr>
          <w:rFonts w:ascii="Times New Roman" w:hAnsi="Times New Roman" w:cs="Times New Roman"/>
          <w:sz w:val="26"/>
          <w:szCs w:val="26"/>
        </w:rPr>
        <w:t xml:space="preserve">- Vai </w:t>
      </w:r>
      <w:proofErr w:type="spellStart"/>
      <w:r w:rsidRPr="00A949DE">
        <w:rPr>
          <w:rFonts w:ascii="Times New Roman" w:hAnsi="Times New Roman" w:cs="Times New Roman"/>
          <w:sz w:val="26"/>
          <w:szCs w:val="26"/>
        </w:rPr>
        <w:t>trò</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Liên </w:t>
      </w:r>
      <w:proofErr w:type="spellStart"/>
      <w:r w:rsidRPr="00A949DE">
        <w:rPr>
          <w:rFonts w:ascii="Times New Roman" w:hAnsi="Times New Roman" w:cs="Times New Roman"/>
          <w:sz w:val="26"/>
          <w:szCs w:val="26"/>
        </w:rPr>
        <w:t>Hiệp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Việt Nam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vấn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khởi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p>
    <w:p w14:paraId="3445F3CC" w14:textId="77777777" w:rsidR="00A949DE" w:rsidRPr="00A949DE" w:rsidRDefault="00A949DE" w:rsidP="00A949DE">
      <w:pPr>
        <w:rPr>
          <w:rFonts w:ascii="Times New Roman" w:hAnsi="Times New Roman" w:cs="Times New Roman"/>
          <w:sz w:val="26"/>
          <w:szCs w:val="26"/>
        </w:rPr>
      </w:pP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Liên </w:t>
      </w:r>
      <w:proofErr w:type="spellStart"/>
      <w:r w:rsidRPr="00A949DE">
        <w:rPr>
          <w:rFonts w:ascii="Times New Roman" w:hAnsi="Times New Roman" w:cs="Times New Roman"/>
          <w:sz w:val="26"/>
          <w:szCs w:val="26"/>
        </w:rPr>
        <w:t>Hiệp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Việt Nam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tễ</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chức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chính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trị</w:t>
      </w:r>
      <w:proofErr w:type="spellEnd"/>
      <w:r w:rsidRPr="00A949DE">
        <w:rPr>
          <w:rFonts w:ascii="Times New Roman" w:hAnsi="Times New Roman" w:cs="Times New Roman"/>
          <w:sz w:val="26"/>
          <w:szCs w:val="26"/>
        </w:rPr>
        <w:t xml:space="preserve"> - </w:t>
      </w:r>
      <w:proofErr w:type="spellStart"/>
      <w:r w:rsidRPr="00A949DE">
        <w:rPr>
          <w:rFonts w:ascii="Times New Roman" w:hAnsi="Times New Roman" w:cs="Times New Roman"/>
          <w:sz w:val="26"/>
          <w:szCs w:val="26"/>
        </w:rPr>
        <w:t>xã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Việt Nam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chỉ</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hoạt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động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vì</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triển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Việt Nam. </w:t>
      </w:r>
      <w:proofErr w:type="spellStart"/>
      <w:r w:rsidRPr="00A949DE">
        <w:rPr>
          <w:rFonts w:ascii="Times New Roman" w:hAnsi="Times New Roman" w:cs="Times New Roman"/>
          <w:sz w:val="26"/>
          <w:szCs w:val="26"/>
        </w:rPr>
        <w:t>Tố</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tụng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hành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phép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Liên </w:t>
      </w:r>
      <w:proofErr w:type="spellStart"/>
      <w:r w:rsidRPr="00A949DE">
        <w:rPr>
          <w:rFonts w:ascii="Times New Roman" w:hAnsi="Times New Roman" w:cs="Times New Roman"/>
          <w:sz w:val="26"/>
          <w:szCs w:val="26"/>
        </w:rPr>
        <w:t>hiệp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khởi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số</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trường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thể</w:t>
      </w:r>
      <w:proofErr w:type="spellEnd"/>
      <w:r w:rsidRPr="00A949DE">
        <w:rPr>
          <w:rFonts w:ascii="Times New Roman" w:hAnsi="Times New Roman" w:cs="Times New Roman"/>
          <w:sz w:val="26"/>
          <w:szCs w:val="26"/>
        </w:rPr>
        <w:t>, \</w:t>
      </w:r>
      <w:proofErr w:type="spellStart"/>
      <w:r w:rsidRPr="00A949DE">
        <w:rPr>
          <w:rFonts w:ascii="Times New Roman" w:hAnsi="Times New Roman" w:cs="Times New Roman"/>
          <w:sz w:val="26"/>
          <w:szCs w:val="26"/>
        </w:rPr>
        <w:t>iều</w:t>
      </w:r>
      <w:proofErr w:type="spellEnd"/>
      <w:r w:rsidRPr="00A949DE">
        <w:rPr>
          <w:rFonts w:ascii="Times New Roman" w:hAnsi="Times New Roman" w:cs="Times New Roman"/>
          <w:sz w:val="26"/>
          <w:szCs w:val="26"/>
        </w:rPr>
        <w:t xml:space="preserve"> 187, </w:t>
      </w:r>
      <w:proofErr w:type="spellStart"/>
      <w:r w:rsidRPr="00A949DE">
        <w:rPr>
          <w:rFonts w:ascii="Times New Roman" w:hAnsi="Times New Roman" w:cs="Times New Roman"/>
          <w:sz w:val="26"/>
          <w:szCs w:val="26"/>
        </w:rPr>
        <w:t>tại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khoản</w:t>
      </w:r>
      <w:proofErr w:type="spellEnd"/>
      <w:r w:rsidRPr="00A949DE">
        <w:rPr>
          <w:rFonts w:ascii="Times New Roman" w:hAnsi="Times New Roman" w:cs="Times New Roman"/>
          <w:sz w:val="26"/>
          <w:szCs w:val="26"/>
        </w:rPr>
        <w:t xml:space="preserve"> 1, BLTTDS </w:t>
      </w:r>
      <w:proofErr w:type="spellStart"/>
      <w:r w:rsidRPr="00A949DE">
        <w:rPr>
          <w:rFonts w:ascii="Times New Roman" w:hAnsi="Times New Roman" w:cs="Times New Roman"/>
          <w:sz w:val="26"/>
          <w:szCs w:val="26"/>
        </w:rPr>
        <w:lastRenderedPageBreak/>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w:t>
      </w:r>
      <w:proofErr w:type="spellStart"/>
      <w:r w:rsidRPr="00A949DE">
        <w:rPr>
          <w:rFonts w:ascii="Times New Roman" w:hAnsi="Times New Roman" w:cs="Times New Roman"/>
          <w:sz w:val="26"/>
          <w:szCs w:val="26"/>
        </w:rPr>
        <w:t>Cơ</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quan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lý</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nước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cơ</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quan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lý</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nước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trẻ</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em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liên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hiệp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Việt Nam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phạm</w:t>
      </w:r>
      <w:proofErr w:type="spellEnd"/>
      <w:r w:rsidRPr="00A949DE">
        <w:rPr>
          <w:rFonts w:ascii="Times New Roman" w:hAnsi="Times New Roman" w:cs="Times New Roman"/>
          <w:sz w:val="26"/>
          <w:szCs w:val="26"/>
        </w:rPr>
        <w:t xml:space="preserve"> vi </w:t>
      </w:r>
      <w:proofErr w:type="spellStart"/>
      <w:r w:rsidRPr="00A949DE">
        <w:rPr>
          <w:rFonts w:ascii="Times New Roman" w:hAnsi="Times New Roman" w:cs="Times New Roman"/>
          <w:sz w:val="26"/>
          <w:szCs w:val="26"/>
        </w:rPr>
        <w:t>nhiệm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khởi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theo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Như </w:t>
      </w:r>
      <w:proofErr w:type="spellStart"/>
      <w:r w:rsidRPr="00A949DE">
        <w:rPr>
          <w:rFonts w:ascii="Times New Roman" w:hAnsi="Times New Roman" w:cs="Times New Roman"/>
          <w:sz w:val="26"/>
          <w:szCs w:val="26"/>
        </w:rPr>
        <w:t>vậy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khởi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chỉ</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hẹp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phạm</w:t>
      </w:r>
      <w:proofErr w:type="spellEnd"/>
      <w:r w:rsidRPr="00A949DE">
        <w:rPr>
          <w:rFonts w:ascii="Times New Roman" w:hAnsi="Times New Roman" w:cs="Times New Roman"/>
          <w:sz w:val="26"/>
          <w:szCs w:val="26"/>
        </w:rPr>
        <w:t xml:space="preserve"> vi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những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trường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Khoản</w:t>
      </w:r>
      <w:proofErr w:type="spellEnd"/>
      <w:r w:rsidRPr="00A949DE">
        <w:rPr>
          <w:rFonts w:ascii="Times New Roman" w:hAnsi="Times New Roman" w:cs="Times New Roman"/>
          <w:sz w:val="26"/>
          <w:szCs w:val="26"/>
        </w:rPr>
        <w:t xml:space="preserve"> 3, </w:t>
      </w: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56,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HN&amp;GĐ, </w:t>
      </w:r>
      <w:proofErr w:type="spellStart"/>
      <w:r w:rsidRPr="00A949DE">
        <w:rPr>
          <w:rFonts w:ascii="Times New Roman" w:hAnsi="Times New Roman" w:cs="Times New Roman"/>
          <w:sz w:val="26"/>
          <w:szCs w:val="26"/>
        </w:rPr>
        <w:t>mà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còn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mở</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rộng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cơ</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quan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trẻ</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em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Liên </w:t>
      </w:r>
      <w:proofErr w:type="spellStart"/>
      <w:r w:rsidRPr="00A949DE">
        <w:rPr>
          <w:rFonts w:ascii="Times New Roman" w:hAnsi="Times New Roman" w:cs="Times New Roman"/>
          <w:sz w:val="26"/>
          <w:szCs w:val="26"/>
        </w:rPr>
        <w:t>Hiệp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Việt Nam.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thấy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Tố</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tụng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hành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dành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phần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ưu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bằng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trao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khởi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chủ</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thứ</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Việt Nam.</w:t>
      </w:r>
    </w:p>
    <w:p w14:paraId="7AA6B92A" w14:textId="77777777" w:rsidR="00A949DE" w:rsidRPr="00A949DE" w:rsidRDefault="00A949DE" w:rsidP="00A949DE">
      <w:pPr>
        <w:rPr>
          <w:rFonts w:ascii="Times New Roman" w:hAnsi="Times New Roman" w:cs="Times New Roman"/>
          <w:sz w:val="26"/>
          <w:szCs w:val="26"/>
        </w:rPr>
      </w:pPr>
      <w:proofErr w:type="spellStart"/>
      <w:r w:rsidRPr="00A949DE">
        <w:rPr>
          <w:rFonts w:ascii="Times New Roman" w:hAnsi="Times New Roman" w:cs="Times New Roman"/>
          <w:sz w:val="26"/>
          <w:szCs w:val="26"/>
        </w:rPr>
        <w:t>Thứ</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Ưu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nuôi</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sau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chấm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dứt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quan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
    <w:p w14:paraId="691A7B37" w14:textId="77777777" w:rsidR="00A949DE" w:rsidRPr="00A949DE" w:rsidRDefault="00A949DE" w:rsidP="00A949DE">
      <w:pPr>
        <w:rPr>
          <w:rFonts w:ascii="Times New Roman" w:hAnsi="Times New Roman" w:cs="Times New Roman"/>
          <w:sz w:val="26"/>
          <w:szCs w:val="26"/>
        </w:rPr>
      </w:pP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HN&amp;GĐ </w:t>
      </w:r>
      <w:proofErr w:type="spellStart"/>
      <w:r w:rsidRPr="00A949DE">
        <w:rPr>
          <w:rFonts w:ascii="Times New Roman" w:hAnsi="Times New Roman" w:cs="Times New Roman"/>
          <w:sz w:val="26"/>
          <w:szCs w:val="26"/>
        </w:rPr>
        <w:t>ưu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trao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nuôi</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dưới</w:t>
      </w:r>
      <w:proofErr w:type="spellEnd"/>
      <w:r w:rsidRPr="00A949DE">
        <w:rPr>
          <w:rFonts w:ascii="Times New Roman" w:hAnsi="Times New Roman" w:cs="Times New Roman"/>
          <w:sz w:val="26"/>
          <w:szCs w:val="26"/>
        </w:rPr>
        <w:t xml:space="preserve"> 3 </w:t>
      </w:r>
      <w:proofErr w:type="spellStart"/>
      <w:r w:rsidRPr="00A949DE">
        <w:rPr>
          <w:rFonts w:ascii="Times New Roman" w:hAnsi="Times New Roman" w:cs="Times New Roman"/>
          <w:sz w:val="26"/>
          <w:szCs w:val="26"/>
        </w:rPr>
        <w:t>tuổi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khoản</w:t>
      </w:r>
      <w:proofErr w:type="spellEnd"/>
      <w:r w:rsidRPr="00A949DE">
        <w:rPr>
          <w:rFonts w:ascii="Times New Roman" w:hAnsi="Times New Roman" w:cs="Times New Roman"/>
          <w:sz w:val="26"/>
          <w:szCs w:val="26"/>
        </w:rPr>
        <w:t xml:space="preserve"> 3 </w:t>
      </w: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81: “Con </w:t>
      </w:r>
      <w:proofErr w:type="spellStart"/>
      <w:r w:rsidRPr="00A949DE">
        <w:rPr>
          <w:rFonts w:ascii="Times New Roman" w:hAnsi="Times New Roman" w:cs="Times New Roman"/>
          <w:sz w:val="26"/>
          <w:szCs w:val="26"/>
        </w:rPr>
        <w:t>dưới</w:t>
      </w:r>
      <w:proofErr w:type="spellEnd"/>
      <w:r w:rsidRPr="00A949DE">
        <w:rPr>
          <w:rFonts w:ascii="Times New Roman" w:hAnsi="Times New Roman" w:cs="Times New Roman"/>
          <w:sz w:val="26"/>
          <w:szCs w:val="26"/>
        </w:rPr>
        <w:t xml:space="preserve"> 36 </w:t>
      </w:r>
      <w:proofErr w:type="spellStart"/>
      <w:r w:rsidRPr="00A949DE">
        <w:rPr>
          <w:rFonts w:ascii="Times New Roman" w:hAnsi="Times New Roman" w:cs="Times New Roman"/>
          <w:sz w:val="26"/>
          <w:szCs w:val="26"/>
        </w:rPr>
        <w:t>tháng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tuổi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tiếp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nuôi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trừ</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trường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đủ</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tiếp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trông</w:t>
      </w:r>
      <w:proofErr w:type="spellEnd"/>
      <w:r w:rsidRPr="00A949DE">
        <w:rPr>
          <w:rFonts w:ascii="Times New Roman" w:hAnsi="Times New Roman" w:cs="Times New Roman"/>
          <w:sz w:val="26"/>
          <w:szCs w:val="26"/>
        </w:rPr>
        <w:t xml:space="preserve"> nom, </w:t>
      </w:r>
      <w:proofErr w:type="spellStart"/>
      <w:r w:rsidRPr="00A949DE">
        <w:rPr>
          <w:rFonts w:ascii="Times New Roman" w:hAnsi="Times New Roman" w:cs="Times New Roman"/>
          <w:sz w:val="26"/>
          <w:szCs w:val="26"/>
        </w:rPr>
        <w:t>chăm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sóc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nuôi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dưỡng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dục</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hoặc</w:t>
      </w:r>
      <w:proofErr w:type="spellEnd"/>
      <w:r w:rsidRPr="00A949DE">
        <w:rPr>
          <w:rFonts w:ascii="Times New Roman" w:hAnsi="Times New Roman" w:cs="Times New Roman"/>
          <w:sz w:val="26"/>
          <w:szCs w:val="26"/>
        </w:rPr>
        <w:t xml:space="preserve"> cha </w:t>
      </w:r>
      <w:proofErr w:type="spellStart"/>
      <w:r w:rsidRPr="00A949DE">
        <w:rPr>
          <w:rFonts w:ascii="Times New Roman" w:hAnsi="Times New Roman" w:cs="Times New Roman"/>
          <w:sz w:val="26"/>
          <w:szCs w:val="26"/>
        </w:rPr>
        <w:t>mẹ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thỏa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thuận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đã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đảm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trẻ</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em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này</w:t>
      </w:r>
      <w:proofErr w:type="spellEnd"/>
      <w:r w:rsidRPr="00A949DE">
        <w:rPr>
          <w:rFonts w:ascii="Times New Roman" w:hAnsi="Times New Roman" w:cs="Times New Roman"/>
          <w:sz w:val="26"/>
          <w:szCs w:val="26"/>
        </w:rPr>
        <w:t xml:space="preserve">. Pháp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nhìn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ưu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thuận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họ</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thiên</w:t>
      </w:r>
      <w:proofErr w:type="spellEnd"/>
      <w:r w:rsidRPr="00A949DE">
        <w:rPr>
          <w:rFonts w:ascii="Times New Roman" w:hAnsi="Times New Roman" w:cs="Times New Roman"/>
          <w:sz w:val="26"/>
          <w:szCs w:val="26"/>
        </w:rPr>
        <w:t> </w:t>
      </w:r>
      <w:proofErr w:type="spellStart"/>
      <w:r w:rsidRPr="00A949DE">
        <w:rPr>
          <w:rFonts w:ascii="Times New Roman" w:hAnsi="Times New Roman" w:cs="Times New Roman"/>
          <w:sz w:val="26"/>
          <w:szCs w:val="26"/>
        </w:rPr>
        <w:t>chức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mẹ</w:t>
      </w:r>
      <w:proofErr w:type="spellEnd"/>
      <w:r w:rsidRPr="00A949DE">
        <w:rPr>
          <w:rFonts w:ascii="Times New Roman" w:hAnsi="Times New Roman" w:cs="Times New Roman"/>
          <w:sz w:val="26"/>
          <w:szCs w:val="26"/>
        </w:rPr>
        <w:t xml:space="preserve">. </w:t>
      </w:r>
    </w:p>
    <w:p w14:paraId="37F5C9AB" w14:textId="77777777" w:rsidR="00A949DE" w:rsidRPr="00A949DE" w:rsidRDefault="00A949DE" w:rsidP="00A949DE">
      <w:pPr>
        <w:rPr>
          <w:rFonts w:ascii="Times New Roman" w:hAnsi="Times New Roman" w:cs="Times New Roman"/>
          <w:sz w:val="26"/>
          <w:szCs w:val="26"/>
        </w:rPr>
      </w:pP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trao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nuôi</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dưới</w:t>
      </w:r>
      <w:proofErr w:type="spellEnd"/>
      <w:r w:rsidRPr="00A949DE">
        <w:rPr>
          <w:rFonts w:ascii="Times New Roman" w:hAnsi="Times New Roman" w:cs="Times New Roman"/>
          <w:sz w:val="26"/>
          <w:szCs w:val="26"/>
        </w:rPr>
        <w:t xml:space="preserve"> 3 </w:t>
      </w:r>
      <w:proofErr w:type="spellStart"/>
      <w:r w:rsidRPr="00A949DE">
        <w:rPr>
          <w:rFonts w:ascii="Times New Roman" w:hAnsi="Times New Roman" w:cs="Times New Roman"/>
          <w:sz w:val="26"/>
          <w:szCs w:val="26"/>
        </w:rPr>
        <w:t>tuổi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tiễn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đảm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trẻ</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em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bởi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cùng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đoạn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này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vẫn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trò</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quan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trọng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đối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triển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trẻ</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em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đặc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biệt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triển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chất</w:t>
      </w:r>
      <w:proofErr w:type="spellEnd"/>
      <w:r w:rsidRPr="00A949DE">
        <w:rPr>
          <w:rFonts w:ascii="Times New Roman" w:hAnsi="Times New Roman" w:cs="Times New Roman"/>
          <w:sz w:val="26"/>
          <w:szCs w:val="26"/>
        </w:rPr>
        <w:t xml:space="preserve">. Cho </w:t>
      </w:r>
      <w:proofErr w:type="spellStart"/>
      <w:r w:rsidRPr="00A949DE">
        <w:rPr>
          <w:rFonts w:ascii="Times New Roman" w:hAnsi="Times New Roman" w:cs="Times New Roman"/>
          <w:sz w:val="26"/>
          <w:szCs w:val="26"/>
        </w:rPr>
        <w:t>nên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trao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tiếp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nuôi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dưỡng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trẻ</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dưới</w:t>
      </w:r>
      <w:proofErr w:type="spellEnd"/>
      <w:r w:rsidRPr="00A949DE">
        <w:rPr>
          <w:rFonts w:ascii="Times New Roman" w:hAnsi="Times New Roman" w:cs="Times New Roman"/>
          <w:sz w:val="26"/>
          <w:szCs w:val="26"/>
        </w:rPr>
        <w:t xml:space="preserve"> 3 </w:t>
      </w:r>
      <w:proofErr w:type="spellStart"/>
      <w:r w:rsidRPr="00A949DE">
        <w:rPr>
          <w:rFonts w:ascii="Times New Roman" w:hAnsi="Times New Roman" w:cs="Times New Roman"/>
          <w:sz w:val="26"/>
          <w:szCs w:val="26"/>
        </w:rPr>
        <w:t>tuổi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tốt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nhất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tranh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chấp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nuôi</w:t>
      </w:r>
      <w:proofErr w:type="spellEnd"/>
      <w:r w:rsidRPr="00A949DE">
        <w:rPr>
          <w:rFonts w:ascii="Times New Roman" w:hAnsi="Times New Roman" w:cs="Times New Roman"/>
          <w:sz w:val="26"/>
          <w:szCs w:val="26"/>
        </w:rPr>
        <w:t xml:space="preserve"> con.</w:t>
      </w:r>
    </w:p>
    <w:p w14:paraId="6B46730B" w14:textId="77777777" w:rsidR="00A949DE" w:rsidRPr="00A949DE" w:rsidRDefault="00A949DE" w:rsidP="00A949DE">
      <w:pPr>
        <w:rPr>
          <w:rFonts w:ascii="Times New Roman" w:hAnsi="Times New Roman" w:cs="Times New Roman"/>
          <w:sz w:val="26"/>
          <w:szCs w:val="26"/>
        </w:rPr>
      </w:pPr>
      <w:proofErr w:type="spellStart"/>
      <w:r w:rsidRPr="00A949DE">
        <w:rPr>
          <w:rFonts w:ascii="Times New Roman" w:hAnsi="Times New Roman" w:cs="Times New Roman"/>
          <w:sz w:val="26"/>
          <w:szCs w:val="26"/>
        </w:rPr>
        <w:t>Thứ</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ba</w:t>
      </w:r>
      <w:proofErr w:type="spellEnd"/>
      <w:r w:rsidRPr="00A949DE">
        <w:rPr>
          <w:rFonts w:ascii="Times New Roman" w:hAnsi="Times New Roman" w:cs="Times New Roman"/>
          <w:sz w:val="26"/>
          <w:szCs w:val="26"/>
        </w:rPr>
        <w:t xml:space="preserve">: Quyền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tính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sức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ngang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lao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động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phân</w:t>
      </w:r>
      <w:proofErr w:type="spellEnd"/>
      <w:r w:rsidRPr="00A949DE">
        <w:rPr>
          <w:rFonts w:ascii="Times New Roman" w:hAnsi="Times New Roman" w:cs="Times New Roman"/>
          <w:sz w:val="26"/>
          <w:szCs w:val="26"/>
        </w:rPr>
        <w:t xml:space="preserve"> chia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p>
    <w:p w14:paraId="08B8699B" w14:textId="77777777" w:rsidR="00A949DE" w:rsidRPr="00A949DE" w:rsidRDefault="00A949DE" w:rsidP="00A949DE">
      <w:pPr>
        <w:rPr>
          <w:rFonts w:ascii="Times New Roman" w:hAnsi="Times New Roman" w:cs="Times New Roman"/>
          <w:sz w:val="26"/>
          <w:szCs w:val="26"/>
        </w:rPr>
      </w:pPr>
      <w:r w:rsidRPr="00A949DE">
        <w:rPr>
          <w:rFonts w:ascii="Times New Roman" w:hAnsi="Times New Roman" w:cs="Times New Roman"/>
          <w:sz w:val="26"/>
          <w:szCs w:val="26"/>
        </w:rPr>
        <w:t xml:space="preserve">Trong </w:t>
      </w:r>
      <w:proofErr w:type="spellStart"/>
      <w:r w:rsidRPr="00A949DE">
        <w:rPr>
          <w:rFonts w:ascii="Times New Roman" w:hAnsi="Times New Roman" w:cs="Times New Roman"/>
          <w:sz w:val="26"/>
          <w:szCs w:val="26"/>
        </w:rPr>
        <w:t>xã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Việt Nam </w:t>
      </w:r>
      <w:proofErr w:type="spellStart"/>
      <w:r w:rsidRPr="00A949DE">
        <w:rPr>
          <w:rFonts w:ascii="Times New Roman" w:hAnsi="Times New Roman" w:cs="Times New Roman"/>
          <w:sz w:val="26"/>
          <w:szCs w:val="26"/>
        </w:rPr>
        <w:t>hiện</w:t>
      </w:r>
      <w:proofErr w:type="spellEnd"/>
      <w:r w:rsidRPr="00A949DE">
        <w:rPr>
          <w:rFonts w:ascii="Times New Roman" w:hAnsi="Times New Roman" w:cs="Times New Roman"/>
          <w:sz w:val="26"/>
          <w:szCs w:val="26"/>
        </w:rPr>
        <w:t xml:space="preserve"> nay </w:t>
      </w:r>
      <w:proofErr w:type="spellStart"/>
      <w:r w:rsidRPr="00A949DE">
        <w:rPr>
          <w:rFonts w:ascii="Times New Roman" w:hAnsi="Times New Roman" w:cs="Times New Roman"/>
          <w:sz w:val="26"/>
          <w:szCs w:val="26"/>
        </w:rPr>
        <w:t>vẫn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tồn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nhiều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theo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kiểu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thống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tham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xuất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nguồn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từ</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vẫn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sẽ</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xem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xét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như</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lao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động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góp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sức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lập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khối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theo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khoản</w:t>
      </w:r>
      <w:proofErr w:type="spellEnd"/>
      <w:r w:rsidRPr="00A949DE">
        <w:rPr>
          <w:rFonts w:ascii="Times New Roman" w:hAnsi="Times New Roman" w:cs="Times New Roman"/>
          <w:sz w:val="26"/>
          <w:szCs w:val="26"/>
        </w:rPr>
        <w:t xml:space="preserve"> 1, </w:t>
      </w: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29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HN&amp;GĐ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điểm</w:t>
      </w:r>
      <w:proofErr w:type="spellEnd"/>
      <w:r w:rsidRPr="00A949DE">
        <w:rPr>
          <w:rFonts w:ascii="Times New Roman" w:hAnsi="Times New Roman" w:cs="Times New Roman"/>
          <w:sz w:val="26"/>
          <w:szCs w:val="26"/>
        </w:rPr>
        <w:t xml:space="preserve"> b, </w:t>
      </w:r>
      <w:proofErr w:type="spellStart"/>
      <w:r w:rsidRPr="00A949DE">
        <w:rPr>
          <w:rFonts w:ascii="Times New Roman" w:hAnsi="Times New Roman" w:cs="Times New Roman"/>
          <w:sz w:val="26"/>
          <w:szCs w:val="26"/>
        </w:rPr>
        <w:t>khoản</w:t>
      </w:r>
      <w:proofErr w:type="spellEnd"/>
      <w:r w:rsidRPr="00A949DE">
        <w:rPr>
          <w:rFonts w:ascii="Times New Roman" w:hAnsi="Times New Roman" w:cs="Times New Roman"/>
          <w:sz w:val="26"/>
          <w:szCs w:val="26"/>
        </w:rPr>
        <w:t xml:space="preserve"> 4, </w:t>
      </w: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7, Thông </w:t>
      </w:r>
      <w:proofErr w:type="spellStart"/>
      <w:r w:rsidRPr="00A949DE">
        <w:rPr>
          <w:rFonts w:ascii="Times New Roman" w:hAnsi="Times New Roman" w:cs="Times New Roman"/>
          <w:sz w:val="26"/>
          <w:szCs w:val="26"/>
        </w:rPr>
        <w:t>tư</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liên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tịch</w:t>
      </w:r>
      <w:proofErr w:type="spellEnd"/>
      <w:r w:rsidRPr="00A949DE">
        <w:rPr>
          <w:rFonts w:ascii="Times New Roman" w:hAnsi="Times New Roman" w:cs="Times New Roman"/>
          <w:sz w:val="26"/>
          <w:szCs w:val="26"/>
        </w:rPr>
        <w:t xml:space="preserve"> 01/2016/TTLT- TANDTC-VKSNDTC-BTP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Hướng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dẫn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hành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số</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HN&amp;GĐ. </w:t>
      </w:r>
      <w:proofErr w:type="spellStart"/>
      <w:r w:rsidRPr="00A949DE">
        <w:rPr>
          <w:rFonts w:ascii="Times New Roman" w:hAnsi="Times New Roman" w:cs="Times New Roman"/>
          <w:sz w:val="26"/>
          <w:szCs w:val="26"/>
        </w:rPr>
        <w:t>Đây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cơ</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tốt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lũy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kinh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nghiệm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tư</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bất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động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vì</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sẽ</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giúp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những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hiểu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biết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quý</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giá</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cơ</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tư</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bất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động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tại</w:t>
      </w:r>
      <w:proofErr w:type="spellEnd"/>
      <w:r w:rsidRPr="00A949DE">
        <w:rPr>
          <w:rFonts w:ascii="Times New Roman" w:hAnsi="Times New Roman" w:cs="Times New Roman"/>
          <w:sz w:val="26"/>
          <w:szCs w:val="26"/>
        </w:rPr>
        <w:t xml:space="preserve"> Hoa </w:t>
      </w:r>
      <w:proofErr w:type="spellStart"/>
      <w:r w:rsidRPr="00A949DE">
        <w:rPr>
          <w:rFonts w:ascii="Times New Roman" w:hAnsi="Times New Roman" w:cs="Times New Roman"/>
          <w:sz w:val="26"/>
          <w:szCs w:val="26"/>
        </w:rPr>
        <w:t>Kỳ</w:t>
      </w:r>
      <w:proofErr w:type="spellEnd"/>
      <w:r w:rsidRPr="00A949DE">
        <w:rPr>
          <w:rFonts w:ascii="Times New Roman" w:hAnsi="Times New Roman" w:cs="Times New Roman"/>
          <w:sz w:val="26"/>
          <w:szCs w:val="26"/>
        </w:rPr>
        <w:t xml:space="preserve">. Như </w:t>
      </w:r>
      <w:proofErr w:type="spellStart"/>
      <w:r w:rsidRPr="00A949DE">
        <w:rPr>
          <w:rFonts w:ascii="Times New Roman" w:hAnsi="Times New Roman" w:cs="Times New Roman"/>
          <w:sz w:val="26"/>
          <w:szCs w:val="26"/>
        </w:rPr>
        <w:t>vậy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chỉ</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thuộc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riêng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còn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sức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góp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còn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mối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quan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Trong </w:t>
      </w:r>
      <w:proofErr w:type="spellStart"/>
      <w:r w:rsidRPr="00A949DE">
        <w:rPr>
          <w:rFonts w:ascii="Times New Roman" w:hAnsi="Times New Roman" w:cs="Times New Roman"/>
          <w:sz w:val="26"/>
          <w:szCs w:val="26"/>
        </w:rPr>
        <w:t>vấn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phân</w:t>
      </w:r>
      <w:proofErr w:type="spellEnd"/>
      <w:r w:rsidRPr="00A949DE">
        <w:rPr>
          <w:rFonts w:ascii="Times New Roman" w:hAnsi="Times New Roman" w:cs="Times New Roman"/>
          <w:sz w:val="26"/>
          <w:szCs w:val="26"/>
        </w:rPr>
        <w:t xml:space="preserve"> chia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đảm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Bởi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vì</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như</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bày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nhiều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Việt Nam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sẽ</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đảm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trò</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lao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động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chính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w:t>
      </w:r>
    </w:p>
    <w:p w14:paraId="25B8157C" w14:textId="77777777" w:rsidR="00A949DE" w:rsidRPr="00A949DE" w:rsidRDefault="00A949DE" w:rsidP="00A949DE">
      <w:pPr>
        <w:rPr>
          <w:rFonts w:ascii="Times New Roman" w:hAnsi="Times New Roman" w:cs="Times New Roman"/>
          <w:sz w:val="26"/>
          <w:szCs w:val="26"/>
        </w:rPr>
      </w:pPr>
      <w:r w:rsidRPr="00A949DE">
        <w:rPr>
          <w:rFonts w:ascii="Times New Roman" w:hAnsi="Times New Roman" w:cs="Times New Roman"/>
          <w:sz w:val="26"/>
          <w:szCs w:val="26"/>
        </w:rPr>
        <w:lastRenderedPageBreak/>
        <w:t xml:space="preserve">Cho </w:t>
      </w:r>
      <w:proofErr w:type="spellStart"/>
      <w:r w:rsidRPr="00A949DE">
        <w:rPr>
          <w:rFonts w:ascii="Times New Roman" w:hAnsi="Times New Roman" w:cs="Times New Roman"/>
          <w:sz w:val="26"/>
          <w:szCs w:val="26"/>
        </w:rPr>
        <w:t>nên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chăm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sóc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cái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tiếp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nhưng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vẫn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xem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góp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lập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triển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khối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Quy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chia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đặt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cứng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nhắc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dựa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tiếp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lập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triển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khối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xem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xét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như</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sức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w:t>
      </w:r>
    </w:p>
    <w:p w14:paraId="221CF60A" w14:textId="77777777" w:rsidR="00A949DE" w:rsidRPr="00F51B9E" w:rsidRDefault="00A949DE" w:rsidP="00F51B9E">
      <w:pPr>
        <w:pStyle w:val="Heading4"/>
        <w:rPr>
          <w:rFonts w:ascii="Times New Roman" w:hAnsi="Times New Roman" w:cs="Times New Roman"/>
          <w:b/>
          <w:bCs/>
          <w:i w:val="0"/>
          <w:iCs w:val="0"/>
          <w:color w:val="auto"/>
          <w:sz w:val="26"/>
          <w:szCs w:val="26"/>
        </w:rPr>
      </w:pPr>
      <w:r w:rsidRPr="00F51B9E">
        <w:rPr>
          <w:rFonts w:ascii="Times New Roman" w:hAnsi="Times New Roman" w:cs="Times New Roman"/>
          <w:b/>
          <w:bCs/>
          <w:i w:val="0"/>
          <w:iCs w:val="0"/>
          <w:color w:val="auto"/>
          <w:sz w:val="26"/>
          <w:szCs w:val="26"/>
        </w:rPr>
        <w:t xml:space="preserve">1.2.2 Phương </w:t>
      </w:r>
      <w:proofErr w:type="spellStart"/>
      <w:r w:rsidRPr="00F51B9E">
        <w:rPr>
          <w:rFonts w:ascii="Times New Roman" w:hAnsi="Times New Roman" w:cs="Times New Roman"/>
          <w:b/>
          <w:bCs/>
          <w:i w:val="0"/>
          <w:iCs w:val="0"/>
          <w:color w:val="auto"/>
          <w:sz w:val="26"/>
          <w:szCs w:val="26"/>
        </w:rPr>
        <w:t>thức</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bảo</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vệ</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và</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bảo</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vệ</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lợi</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ích</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hợp</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pháp</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của</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phụ</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nữ</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trong</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hôn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nhân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và</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gia</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đình</w:t>
      </w:r>
      <w:proofErr w:type="spellEnd"/>
      <w:r w:rsidRPr="00F51B9E">
        <w:rPr>
          <w:rFonts w:ascii="Times New Roman" w:hAnsi="Times New Roman" w:cs="Times New Roman"/>
          <w:b/>
          <w:bCs/>
          <w:i w:val="0"/>
          <w:iCs w:val="0"/>
          <w:color w:val="auto"/>
          <w:sz w:val="26"/>
          <w:szCs w:val="26"/>
        </w:rPr>
        <w:t>:</w:t>
      </w:r>
    </w:p>
    <w:p w14:paraId="7F68CD13" w14:textId="50A5E6F4" w:rsidR="00A949DE" w:rsidRPr="00A949DE" w:rsidRDefault="00A949DE" w:rsidP="00A949DE">
      <w:pPr>
        <w:jc w:val="both"/>
        <w:rPr>
          <w:rFonts w:ascii="Times New Roman" w:hAnsi="Times New Roman" w:cs="Times New Roman"/>
          <w:sz w:val="26"/>
          <w:szCs w:val="26"/>
        </w:rPr>
      </w:pPr>
      <w:r w:rsidRPr="00A949DE">
        <w:rPr>
          <w:rFonts w:ascii="Times New Roman" w:hAnsi="Times New Roman" w:cs="Times New Roman"/>
          <w:sz w:val="26"/>
          <w:szCs w:val="26"/>
        </w:rPr>
        <w:t xml:space="preserve">Bảo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quan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nghĩa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quan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giữa</w:t>
      </w:r>
      <w:proofErr w:type="spellEnd"/>
      <w:r w:rsidRPr="00A949DE">
        <w:rPr>
          <w:rFonts w:ascii="Times New Roman" w:hAnsi="Times New Roman" w:cs="Times New Roman"/>
          <w:sz w:val="26"/>
          <w:szCs w:val="26"/>
        </w:rPr>
        <w:t xml:space="preserve"> cha, </w:t>
      </w:r>
      <w:proofErr w:type="spellStart"/>
      <w:r w:rsidRPr="00A949DE">
        <w:rPr>
          <w:rFonts w:ascii="Times New Roman" w:hAnsi="Times New Roman" w:cs="Times New Roman"/>
          <w:sz w:val="26"/>
          <w:szCs w:val="26"/>
        </w:rPr>
        <w:t>mẹ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đảm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đầy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đủ</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thống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nhằm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xử</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lý</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kịp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nghiêm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minh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hành</w:t>
      </w:r>
      <w:proofErr w:type="spellEnd"/>
      <w:r w:rsidRPr="00A949DE">
        <w:rPr>
          <w:rFonts w:ascii="Times New Roman" w:hAnsi="Times New Roman" w:cs="Times New Roman"/>
          <w:sz w:val="26"/>
          <w:szCs w:val="26"/>
        </w:rPr>
        <w:t xml:space="preserve"> vi </w:t>
      </w:r>
      <w:proofErr w:type="spellStart"/>
      <w:r w:rsidRPr="00A949DE">
        <w:rPr>
          <w:rFonts w:ascii="Times New Roman" w:hAnsi="Times New Roman" w:cs="Times New Roman"/>
          <w:sz w:val="26"/>
          <w:szCs w:val="26"/>
        </w:rPr>
        <w:t>vi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phạm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w:t>
      </w:r>
    </w:p>
    <w:p w14:paraId="27683396" w14:textId="079A085E"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Bằng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ưu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vị</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sống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xóa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bỏ</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tư</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tưởng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trọng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nam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tồn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lâu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giúp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tiếp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tìm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hiểu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vị</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ngang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hàng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nam</w:t>
      </w:r>
      <w:proofErr w:type="spellEnd"/>
      <w:r w:rsidRPr="00A949DE">
        <w:rPr>
          <w:rFonts w:ascii="Times New Roman" w:hAnsi="Times New Roman" w:cs="Times New Roman"/>
          <w:sz w:val="26"/>
          <w:szCs w:val="26"/>
        </w:rPr>
        <w:t xml:space="preserve"> </w:t>
      </w:r>
      <w:proofErr w:type="spellStart"/>
      <w:proofErr w:type="gramStart"/>
      <w:r w:rsidRPr="00A949DE">
        <w:rPr>
          <w:rFonts w:ascii="Times New Roman" w:hAnsi="Times New Roman" w:cs="Times New Roman"/>
          <w:sz w:val="26"/>
          <w:szCs w:val="26"/>
        </w:rPr>
        <w:t>giới</w:t>
      </w:r>
      <w:proofErr w:type="spellEnd"/>
      <w:r w:rsidRPr="00A949DE">
        <w:rPr>
          <w:rFonts w:ascii="Times New Roman" w:hAnsi="Times New Roman" w:cs="Times New Roman"/>
          <w:sz w:val="26"/>
          <w:szCs w:val="26"/>
        </w:rPr>
        <w:t>,,</w:t>
      </w:r>
      <w:proofErr w:type="gram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tự</w:t>
      </w:r>
      <w:proofErr w:type="spellEnd"/>
      <w:r w:rsidRPr="00A949DE">
        <w:rPr>
          <w:rFonts w:ascii="Times New Roman" w:hAnsi="Times New Roman" w:cs="Times New Roman"/>
          <w:sz w:val="26"/>
          <w:szCs w:val="26"/>
        </w:rPr>
        <w:t xml:space="preserve"> tin </w:t>
      </w:r>
      <w:proofErr w:type="spellStart"/>
      <w:r w:rsidRPr="00A949DE">
        <w:rPr>
          <w:rFonts w:ascii="Times New Roman" w:hAnsi="Times New Roman" w:cs="Times New Roman"/>
          <w:sz w:val="26"/>
          <w:szCs w:val="26"/>
        </w:rPr>
        <w:t>thể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cạnh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thông</w:t>
      </w:r>
      <w:proofErr w:type="spellEnd"/>
      <w:r w:rsidRPr="00A949DE">
        <w:rPr>
          <w:rFonts w:ascii="Times New Roman" w:hAnsi="Times New Roman" w:cs="Times New Roman"/>
          <w:sz w:val="26"/>
          <w:szCs w:val="26"/>
        </w:rPr>
        <w:t xml:space="preserve"> qua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Đảng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nước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còn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những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ưu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đối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nhằm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động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tối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trò</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sống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w:t>
      </w:r>
    </w:p>
    <w:p w14:paraId="638FCFF1" w14:textId="77777777"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cạnh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quan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cơ</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sở</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để</w:t>
      </w:r>
      <w:proofErr w:type="spellEnd"/>
      <w:r w:rsidRPr="00A949DE">
        <w:rPr>
          <w:rFonts w:ascii="Times New Roman" w:hAnsi="Times New Roman" w:cs="Times New Roman"/>
          <w:sz w:val="26"/>
          <w:szCs w:val="26"/>
        </w:rPr>
        <w:t xml:space="preserve"> ban </w:t>
      </w:r>
      <w:proofErr w:type="spellStart"/>
      <w:r w:rsidRPr="00A949DE">
        <w:rPr>
          <w:rFonts w:ascii="Times New Roman" w:hAnsi="Times New Roman" w:cs="Times New Roman"/>
          <w:sz w:val="26"/>
          <w:szCs w:val="26"/>
        </w:rPr>
        <w:t>hành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liên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quan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đến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nhằm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đảm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sống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Bảo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cơ</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sở</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góp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phần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triển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chương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tránh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góp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phần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thúc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đẩy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nam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ngang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hàng</w:t>
      </w:r>
      <w:proofErr w:type="spellEnd"/>
      <w:r w:rsidRPr="00A949DE">
        <w:rPr>
          <w:rFonts w:ascii="Times New Roman" w:hAnsi="Times New Roman" w:cs="Times New Roman"/>
          <w:sz w:val="26"/>
          <w:szCs w:val="26"/>
        </w:rPr>
        <w:t>.</w:t>
      </w:r>
    </w:p>
    <w:p w14:paraId="1F293136" w14:textId="77777777" w:rsidR="00A949DE" w:rsidRPr="00A949DE" w:rsidRDefault="00A949DE" w:rsidP="00A949DE">
      <w:pPr>
        <w:jc w:val="both"/>
        <w:rPr>
          <w:rFonts w:ascii="Times New Roman" w:hAnsi="Times New Roman" w:cs="Times New Roman"/>
          <w:b/>
          <w:bCs/>
          <w:sz w:val="26"/>
          <w:szCs w:val="26"/>
        </w:rPr>
      </w:pPr>
      <w:r w:rsidRPr="00A949DE">
        <w:rPr>
          <w:rFonts w:ascii="Times New Roman" w:hAnsi="Times New Roman" w:cs="Times New Roman"/>
          <w:b/>
          <w:bCs/>
          <w:sz w:val="26"/>
          <w:szCs w:val="26"/>
        </w:rPr>
        <w:t xml:space="preserve">Bảo </w:t>
      </w:r>
      <w:proofErr w:type="spellStart"/>
      <w:r w:rsidRPr="00A949DE">
        <w:rPr>
          <w:rFonts w:ascii="Times New Roman" w:hAnsi="Times New Roman" w:cs="Times New Roman"/>
          <w:b/>
          <w:bCs/>
          <w:sz w:val="26"/>
          <w:szCs w:val="26"/>
        </w:rPr>
        <w:t>vệ</w:t>
      </w:r>
      <w:proofErr w:type="spellEnd"/>
      <w:r w:rsidRPr="00A949DE">
        <w:rPr>
          <w:rFonts w:ascii="Times New Roman" w:hAnsi="Times New Roman" w:cs="Times New Roman"/>
          <w:b/>
          <w:bCs/>
          <w:sz w:val="26"/>
          <w:szCs w:val="26"/>
        </w:rPr>
        <w:t xml:space="preserve"> </w:t>
      </w:r>
      <w:proofErr w:type="spellStart"/>
      <w:r w:rsidRPr="00A949DE">
        <w:rPr>
          <w:rFonts w:ascii="Times New Roman" w:hAnsi="Times New Roman" w:cs="Times New Roman"/>
          <w:b/>
          <w:bCs/>
          <w:sz w:val="26"/>
          <w:szCs w:val="26"/>
        </w:rPr>
        <w:t>quyền</w:t>
      </w:r>
      <w:proofErr w:type="spellEnd"/>
      <w:r w:rsidRPr="00A949DE">
        <w:rPr>
          <w:rFonts w:ascii="Times New Roman" w:hAnsi="Times New Roman" w:cs="Times New Roman"/>
          <w:b/>
          <w:bCs/>
          <w:sz w:val="26"/>
          <w:szCs w:val="26"/>
        </w:rPr>
        <w:t xml:space="preserve"> </w:t>
      </w:r>
      <w:proofErr w:type="spellStart"/>
      <w:r w:rsidRPr="00A949DE">
        <w:rPr>
          <w:rFonts w:ascii="Times New Roman" w:hAnsi="Times New Roman" w:cs="Times New Roman"/>
          <w:b/>
          <w:bCs/>
          <w:sz w:val="26"/>
          <w:szCs w:val="26"/>
        </w:rPr>
        <w:t>phụ</w:t>
      </w:r>
      <w:proofErr w:type="spellEnd"/>
      <w:r w:rsidRPr="00A949DE">
        <w:rPr>
          <w:rFonts w:ascii="Times New Roman" w:hAnsi="Times New Roman" w:cs="Times New Roman"/>
          <w:b/>
          <w:bCs/>
          <w:sz w:val="26"/>
          <w:szCs w:val="26"/>
        </w:rPr>
        <w:t xml:space="preserve"> </w:t>
      </w:r>
      <w:proofErr w:type="spellStart"/>
      <w:r w:rsidRPr="00A949DE">
        <w:rPr>
          <w:rFonts w:ascii="Times New Roman" w:hAnsi="Times New Roman" w:cs="Times New Roman"/>
          <w:b/>
          <w:bCs/>
          <w:sz w:val="26"/>
          <w:szCs w:val="26"/>
        </w:rPr>
        <w:t>nữ</w:t>
      </w:r>
      <w:proofErr w:type="spellEnd"/>
      <w:r w:rsidRPr="00A949DE">
        <w:rPr>
          <w:rFonts w:ascii="Times New Roman" w:hAnsi="Times New Roman" w:cs="Times New Roman"/>
          <w:b/>
          <w:bCs/>
          <w:sz w:val="26"/>
          <w:szCs w:val="26"/>
        </w:rPr>
        <w:t xml:space="preserve"> </w:t>
      </w:r>
      <w:proofErr w:type="spellStart"/>
      <w:r w:rsidRPr="00A949DE">
        <w:rPr>
          <w:rFonts w:ascii="Times New Roman" w:hAnsi="Times New Roman" w:cs="Times New Roman"/>
          <w:b/>
          <w:bCs/>
          <w:sz w:val="26"/>
          <w:szCs w:val="26"/>
        </w:rPr>
        <w:t>trong</w:t>
      </w:r>
      <w:proofErr w:type="spellEnd"/>
      <w:r w:rsidRPr="00A949DE">
        <w:rPr>
          <w:rFonts w:ascii="Times New Roman" w:hAnsi="Times New Roman" w:cs="Times New Roman"/>
          <w:b/>
          <w:bCs/>
          <w:sz w:val="26"/>
          <w:szCs w:val="26"/>
        </w:rPr>
        <w:t xml:space="preserve"> </w:t>
      </w:r>
      <w:proofErr w:type="spellStart"/>
      <w:r w:rsidRPr="00A949DE">
        <w:rPr>
          <w:rFonts w:ascii="Times New Roman" w:hAnsi="Times New Roman" w:cs="Times New Roman"/>
          <w:b/>
          <w:bCs/>
          <w:sz w:val="26"/>
          <w:szCs w:val="26"/>
        </w:rPr>
        <w:t>chế</w:t>
      </w:r>
      <w:proofErr w:type="spellEnd"/>
      <w:r w:rsidRPr="00A949DE">
        <w:rPr>
          <w:rFonts w:ascii="Times New Roman" w:hAnsi="Times New Roman" w:cs="Times New Roman"/>
          <w:b/>
          <w:bCs/>
          <w:sz w:val="26"/>
          <w:szCs w:val="26"/>
        </w:rPr>
        <w:t xml:space="preserve"> </w:t>
      </w:r>
      <w:proofErr w:type="spellStart"/>
      <w:r w:rsidRPr="00A949DE">
        <w:rPr>
          <w:rFonts w:ascii="Times New Roman" w:hAnsi="Times New Roman" w:cs="Times New Roman"/>
          <w:b/>
          <w:bCs/>
          <w:sz w:val="26"/>
          <w:szCs w:val="26"/>
        </w:rPr>
        <w:t>độ</w:t>
      </w:r>
      <w:proofErr w:type="spellEnd"/>
      <w:r w:rsidRPr="00A949DE">
        <w:rPr>
          <w:rFonts w:ascii="Times New Roman" w:hAnsi="Times New Roman" w:cs="Times New Roman"/>
          <w:b/>
          <w:bCs/>
          <w:sz w:val="26"/>
          <w:szCs w:val="26"/>
        </w:rPr>
        <w:t xml:space="preserve"> </w:t>
      </w:r>
      <w:proofErr w:type="spellStart"/>
      <w:r w:rsidRPr="00A949DE">
        <w:rPr>
          <w:rFonts w:ascii="Times New Roman" w:hAnsi="Times New Roman" w:cs="Times New Roman"/>
          <w:b/>
          <w:bCs/>
          <w:sz w:val="26"/>
          <w:szCs w:val="26"/>
        </w:rPr>
        <w:t>ly</w:t>
      </w:r>
      <w:proofErr w:type="spellEnd"/>
      <w:r w:rsidRPr="00A949DE">
        <w:rPr>
          <w:rFonts w:ascii="Times New Roman" w:hAnsi="Times New Roman" w:cs="Times New Roman"/>
          <w:b/>
          <w:bCs/>
          <w:sz w:val="26"/>
          <w:szCs w:val="26"/>
        </w:rPr>
        <w:t xml:space="preserve"> </w:t>
      </w:r>
      <w:proofErr w:type="spellStart"/>
      <w:r w:rsidRPr="00A949DE">
        <w:rPr>
          <w:rFonts w:ascii="Times New Roman" w:hAnsi="Times New Roman" w:cs="Times New Roman"/>
          <w:b/>
          <w:bCs/>
          <w:sz w:val="26"/>
          <w:szCs w:val="26"/>
        </w:rPr>
        <w:t>hôn</w:t>
      </w:r>
      <w:proofErr w:type="spellEnd"/>
      <w:r w:rsidRPr="00A949DE">
        <w:rPr>
          <w:rFonts w:ascii="Times New Roman" w:hAnsi="Times New Roman" w:cs="Times New Roman"/>
          <w:b/>
          <w:bCs/>
          <w:sz w:val="26"/>
          <w:szCs w:val="26"/>
        </w:rPr>
        <w:t>:</w:t>
      </w:r>
    </w:p>
    <w:p w14:paraId="0A51A43C" w14:textId="77777777" w:rsidR="00A949DE" w:rsidRPr="00A949DE" w:rsidRDefault="00A949DE" w:rsidP="00A949DE">
      <w:pPr>
        <w:jc w:val="both"/>
        <w:rPr>
          <w:rFonts w:ascii="Times New Roman" w:hAnsi="Times New Roman" w:cs="Times New Roman"/>
          <w:b/>
          <w:bCs/>
          <w:sz w:val="26"/>
          <w:szCs w:val="26"/>
        </w:rPr>
      </w:pPr>
      <w:proofErr w:type="spellStart"/>
      <w:r w:rsidRPr="00A949DE">
        <w:rPr>
          <w:rFonts w:ascii="Times New Roman" w:hAnsi="Times New Roman" w:cs="Times New Roman"/>
          <w:b/>
          <w:bCs/>
          <w:sz w:val="26"/>
          <w:szCs w:val="26"/>
        </w:rPr>
        <w:t>Về</w:t>
      </w:r>
      <w:proofErr w:type="spellEnd"/>
      <w:r w:rsidRPr="00A949DE">
        <w:rPr>
          <w:rFonts w:ascii="Times New Roman" w:hAnsi="Times New Roman" w:cs="Times New Roman"/>
          <w:b/>
          <w:bCs/>
          <w:sz w:val="26"/>
          <w:szCs w:val="26"/>
        </w:rPr>
        <w:t xml:space="preserve"> </w:t>
      </w:r>
      <w:proofErr w:type="spellStart"/>
      <w:r w:rsidRPr="00A949DE">
        <w:rPr>
          <w:rFonts w:ascii="Times New Roman" w:hAnsi="Times New Roman" w:cs="Times New Roman"/>
          <w:b/>
          <w:bCs/>
          <w:sz w:val="26"/>
          <w:szCs w:val="26"/>
        </w:rPr>
        <w:t>quyền</w:t>
      </w:r>
      <w:proofErr w:type="spellEnd"/>
      <w:r w:rsidRPr="00A949DE">
        <w:rPr>
          <w:rFonts w:ascii="Times New Roman" w:hAnsi="Times New Roman" w:cs="Times New Roman"/>
          <w:b/>
          <w:bCs/>
          <w:sz w:val="26"/>
          <w:szCs w:val="26"/>
        </w:rPr>
        <w:t xml:space="preserve"> </w:t>
      </w:r>
      <w:proofErr w:type="spellStart"/>
      <w:r w:rsidRPr="00A949DE">
        <w:rPr>
          <w:rFonts w:ascii="Times New Roman" w:hAnsi="Times New Roman" w:cs="Times New Roman"/>
          <w:b/>
          <w:bCs/>
          <w:sz w:val="26"/>
          <w:szCs w:val="26"/>
        </w:rPr>
        <w:t>yêu</w:t>
      </w:r>
      <w:proofErr w:type="spellEnd"/>
      <w:r w:rsidRPr="00A949DE">
        <w:rPr>
          <w:rFonts w:ascii="Times New Roman" w:hAnsi="Times New Roman" w:cs="Times New Roman"/>
          <w:b/>
          <w:bCs/>
          <w:sz w:val="26"/>
          <w:szCs w:val="26"/>
        </w:rPr>
        <w:t xml:space="preserve"> </w:t>
      </w:r>
      <w:proofErr w:type="spellStart"/>
      <w:r w:rsidRPr="00A949DE">
        <w:rPr>
          <w:rFonts w:ascii="Times New Roman" w:hAnsi="Times New Roman" w:cs="Times New Roman"/>
          <w:b/>
          <w:bCs/>
          <w:sz w:val="26"/>
          <w:szCs w:val="26"/>
        </w:rPr>
        <w:t>cầu</w:t>
      </w:r>
      <w:proofErr w:type="spellEnd"/>
      <w:r w:rsidRPr="00A949DE">
        <w:rPr>
          <w:rFonts w:ascii="Times New Roman" w:hAnsi="Times New Roman" w:cs="Times New Roman"/>
          <w:b/>
          <w:bCs/>
          <w:sz w:val="26"/>
          <w:szCs w:val="26"/>
        </w:rPr>
        <w:t xml:space="preserve"> </w:t>
      </w:r>
      <w:proofErr w:type="spellStart"/>
      <w:r w:rsidRPr="00A949DE">
        <w:rPr>
          <w:rFonts w:ascii="Times New Roman" w:hAnsi="Times New Roman" w:cs="Times New Roman"/>
          <w:b/>
          <w:bCs/>
          <w:sz w:val="26"/>
          <w:szCs w:val="26"/>
        </w:rPr>
        <w:t>ly</w:t>
      </w:r>
      <w:proofErr w:type="spellEnd"/>
      <w:r w:rsidRPr="00A949DE">
        <w:rPr>
          <w:rFonts w:ascii="Times New Roman" w:hAnsi="Times New Roman" w:cs="Times New Roman"/>
          <w:b/>
          <w:bCs/>
          <w:sz w:val="26"/>
          <w:szCs w:val="26"/>
        </w:rPr>
        <w:t xml:space="preserve"> </w:t>
      </w:r>
      <w:proofErr w:type="spellStart"/>
      <w:r w:rsidRPr="00A949DE">
        <w:rPr>
          <w:rFonts w:ascii="Times New Roman" w:hAnsi="Times New Roman" w:cs="Times New Roman"/>
          <w:b/>
          <w:bCs/>
          <w:sz w:val="26"/>
          <w:szCs w:val="26"/>
        </w:rPr>
        <w:t>hôn</w:t>
      </w:r>
      <w:proofErr w:type="spellEnd"/>
      <w:r w:rsidRPr="00A949DE">
        <w:rPr>
          <w:rFonts w:ascii="Times New Roman" w:hAnsi="Times New Roman" w:cs="Times New Roman"/>
          <w:b/>
          <w:bCs/>
          <w:sz w:val="26"/>
          <w:szCs w:val="26"/>
        </w:rPr>
        <w:t>:</w:t>
      </w:r>
    </w:p>
    <w:p w14:paraId="67A5B201" w14:textId="3B3FBCF0"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nguyên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tắc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nước</w:t>
      </w:r>
      <w:proofErr w:type="spellEnd"/>
      <w:r w:rsidRPr="00A949DE">
        <w:rPr>
          <w:rFonts w:ascii="Times New Roman" w:hAnsi="Times New Roman" w:cs="Times New Roman"/>
          <w:sz w:val="26"/>
          <w:szCs w:val="26"/>
        </w:rPr>
        <w:t xml:space="preserve"> ta </w:t>
      </w:r>
      <w:proofErr w:type="spellStart"/>
      <w:r w:rsidRPr="00A949DE">
        <w:rPr>
          <w:rFonts w:ascii="Times New Roman" w:hAnsi="Times New Roman" w:cs="Times New Roman"/>
          <w:sz w:val="26"/>
          <w:szCs w:val="26"/>
        </w:rPr>
        <w:t>đảm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tự</w:t>
      </w:r>
      <w:proofErr w:type="spellEnd"/>
      <w:r w:rsidRPr="00A949DE">
        <w:rPr>
          <w:rFonts w:ascii="Times New Roman" w:hAnsi="Times New Roman" w:cs="Times New Roman"/>
          <w:sz w:val="26"/>
          <w:szCs w:val="26"/>
        </w:rPr>
        <w:t xml:space="preserve"> do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ảnh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hưởng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đến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thì</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những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vấn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Quyền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nhận</w:t>
      </w:r>
      <w:proofErr w:type="spellEnd"/>
      <w:r w:rsidRPr="00A949DE">
        <w:rPr>
          <w:rFonts w:ascii="Times New Roman" w:hAnsi="Times New Roman" w:cs="Times New Roman"/>
          <w:sz w:val="26"/>
          <w:szCs w:val="26"/>
        </w:rPr>
        <w:t xml:space="preserve"> qua </w:t>
      </w: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51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điình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năm</w:t>
      </w:r>
      <w:proofErr w:type="spellEnd"/>
      <w:r w:rsidRPr="00A949DE">
        <w:rPr>
          <w:rFonts w:ascii="Times New Roman" w:hAnsi="Times New Roman" w:cs="Times New Roman"/>
          <w:sz w:val="26"/>
          <w:szCs w:val="26"/>
        </w:rPr>
        <w:t xml:space="preserve"> 2014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Tòa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trường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sau</w:t>
      </w:r>
      <w:proofErr w:type="spellEnd"/>
      <w:r w:rsidRPr="00A949DE">
        <w:rPr>
          <w:rFonts w:ascii="Times New Roman" w:hAnsi="Times New Roman" w:cs="Times New Roman"/>
          <w:sz w:val="26"/>
          <w:szCs w:val="26"/>
        </w:rPr>
        <w:t>:</w:t>
      </w:r>
    </w:p>
    <w:p w14:paraId="5AAAB4FE" w14:textId="022257CC"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Thứ</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nhất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trường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Thuận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proofErr w:type="gram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proofErr w:type="gram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do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w:t>
      </w:r>
    </w:p>
    <w:p w14:paraId="61EE4BF0" w14:textId="77777777" w:rsidR="00A949DE" w:rsidRPr="00A949DE" w:rsidRDefault="00A949DE" w:rsidP="00A949DE">
      <w:pPr>
        <w:jc w:val="both"/>
        <w:rPr>
          <w:rFonts w:ascii="Times New Roman" w:hAnsi="Times New Roman" w:cs="Times New Roman"/>
          <w:sz w:val="26"/>
          <w:szCs w:val="26"/>
        </w:rPr>
      </w:pPr>
    </w:p>
    <w:p w14:paraId="04444BD1" w14:textId="17402545"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lastRenderedPageBreak/>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do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56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năm</w:t>
      </w:r>
      <w:proofErr w:type="spellEnd"/>
      <w:r w:rsidRPr="00A949DE">
        <w:rPr>
          <w:rFonts w:ascii="Times New Roman" w:hAnsi="Times New Roman" w:cs="Times New Roman"/>
          <w:sz w:val="26"/>
          <w:szCs w:val="26"/>
        </w:rPr>
        <w:t xml:space="preserve"> 2014,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hoặc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Tòa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tiến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hành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quan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dụng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cứ</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thể</w:t>
      </w:r>
      <w:proofErr w:type="spellEnd"/>
      <w:r w:rsidRPr="00A949DE">
        <w:rPr>
          <w:rFonts w:ascii="Times New Roman" w:hAnsi="Times New Roman" w:cs="Times New Roman"/>
          <w:sz w:val="26"/>
          <w:szCs w:val="26"/>
        </w:rPr>
        <w:t>:</w:t>
      </w:r>
    </w:p>
    <w:p w14:paraId="4B1D5449" w14:textId="2B4E05F1" w:rsidR="00A949DE" w:rsidRPr="00A949DE" w:rsidRDefault="00A949DE" w:rsidP="00A949DE">
      <w:pPr>
        <w:pStyle w:val="ListParagraph"/>
        <w:numPr>
          <w:ilvl w:val="0"/>
          <w:numId w:val="2"/>
        </w:numPr>
        <w:jc w:val="both"/>
        <w:rPr>
          <w:rFonts w:ascii="Times New Roman" w:hAnsi="Times New Roman" w:cs="Times New Roman"/>
          <w:sz w:val="26"/>
          <w:szCs w:val="26"/>
        </w:rPr>
      </w:pPr>
      <w:r w:rsidRPr="00A949DE">
        <w:rPr>
          <w:rFonts w:ascii="Times New Roman" w:hAnsi="Times New Roman" w:cs="Times New Roman"/>
          <w:sz w:val="26"/>
          <w:szCs w:val="26"/>
        </w:rPr>
        <w:t xml:space="preserve">Trường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thể</w:t>
      </w:r>
      <w:proofErr w:type="spellEnd"/>
      <w:r w:rsidRPr="00A949DE">
        <w:rPr>
          <w:rFonts w:ascii="Times New Roman" w:hAnsi="Times New Roman" w:cs="Times New Roman"/>
          <w:sz w:val="26"/>
          <w:szCs w:val="26"/>
        </w:rPr>
        <w:t>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hành</w:t>
      </w:r>
      <w:proofErr w:type="spellEnd"/>
      <w:r w:rsidRPr="00A949DE">
        <w:rPr>
          <w:rFonts w:ascii="Times New Roman" w:hAnsi="Times New Roman" w:cs="Times New Roman"/>
          <w:sz w:val="26"/>
          <w:szCs w:val="26"/>
        </w:rPr>
        <w:t xml:space="preserve"> vi </w:t>
      </w:r>
      <w:proofErr w:type="spellStart"/>
      <w:r w:rsidRPr="00A949DE">
        <w:rPr>
          <w:rFonts w:ascii="Times New Roman" w:hAnsi="Times New Roman" w:cs="Times New Roman"/>
          <w:sz w:val="26"/>
          <w:szCs w:val="26"/>
        </w:rPr>
        <w:t>bạo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số</w:t>
      </w:r>
      <w:proofErr w:type="spellEnd"/>
      <w:r w:rsidRPr="00A949DE">
        <w:rPr>
          <w:rFonts w:ascii="Times New Roman" w:hAnsi="Times New Roman" w:cs="Times New Roman"/>
          <w:sz w:val="26"/>
          <w:szCs w:val="26"/>
        </w:rPr>
        <w:t xml:space="preserve"> do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ảnh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hưởng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đến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sức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khỏe</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nứt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quan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cảm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w:t>
      </w:r>
    </w:p>
    <w:p w14:paraId="3F3759AC" w14:textId="1539801A" w:rsidR="00A949DE" w:rsidRPr="00A949DE" w:rsidRDefault="00A949DE" w:rsidP="00A949DE">
      <w:pPr>
        <w:pStyle w:val="ListParagraph"/>
        <w:numPr>
          <w:ilvl w:val="0"/>
          <w:numId w:val="2"/>
        </w:numPr>
        <w:jc w:val="both"/>
        <w:rPr>
          <w:rFonts w:ascii="Times New Roman" w:hAnsi="Times New Roman" w:cs="Times New Roman"/>
          <w:sz w:val="26"/>
          <w:szCs w:val="26"/>
        </w:rPr>
      </w:pP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vi </w:t>
      </w:r>
      <w:proofErr w:type="spellStart"/>
      <w:r w:rsidRPr="00A949DE">
        <w:rPr>
          <w:rFonts w:ascii="Times New Roman" w:hAnsi="Times New Roman" w:cs="Times New Roman"/>
          <w:sz w:val="26"/>
          <w:szCs w:val="26"/>
        </w:rPr>
        <w:t>phạm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nghiêm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trọng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nghĩa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trường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Chọng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xây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dựng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vun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đắp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nhưng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đúng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nghĩa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đối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còn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thì</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quan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sẽ</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đổ</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vỡ</w:t>
      </w:r>
      <w:proofErr w:type="spellEnd"/>
      <w:r w:rsidRPr="00A949DE">
        <w:rPr>
          <w:rFonts w:ascii="Times New Roman" w:hAnsi="Times New Roman" w:cs="Times New Roman"/>
          <w:sz w:val="26"/>
          <w:szCs w:val="26"/>
        </w:rPr>
        <w:t xml:space="preserve">. Xem </w:t>
      </w:r>
      <w:proofErr w:type="spellStart"/>
      <w:r w:rsidRPr="00A949DE">
        <w:rPr>
          <w:rFonts w:ascii="Times New Roman" w:hAnsi="Times New Roman" w:cs="Times New Roman"/>
          <w:sz w:val="26"/>
          <w:szCs w:val="26"/>
        </w:rPr>
        <w:t>xét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những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cứ</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Tòa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xem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xét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nghiêm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trọng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nghĩa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w:t>
      </w:r>
    </w:p>
    <w:p w14:paraId="1B47749A" w14:textId="12E298FE" w:rsidR="00A949DE" w:rsidRPr="00A949DE" w:rsidRDefault="00A949DE" w:rsidP="00A949DE">
      <w:pPr>
        <w:pStyle w:val="ListParagraph"/>
        <w:numPr>
          <w:ilvl w:val="0"/>
          <w:numId w:val="6"/>
        </w:numPr>
        <w:jc w:val="both"/>
        <w:rPr>
          <w:rFonts w:ascii="Times New Roman" w:hAnsi="Times New Roman" w:cs="Times New Roman"/>
          <w:sz w:val="26"/>
          <w:szCs w:val="26"/>
        </w:rPr>
      </w:pPr>
      <w:r w:rsidRPr="00A949DE">
        <w:rPr>
          <w:rFonts w:ascii="Times New Roman" w:hAnsi="Times New Roman" w:cs="Times New Roman"/>
          <w:sz w:val="26"/>
          <w:szCs w:val="26"/>
        </w:rPr>
        <w:t xml:space="preserve">Khi </w:t>
      </w:r>
      <w:proofErr w:type="spellStart"/>
      <w:r w:rsidRPr="00A949DE">
        <w:rPr>
          <w:rFonts w:ascii="Times New Roman" w:hAnsi="Times New Roman" w:cs="Times New Roman"/>
          <w:sz w:val="26"/>
          <w:szCs w:val="26"/>
        </w:rPr>
        <w:t>đời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sống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kéo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mục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đạt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thì</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Tòa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Mặt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thoát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họ</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cuộc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hạnh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phúc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năm</w:t>
      </w:r>
      <w:proofErr w:type="spellEnd"/>
      <w:r w:rsidRPr="00A949DE">
        <w:rPr>
          <w:rFonts w:ascii="Times New Roman" w:hAnsi="Times New Roman" w:cs="Times New Roman"/>
          <w:sz w:val="26"/>
          <w:szCs w:val="26"/>
        </w:rPr>
        <w:t xml:space="preserve"> 2014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trường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đảm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tự</w:t>
      </w:r>
      <w:proofErr w:type="spellEnd"/>
      <w:r w:rsidRPr="00A949DE">
        <w:rPr>
          <w:rFonts w:ascii="Times New Roman" w:hAnsi="Times New Roman" w:cs="Times New Roman"/>
          <w:sz w:val="26"/>
          <w:szCs w:val="26"/>
        </w:rPr>
        <w:t xml:space="preserve"> do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chính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thuộc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vào</w:t>
      </w:r>
      <w:proofErr w:type="spellEnd"/>
      <w:r w:rsidRPr="00A949DE">
        <w:rPr>
          <w:rFonts w:ascii="Times New Roman" w:hAnsi="Times New Roman" w:cs="Times New Roman"/>
          <w:sz w:val="26"/>
          <w:szCs w:val="26"/>
        </w:rPr>
        <w:t xml:space="preserve"> ý </w:t>
      </w:r>
      <w:proofErr w:type="spellStart"/>
      <w:r w:rsidRPr="00A949DE">
        <w:rPr>
          <w:rFonts w:ascii="Times New Roman" w:hAnsi="Times New Roman" w:cs="Times New Roman"/>
          <w:sz w:val="26"/>
          <w:szCs w:val="26"/>
        </w:rPr>
        <w:t>chí</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hay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đảm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w:t>
      </w:r>
    </w:p>
    <w:p w14:paraId="7F615486" w14:textId="7A8EDA83"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Thứ</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trường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cha </w:t>
      </w:r>
      <w:proofErr w:type="spellStart"/>
      <w:r w:rsidRPr="00A949DE">
        <w:rPr>
          <w:rFonts w:ascii="Times New Roman" w:hAnsi="Times New Roman" w:cs="Times New Roman"/>
          <w:sz w:val="26"/>
          <w:szCs w:val="26"/>
        </w:rPr>
        <w:t>mẹ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Tòa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thể</w:t>
      </w:r>
      <w:proofErr w:type="spellEnd"/>
      <w:r w:rsidRPr="00A949DE">
        <w:rPr>
          <w:rFonts w:ascii="Times New Roman" w:hAnsi="Times New Roman" w:cs="Times New Roman"/>
          <w:sz w:val="26"/>
          <w:szCs w:val="26"/>
        </w:rPr>
        <w:t xml:space="preserve"> cha, </w:t>
      </w:r>
      <w:proofErr w:type="spellStart"/>
      <w:r w:rsidRPr="00A949DE">
        <w:rPr>
          <w:rFonts w:ascii="Times New Roman" w:hAnsi="Times New Roman" w:cs="Times New Roman"/>
          <w:sz w:val="26"/>
          <w:szCs w:val="26"/>
        </w:rPr>
        <w:t>mẹ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Tòa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do </w:t>
      </w:r>
      <w:proofErr w:type="spellStart"/>
      <w:r w:rsidRPr="00A949DE">
        <w:rPr>
          <w:rFonts w:ascii="Times New Roman" w:hAnsi="Times New Roman" w:cs="Times New Roman"/>
          <w:sz w:val="26"/>
          <w:szCs w:val="26"/>
        </w:rPr>
        <w:t>bị</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bệnh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tâm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thần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hoặc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mắc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bệnh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thức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chủ</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hành</w:t>
      </w:r>
      <w:proofErr w:type="spellEnd"/>
      <w:r w:rsidRPr="00A949DE">
        <w:rPr>
          <w:rFonts w:ascii="Times New Roman" w:hAnsi="Times New Roman" w:cs="Times New Roman"/>
          <w:sz w:val="26"/>
          <w:szCs w:val="26"/>
        </w:rPr>
        <w:t xml:space="preserve"> vi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hành</w:t>
      </w:r>
      <w:proofErr w:type="spellEnd"/>
      <w:r w:rsidRPr="00A949DE">
        <w:rPr>
          <w:rFonts w:ascii="Times New Roman" w:hAnsi="Times New Roman" w:cs="Times New Roman"/>
          <w:sz w:val="26"/>
          <w:szCs w:val="26"/>
        </w:rPr>
        <w:t xml:space="preserve"> vi </w:t>
      </w:r>
      <w:proofErr w:type="spellStart"/>
      <w:r w:rsidRPr="00A949DE">
        <w:rPr>
          <w:rFonts w:ascii="Times New Roman" w:hAnsi="Times New Roman" w:cs="Times New Roman"/>
          <w:sz w:val="26"/>
          <w:szCs w:val="26"/>
        </w:rPr>
        <w:t>bạo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đối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Đây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tiến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bộ</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Gia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2014,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ý </w:t>
      </w:r>
      <w:proofErr w:type="spellStart"/>
      <w:r w:rsidRPr="00A949DE">
        <w:rPr>
          <w:rFonts w:ascii="Times New Roman" w:hAnsi="Times New Roman" w:cs="Times New Roman"/>
          <w:sz w:val="26"/>
          <w:szCs w:val="26"/>
        </w:rPr>
        <w:t>nghĩa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thiết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nhóm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dễ</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bị</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tổn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thương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chủ</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yếu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Cha </w:t>
      </w:r>
      <w:proofErr w:type="spellStart"/>
      <w:r w:rsidRPr="00A949DE">
        <w:rPr>
          <w:rFonts w:ascii="Times New Roman" w:hAnsi="Times New Roman" w:cs="Times New Roman"/>
          <w:sz w:val="26"/>
          <w:szCs w:val="26"/>
        </w:rPr>
        <w:t>mẹ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thành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tòa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vấn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w:t>
      </w:r>
    </w:p>
    <w:p w14:paraId="66EDC6A0" w14:textId="5561D6A4"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Thứ</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w:t>
      </w:r>
    </w:p>
    <w:p w14:paraId="4AE9DE36" w14:textId="25743682"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Khoản</w:t>
      </w:r>
      <w:proofErr w:type="spellEnd"/>
      <w:r w:rsidRPr="00A949DE">
        <w:rPr>
          <w:rFonts w:ascii="Times New Roman" w:hAnsi="Times New Roman" w:cs="Times New Roman"/>
          <w:sz w:val="26"/>
          <w:szCs w:val="26"/>
        </w:rPr>
        <w:t xml:space="preserve"> 3 </w:t>
      </w: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51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Gia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2014 </w:t>
      </w:r>
      <w:proofErr w:type="spellStart"/>
      <w:r w:rsidRPr="00A949DE">
        <w:rPr>
          <w:rFonts w:ascii="Times New Roman" w:hAnsi="Times New Roman" w:cs="Times New Roman"/>
          <w:sz w:val="26"/>
          <w:szCs w:val="26"/>
        </w:rPr>
        <w:t>hạn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nam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Đặc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biệt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đang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mang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sinh</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hoặc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đang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nuôi</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thì</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đàn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nộp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xin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Trẻ</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em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dưới</w:t>
      </w:r>
      <w:proofErr w:type="spellEnd"/>
      <w:r w:rsidRPr="00A949DE">
        <w:rPr>
          <w:rFonts w:ascii="Times New Roman" w:hAnsi="Times New Roman" w:cs="Times New Roman"/>
          <w:sz w:val="26"/>
          <w:szCs w:val="26"/>
        </w:rPr>
        <w:t xml:space="preserve"> 12 </w:t>
      </w:r>
      <w:proofErr w:type="spellStart"/>
      <w:r w:rsidRPr="00A949DE">
        <w:rPr>
          <w:rFonts w:ascii="Times New Roman" w:hAnsi="Times New Roman" w:cs="Times New Roman"/>
          <w:sz w:val="26"/>
          <w:szCs w:val="26"/>
        </w:rPr>
        <w:t>tháng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này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hiệu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thấy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này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xuất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từ</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nguyên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tắc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trẻ</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em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tốt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nhiệm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mình</w:t>
      </w:r>
      <w:proofErr w:type="spellEnd"/>
      <w:r w:rsidRPr="00A949DE">
        <w:rPr>
          <w:rFonts w:ascii="Times New Roman" w:hAnsi="Times New Roman" w:cs="Times New Roman"/>
          <w:sz w:val="26"/>
          <w:szCs w:val="26"/>
        </w:rPr>
        <w:t>.</w:t>
      </w:r>
    </w:p>
    <w:p w14:paraId="08FEA1A6" w14:textId="77777777" w:rsidR="00A949DE" w:rsidRPr="00A949DE" w:rsidRDefault="00A949DE" w:rsidP="00A949DE">
      <w:pPr>
        <w:jc w:val="both"/>
        <w:rPr>
          <w:rFonts w:ascii="Times New Roman" w:hAnsi="Times New Roman" w:cs="Times New Roman"/>
          <w:b/>
          <w:bCs/>
          <w:sz w:val="26"/>
          <w:szCs w:val="26"/>
        </w:rPr>
      </w:pPr>
      <w:proofErr w:type="spellStart"/>
      <w:r w:rsidRPr="00A949DE">
        <w:rPr>
          <w:rFonts w:ascii="Times New Roman" w:hAnsi="Times New Roman" w:cs="Times New Roman"/>
          <w:b/>
          <w:bCs/>
          <w:sz w:val="26"/>
          <w:szCs w:val="26"/>
        </w:rPr>
        <w:t>Về</w:t>
      </w:r>
      <w:proofErr w:type="spellEnd"/>
      <w:r w:rsidRPr="00A949DE">
        <w:rPr>
          <w:rFonts w:ascii="Times New Roman" w:hAnsi="Times New Roman" w:cs="Times New Roman"/>
          <w:b/>
          <w:bCs/>
          <w:sz w:val="26"/>
          <w:szCs w:val="26"/>
        </w:rPr>
        <w:t xml:space="preserve"> chia </w:t>
      </w:r>
      <w:proofErr w:type="spellStart"/>
      <w:r w:rsidRPr="00A949DE">
        <w:rPr>
          <w:rFonts w:ascii="Times New Roman" w:hAnsi="Times New Roman" w:cs="Times New Roman"/>
          <w:b/>
          <w:bCs/>
          <w:sz w:val="26"/>
          <w:szCs w:val="26"/>
        </w:rPr>
        <w:t>tài</w:t>
      </w:r>
      <w:proofErr w:type="spellEnd"/>
      <w:r w:rsidRPr="00A949DE">
        <w:rPr>
          <w:rFonts w:ascii="Times New Roman" w:hAnsi="Times New Roman" w:cs="Times New Roman"/>
          <w:b/>
          <w:bCs/>
          <w:sz w:val="26"/>
          <w:szCs w:val="26"/>
        </w:rPr>
        <w:t xml:space="preserve"> </w:t>
      </w:r>
      <w:proofErr w:type="spellStart"/>
      <w:r w:rsidRPr="00A949DE">
        <w:rPr>
          <w:rFonts w:ascii="Times New Roman" w:hAnsi="Times New Roman" w:cs="Times New Roman"/>
          <w:b/>
          <w:bCs/>
          <w:sz w:val="26"/>
          <w:szCs w:val="26"/>
        </w:rPr>
        <w:t>sản</w:t>
      </w:r>
      <w:proofErr w:type="spellEnd"/>
      <w:r w:rsidRPr="00A949DE">
        <w:rPr>
          <w:rFonts w:ascii="Times New Roman" w:hAnsi="Times New Roman" w:cs="Times New Roman"/>
          <w:b/>
          <w:bCs/>
          <w:sz w:val="26"/>
          <w:szCs w:val="26"/>
        </w:rPr>
        <w:t xml:space="preserve"> </w:t>
      </w:r>
      <w:proofErr w:type="spellStart"/>
      <w:r w:rsidRPr="00A949DE">
        <w:rPr>
          <w:rFonts w:ascii="Times New Roman" w:hAnsi="Times New Roman" w:cs="Times New Roman"/>
          <w:b/>
          <w:bCs/>
          <w:sz w:val="26"/>
          <w:szCs w:val="26"/>
        </w:rPr>
        <w:t>khi</w:t>
      </w:r>
      <w:proofErr w:type="spellEnd"/>
      <w:r w:rsidRPr="00A949DE">
        <w:rPr>
          <w:rFonts w:ascii="Times New Roman" w:hAnsi="Times New Roman" w:cs="Times New Roman"/>
          <w:b/>
          <w:bCs/>
          <w:sz w:val="26"/>
          <w:szCs w:val="26"/>
        </w:rPr>
        <w:t xml:space="preserve"> </w:t>
      </w:r>
      <w:proofErr w:type="spellStart"/>
      <w:r w:rsidRPr="00A949DE">
        <w:rPr>
          <w:rFonts w:ascii="Times New Roman" w:hAnsi="Times New Roman" w:cs="Times New Roman"/>
          <w:b/>
          <w:bCs/>
          <w:sz w:val="26"/>
          <w:szCs w:val="26"/>
        </w:rPr>
        <w:t>ly</w:t>
      </w:r>
      <w:proofErr w:type="spellEnd"/>
      <w:r w:rsidRPr="00A949DE">
        <w:rPr>
          <w:rFonts w:ascii="Times New Roman" w:hAnsi="Times New Roman" w:cs="Times New Roman"/>
          <w:b/>
          <w:bCs/>
          <w:sz w:val="26"/>
          <w:szCs w:val="26"/>
        </w:rPr>
        <w:t xml:space="preserve"> </w:t>
      </w:r>
      <w:proofErr w:type="spellStart"/>
      <w:r w:rsidRPr="00A949DE">
        <w:rPr>
          <w:rFonts w:ascii="Times New Roman" w:hAnsi="Times New Roman" w:cs="Times New Roman"/>
          <w:b/>
          <w:bCs/>
          <w:sz w:val="26"/>
          <w:szCs w:val="26"/>
        </w:rPr>
        <w:t>hôn</w:t>
      </w:r>
      <w:proofErr w:type="spellEnd"/>
      <w:r w:rsidRPr="00A949DE">
        <w:rPr>
          <w:rFonts w:ascii="Times New Roman" w:hAnsi="Times New Roman" w:cs="Times New Roman"/>
          <w:b/>
          <w:bCs/>
          <w:sz w:val="26"/>
          <w:szCs w:val="26"/>
        </w:rPr>
        <w:t>:</w:t>
      </w:r>
    </w:p>
    <w:p w14:paraId="3A3E19DE" w14:textId="0CD65D01"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Thứ</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nhất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sở</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hữu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theo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nguyên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tắc</w:t>
      </w:r>
      <w:proofErr w:type="spellEnd"/>
      <w:r w:rsidRPr="00A949DE">
        <w:rPr>
          <w:rFonts w:ascii="Times New Roman" w:hAnsi="Times New Roman" w:cs="Times New Roman"/>
          <w:sz w:val="26"/>
          <w:szCs w:val="26"/>
        </w:rPr>
        <w:t xml:space="preserve"> chia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p>
    <w:p w14:paraId="7B733475" w14:textId="77777777"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lastRenderedPageBreak/>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điình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năm</w:t>
      </w:r>
      <w:proofErr w:type="spellEnd"/>
      <w:r w:rsidRPr="00A949DE">
        <w:rPr>
          <w:rFonts w:ascii="Times New Roman" w:hAnsi="Times New Roman" w:cs="Times New Roman"/>
          <w:sz w:val="26"/>
          <w:szCs w:val="26"/>
        </w:rPr>
        <w:t xml:space="preserve"> 2014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hướng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dẫn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hành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những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cơ</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sở</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lý</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những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tranh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chấp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nhằm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ứng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tiễn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đặc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biệt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bởi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vì</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họ</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đối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tượng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phần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gặp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nhiều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hơn</w:t>
      </w:r>
      <w:proofErr w:type="spellEnd"/>
      <w:r w:rsidRPr="00A949DE">
        <w:rPr>
          <w:rFonts w:ascii="Times New Roman" w:hAnsi="Times New Roman" w:cs="Times New Roman"/>
          <w:sz w:val="26"/>
          <w:szCs w:val="26"/>
        </w:rPr>
        <w:t xml:space="preserve">. Theo </w:t>
      </w:r>
      <w:proofErr w:type="spellStart"/>
      <w:r w:rsidRPr="00A949DE">
        <w:rPr>
          <w:rFonts w:ascii="Times New Roman" w:hAnsi="Times New Roman" w:cs="Times New Roman"/>
          <w:sz w:val="26"/>
          <w:szCs w:val="26"/>
        </w:rPr>
        <w:t>nguyên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tắc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chia </w:t>
      </w:r>
      <w:proofErr w:type="spellStart"/>
      <w:r w:rsidRPr="00A949DE">
        <w:rPr>
          <w:rFonts w:ascii="Times New Roman" w:hAnsi="Times New Roman" w:cs="Times New Roman"/>
          <w:sz w:val="26"/>
          <w:szCs w:val="26"/>
        </w:rPr>
        <w:t>đều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Dựa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nguyên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tắc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ngang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nhau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sở</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hữu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đặc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biệt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nếu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xảy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trường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sau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thỏa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thuận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chia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giảm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theo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nguyên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tắc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nửa</w:t>
      </w:r>
      <w:proofErr w:type="spellEnd"/>
      <w:r w:rsidRPr="00A949DE">
        <w:rPr>
          <w:rFonts w:ascii="Times New Roman" w:hAnsi="Times New Roman" w:cs="Times New Roman"/>
          <w:sz w:val="26"/>
          <w:szCs w:val="26"/>
        </w:rPr>
        <w:t xml:space="preserve">. Quy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này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hoàn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toàn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lý</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bởi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thức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sở</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hữu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sở</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hữu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nghĩa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ngang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nhau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w:t>
      </w:r>
    </w:p>
    <w:p w14:paraId="4521A3AC" w14:textId="16BAB832" w:rsidR="00A949DE" w:rsidRPr="00A949DE" w:rsidRDefault="00A949DE" w:rsidP="00A949DE">
      <w:pPr>
        <w:jc w:val="both"/>
        <w:rPr>
          <w:rFonts w:ascii="Times New Roman" w:hAnsi="Times New Roman" w:cs="Times New Roman"/>
          <w:sz w:val="26"/>
          <w:szCs w:val="26"/>
        </w:rPr>
      </w:pPr>
      <w:r w:rsidRPr="00A949DE">
        <w:rPr>
          <w:rFonts w:ascii="Times New Roman" w:hAnsi="Times New Roman" w:cs="Times New Roman"/>
          <w:sz w:val="26"/>
          <w:szCs w:val="26"/>
        </w:rPr>
        <w:t xml:space="preserve">Tuy </w:t>
      </w:r>
      <w:proofErr w:type="spellStart"/>
      <w:r w:rsidRPr="00A949DE">
        <w:rPr>
          <w:rFonts w:ascii="Times New Roman" w:hAnsi="Times New Roman" w:cs="Times New Roman"/>
          <w:sz w:val="26"/>
          <w:szCs w:val="26"/>
        </w:rPr>
        <w:t>nhiên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đảm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phân</w:t>
      </w:r>
      <w:proofErr w:type="spellEnd"/>
      <w:r w:rsidRPr="00A949DE">
        <w:rPr>
          <w:rFonts w:ascii="Times New Roman" w:hAnsi="Times New Roman" w:cs="Times New Roman"/>
          <w:sz w:val="26"/>
          <w:szCs w:val="26"/>
        </w:rPr>
        <w:t xml:space="preserve"> chia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bằng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khoản</w:t>
      </w:r>
      <w:proofErr w:type="spellEnd"/>
      <w:r w:rsidRPr="00A949DE">
        <w:rPr>
          <w:rFonts w:ascii="Times New Roman" w:hAnsi="Times New Roman" w:cs="Times New Roman"/>
          <w:sz w:val="26"/>
          <w:szCs w:val="26"/>
        </w:rPr>
        <w:t xml:space="preserve"> 2 </w:t>
      </w: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59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năm</w:t>
      </w:r>
      <w:proofErr w:type="spellEnd"/>
      <w:r w:rsidRPr="00A949DE">
        <w:rPr>
          <w:rFonts w:ascii="Times New Roman" w:hAnsi="Times New Roman" w:cs="Times New Roman"/>
          <w:sz w:val="26"/>
          <w:szCs w:val="26"/>
        </w:rPr>
        <w:t xml:space="preserve"> 2014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hướng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dẫn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khoản</w:t>
      </w:r>
      <w:proofErr w:type="spellEnd"/>
      <w:r w:rsidRPr="00A949DE">
        <w:rPr>
          <w:rFonts w:ascii="Times New Roman" w:hAnsi="Times New Roman" w:cs="Times New Roman"/>
          <w:sz w:val="26"/>
          <w:szCs w:val="26"/>
        </w:rPr>
        <w:t xml:space="preserve"> 4 </w:t>
      </w: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7 Thông </w:t>
      </w:r>
      <w:proofErr w:type="spellStart"/>
      <w:r w:rsidRPr="00A949DE">
        <w:rPr>
          <w:rFonts w:ascii="Times New Roman" w:hAnsi="Times New Roman" w:cs="Times New Roman"/>
          <w:sz w:val="26"/>
          <w:szCs w:val="26"/>
        </w:rPr>
        <w:t>tư</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liên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tích</w:t>
      </w:r>
      <w:proofErr w:type="spellEnd"/>
      <w:r w:rsidRPr="00A949DE">
        <w:rPr>
          <w:rFonts w:ascii="Times New Roman" w:hAnsi="Times New Roman" w:cs="Times New Roman"/>
          <w:sz w:val="26"/>
          <w:szCs w:val="26"/>
        </w:rPr>
        <w:t xml:space="preserve"> 01/2016/TTLT-TANDTC-VKSNDTC-BTP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thì</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nguyên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tắc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chia </w:t>
      </w:r>
      <w:proofErr w:type="spellStart"/>
      <w:r w:rsidRPr="00A949DE">
        <w:rPr>
          <w:rFonts w:ascii="Times New Roman" w:hAnsi="Times New Roman" w:cs="Times New Roman"/>
          <w:sz w:val="26"/>
          <w:szCs w:val="26"/>
        </w:rPr>
        <w:t>đôi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nhưng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tính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đến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yếu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tố</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sau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đây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tỷ</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chia.</w:t>
      </w:r>
    </w:p>
    <w:p w14:paraId="6DA9FC6F" w14:textId="33A6AD76" w:rsidR="00A949DE" w:rsidRPr="00A949DE" w:rsidRDefault="00A949DE" w:rsidP="00A949DE">
      <w:pPr>
        <w:pStyle w:val="ListParagraph"/>
        <w:numPr>
          <w:ilvl w:val="0"/>
          <w:numId w:val="2"/>
        </w:numPr>
        <w:jc w:val="both"/>
        <w:rPr>
          <w:rFonts w:ascii="Times New Roman" w:hAnsi="Times New Roman" w:cs="Times New Roman"/>
          <w:sz w:val="26"/>
          <w:szCs w:val="26"/>
        </w:rPr>
      </w:pPr>
      <w:r w:rsidRPr="00A949DE">
        <w:rPr>
          <w:rFonts w:ascii="Times New Roman" w:hAnsi="Times New Roman" w:cs="Times New Roman"/>
          <w:sz w:val="26"/>
          <w:szCs w:val="26"/>
        </w:rPr>
        <w:t xml:space="preserve">Hoàn </w:t>
      </w:r>
      <w:proofErr w:type="spellStart"/>
      <w:r w:rsidRPr="00A949DE">
        <w:rPr>
          <w:rFonts w:ascii="Times New Roman" w:hAnsi="Times New Roman" w:cs="Times New Roman"/>
          <w:sz w:val="26"/>
          <w:szCs w:val="26"/>
        </w:rPr>
        <w:t>cảnh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 xml:space="preserve">. Theo </w:t>
      </w:r>
      <w:proofErr w:type="spellStart"/>
      <w:r w:rsidRPr="00A949DE">
        <w:rPr>
          <w:rFonts w:ascii="Times New Roman" w:hAnsi="Times New Roman" w:cs="Times New Roman"/>
          <w:sz w:val="26"/>
          <w:szCs w:val="26"/>
        </w:rPr>
        <w:t>đó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nếu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thì</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Tòa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xem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xét</w:t>
      </w:r>
      <w:proofErr w:type="spellEnd"/>
      <w:r w:rsidRPr="00A949DE">
        <w:rPr>
          <w:rFonts w:ascii="Times New Roman" w:hAnsi="Times New Roman" w:cs="Times New Roman"/>
          <w:sz w:val="26"/>
          <w:szCs w:val="26"/>
        </w:rPr>
        <w:t xml:space="preserve"> chia </w:t>
      </w:r>
      <w:proofErr w:type="spellStart"/>
      <w:r w:rsidRPr="00A949DE">
        <w:rPr>
          <w:rFonts w:ascii="Times New Roman" w:hAnsi="Times New Roman" w:cs="Times New Roman"/>
          <w:sz w:val="26"/>
          <w:szCs w:val="26"/>
        </w:rPr>
        <w:t>phần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nhiều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hơn</w:t>
      </w:r>
      <w:proofErr w:type="spellEnd"/>
      <w:r w:rsidRPr="00A949DE">
        <w:rPr>
          <w:rFonts w:ascii="Times New Roman" w:hAnsi="Times New Roman" w:cs="Times New Roman"/>
          <w:sz w:val="26"/>
          <w:szCs w:val="26"/>
        </w:rPr>
        <w:t xml:space="preserve"> do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 xml:space="preserve"> kia </w:t>
      </w:r>
      <w:proofErr w:type="spellStart"/>
      <w:r w:rsidRPr="00A949DE">
        <w:rPr>
          <w:rFonts w:ascii="Times New Roman" w:hAnsi="Times New Roman" w:cs="Times New Roman"/>
          <w:sz w:val="26"/>
          <w:szCs w:val="26"/>
        </w:rPr>
        <w:t>hoặc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ưu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tuên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loại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đảm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trì</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ổn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cuộc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sống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họ</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nhưng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hoàn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cảnh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té</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w:t>
      </w:r>
    </w:p>
    <w:p w14:paraId="2D4621B7" w14:textId="226F9A46" w:rsidR="00A949DE" w:rsidRPr="00A949DE" w:rsidRDefault="00A949DE" w:rsidP="00A949DE">
      <w:pPr>
        <w:pStyle w:val="ListParagraph"/>
        <w:numPr>
          <w:ilvl w:val="0"/>
          <w:numId w:val="2"/>
        </w:numPr>
        <w:jc w:val="both"/>
        <w:rPr>
          <w:rFonts w:ascii="Times New Roman" w:hAnsi="Times New Roman" w:cs="Times New Roman"/>
          <w:sz w:val="26"/>
          <w:szCs w:val="26"/>
        </w:rPr>
      </w:pP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góp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lập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trì</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triển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hiểu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góp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sức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lập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trì</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triển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Nếu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làm</w:t>
      </w:r>
      <w:proofErr w:type="spellEnd"/>
      <w:r w:rsidRPr="00A949DE">
        <w:rPr>
          <w:rFonts w:ascii="Times New Roman" w:hAnsi="Times New Roman" w:cs="Times New Roman"/>
          <w:sz w:val="26"/>
          <w:szCs w:val="26"/>
        </w:rPr>
        <w:t xml:space="preserve"> xa </w:t>
      </w:r>
      <w:proofErr w:type="spellStart"/>
      <w:r w:rsidRPr="00A949DE">
        <w:rPr>
          <w:rFonts w:ascii="Times New Roman" w:hAnsi="Times New Roman" w:cs="Times New Roman"/>
          <w:sz w:val="26"/>
          <w:szCs w:val="26"/>
        </w:rPr>
        <w:t>mà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chỉ</w:t>
      </w:r>
      <w:proofErr w:type="spellEnd"/>
      <w:r w:rsidRPr="00A949DE">
        <w:rPr>
          <w:rFonts w:ascii="Times New Roman" w:hAnsi="Times New Roman" w:cs="Times New Roman"/>
          <w:sz w:val="26"/>
          <w:szCs w:val="26"/>
        </w:rPr>
        <w:t xml:space="preserve"> ở </w:t>
      </w:r>
      <w:proofErr w:type="spellStart"/>
      <w:r w:rsidRPr="00A949DE">
        <w:rPr>
          <w:rFonts w:ascii="Times New Roman" w:hAnsi="Times New Roman" w:cs="Times New Roman"/>
          <w:sz w:val="26"/>
          <w:szCs w:val="26"/>
        </w:rPr>
        <w:t>nhà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chăm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sóc</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cái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tiếp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nhưng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phần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góp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cũng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tính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đến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này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giữa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w:t>
      </w:r>
    </w:p>
    <w:p w14:paraId="62F90491" w14:textId="2775DD8B" w:rsidR="00A949DE" w:rsidRPr="00A949DE" w:rsidRDefault="00A949DE" w:rsidP="00A949DE">
      <w:pPr>
        <w:pStyle w:val="ListParagraph"/>
        <w:numPr>
          <w:ilvl w:val="0"/>
          <w:numId w:val="2"/>
        </w:numPr>
        <w:jc w:val="both"/>
        <w:rPr>
          <w:rFonts w:ascii="Times New Roman" w:hAnsi="Times New Roman" w:cs="Times New Roman"/>
          <w:sz w:val="26"/>
          <w:szCs w:val="26"/>
        </w:rPr>
      </w:pPr>
      <w:r w:rsidRPr="00A949DE">
        <w:rPr>
          <w:rFonts w:ascii="Times New Roman" w:hAnsi="Times New Roman" w:cs="Times New Roman"/>
          <w:sz w:val="26"/>
          <w:szCs w:val="26"/>
        </w:rPr>
        <w:t xml:space="preserve">Bảo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chính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hoạt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động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xuất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kinh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doanh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nghiệp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tiếp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tục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lao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động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nhập</w:t>
      </w:r>
      <w:proofErr w:type="spellEnd"/>
      <w:r w:rsidRPr="00A949DE">
        <w:rPr>
          <w:rFonts w:ascii="Times New Roman" w:hAnsi="Times New Roman" w:cs="Times New Roman"/>
          <w:sz w:val="26"/>
          <w:szCs w:val="26"/>
        </w:rPr>
        <w:t xml:space="preserve">. </w:t>
      </w:r>
    </w:p>
    <w:p w14:paraId="224E7F8F" w14:textId="1FBC316D" w:rsidR="00A949DE" w:rsidRPr="00A949DE" w:rsidRDefault="00A949DE" w:rsidP="00A949DE">
      <w:pPr>
        <w:pStyle w:val="ListParagraph"/>
        <w:numPr>
          <w:ilvl w:val="0"/>
          <w:numId w:val="2"/>
        </w:numPr>
        <w:jc w:val="both"/>
        <w:rPr>
          <w:rFonts w:ascii="Times New Roman" w:hAnsi="Times New Roman" w:cs="Times New Roman"/>
          <w:sz w:val="26"/>
          <w:szCs w:val="26"/>
        </w:rPr>
      </w:pPr>
      <w:r w:rsidRPr="00A949DE">
        <w:rPr>
          <w:rFonts w:ascii="Times New Roman" w:hAnsi="Times New Roman" w:cs="Times New Roman"/>
          <w:sz w:val="26"/>
          <w:szCs w:val="26"/>
        </w:rPr>
        <w:t xml:space="preserve">Hai </w:t>
      </w: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lỗi</w:t>
      </w:r>
      <w:proofErr w:type="spellEnd"/>
      <w:r w:rsidRPr="00A949DE">
        <w:rPr>
          <w:rFonts w:ascii="Times New Roman" w:hAnsi="Times New Roman" w:cs="Times New Roman"/>
          <w:sz w:val="26"/>
          <w:szCs w:val="26"/>
        </w:rPr>
        <w:t xml:space="preserve"> vi </w:t>
      </w:r>
      <w:proofErr w:type="spellStart"/>
      <w:r w:rsidRPr="00A949DE">
        <w:rPr>
          <w:rFonts w:ascii="Times New Roman" w:hAnsi="Times New Roman" w:cs="Times New Roman"/>
          <w:sz w:val="26"/>
          <w:szCs w:val="26"/>
        </w:rPr>
        <w:t>phạm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nghĩa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cũng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lỗi</w:t>
      </w:r>
      <w:proofErr w:type="spellEnd"/>
      <w:r w:rsidRPr="00A949DE">
        <w:rPr>
          <w:rFonts w:ascii="Times New Roman" w:hAnsi="Times New Roman" w:cs="Times New Roman"/>
          <w:sz w:val="26"/>
          <w:szCs w:val="26"/>
        </w:rPr>
        <w:t xml:space="preserve"> vi </w:t>
      </w:r>
      <w:proofErr w:type="spellStart"/>
      <w:r w:rsidRPr="00A949DE">
        <w:rPr>
          <w:rFonts w:ascii="Times New Roman" w:hAnsi="Times New Roman" w:cs="Times New Roman"/>
          <w:sz w:val="26"/>
          <w:szCs w:val="26"/>
        </w:rPr>
        <w:t>phạm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nghĩa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dẫn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đến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lưu</w:t>
      </w:r>
      <w:proofErr w:type="spellEnd"/>
      <w:r w:rsidRPr="00A949DE">
        <w:rPr>
          <w:rFonts w:ascii="Times New Roman" w:hAnsi="Times New Roman" w:cs="Times New Roman"/>
          <w:sz w:val="26"/>
          <w:szCs w:val="26"/>
        </w:rPr>
        <w:t xml:space="preserve"> ý </w:t>
      </w:r>
      <w:proofErr w:type="spellStart"/>
      <w:r w:rsidRPr="00A949DE">
        <w:rPr>
          <w:rFonts w:ascii="Times New Roman" w:hAnsi="Times New Roman" w:cs="Times New Roman"/>
          <w:sz w:val="26"/>
          <w:szCs w:val="26"/>
        </w:rPr>
        <w:t>rằng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những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lầm</w:t>
      </w:r>
      <w:proofErr w:type="spellEnd"/>
      <w:r w:rsidRPr="00A949DE">
        <w:rPr>
          <w:rFonts w:ascii="Times New Roman" w:hAnsi="Times New Roman" w:cs="Times New Roman"/>
          <w:sz w:val="26"/>
          <w:szCs w:val="26"/>
        </w:rPr>
        <w:t xml:space="preserve"> ở </w:t>
      </w:r>
      <w:proofErr w:type="spellStart"/>
      <w:r w:rsidRPr="00A949DE">
        <w:rPr>
          <w:rFonts w:ascii="Times New Roman" w:hAnsi="Times New Roman" w:cs="Times New Roman"/>
          <w:sz w:val="26"/>
          <w:szCs w:val="26"/>
        </w:rPr>
        <w:t>đây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lơ</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cố</w:t>
      </w:r>
      <w:proofErr w:type="spellEnd"/>
      <w:r w:rsidRPr="00A949DE">
        <w:rPr>
          <w:rFonts w:ascii="Times New Roman" w:hAnsi="Times New Roman" w:cs="Times New Roman"/>
          <w:sz w:val="26"/>
          <w:szCs w:val="26"/>
        </w:rPr>
        <w:t xml:space="preserve"> ý </w:t>
      </w:r>
      <w:proofErr w:type="spellStart"/>
      <w:r w:rsidRPr="00A949DE">
        <w:rPr>
          <w:rFonts w:ascii="Times New Roman" w:hAnsi="Times New Roman" w:cs="Times New Roman"/>
          <w:sz w:val="26"/>
          <w:szCs w:val="26"/>
        </w:rPr>
        <w:t>tẩu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cờ</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rượu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ngoại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proofErr w:type="gram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w:t>
      </w:r>
      <w:proofErr w:type="gram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Đây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những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nguyên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tiếp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dẫn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đến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Quy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này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sở</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hữu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bằng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trường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w:t>
      </w:r>
    </w:p>
    <w:p w14:paraId="2D5A896D" w14:textId="7E9C4163"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Ngoài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Việt Nam </w:t>
      </w:r>
      <w:proofErr w:type="spellStart"/>
      <w:r w:rsidRPr="00A949DE">
        <w:rPr>
          <w:rFonts w:ascii="Times New Roman" w:hAnsi="Times New Roman" w:cs="Times New Roman"/>
          <w:sz w:val="26"/>
          <w:szCs w:val="26"/>
        </w:rPr>
        <w:t>yêu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chưa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thành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niên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hoặc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lớn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bị</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hoặc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mất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năng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hành</w:t>
      </w:r>
      <w:proofErr w:type="spellEnd"/>
      <w:r w:rsidRPr="00A949DE">
        <w:rPr>
          <w:rFonts w:ascii="Times New Roman" w:hAnsi="Times New Roman" w:cs="Times New Roman"/>
          <w:sz w:val="26"/>
          <w:szCs w:val="26"/>
        </w:rPr>
        <w:t xml:space="preserve"> vi </w:t>
      </w:r>
      <w:proofErr w:type="spellStart"/>
      <w:r w:rsidRPr="00A949DE">
        <w:rPr>
          <w:rFonts w:ascii="Times New Roman" w:hAnsi="Times New Roman" w:cs="Times New Roman"/>
          <w:sz w:val="26"/>
          <w:szCs w:val="26"/>
        </w:rPr>
        <w:t>dân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chia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giữa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hỗ</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Đây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rõ</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nhất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w:t>
      </w:r>
    </w:p>
    <w:p w14:paraId="6F1DF5B5" w14:textId="4B85660E"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lastRenderedPageBreak/>
        <w:t>Thứ</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quan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dịch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thứ</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ba</w:t>
      </w:r>
      <w:proofErr w:type="spellEnd"/>
      <w:r w:rsidRPr="00A949DE">
        <w:rPr>
          <w:rFonts w:ascii="Times New Roman" w:hAnsi="Times New Roman" w:cs="Times New Roman"/>
          <w:sz w:val="26"/>
          <w:szCs w:val="26"/>
        </w:rPr>
        <w:t xml:space="preserve">. Theo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nghĩa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đối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thứ</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vẫn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hiệu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sau</w:t>
      </w:r>
      <w:proofErr w:type="spellEnd"/>
      <w:r w:rsidRPr="00A949DE">
        <w:rPr>
          <w:rFonts w:ascii="Times New Roman" w:hAnsi="Times New Roman" w:cs="Times New Roman"/>
          <w:sz w:val="26"/>
          <w:szCs w:val="26"/>
        </w:rPr>
        <w:t xml:space="preserve"> </w:t>
      </w:r>
      <w:proofErr w:type="spellStart"/>
      <w:proofErr w:type="gram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hai</w:t>
      </w:r>
      <w:proofErr w:type="spellEnd"/>
      <w:proofErr w:type="gramEnd"/>
      <w:r w:rsidRPr="00A949DE">
        <w:rPr>
          <w:rFonts w:ascii="Times New Roman" w:hAnsi="Times New Roman" w:cs="Times New Roman"/>
          <w:sz w:val="26"/>
          <w:szCs w:val="26"/>
        </w:rPr>
        <w:t> </w:t>
      </w: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thỏa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thuận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khác</w:t>
      </w:r>
      <w:proofErr w:type="spellEnd"/>
      <w:r w:rsidRPr="00A949DE">
        <w:rPr>
          <w:rFonts w:ascii="Times New Roman" w:hAnsi="Times New Roman" w:cs="Times New Roman"/>
          <w:sz w:val="26"/>
          <w:szCs w:val="26"/>
        </w:rPr>
        <w:t>.</w:t>
      </w:r>
    </w:p>
    <w:p w14:paraId="14916B15" w14:textId="57A900ED"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Thứ</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sở</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hữu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trường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sống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thống</w:t>
      </w:r>
      <w:proofErr w:type="spellEnd"/>
      <w:r w:rsidRPr="00A949DE">
        <w:rPr>
          <w:rFonts w:ascii="Times New Roman" w:hAnsi="Times New Roman" w:cs="Times New Roman"/>
          <w:sz w:val="26"/>
          <w:szCs w:val="26"/>
        </w:rPr>
        <w:t xml:space="preserve"> ở Việt Nam,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sau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thường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sống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này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nhằm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đảm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dù</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sống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nhưng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vẫn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phân</w:t>
      </w:r>
      <w:proofErr w:type="spellEnd"/>
      <w:r w:rsidRPr="00A949DE">
        <w:rPr>
          <w:rFonts w:ascii="Times New Roman" w:hAnsi="Times New Roman" w:cs="Times New Roman"/>
          <w:sz w:val="26"/>
          <w:szCs w:val="26"/>
        </w:rPr>
        <w:t xml:space="preserve"> chia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dựa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công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sức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góp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lập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khối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w:t>
      </w:r>
      <w:proofErr w:type="spellEnd"/>
      <w:r w:rsidRPr="00A949DE">
        <w:rPr>
          <w:rFonts w:ascii="Times New Roman" w:hAnsi="Times New Roman" w:cs="Times New Roman"/>
          <w:sz w:val="26"/>
          <w:szCs w:val="26"/>
        </w:rPr>
        <w:t>.</w:t>
      </w:r>
    </w:p>
    <w:p w14:paraId="21CFEE80" w14:textId="099555C6"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Thứ</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tư</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sở</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hữu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trường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chia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xuất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kinh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doanh</w:t>
      </w:r>
      <w:proofErr w:type="spellEnd"/>
      <w:r w:rsidRPr="00A949DE">
        <w:rPr>
          <w:rFonts w:ascii="Times New Roman" w:hAnsi="Times New Roman" w:cs="Times New Roman"/>
          <w:sz w:val="26"/>
          <w:szCs w:val="26"/>
        </w:rPr>
        <w:t xml:space="preserve">. Quy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này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sự</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nhằm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đảm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đang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tiếp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kinh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doanh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bằng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thì</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ưu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tiếp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tục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trì</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hoạt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động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nhưng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trách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nhiệm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thanh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toán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còn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giá</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trị</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tương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ứng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w:t>
      </w:r>
    </w:p>
    <w:p w14:paraId="40FD5F2B" w14:textId="77777777"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Thứ</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năm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sở</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hữu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người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phân</w:t>
      </w:r>
      <w:proofErr w:type="spellEnd"/>
      <w:r w:rsidRPr="00A949DE">
        <w:rPr>
          <w:rFonts w:ascii="Times New Roman" w:hAnsi="Times New Roman" w:cs="Times New Roman"/>
          <w:sz w:val="26"/>
          <w:szCs w:val="26"/>
        </w:rPr>
        <w:t xml:space="preserve"> chia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sử</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dụng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đất</w:t>
      </w:r>
      <w:proofErr w:type="spellEnd"/>
      <w:r w:rsidRPr="00A949DE">
        <w:rPr>
          <w:rFonts w:ascii="Times New Roman" w:hAnsi="Times New Roman" w:cs="Times New Roman"/>
          <w:sz w:val="26"/>
          <w:szCs w:val="26"/>
        </w:rPr>
        <w:t>.</w:t>
      </w:r>
    </w:p>
    <w:p w14:paraId="5338D713" w14:textId="77777777" w:rsidR="00A949DE" w:rsidRPr="00F51B9E" w:rsidRDefault="00A949DE" w:rsidP="00F51B9E">
      <w:pPr>
        <w:pStyle w:val="Heading4"/>
        <w:rPr>
          <w:rFonts w:ascii="Times New Roman" w:hAnsi="Times New Roman" w:cs="Times New Roman"/>
          <w:b/>
          <w:bCs/>
          <w:i w:val="0"/>
          <w:iCs w:val="0"/>
          <w:color w:val="auto"/>
          <w:sz w:val="26"/>
          <w:szCs w:val="26"/>
        </w:rPr>
      </w:pPr>
      <w:r w:rsidRPr="00F51B9E">
        <w:rPr>
          <w:rFonts w:ascii="Times New Roman" w:hAnsi="Times New Roman" w:cs="Times New Roman"/>
          <w:b/>
          <w:bCs/>
          <w:i w:val="0"/>
          <w:iCs w:val="0"/>
          <w:color w:val="auto"/>
          <w:sz w:val="26"/>
          <w:szCs w:val="26"/>
        </w:rPr>
        <w:t xml:space="preserve">1.2.3 Các </w:t>
      </w:r>
      <w:proofErr w:type="spellStart"/>
      <w:r w:rsidRPr="00F51B9E">
        <w:rPr>
          <w:rFonts w:ascii="Times New Roman" w:hAnsi="Times New Roman" w:cs="Times New Roman"/>
          <w:b/>
          <w:bCs/>
          <w:i w:val="0"/>
          <w:iCs w:val="0"/>
          <w:color w:val="auto"/>
          <w:sz w:val="26"/>
          <w:szCs w:val="26"/>
        </w:rPr>
        <w:t>quyền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và</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lợi</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ích</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hợp</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pháp</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của</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phụ</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nữ</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trong</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hôn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nhân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và</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gia</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đình</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được</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bảo</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vệ</w:t>
      </w:r>
      <w:proofErr w:type="spellEnd"/>
      <w:r w:rsidRPr="00F51B9E">
        <w:rPr>
          <w:rFonts w:ascii="Times New Roman" w:hAnsi="Times New Roman" w:cs="Times New Roman"/>
          <w:b/>
          <w:bCs/>
          <w:i w:val="0"/>
          <w:iCs w:val="0"/>
          <w:color w:val="auto"/>
          <w:sz w:val="26"/>
          <w:szCs w:val="26"/>
        </w:rPr>
        <w:t>:</w:t>
      </w:r>
    </w:p>
    <w:p w14:paraId="469FE7AB" w14:textId="77777777"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Hiến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nước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Cộng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hòa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chủ</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nghĩa</w:t>
      </w:r>
      <w:proofErr w:type="spellEnd"/>
      <w:r w:rsidRPr="00A949DE">
        <w:rPr>
          <w:rFonts w:ascii="Times New Roman" w:hAnsi="Times New Roman" w:cs="Times New Roman"/>
          <w:sz w:val="26"/>
          <w:szCs w:val="26"/>
        </w:rPr>
        <w:t xml:space="preserve"> Việt Nam:</w:t>
      </w:r>
    </w:p>
    <w:p w14:paraId="7F8756F2" w14:textId="77777777"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60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nam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mọi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lĩnh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đời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sống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chính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trị</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kinh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hóa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w:t>
      </w:r>
    </w:p>
    <w:p w14:paraId="061F7B3A" w14:textId="77777777"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Điều</w:t>
      </w:r>
      <w:proofErr w:type="spellEnd"/>
      <w:r w:rsidRPr="00A949DE">
        <w:rPr>
          <w:rFonts w:ascii="Times New Roman" w:hAnsi="Times New Roman" w:cs="Times New Roman"/>
          <w:sz w:val="26"/>
          <w:szCs w:val="26"/>
        </w:rPr>
        <w:t xml:space="preserve"> 61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w:t>
      </w:r>
      <w:proofErr w:type="spellStart"/>
      <w:r w:rsidRPr="00A949DE">
        <w:rPr>
          <w:rFonts w:ascii="Times New Roman" w:hAnsi="Times New Roman" w:cs="Times New Roman"/>
          <w:sz w:val="26"/>
          <w:szCs w:val="26"/>
        </w:rPr>
        <w:t>Nhà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nước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chính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sách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nâng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cao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vị</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w:t>
      </w:r>
    </w:p>
    <w:p w14:paraId="00C7168C" w14:textId="77777777"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Gia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2014:</w:t>
      </w:r>
    </w:p>
    <w:p w14:paraId="70B8AE5B" w14:textId="77777777"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này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dành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riêng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chương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Chương</w:t>
      </w:r>
      <w:proofErr w:type="spellEnd"/>
      <w:r w:rsidRPr="00A949DE">
        <w:rPr>
          <w:rFonts w:ascii="Times New Roman" w:hAnsi="Times New Roman" w:cs="Times New Roman"/>
          <w:sz w:val="26"/>
          <w:szCs w:val="26"/>
        </w:rPr>
        <w:t xml:space="preserve"> II)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nghĩa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bao </w:t>
      </w:r>
      <w:proofErr w:type="spellStart"/>
      <w:r w:rsidRPr="00A949DE">
        <w:rPr>
          <w:rFonts w:ascii="Times New Roman" w:hAnsi="Times New Roman" w:cs="Times New Roman"/>
          <w:sz w:val="26"/>
          <w:szCs w:val="26"/>
        </w:rPr>
        <w:t>gồm</w:t>
      </w:r>
      <w:proofErr w:type="spellEnd"/>
      <w:r w:rsidRPr="00A949DE">
        <w:rPr>
          <w:rFonts w:ascii="Times New Roman" w:hAnsi="Times New Roman" w:cs="Times New Roman"/>
          <w:sz w:val="26"/>
          <w:szCs w:val="26"/>
        </w:rPr>
        <w:t xml:space="preserve">: Quyền </w:t>
      </w:r>
      <w:proofErr w:type="spellStart"/>
      <w:r w:rsidRPr="00A949DE">
        <w:rPr>
          <w:rFonts w:ascii="Times New Roman" w:hAnsi="Times New Roman" w:cs="Times New Roman"/>
          <w:sz w:val="26"/>
          <w:szCs w:val="26"/>
        </w:rPr>
        <w:t>bình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Quyền </w:t>
      </w:r>
      <w:proofErr w:type="spellStart"/>
      <w:r w:rsidRPr="00A949DE">
        <w:rPr>
          <w:rFonts w:ascii="Times New Roman" w:hAnsi="Times New Roman" w:cs="Times New Roman"/>
          <w:sz w:val="26"/>
          <w:szCs w:val="26"/>
        </w:rPr>
        <w:t>tự</w:t>
      </w:r>
      <w:proofErr w:type="spellEnd"/>
      <w:r w:rsidRPr="00A949DE">
        <w:rPr>
          <w:rFonts w:ascii="Times New Roman" w:hAnsi="Times New Roman" w:cs="Times New Roman"/>
          <w:sz w:val="26"/>
          <w:szCs w:val="26"/>
        </w:rPr>
        <w:t xml:space="preserve"> do </w:t>
      </w:r>
      <w:proofErr w:type="spellStart"/>
      <w:r w:rsidRPr="00A949DE">
        <w:rPr>
          <w:rFonts w:ascii="Times New Roman" w:hAnsi="Times New Roman" w:cs="Times New Roman"/>
          <w:sz w:val="26"/>
          <w:szCs w:val="26"/>
        </w:rPr>
        <w:t>quyết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Quyền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hưởng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Quyền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tham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lý</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Quyền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hưởng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độ</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ưu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cấp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theo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proofErr w:type="gram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w:t>
      </w:r>
      <w:proofErr w:type="gramEnd"/>
    </w:p>
    <w:p w14:paraId="7805CD6C" w14:textId="77777777"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Ngoài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còn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định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nghĩa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cha </w:t>
      </w:r>
      <w:proofErr w:type="spellStart"/>
      <w:r w:rsidRPr="00A949DE">
        <w:rPr>
          <w:rFonts w:ascii="Times New Roman" w:hAnsi="Times New Roman" w:cs="Times New Roman"/>
          <w:sz w:val="26"/>
          <w:szCs w:val="26"/>
        </w:rPr>
        <w:t>mẹ</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trách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nhiệm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thành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trách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nhiệm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cơ</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quan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tổ</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chức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w:t>
      </w:r>
    </w:p>
    <w:p w14:paraId="11A69110" w14:textId="77777777" w:rsidR="00A949DE" w:rsidRPr="00A949DE" w:rsidRDefault="00A949DE" w:rsidP="00A949DE">
      <w:pPr>
        <w:jc w:val="both"/>
        <w:rPr>
          <w:rFonts w:ascii="Times New Roman" w:hAnsi="Times New Roman" w:cs="Times New Roman"/>
          <w:sz w:val="26"/>
          <w:szCs w:val="26"/>
        </w:rPr>
      </w:pPr>
      <w:r w:rsidRPr="00A949DE">
        <w:rPr>
          <w:rFonts w:ascii="Times New Roman" w:hAnsi="Times New Roman" w:cs="Times New Roman"/>
          <w:sz w:val="26"/>
          <w:szCs w:val="26"/>
        </w:rPr>
        <w:t xml:space="preserve">Các </w:t>
      </w:r>
      <w:proofErr w:type="spellStart"/>
      <w:r w:rsidRPr="00A949DE">
        <w:rPr>
          <w:rFonts w:ascii="Times New Roman" w:hAnsi="Times New Roman" w:cs="Times New Roman"/>
          <w:sz w:val="26"/>
          <w:szCs w:val="26"/>
        </w:rPr>
        <w:t>văn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proofErr w:type="gramStart"/>
      <w:r w:rsidRPr="00A949DE">
        <w:rPr>
          <w:rFonts w:ascii="Times New Roman" w:hAnsi="Times New Roman" w:cs="Times New Roman"/>
          <w:sz w:val="26"/>
          <w:szCs w:val="26"/>
        </w:rPr>
        <w:t>khác:Bộ</w:t>
      </w:r>
      <w:proofErr w:type="spellEnd"/>
      <w:proofErr w:type="gram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Lao </w:t>
      </w:r>
      <w:proofErr w:type="spellStart"/>
      <w:r w:rsidRPr="00A949DE">
        <w:rPr>
          <w:rFonts w:ascii="Times New Roman" w:hAnsi="Times New Roman" w:cs="Times New Roman"/>
          <w:sz w:val="26"/>
          <w:szCs w:val="26"/>
        </w:rPr>
        <w:t>động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Bảo </w:t>
      </w:r>
      <w:proofErr w:type="spellStart"/>
      <w:r w:rsidRPr="00A949DE">
        <w:rPr>
          <w:rFonts w:ascii="Times New Roman" w:hAnsi="Times New Roman" w:cs="Times New Roman"/>
          <w:sz w:val="26"/>
          <w:szCs w:val="26"/>
        </w:rPr>
        <w:t>hiểm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Bình </w:t>
      </w:r>
      <w:proofErr w:type="spellStart"/>
      <w:r w:rsidRPr="00A949DE">
        <w:rPr>
          <w:rFonts w:ascii="Times New Roman" w:hAnsi="Times New Roman" w:cs="Times New Roman"/>
          <w:sz w:val="26"/>
          <w:szCs w:val="26"/>
        </w:rPr>
        <w:t>đẳng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giới</w:t>
      </w:r>
      <w:proofErr w:type="spellEnd"/>
      <w:r w:rsidRPr="00A949DE">
        <w:rPr>
          <w:rFonts w:ascii="Times New Roman" w:hAnsi="Times New Roman" w:cs="Times New Roman"/>
          <w:sz w:val="26"/>
          <w:szCs w:val="26"/>
        </w:rPr>
        <w:t>,…</w:t>
      </w:r>
    </w:p>
    <w:p w14:paraId="3E17CAC9" w14:textId="77777777" w:rsidR="00A949DE" w:rsidRPr="00A949DE" w:rsidRDefault="00A949DE" w:rsidP="00A949DE">
      <w:pPr>
        <w:jc w:val="both"/>
        <w:rPr>
          <w:rFonts w:ascii="Times New Roman" w:hAnsi="Times New Roman" w:cs="Times New Roman"/>
          <w:sz w:val="26"/>
          <w:szCs w:val="26"/>
        </w:rPr>
      </w:pPr>
      <w:r w:rsidRPr="00A949DE">
        <w:rPr>
          <w:rFonts w:ascii="Times New Roman" w:hAnsi="Times New Roman" w:cs="Times New Roman"/>
          <w:sz w:val="26"/>
          <w:szCs w:val="26"/>
        </w:rPr>
        <w:t xml:space="preserve">Các </w:t>
      </w:r>
      <w:proofErr w:type="spellStart"/>
      <w:r w:rsidRPr="00A949DE">
        <w:rPr>
          <w:rFonts w:ascii="Times New Roman" w:hAnsi="Times New Roman" w:cs="Times New Roman"/>
          <w:sz w:val="26"/>
          <w:szCs w:val="26"/>
        </w:rPr>
        <w:t>chính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sách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nước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Chương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quốc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triển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Chương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quốc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phòng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chống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proofErr w:type="gram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w:t>
      </w:r>
      <w:proofErr w:type="gramEnd"/>
    </w:p>
    <w:p w14:paraId="31CB4ECC" w14:textId="77777777"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lastRenderedPageBreak/>
        <w:t>Nhờ</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vậy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Việt Nam </w:t>
      </w:r>
      <w:proofErr w:type="spellStart"/>
      <w:r w:rsidRPr="00A949DE">
        <w:rPr>
          <w:rFonts w:ascii="Times New Roman" w:hAnsi="Times New Roman" w:cs="Times New Roman"/>
          <w:sz w:val="26"/>
          <w:szCs w:val="26"/>
        </w:rPr>
        <w:t>ngày</w:t>
      </w:r>
      <w:proofErr w:type="spellEnd"/>
      <w:r w:rsidRPr="00A949DE">
        <w:rPr>
          <w:rFonts w:ascii="Times New Roman" w:hAnsi="Times New Roman" w:cs="Times New Roman"/>
          <w:sz w:val="26"/>
          <w:szCs w:val="26"/>
        </w:rPr>
        <w:t xml:space="preserve"> nay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hưởng</w:t>
      </w:r>
      <w:proofErr w:type="spellEnd"/>
      <w:r w:rsidRPr="00A949DE">
        <w:rPr>
          <w:rFonts w:ascii="Times New Roman" w:hAnsi="Times New Roman" w:cs="Times New Roman"/>
          <w:sz w:val="26"/>
          <w:szCs w:val="26"/>
        </w:rPr>
        <w:t xml:space="preserve">: Quyền </w:t>
      </w:r>
      <w:proofErr w:type="spellStart"/>
      <w:r w:rsidRPr="00A949DE">
        <w:rPr>
          <w:rFonts w:ascii="Times New Roman" w:hAnsi="Times New Roman" w:cs="Times New Roman"/>
          <w:sz w:val="26"/>
          <w:szCs w:val="26"/>
        </w:rPr>
        <w:t>tự</w:t>
      </w:r>
      <w:proofErr w:type="spellEnd"/>
      <w:r w:rsidRPr="00A949DE">
        <w:rPr>
          <w:rFonts w:ascii="Times New Roman" w:hAnsi="Times New Roman" w:cs="Times New Roman"/>
          <w:sz w:val="26"/>
          <w:szCs w:val="26"/>
        </w:rPr>
        <w:t xml:space="preserve"> do </w:t>
      </w:r>
      <w:proofErr w:type="spellStart"/>
      <w:r w:rsidRPr="00A949DE">
        <w:rPr>
          <w:rFonts w:ascii="Times New Roman" w:hAnsi="Times New Roman" w:cs="Times New Roman"/>
          <w:sz w:val="26"/>
          <w:szCs w:val="26"/>
        </w:rPr>
        <w:t>lựa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chọn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đời</w:t>
      </w:r>
      <w:proofErr w:type="spellEnd"/>
      <w:r w:rsidRPr="00A949DE">
        <w:rPr>
          <w:rFonts w:ascii="Times New Roman" w:hAnsi="Times New Roman" w:cs="Times New Roman"/>
          <w:sz w:val="26"/>
          <w:szCs w:val="26"/>
        </w:rPr>
        <w:t xml:space="preserve">, Quyền </w:t>
      </w:r>
      <w:proofErr w:type="spellStart"/>
      <w:r w:rsidRPr="00A949DE">
        <w:rPr>
          <w:rFonts w:ascii="Times New Roman" w:hAnsi="Times New Roman" w:cs="Times New Roman"/>
          <w:sz w:val="26"/>
          <w:szCs w:val="26"/>
        </w:rPr>
        <w:t>tham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hoạt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động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kinh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Quyền </w:t>
      </w:r>
      <w:proofErr w:type="spellStart"/>
      <w:r w:rsidRPr="00A949DE">
        <w:rPr>
          <w:rFonts w:ascii="Times New Roman" w:hAnsi="Times New Roman" w:cs="Times New Roman"/>
          <w:sz w:val="26"/>
          <w:szCs w:val="26"/>
        </w:rPr>
        <w:t>học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tập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nâng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cao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độ</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hóa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chuyên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môn</w:t>
      </w:r>
      <w:proofErr w:type="spellEnd"/>
      <w:r w:rsidRPr="00A949DE">
        <w:rPr>
          <w:rFonts w:ascii="Times New Roman" w:hAnsi="Times New Roman" w:cs="Times New Roman"/>
          <w:sz w:val="26"/>
          <w:szCs w:val="26"/>
        </w:rPr>
        <w:t xml:space="preserve">, Quyền </w:t>
      </w:r>
      <w:proofErr w:type="spellStart"/>
      <w:r w:rsidRPr="00A949DE">
        <w:rPr>
          <w:rFonts w:ascii="Times New Roman" w:hAnsi="Times New Roman" w:cs="Times New Roman"/>
          <w:sz w:val="26"/>
          <w:szCs w:val="26"/>
        </w:rPr>
        <w:t>bầu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cử</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ứng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cử</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cơ</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quan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nước</w:t>
      </w:r>
      <w:proofErr w:type="spellEnd"/>
      <w:r w:rsidRPr="00A949DE">
        <w:rPr>
          <w:rFonts w:ascii="Times New Roman" w:hAnsi="Times New Roman" w:cs="Times New Roman"/>
          <w:sz w:val="26"/>
          <w:szCs w:val="26"/>
        </w:rPr>
        <w:t xml:space="preserve">, Quyền </w:t>
      </w:r>
      <w:proofErr w:type="spellStart"/>
      <w:r w:rsidRPr="00A949DE">
        <w:rPr>
          <w:rFonts w:ascii="Times New Roman" w:hAnsi="Times New Roman" w:cs="Times New Roman"/>
          <w:sz w:val="26"/>
          <w:szCs w:val="26"/>
        </w:rPr>
        <w:t>sở</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hữu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riêng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tài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sản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chồng</w:t>
      </w:r>
      <w:proofErr w:type="spellEnd"/>
      <w:r w:rsidRPr="00A949DE">
        <w:rPr>
          <w:rFonts w:ascii="Times New Roman" w:hAnsi="Times New Roman" w:cs="Times New Roman"/>
          <w:sz w:val="26"/>
          <w:szCs w:val="26"/>
        </w:rPr>
        <w:t xml:space="preserve">, Quyền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hưởng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các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độ</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ưu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cấp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mang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thai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sinh</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nuôi</w:t>
      </w:r>
      <w:proofErr w:type="spellEnd"/>
      <w:r w:rsidRPr="00A949DE">
        <w:rPr>
          <w:rFonts w:ascii="Times New Roman" w:hAnsi="Times New Roman" w:cs="Times New Roman"/>
          <w:sz w:val="26"/>
          <w:szCs w:val="26"/>
        </w:rPr>
        <w:t xml:space="preserve"> con </w:t>
      </w:r>
      <w:proofErr w:type="spellStart"/>
      <w:r w:rsidRPr="00A949DE">
        <w:rPr>
          <w:rFonts w:ascii="Times New Roman" w:hAnsi="Times New Roman" w:cs="Times New Roman"/>
          <w:sz w:val="26"/>
          <w:szCs w:val="26"/>
        </w:rPr>
        <w:t>nhỏ</w:t>
      </w:r>
      <w:proofErr w:type="spellEnd"/>
      <w:r w:rsidRPr="00A949DE">
        <w:rPr>
          <w:rFonts w:ascii="Times New Roman" w:hAnsi="Times New Roman" w:cs="Times New Roman"/>
          <w:sz w:val="26"/>
          <w:szCs w:val="26"/>
        </w:rPr>
        <w:t xml:space="preserve">, Quyền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sức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khỏe</w:t>
      </w:r>
      <w:proofErr w:type="spellEnd"/>
      <w:r w:rsidRPr="00A949DE">
        <w:rPr>
          <w:rFonts w:ascii="Times New Roman" w:hAnsi="Times New Roman" w:cs="Times New Roman"/>
          <w:sz w:val="26"/>
          <w:szCs w:val="26"/>
        </w:rPr>
        <w:t xml:space="preserve">, Quyền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khỏi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proofErr w:type="gram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w:t>
      </w:r>
      <w:proofErr w:type="gramEnd"/>
    </w:p>
    <w:p w14:paraId="5F9AB06A" w14:textId="77777777" w:rsidR="00A949DE" w:rsidRPr="00A949DE" w:rsidRDefault="00A949DE" w:rsidP="00A949DE">
      <w:pPr>
        <w:jc w:val="both"/>
        <w:rPr>
          <w:rFonts w:ascii="Times New Roman" w:hAnsi="Times New Roman" w:cs="Times New Roman"/>
          <w:sz w:val="26"/>
          <w:szCs w:val="26"/>
        </w:rPr>
      </w:pPr>
      <w:r w:rsidRPr="00A949DE">
        <w:rPr>
          <w:rFonts w:ascii="Times New Roman" w:hAnsi="Times New Roman" w:cs="Times New Roman"/>
          <w:sz w:val="26"/>
          <w:szCs w:val="26"/>
        </w:rPr>
        <w:t xml:space="preserve">Tuy </w:t>
      </w:r>
      <w:proofErr w:type="spellStart"/>
      <w:r w:rsidRPr="00A949DE">
        <w:rPr>
          <w:rFonts w:ascii="Times New Roman" w:hAnsi="Times New Roman" w:cs="Times New Roman"/>
          <w:sz w:val="26"/>
          <w:szCs w:val="26"/>
        </w:rPr>
        <w:t>nhiên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vẫn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còn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số</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tồn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chế</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khắc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vẫn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còn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xảy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ra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còn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gặp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nhiều</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khăn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tiếp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giáo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dục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làm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trạng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biệt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đối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xử</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với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vẫn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còn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tồn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tại</w:t>
      </w:r>
      <w:proofErr w:type="spellEnd"/>
      <w:r w:rsidRPr="00A949DE">
        <w:rPr>
          <w:rFonts w:ascii="Times New Roman" w:hAnsi="Times New Roman" w:cs="Times New Roman"/>
          <w:sz w:val="26"/>
          <w:szCs w:val="26"/>
        </w:rPr>
        <w:t xml:space="preserve"> ở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số</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nơi</w:t>
      </w:r>
      <w:proofErr w:type="spellEnd"/>
      <w:r w:rsidRPr="00A949DE">
        <w:rPr>
          <w:rFonts w:ascii="Times New Roman" w:hAnsi="Times New Roman" w:cs="Times New Roman"/>
          <w:sz w:val="26"/>
          <w:szCs w:val="26"/>
        </w:rPr>
        <w:t>.</w:t>
      </w:r>
    </w:p>
    <w:p w14:paraId="4C6EB736" w14:textId="77777777" w:rsidR="00A949DE" w:rsidRPr="00A949DE" w:rsidRDefault="00A949DE" w:rsidP="00A949DE">
      <w:pPr>
        <w:jc w:val="both"/>
        <w:rPr>
          <w:rFonts w:ascii="Times New Roman" w:hAnsi="Times New Roman" w:cs="Times New Roman"/>
          <w:sz w:val="26"/>
          <w:szCs w:val="26"/>
        </w:rPr>
      </w:pPr>
      <w:r w:rsidRPr="00A949DE">
        <w:rPr>
          <w:rFonts w:ascii="Times New Roman" w:hAnsi="Times New Roman" w:cs="Times New Roman"/>
          <w:sz w:val="26"/>
          <w:szCs w:val="26"/>
        </w:rPr>
        <w:t xml:space="preserve">Do </w:t>
      </w:r>
      <w:proofErr w:type="spellStart"/>
      <w:r w:rsidRPr="00A949DE">
        <w:rPr>
          <w:rFonts w:ascii="Times New Roman" w:hAnsi="Times New Roman" w:cs="Times New Roman"/>
          <w:sz w:val="26"/>
          <w:szCs w:val="26"/>
        </w:rPr>
        <w:t>đó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cần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tiếp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tục</w:t>
      </w:r>
      <w:proofErr w:type="spellEnd"/>
      <w:r w:rsidRPr="00A949DE">
        <w:rPr>
          <w:rFonts w:ascii="Times New Roman" w:hAnsi="Times New Roman" w:cs="Times New Roman"/>
          <w:sz w:val="26"/>
          <w:szCs w:val="26"/>
        </w:rPr>
        <w:t xml:space="preserve">: Hoàn </w:t>
      </w:r>
      <w:proofErr w:type="spellStart"/>
      <w:r w:rsidRPr="00A949DE">
        <w:rPr>
          <w:rFonts w:ascii="Times New Roman" w:hAnsi="Times New Roman" w:cs="Times New Roman"/>
          <w:sz w:val="26"/>
          <w:szCs w:val="26"/>
        </w:rPr>
        <w:t>thiện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thống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luật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Nâng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cao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nhận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thức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cộng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đồng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về</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tầm</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quan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trọng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việc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Có</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chính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sách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biện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thiết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thực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để</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hỗ</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triển</w:t>
      </w:r>
      <w:proofErr w:type="spellEnd"/>
      <w:r w:rsidRPr="00A949DE">
        <w:rPr>
          <w:rFonts w:ascii="Times New Roman" w:hAnsi="Times New Roman" w:cs="Times New Roman"/>
          <w:sz w:val="26"/>
          <w:szCs w:val="26"/>
        </w:rPr>
        <w:t>.</w:t>
      </w:r>
    </w:p>
    <w:p w14:paraId="4E777140" w14:textId="77777777" w:rsidR="00A949DE" w:rsidRPr="00A949DE" w:rsidRDefault="00A949DE" w:rsidP="00A949DE">
      <w:pPr>
        <w:jc w:val="both"/>
        <w:rPr>
          <w:rFonts w:ascii="Times New Roman" w:hAnsi="Times New Roman" w:cs="Times New Roman"/>
          <w:sz w:val="26"/>
          <w:szCs w:val="26"/>
        </w:rPr>
      </w:pPr>
      <w:proofErr w:type="spellStart"/>
      <w:r w:rsidRPr="00A949DE">
        <w:rPr>
          <w:rFonts w:ascii="Times New Roman" w:hAnsi="Times New Roman" w:cs="Times New Roman"/>
          <w:sz w:val="26"/>
          <w:szCs w:val="26"/>
        </w:rPr>
        <w:t>Bằng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những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nỗ</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lực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chung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toàn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quyền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lợi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ích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hợp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pháp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của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phụ</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nữ</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trong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hôn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nhân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và</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gia</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sẽ</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được</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bảo</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vệ</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tốt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hơn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góp</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phần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xây</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dựng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một</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xã</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hội</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bình</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đẳng</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văn</w:t>
      </w:r>
      <w:proofErr w:type="spellEnd"/>
      <w:r w:rsidRPr="00A949DE">
        <w:rPr>
          <w:rFonts w:ascii="Times New Roman" w:hAnsi="Times New Roman" w:cs="Times New Roman"/>
          <w:sz w:val="26"/>
          <w:szCs w:val="26"/>
        </w:rPr>
        <w:t xml:space="preserve"> </w:t>
      </w:r>
      <w:proofErr w:type="spellStart"/>
      <w:r w:rsidRPr="00A949DE">
        <w:rPr>
          <w:rFonts w:ascii="Times New Roman" w:hAnsi="Times New Roman" w:cs="Times New Roman"/>
          <w:sz w:val="26"/>
          <w:szCs w:val="26"/>
        </w:rPr>
        <w:t>minh</w:t>
      </w:r>
      <w:proofErr w:type="spellEnd"/>
      <w:r w:rsidRPr="00A949DE">
        <w:rPr>
          <w:rFonts w:ascii="Times New Roman" w:hAnsi="Times New Roman" w:cs="Times New Roman"/>
          <w:sz w:val="26"/>
          <w:szCs w:val="26"/>
        </w:rPr>
        <w:t>.</w:t>
      </w:r>
    </w:p>
    <w:p w14:paraId="3E379935" w14:textId="2A57F9C8" w:rsidR="00F51B9E" w:rsidRDefault="00F51B9E">
      <w:pPr>
        <w:rPr>
          <w:rFonts w:ascii="Times New Roman" w:hAnsi="Times New Roman" w:cs="Times New Roman"/>
          <w:b/>
          <w:bCs/>
          <w:sz w:val="26"/>
          <w:szCs w:val="26"/>
        </w:rPr>
      </w:pPr>
      <w:r>
        <w:rPr>
          <w:rFonts w:ascii="Times New Roman" w:hAnsi="Times New Roman" w:cs="Times New Roman"/>
          <w:b/>
          <w:bCs/>
          <w:sz w:val="26"/>
          <w:szCs w:val="26"/>
        </w:rPr>
        <w:br w:type="page"/>
      </w:r>
    </w:p>
    <w:p w14:paraId="492439F6" w14:textId="77777777" w:rsidR="00F51B9E" w:rsidRPr="00F51B9E" w:rsidRDefault="00F51B9E" w:rsidP="00F51B9E">
      <w:pPr>
        <w:pStyle w:val="Heading2"/>
        <w:rPr>
          <w:rFonts w:ascii="Times New Roman" w:hAnsi="Times New Roman" w:cs="Times New Roman"/>
          <w:b/>
          <w:bCs/>
          <w:color w:val="auto"/>
        </w:rPr>
      </w:pPr>
      <w:bookmarkStart w:id="8" w:name="_Toc166588363"/>
      <w:proofErr w:type="spellStart"/>
      <w:r w:rsidRPr="00F51B9E">
        <w:rPr>
          <w:rFonts w:ascii="Times New Roman" w:hAnsi="Times New Roman" w:cs="Times New Roman"/>
          <w:b/>
          <w:bCs/>
          <w:color w:val="auto"/>
        </w:rPr>
        <w:lastRenderedPageBreak/>
        <w:t>Chương</w:t>
      </w:r>
      <w:proofErr w:type="spellEnd"/>
      <w:r w:rsidRPr="00F51B9E">
        <w:rPr>
          <w:rFonts w:ascii="Times New Roman" w:hAnsi="Times New Roman" w:cs="Times New Roman"/>
          <w:b/>
          <w:bCs/>
          <w:color w:val="auto"/>
        </w:rPr>
        <w:t xml:space="preserve"> 2. </w:t>
      </w:r>
      <w:proofErr w:type="spellStart"/>
      <w:r w:rsidRPr="00F51B9E">
        <w:rPr>
          <w:rFonts w:ascii="Times New Roman" w:hAnsi="Times New Roman" w:cs="Times New Roman"/>
          <w:b/>
          <w:bCs/>
          <w:color w:val="auto"/>
        </w:rPr>
        <w:t>Thực</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tiễn</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về</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quyền</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bảo</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vệ</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quyền</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và</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bảo</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vẹ</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lợi</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ích</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hợp</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pháp</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của</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phụ</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nữ</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trong</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luật</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Hôn</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Nhân</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và</w:t>
      </w:r>
      <w:proofErr w:type="spellEnd"/>
      <w:r w:rsidRPr="00F51B9E">
        <w:rPr>
          <w:rFonts w:ascii="Times New Roman" w:hAnsi="Times New Roman" w:cs="Times New Roman"/>
          <w:b/>
          <w:bCs/>
          <w:color w:val="auto"/>
        </w:rPr>
        <w:t xml:space="preserve"> Gia Đình </w:t>
      </w:r>
      <w:proofErr w:type="spellStart"/>
      <w:r w:rsidRPr="00F51B9E">
        <w:rPr>
          <w:rFonts w:ascii="Times New Roman" w:hAnsi="Times New Roman" w:cs="Times New Roman"/>
          <w:b/>
          <w:bCs/>
          <w:color w:val="auto"/>
        </w:rPr>
        <w:t>và</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kiến</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nghị</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hoàn</w:t>
      </w:r>
      <w:proofErr w:type="spellEnd"/>
      <w:r w:rsidRPr="00F51B9E">
        <w:rPr>
          <w:rFonts w:ascii="Times New Roman" w:hAnsi="Times New Roman" w:cs="Times New Roman"/>
          <w:b/>
          <w:bCs/>
          <w:color w:val="auto"/>
        </w:rPr>
        <w:t xml:space="preserve"> </w:t>
      </w:r>
      <w:proofErr w:type="spellStart"/>
      <w:r w:rsidRPr="00F51B9E">
        <w:rPr>
          <w:rFonts w:ascii="Times New Roman" w:hAnsi="Times New Roman" w:cs="Times New Roman"/>
          <w:b/>
          <w:bCs/>
          <w:color w:val="auto"/>
        </w:rPr>
        <w:t>thiện</w:t>
      </w:r>
      <w:bookmarkEnd w:id="8"/>
      <w:proofErr w:type="spellEnd"/>
    </w:p>
    <w:p w14:paraId="0DD07188" w14:textId="77777777" w:rsidR="00F51B9E" w:rsidRPr="00F51B9E" w:rsidRDefault="00F51B9E" w:rsidP="00F51B9E">
      <w:pPr>
        <w:rPr>
          <w:rFonts w:ascii="Times New Roman" w:hAnsi="Times New Roman" w:cs="Times New Roman"/>
          <w:sz w:val="26"/>
          <w:szCs w:val="26"/>
        </w:rPr>
      </w:pPr>
      <w:bookmarkStart w:id="9" w:name="_Toc166588364"/>
      <w:r w:rsidRPr="00F51B9E">
        <w:rPr>
          <w:rStyle w:val="Heading3Char"/>
          <w:rFonts w:ascii="Times New Roman" w:hAnsi="Times New Roman" w:cs="Times New Roman"/>
          <w:b/>
          <w:bCs/>
          <w:color w:val="auto"/>
          <w:sz w:val="26"/>
          <w:szCs w:val="26"/>
        </w:rPr>
        <w:t xml:space="preserve">2.1. </w:t>
      </w:r>
      <w:proofErr w:type="spellStart"/>
      <w:r w:rsidRPr="00F51B9E">
        <w:rPr>
          <w:rStyle w:val="Heading3Char"/>
          <w:rFonts w:ascii="Times New Roman" w:hAnsi="Times New Roman" w:cs="Times New Roman"/>
          <w:b/>
          <w:bCs/>
          <w:color w:val="auto"/>
          <w:sz w:val="26"/>
          <w:szCs w:val="26"/>
        </w:rPr>
        <w:t>Thực</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tiễn</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về</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quyền</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bảo</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vệ</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quyền</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và</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bảo</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vệ</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lợi</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ích</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hợp</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pháp</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của</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phụ</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nữ</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trong</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luật</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Hôn</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Nhân</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và</w:t>
      </w:r>
      <w:proofErr w:type="spellEnd"/>
      <w:r w:rsidRPr="00F51B9E">
        <w:rPr>
          <w:rStyle w:val="Heading3Char"/>
          <w:rFonts w:ascii="Times New Roman" w:hAnsi="Times New Roman" w:cs="Times New Roman"/>
          <w:b/>
          <w:bCs/>
          <w:color w:val="auto"/>
          <w:sz w:val="26"/>
          <w:szCs w:val="26"/>
        </w:rPr>
        <w:t xml:space="preserve"> Gia Đình</w:t>
      </w:r>
      <w:bookmarkEnd w:id="9"/>
      <w:r w:rsidRPr="00F51B9E">
        <w:rPr>
          <w:rFonts w:ascii="Times New Roman" w:hAnsi="Times New Roman" w:cs="Times New Roman"/>
          <w:sz w:val="26"/>
          <w:szCs w:val="26"/>
        </w:rPr>
        <w:br/>
        <w:t xml:space="preserve"> Pháp </w:t>
      </w:r>
      <w:proofErr w:type="spellStart"/>
      <w:r w:rsidRPr="00F51B9E">
        <w:rPr>
          <w:rFonts w:ascii="Times New Roman" w:hAnsi="Times New Roman" w:cs="Times New Roman"/>
          <w:sz w:val="26"/>
          <w:szCs w:val="26"/>
        </w:rPr>
        <w:t>luật</w:t>
      </w:r>
      <w:proofErr w:type="spellEnd"/>
      <w:r w:rsidRPr="00F51B9E">
        <w:rPr>
          <w:rFonts w:ascii="Times New Roman" w:hAnsi="Times New Roman" w:cs="Times New Roman"/>
          <w:sz w:val="26"/>
          <w:szCs w:val="26"/>
        </w:rPr>
        <w:t xml:space="preserve"> Việt Nam </w:t>
      </w:r>
      <w:proofErr w:type="spellStart"/>
      <w:r w:rsidRPr="00F51B9E">
        <w:rPr>
          <w:rFonts w:ascii="Times New Roman" w:hAnsi="Times New Roman" w:cs="Times New Roman"/>
          <w:sz w:val="26"/>
          <w:szCs w:val="26"/>
        </w:rPr>
        <w:t>luôn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thể</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hiện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sự</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quan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tâm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bảo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vệ</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quyền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lợi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ích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của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người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đời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sống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thể</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thông</w:t>
      </w:r>
      <w:proofErr w:type="spellEnd"/>
      <w:r w:rsidRPr="00F51B9E">
        <w:rPr>
          <w:rFonts w:ascii="Times New Roman" w:hAnsi="Times New Roman" w:cs="Times New Roman"/>
          <w:sz w:val="26"/>
          <w:szCs w:val="26"/>
        </w:rPr>
        <w:t xml:space="preserve"> qua </w:t>
      </w:r>
      <w:proofErr w:type="spellStart"/>
      <w:r w:rsidRPr="00F51B9E">
        <w:rPr>
          <w:rFonts w:ascii="Times New Roman" w:hAnsi="Times New Roman" w:cs="Times New Roman"/>
          <w:sz w:val="26"/>
          <w:szCs w:val="26"/>
        </w:rPr>
        <w:t>các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bản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Hiến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pháp</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Luật</w:t>
      </w:r>
      <w:proofErr w:type="spellEnd"/>
      <w:r w:rsidRPr="00F51B9E">
        <w:rPr>
          <w:rFonts w:ascii="Times New Roman" w:hAnsi="Times New Roman" w:cs="Times New Roman"/>
          <w:sz w:val="26"/>
          <w:szCs w:val="26"/>
        </w:rPr>
        <w:t xml:space="preserve"> ta </w:t>
      </w:r>
      <w:proofErr w:type="spellStart"/>
      <w:r w:rsidRPr="00F51B9E">
        <w:rPr>
          <w:rFonts w:ascii="Times New Roman" w:hAnsi="Times New Roman" w:cs="Times New Roman"/>
          <w:sz w:val="26"/>
          <w:szCs w:val="26"/>
        </w:rPr>
        <w:t>thấy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những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nổ</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lực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của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Đảng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Nước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việc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thể</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hiện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sự</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quan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tâm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về</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bảo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vệ</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lợi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ích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hợp</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pháp</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của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nhằm</w:t>
      </w:r>
      <w:proofErr w:type="spellEnd"/>
      <w:r w:rsidRPr="00F51B9E">
        <w:rPr>
          <w:rFonts w:ascii="Times New Roman" w:hAnsi="Times New Roman" w:cs="Times New Roman"/>
          <w:sz w:val="26"/>
          <w:szCs w:val="26"/>
        </w:rPr>
        <w:t xml:space="preserve">: </w:t>
      </w:r>
    </w:p>
    <w:p w14:paraId="10A015BF" w14:textId="77777777" w:rsidR="00F51B9E" w:rsidRPr="00F51B9E" w:rsidRDefault="00F51B9E" w:rsidP="00F51B9E">
      <w:pPr>
        <w:rPr>
          <w:rFonts w:ascii="Times New Roman" w:hAnsi="Times New Roman" w:cs="Times New Roman"/>
          <w:sz w:val="26"/>
          <w:szCs w:val="26"/>
        </w:rPr>
      </w:pPr>
      <w:proofErr w:type="spellStart"/>
      <w:r w:rsidRPr="00F51B9E">
        <w:rPr>
          <w:rFonts w:ascii="Times New Roman" w:hAnsi="Times New Roman" w:cs="Times New Roman"/>
          <w:sz w:val="26"/>
          <w:szCs w:val="26"/>
        </w:rPr>
        <w:t>Xóa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dần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khoảng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cách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giới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tính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thể</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thấy</w:t>
      </w:r>
      <w:proofErr w:type="spellEnd"/>
      <w:r w:rsidRPr="00F51B9E">
        <w:rPr>
          <w:rFonts w:ascii="Times New Roman" w:hAnsi="Times New Roman" w:cs="Times New Roman"/>
          <w:sz w:val="26"/>
          <w:szCs w:val="26"/>
        </w:rPr>
        <w:t xml:space="preserve"> qua </w:t>
      </w:r>
      <w:proofErr w:type="spellStart"/>
      <w:r w:rsidRPr="00F51B9E">
        <w:rPr>
          <w:rFonts w:ascii="Times New Roman" w:hAnsi="Times New Roman" w:cs="Times New Roman"/>
          <w:sz w:val="26"/>
          <w:szCs w:val="26"/>
        </w:rPr>
        <w:t>việc</w:t>
      </w:r>
      <w:proofErr w:type="spellEnd"/>
      <w:r w:rsidRPr="00F51B9E">
        <w:rPr>
          <w:rFonts w:ascii="Times New Roman" w:hAnsi="Times New Roman" w:cs="Times New Roman"/>
          <w:sz w:val="26"/>
          <w:szCs w:val="26"/>
        </w:rPr>
        <w:t xml:space="preserve"> qua </w:t>
      </w:r>
      <w:proofErr w:type="spellStart"/>
      <w:r w:rsidRPr="00F51B9E">
        <w:rPr>
          <w:rFonts w:ascii="Times New Roman" w:hAnsi="Times New Roman" w:cs="Times New Roman"/>
          <w:sz w:val="26"/>
          <w:szCs w:val="26"/>
        </w:rPr>
        <w:t>việc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tỷ</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lệ</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tham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công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việc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chính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trị</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nắm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những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chức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lãnh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đạo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quản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lý</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cao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vai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trò</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lãnh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đạo</w:t>
      </w:r>
      <w:proofErr w:type="spellEnd"/>
      <w:r w:rsidRPr="00F51B9E">
        <w:rPr>
          <w:rFonts w:ascii="Times New Roman" w:hAnsi="Times New Roman" w:cs="Times New Roman"/>
          <w:sz w:val="26"/>
          <w:szCs w:val="26"/>
        </w:rPr>
        <w:t xml:space="preserve"> </w:t>
      </w:r>
      <w:proofErr w:type="spellStart"/>
      <w:proofErr w:type="gramStart"/>
      <w:r w:rsidRPr="00F51B9E">
        <w:rPr>
          <w:rFonts w:ascii="Times New Roman" w:hAnsi="Times New Roman" w:cs="Times New Roman"/>
          <w:sz w:val="26"/>
          <w:szCs w:val="26"/>
        </w:rPr>
        <w:t>Đảng</w:t>
      </w:r>
      <w:proofErr w:type="spellEnd"/>
      <w:r w:rsidRPr="00F51B9E">
        <w:rPr>
          <w:rFonts w:ascii="Times New Roman" w:hAnsi="Times New Roman" w:cs="Times New Roman"/>
          <w:sz w:val="26"/>
          <w:szCs w:val="26"/>
        </w:rPr>
        <w:t xml:space="preserve"> ,</w:t>
      </w:r>
      <w:proofErr w:type="gram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nước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Hiện</w:t>
      </w:r>
      <w:proofErr w:type="spellEnd"/>
      <w:r w:rsidRPr="00F51B9E">
        <w:rPr>
          <w:rFonts w:ascii="Times New Roman" w:hAnsi="Times New Roman" w:cs="Times New Roman"/>
          <w:sz w:val="26"/>
          <w:szCs w:val="26"/>
        </w:rPr>
        <w:t xml:space="preserve"> nay, </w:t>
      </w:r>
      <w:proofErr w:type="spellStart"/>
      <w:r w:rsidRPr="00F51B9E">
        <w:rPr>
          <w:rFonts w:ascii="Times New Roman" w:hAnsi="Times New Roman" w:cs="Times New Roman"/>
          <w:sz w:val="26"/>
          <w:szCs w:val="26"/>
        </w:rPr>
        <w:t>tỷ</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lệ</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làm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đại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diện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cơ</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quan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lập</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pháp</w:t>
      </w:r>
      <w:proofErr w:type="spellEnd"/>
      <w:r w:rsidRPr="00F51B9E">
        <w:rPr>
          <w:rFonts w:ascii="Times New Roman" w:hAnsi="Times New Roman" w:cs="Times New Roman"/>
          <w:sz w:val="26"/>
          <w:szCs w:val="26"/>
        </w:rPr>
        <w:t xml:space="preserve"> Việt Nam </w:t>
      </w:r>
      <w:proofErr w:type="spellStart"/>
      <w:r w:rsidRPr="00F51B9E">
        <w:rPr>
          <w:rFonts w:ascii="Times New Roman" w:hAnsi="Times New Roman" w:cs="Times New Roman"/>
          <w:sz w:val="26"/>
          <w:szCs w:val="26"/>
        </w:rPr>
        <w:t>ngày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càng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tăng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thứ</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hạng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cao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nhất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khu</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vực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nói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riêng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cả</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thế</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giới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nói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chung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Không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chỉ</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vậy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còn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kĩnh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vực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kinh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tế</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đã</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rất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nhiều</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nắm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những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chức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vụ</w:t>
      </w:r>
      <w:proofErr w:type="spellEnd"/>
      <w:r w:rsidRPr="00F51B9E">
        <w:rPr>
          <w:rFonts w:ascii="Times New Roman" w:hAnsi="Times New Roman" w:cs="Times New Roman"/>
          <w:sz w:val="26"/>
          <w:szCs w:val="26"/>
        </w:rPr>
        <w:t xml:space="preserve"> to </w:t>
      </w:r>
      <w:proofErr w:type="spellStart"/>
      <w:r w:rsidRPr="00F51B9E">
        <w:rPr>
          <w:rFonts w:ascii="Times New Roman" w:hAnsi="Times New Roman" w:cs="Times New Roman"/>
          <w:sz w:val="26"/>
          <w:szCs w:val="26"/>
        </w:rPr>
        <w:t>lớn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doanh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nghiệp</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thể</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nguyện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tham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nghĩa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quân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sự</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không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bắt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buộc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nhằm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thể</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hiện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yêu</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quê</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hương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Đất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nước</w:t>
      </w:r>
      <w:proofErr w:type="spellEnd"/>
      <w:r w:rsidRPr="00F51B9E">
        <w:rPr>
          <w:rFonts w:ascii="Times New Roman" w:hAnsi="Times New Roman" w:cs="Times New Roman"/>
          <w:sz w:val="26"/>
          <w:szCs w:val="26"/>
        </w:rPr>
        <w:t xml:space="preserve">. </w:t>
      </w:r>
    </w:p>
    <w:p w14:paraId="686F01B9" w14:textId="77777777" w:rsidR="00F51B9E" w:rsidRPr="00F51B9E" w:rsidRDefault="00F51B9E" w:rsidP="00F51B9E">
      <w:pPr>
        <w:rPr>
          <w:rFonts w:ascii="Times New Roman" w:hAnsi="Times New Roman" w:cs="Times New Roman"/>
          <w:sz w:val="26"/>
          <w:szCs w:val="26"/>
        </w:rPr>
      </w:pPr>
      <w:r w:rsidRPr="00F51B9E">
        <w:rPr>
          <w:rFonts w:ascii="Times New Roman" w:hAnsi="Times New Roman" w:cs="Times New Roman"/>
          <w:sz w:val="26"/>
          <w:szCs w:val="26"/>
        </w:rPr>
        <w:t xml:space="preserve">Bình </w:t>
      </w:r>
      <w:proofErr w:type="spellStart"/>
      <w:r w:rsidRPr="00F51B9E">
        <w:rPr>
          <w:rFonts w:ascii="Times New Roman" w:hAnsi="Times New Roman" w:cs="Times New Roman"/>
          <w:sz w:val="26"/>
          <w:szCs w:val="26"/>
        </w:rPr>
        <w:t>đẳng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hôn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nhân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chăm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sóc</w:t>
      </w:r>
      <w:proofErr w:type="spellEnd"/>
      <w:r w:rsidRPr="00F51B9E">
        <w:rPr>
          <w:rFonts w:ascii="Times New Roman" w:hAnsi="Times New Roman" w:cs="Times New Roman"/>
          <w:sz w:val="26"/>
          <w:szCs w:val="26"/>
        </w:rPr>
        <w:t xml:space="preserve"> con </w:t>
      </w:r>
      <w:proofErr w:type="spellStart"/>
      <w:r w:rsidRPr="00F51B9E">
        <w:rPr>
          <w:rFonts w:ascii="Times New Roman" w:hAnsi="Times New Roman" w:cs="Times New Roman"/>
          <w:sz w:val="26"/>
          <w:szCs w:val="26"/>
        </w:rPr>
        <w:t>cái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hôn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Đã</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một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bước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chuyển</w:t>
      </w:r>
      <w:proofErr w:type="spellEnd"/>
      <w:r w:rsidRPr="00F51B9E">
        <w:rPr>
          <w:rFonts w:ascii="Times New Roman" w:hAnsi="Times New Roman" w:cs="Times New Roman"/>
          <w:sz w:val="26"/>
          <w:szCs w:val="26"/>
        </w:rPr>
        <w:t xml:space="preserve"> to </w:t>
      </w:r>
      <w:proofErr w:type="spellStart"/>
      <w:r w:rsidRPr="00F51B9E">
        <w:rPr>
          <w:rFonts w:ascii="Times New Roman" w:hAnsi="Times New Roman" w:cs="Times New Roman"/>
          <w:sz w:val="26"/>
          <w:szCs w:val="26"/>
        </w:rPr>
        <w:t>lớn</w:t>
      </w:r>
      <w:proofErr w:type="spellEnd"/>
      <w:r w:rsidRPr="00F51B9E">
        <w:rPr>
          <w:rFonts w:ascii="Times New Roman" w:hAnsi="Times New Roman" w:cs="Times New Roman"/>
          <w:sz w:val="26"/>
          <w:szCs w:val="26"/>
        </w:rPr>
        <w:t xml:space="preserve"> so </w:t>
      </w:r>
      <w:proofErr w:type="spellStart"/>
      <w:r w:rsidRPr="00F51B9E">
        <w:rPr>
          <w:rFonts w:ascii="Times New Roman" w:hAnsi="Times New Roman" w:cs="Times New Roman"/>
          <w:sz w:val="26"/>
          <w:szCs w:val="26"/>
        </w:rPr>
        <w:t>với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thời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trước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Hiện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trạng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trọng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nam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khinh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tuy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vẫn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còn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nhưng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nhờ</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sự</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quyết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tâm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không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ngừng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tuyên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truyền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giáo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dục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của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Đảng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về</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đẳng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giới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đã</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giảm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thiểu</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đáng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kể</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hiện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trạng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trên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tạo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các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quyền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quyết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định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của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hôn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nhân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quyền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yêu</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kết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hôn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theo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đúng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luật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Hôn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nhân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quyền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đẳng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chăm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sóc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sức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khỏe</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không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bị</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phân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biệt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đối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xử</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về</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mọi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mặt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gìn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giũ</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hòa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thuận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hạnh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phúc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nhằm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phòng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chống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bạo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lực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quyền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cùng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chồng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tham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bàn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bạc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các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vấn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đề</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như</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chăm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sóc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nuôi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dưỡng</w:t>
      </w:r>
      <w:proofErr w:type="spellEnd"/>
      <w:r w:rsidRPr="00F51B9E">
        <w:rPr>
          <w:rFonts w:ascii="Times New Roman" w:hAnsi="Times New Roman" w:cs="Times New Roman"/>
          <w:sz w:val="26"/>
          <w:szCs w:val="26"/>
        </w:rPr>
        <w:t xml:space="preserve"> con </w:t>
      </w:r>
      <w:proofErr w:type="spellStart"/>
      <w:r w:rsidRPr="00F51B9E">
        <w:rPr>
          <w:rFonts w:ascii="Times New Roman" w:hAnsi="Times New Roman" w:cs="Times New Roman"/>
          <w:sz w:val="26"/>
          <w:szCs w:val="26"/>
        </w:rPr>
        <w:t>cái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giáo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dục</w:t>
      </w:r>
      <w:proofErr w:type="spellEnd"/>
      <w:r w:rsidRPr="00F51B9E">
        <w:rPr>
          <w:rFonts w:ascii="Times New Roman" w:hAnsi="Times New Roman" w:cs="Times New Roman"/>
          <w:sz w:val="26"/>
          <w:szCs w:val="26"/>
        </w:rPr>
        <w:t xml:space="preserve"> con, </w:t>
      </w:r>
      <w:proofErr w:type="spellStart"/>
      <w:r w:rsidRPr="00F51B9E">
        <w:rPr>
          <w:rFonts w:ascii="Times New Roman" w:hAnsi="Times New Roman" w:cs="Times New Roman"/>
          <w:sz w:val="26"/>
          <w:szCs w:val="26"/>
        </w:rPr>
        <w:t>cùng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nhau</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phát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triển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kinh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tế</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gia</w:t>
      </w:r>
      <w:proofErr w:type="spellEnd"/>
      <w:r w:rsidRPr="00F51B9E">
        <w:rPr>
          <w:rFonts w:ascii="Times New Roman" w:hAnsi="Times New Roman" w:cs="Times New Roman"/>
          <w:sz w:val="26"/>
          <w:szCs w:val="26"/>
        </w:rPr>
        <w:t xml:space="preserve"> </w:t>
      </w:r>
      <w:proofErr w:type="spellStart"/>
      <w:proofErr w:type="gramStart"/>
      <w:r w:rsidRPr="00F51B9E">
        <w:rPr>
          <w:rFonts w:ascii="Times New Roman" w:hAnsi="Times New Roman" w:cs="Times New Roman"/>
          <w:sz w:val="26"/>
          <w:szCs w:val="26"/>
        </w:rPr>
        <w:t>đình</w:t>
      </w:r>
      <w:proofErr w:type="spellEnd"/>
      <w:r w:rsidRPr="00F51B9E">
        <w:rPr>
          <w:rFonts w:ascii="Times New Roman" w:hAnsi="Times New Roman" w:cs="Times New Roman"/>
          <w:sz w:val="26"/>
          <w:szCs w:val="26"/>
        </w:rPr>
        <w:t>,…</w:t>
      </w:r>
      <w:proofErr w:type="spellStart"/>
      <w:proofErr w:type="gramEnd"/>
      <w:r w:rsidRPr="00F51B9E">
        <w:rPr>
          <w:rFonts w:ascii="Times New Roman" w:hAnsi="Times New Roman" w:cs="Times New Roman"/>
          <w:sz w:val="26"/>
          <w:szCs w:val="26"/>
        </w:rPr>
        <w:t>tất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cả</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hải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dựa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trên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cơ</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sở</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phải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tôn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trọng</w:t>
      </w:r>
      <w:proofErr w:type="spellEnd"/>
      <w:r w:rsidRPr="00F51B9E">
        <w:rPr>
          <w:rFonts w:ascii="Times New Roman" w:hAnsi="Times New Roman" w:cs="Times New Roman"/>
          <w:sz w:val="26"/>
          <w:szCs w:val="26"/>
        </w:rPr>
        <w:t xml:space="preserve"> ý </w:t>
      </w:r>
      <w:proofErr w:type="spellStart"/>
      <w:r w:rsidRPr="00F51B9E">
        <w:rPr>
          <w:rFonts w:ascii="Times New Roman" w:hAnsi="Times New Roman" w:cs="Times New Roman"/>
          <w:sz w:val="26"/>
          <w:szCs w:val="26"/>
        </w:rPr>
        <w:t>kiến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của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nhau</w:t>
      </w:r>
      <w:proofErr w:type="spellEnd"/>
      <w:r w:rsidRPr="00F51B9E">
        <w:rPr>
          <w:rFonts w:ascii="Times New Roman" w:hAnsi="Times New Roman" w:cs="Times New Roman"/>
          <w:sz w:val="26"/>
          <w:szCs w:val="26"/>
        </w:rPr>
        <w:t xml:space="preserve">. Khi </w:t>
      </w:r>
      <w:proofErr w:type="spellStart"/>
      <w:r w:rsidRPr="00F51B9E">
        <w:rPr>
          <w:rFonts w:ascii="Times New Roman" w:hAnsi="Times New Roman" w:cs="Times New Roman"/>
          <w:sz w:val="26"/>
          <w:szCs w:val="26"/>
        </w:rPr>
        <w:t>ly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hôn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Tòa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án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phải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đảm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bảo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vấn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đề</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đẳng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việc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phân</w:t>
      </w:r>
      <w:proofErr w:type="spellEnd"/>
      <w:r w:rsidRPr="00F51B9E">
        <w:rPr>
          <w:rFonts w:ascii="Times New Roman" w:hAnsi="Times New Roman" w:cs="Times New Roman"/>
          <w:sz w:val="26"/>
          <w:szCs w:val="26"/>
        </w:rPr>
        <w:t xml:space="preserve"> chia </w:t>
      </w:r>
      <w:proofErr w:type="spellStart"/>
      <w:r w:rsidRPr="00F51B9E">
        <w:rPr>
          <w:rFonts w:ascii="Times New Roman" w:hAnsi="Times New Roman" w:cs="Times New Roman"/>
          <w:sz w:val="26"/>
          <w:szCs w:val="26"/>
        </w:rPr>
        <w:t>tài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sản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quyền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nuôi</w:t>
      </w:r>
      <w:proofErr w:type="spellEnd"/>
      <w:r w:rsidRPr="00F51B9E">
        <w:rPr>
          <w:rFonts w:ascii="Times New Roman" w:hAnsi="Times New Roman" w:cs="Times New Roman"/>
          <w:sz w:val="26"/>
          <w:szCs w:val="26"/>
        </w:rPr>
        <w:t xml:space="preserve"> con, chu </w:t>
      </w:r>
      <w:proofErr w:type="spellStart"/>
      <w:proofErr w:type="gramStart"/>
      <w:r w:rsidRPr="00F51B9E">
        <w:rPr>
          <w:rFonts w:ascii="Times New Roman" w:hAnsi="Times New Roman" w:cs="Times New Roman"/>
          <w:sz w:val="26"/>
          <w:szCs w:val="26"/>
        </w:rPr>
        <w:t>cấp</w:t>
      </w:r>
      <w:proofErr w:type="spellEnd"/>
      <w:r w:rsidRPr="00F51B9E">
        <w:rPr>
          <w:rFonts w:ascii="Times New Roman" w:hAnsi="Times New Roman" w:cs="Times New Roman"/>
          <w:sz w:val="26"/>
          <w:szCs w:val="26"/>
        </w:rPr>
        <w:t>,…</w:t>
      </w:r>
      <w:proofErr w:type="spellStart"/>
      <w:proofErr w:type="gramEnd"/>
      <w:r w:rsidRPr="00F51B9E">
        <w:rPr>
          <w:rFonts w:ascii="Times New Roman" w:hAnsi="Times New Roman" w:cs="Times New Roman"/>
          <w:sz w:val="26"/>
          <w:szCs w:val="26"/>
        </w:rPr>
        <w:t>nhằm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đảm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bảo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quyền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lợi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chính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đang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đôi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bên</w:t>
      </w:r>
      <w:proofErr w:type="spellEnd"/>
      <w:r w:rsidRPr="00F51B9E">
        <w:rPr>
          <w:rFonts w:ascii="Times New Roman" w:hAnsi="Times New Roman" w:cs="Times New Roman"/>
          <w:sz w:val="26"/>
          <w:szCs w:val="26"/>
        </w:rPr>
        <w:t xml:space="preserve"> </w:t>
      </w:r>
    </w:p>
    <w:p w14:paraId="05A1FF09" w14:textId="77777777" w:rsidR="00F51B9E" w:rsidRPr="00F51B9E" w:rsidRDefault="00F51B9E" w:rsidP="00F51B9E">
      <w:pPr>
        <w:rPr>
          <w:rFonts w:ascii="Times New Roman" w:hAnsi="Times New Roman" w:cs="Times New Roman"/>
          <w:sz w:val="26"/>
          <w:szCs w:val="26"/>
        </w:rPr>
      </w:pPr>
      <w:proofErr w:type="spellStart"/>
      <w:r w:rsidRPr="00F51B9E">
        <w:rPr>
          <w:rFonts w:ascii="Times New Roman" w:hAnsi="Times New Roman" w:cs="Times New Roman"/>
          <w:sz w:val="26"/>
          <w:szCs w:val="26"/>
        </w:rPr>
        <w:t>Đảm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bảo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việc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đáp</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ứng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những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nhu</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cầu</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cơ</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bản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của</w:t>
      </w:r>
      <w:proofErr w:type="spellEnd"/>
      <w:r w:rsidRPr="00F51B9E">
        <w:rPr>
          <w:rFonts w:ascii="Times New Roman" w:hAnsi="Times New Roman" w:cs="Times New Roman"/>
          <w:sz w:val="26"/>
          <w:szCs w:val="26"/>
        </w:rPr>
        <w:t xml:space="preserve"> con </w:t>
      </w:r>
      <w:proofErr w:type="spellStart"/>
      <w:r w:rsidRPr="00F51B9E">
        <w:rPr>
          <w:rFonts w:ascii="Times New Roman" w:hAnsi="Times New Roman" w:cs="Times New Roman"/>
          <w:sz w:val="26"/>
          <w:szCs w:val="26"/>
        </w:rPr>
        <w:t>người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quyền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tiếp</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cận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nhu</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cầu</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về</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giáo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dục</w:t>
      </w:r>
      <w:proofErr w:type="spellEnd"/>
      <w:r w:rsidRPr="00F51B9E">
        <w:rPr>
          <w:rFonts w:ascii="Times New Roman" w:hAnsi="Times New Roman" w:cs="Times New Roman"/>
          <w:sz w:val="26"/>
          <w:szCs w:val="26"/>
        </w:rPr>
        <w:t xml:space="preserve">. Ta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thể</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nhận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thấy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tỷ</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lệ</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học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tại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các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bậc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tiểu</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học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trung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học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cơ</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sở</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trung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học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phổ</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thông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đại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học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cao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đẳng</w:t>
      </w:r>
      <w:proofErr w:type="spellEnd"/>
      <w:r w:rsidRPr="00F51B9E">
        <w:rPr>
          <w:rFonts w:ascii="Times New Roman" w:hAnsi="Times New Roman" w:cs="Times New Roman"/>
          <w:sz w:val="26"/>
          <w:szCs w:val="26"/>
        </w:rPr>
        <w:t xml:space="preserve"> so </w:t>
      </w:r>
      <w:proofErr w:type="spellStart"/>
      <w:r w:rsidRPr="00F51B9E">
        <w:rPr>
          <w:rFonts w:ascii="Times New Roman" w:hAnsi="Times New Roman" w:cs="Times New Roman"/>
          <w:sz w:val="26"/>
          <w:szCs w:val="26"/>
        </w:rPr>
        <w:t>với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học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sinh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nam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còn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cao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hơn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theo</w:t>
      </w:r>
      <w:proofErr w:type="spellEnd"/>
      <w:r w:rsidRPr="00F51B9E">
        <w:rPr>
          <w:rFonts w:ascii="Times New Roman" w:hAnsi="Times New Roman" w:cs="Times New Roman"/>
          <w:sz w:val="26"/>
          <w:szCs w:val="26"/>
        </w:rPr>
        <w:t xml:space="preserve"> Báo </w:t>
      </w:r>
      <w:proofErr w:type="spellStart"/>
      <w:r w:rsidRPr="00F51B9E">
        <w:rPr>
          <w:rFonts w:ascii="Times New Roman" w:hAnsi="Times New Roman" w:cs="Times New Roman"/>
          <w:sz w:val="26"/>
          <w:szCs w:val="26"/>
        </w:rPr>
        <w:t>Giáo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dục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Thời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đại</w:t>
      </w:r>
      <w:proofErr w:type="spellEnd"/>
      <w:r w:rsidRPr="00F51B9E">
        <w:rPr>
          <w:rFonts w:ascii="Times New Roman" w:hAnsi="Times New Roman" w:cs="Times New Roman"/>
          <w:sz w:val="26"/>
          <w:szCs w:val="26"/>
        </w:rPr>
        <w:t xml:space="preserve"> Online: “</w:t>
      </w:r>
      <w:proofErr w:type="spellStart"/>
      <w:r w:rsidRPr="00F51B9E">
        <w:rPr>
          <w:rFonts w:ascii="Times New Roman" w:hAnsi="Times New Roman" w:cs="Times New Roman"/>
          <w:sz w:val="26"/>
          <w:szCs w:val="26"/>
        </w:rPr>
        <w:t>Cụ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thể</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toàn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quốc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khoảng</w:t>
      </w:r>
      <w:proofErr w:type="spellEnd"/>
      <w:r w:rsidRPr="00F51B9E">
        <w:rPr>
          <w:rFonts w:ascii="Times New Roman" w:hAnsi="Times New Roman" w:cs="Times New Roman"/>
          <w:sz w:val="26"/>
          <w:szCs w:val="26"/>
        </w:rPr>
        <w:t xml:space="preserve"> 91,7% </w:t>
      </w:r>
      <w:proofErr w:type="spellStart"/>
      <w:r w:rsidRPr="00F51B9E">
        <w:rPr>
          <w:rFonts w:ascii="Times New Roman" w:hAnsi="Times New Roman" w:cs="Times New Roman"/>
          <w:sz w:val="26"/>
          <w:szCs w:val="26"/>
        </w:rPr>
        <w:t>dân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số</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độ</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tuổi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học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phổ</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thông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hiện</w:t>
      </w:r>
      <w:proofErr w:type="spellEnd"/>
      <w:r w:rsidRPr="00F51B9E">
        <w:rPr>
          <w:rFonts w:ascii="Times New Roman" w:hAnsi="Times New Roman" w:cs="Times New Roman"/>
          <w:sz w:val="26"/>
          <w:szCs w:val="26"/>
        </w:rPr>
        <w:t xml:space="preserve"> nay </w:t>
      </w:r>
      <w:proofErr w:type="spellStart"/>
      <w:r w:rsidRPr="00F51B9E">
        <w:rPr>
          <w:rFonts w:ascii="Times New Roman" w:hAnsi="Times New Roman" w:cs="Times New Roman"/>
          <w:sz w:val="26"/>
          <w:szCs w:val="26"/>
        </w:rPr>
        <w:t>đang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học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Tỷ</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lệ</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này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của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cao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hơn</w:t>
      </w:r>
      <w:proofErr w:type="spellEnd"/>
      <w:r w:rsidRPr="00F51B9E">
        <w:rPr>
          <w:rFonts w:ascii="Times New Roman" w:hAnsi="Times New Roman" w:cs="Times New Roman"/>
          <w:sz w:val="26"/>
          <w:szCs w:val="26"/>
        </w:rPr>
        <w:t xml:space="preserve"> so </w:t>
      </w:r>
      <w:proofErr w:type="spellStart"/>
      <w:r w:rsidRPr="00F51B9E">
        <w:rPr>
          <w:rFonts w:ascii="Times New Roman" w:hAnsi="Times New Roman" w:cs="Times New Roman"/>
          <w:sz w:val="26"/>
          <w:szCs w:val="26"/>
        </w:rPr>
        <w:t>với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nam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tương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ứng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là</w:t>
      </w:r>
      <w:proofErr w:type="spellEnd"/>
      <w:r w:rsidRPr="00F51B9E">
        <w:rPr>
          <w:rFonts w:ascii="Times New Roman" w:hAnsi="Times New Roman" w:cs="Times New Roman"/>
          <w:sz w:val="26"/>
          <w:szCs w:val="26"/>
        </w:rPr>
        <w:t> 92,5%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90,8%”</w:t>
      </w:r>
      <w:r w:rsidRPr="00F51B9E">
        <w:rPr>
          <w:rFonts w:ascii="Times New Roman" w:hAnsi="Times New Roman" w:cs="Times New Roman"/>
          <w:sz w:val="26"/>
          <w:szCs w:val="26"/>
        </w:rPr>
        <w:footnoteReference w:id="1"/>
      </w:r>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Tại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đại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học</w:t>
      </w:r>
      <w:proofErr w:type="spellEnd"/>
      <w:r w:rsidRPr="00F51B9E">
        <w:rPr>
          <w:rFonts w:ascii="Times New Roman" w:hAnsi="Times New Roman" w:cs="Times New Roman"/>
          <w:sz w:val="26"/>
          <w:szCs w:val="26"/>
        </w:rPr>
        <w:t xml:space="preserve"> ta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thể</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thây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các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GS, PGS, TS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các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ngành</w:t>
      </w:r>
      <w:proofErr w:type="spellEnd"/>
      <w:r w:rsidRPr="00F51B9E">
        <w:rPr>
          <w:rFonts w:ascii="Times New Roman" w:hAnsi="Times New Roman" w:cs="Times New Roman"/>
          <w:sz w:val="26"/>
          <w:szCs w:val="26"/>
        </w:rPr>
        <w:t xml:space="preserve"> khoa </w:t>
      </w:r>
      <w:proofErr w:type="spellStart"/>
      <w:r w:rsidRPr="00F51B9E">
        <w:rPr>
          <w:rFonts w:ascii="Times New Roman" w:hAnsi="Times New Roman" w:cs="Times New Roman"/>
          <w:sz w:val="26"/>
          <w:szCs w:val="26"/>
        </w:rPr>
        <w:t>học</w:t>
      </w:r>
      <w:proofErr w:type="spellEnd"/>
      <w:r w:rsidRPr="00F51B9E">
        <w:rPr>
          <w:rFonts w:ascii="Times New Roman" w:hAnsi="Times New Roman" w:cs="Times New Roman"/>
          <w:sz w:val="26"/>
          <w:szCs w:val="26"/>
        </w:rPr>
        <w:t xml:space="preserve"> hay </w:t>
      </w:r>
      <w:proofErr w:type="spellStart"/>
      <w:r w:rsidRPr="00F51B9E">
        <w:rPr>
          <w:rFonts w:ascii="Times New Roman" w:hAnsi="Times New Roman" w:cs="Times New Roman"/>
          <w:sz w:val="26"/>
          <w:szCs w:val="26"/>
        </w:rPr>
        <w:t>xã</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hội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đóng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góp</w:t>
      </w:r>
      <w:proofErr w:type="spellEnd"/>
      <w:r w:rsidRPr="00F51B9E">
        <w:rPr>
          <w:rFonts w:ascii="Times New Roman" w:hAnsi="Times New Roman" w:cs="Times New Roman"/>
          <w:sz w:val="26"/>
          <w:szCs w:val="26"/>
        </w:rPr>
        <w:t xml:space="preserve"> to </w:t>
      </w:r>
      <w:proofErr w:type="spellStart"/>
      <w:r w:rsidRPr="00F51B9E">
        <w:rPr>
          <w:rFonts w:ascii="Times New Roman" w:hAnsi="Times New Roman" w:cs="Times New Roman"/>
          <w:sz w:val="26"/>
          <w:szCs w:val="26"/>
        </w:rPr>
        <w:t>lớn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nền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giáo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dục</w:t>
      </w:r>
      <w:proofErr w:type="spellEnd"/>
      <w:r w:rsidRPr="00F51B9E">
        <w:rPr>
          <w:rFonts w:ascii="Times New Roman" w:hAnsi="Times New Roman" w:cs="Times New Roman"/>
          <w:sz w:val="26"/>
          <w:szCs w:val="26"/>
        </w:rPr>
        <w:t xml:space="preserve"> Việt Nam </w:t>
      </w:r>
      <w:proofErr w:type="spellStart"/>
      <w:r w:rsidRPr="00F51B9E">
        <w:rPr>
          <w:rFonts w:ascii="Times New Roman" w:hAnsi="Times New Roman" w:cs="Times New Roman"/>
          <w:sz w:val="26"/>
          <w:szCs w:val="26"/>
        </w:rPr>
        <w:t>sau</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này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Ngoài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giáo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dục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quyền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vui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chơi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giải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trí</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khuân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khổ</w:t>
      </w:r>
      <w:proofErr w:type="spellEnd"/>
      <w:r w:rsidRPr="00F51B9E">
        <w:rPr>
          <w:rFonts w:ascii="Times New Roman" w:hAnsi="Times New Roman" w:cs="Times New Roman"/>
          <w:sz w:val="26"/>
          <w:szCs w:val="26"/>
        </w:rPr>
        <w:t xml:space="preserve"> </w:t>
      </w:r>
      <w:proofErr w:type="gramStart"/>
      <w:r w:rsidRPr="00F51B9E">
        <w:rPr>
          <w:rFonts w:ascii="Times New Roman" w:hAnsi="Times New Roman" w:cs="Times New Roman"/>
          <w:sz w:val="26"/>
          <w:szCs w:val="26"/>
        </w:rPr>
        <w:t xml:space="preserve">Pháp  </w:t>
      </w:r>
      <w:proofErr w:type="spellStart"/>
      <w:r w:rsidRPr="00F51B9E">
        <w:rPr>
          <w:rFonts w:ascii="Times New Roman" w:hAnsi="Times New Roman" w:cs="Times New Roman"/>
          <w:sz w:val="26"/>
          <w:szCs w:val="26"/>
        </w:rPr>
        <w:t>luật</w:t>
      </w:r>
      <w:proofErr w:type="spellEnd"/>
      <w:proofErr w:type="gram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phép</w:t>
      </w:r>
      <w:proofErr w:type="spellEnd"/>
      <w:r w:rsidRPr="00F51B9E">
        <w:rPr>
          <w:rFonts w:ascii="Times New Roman" w:hAnsi="Times New Roman" w:cs="Times New Roman"/>
          <w:sz w:val="26"/>
          <w:szCs w:val="26"/>
        </w:rPr>
        <w:t xml:space="preserve">. Quyền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việc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làm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tham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các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hoạt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độ</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sản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xuất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theo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Tổng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cục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lastRenderedPageBreak/>
        <w:t>thống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kê</w:t>
      </w:r>
      <w:proofErr w:type="spellEnd"/>
      <w:r w:rsidRPr="00F51B9E">
        <w:rPr>
          <w:rFonts w:ascii="Times New Roman" w:hAnsi="Times New Roman" w:cs="Times New Roman"/>
          <w:sz w:val="26"/>
          <w:szCs w:val="26"/>
        </w:rPr>
        <w:t xml:space="preserve"> Việt Nam </w:t>
      </w:r>
      <w:proofErr w:type="spellStart"/>
      <w:r w:rsidRPr="00F51B9E">
        <w:rPr>
          <w:rFonts w:ascii="Times New Roman" w:hAnsi="Times New Roman" w:cs="Times New Roman"/>
          <w:sz w:val="26"/>
          <w:szCs w:val="26"/>
        </w:rPr>
        <w:t>cho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biết</w:t>
      </w:r>
      <w:proofErr w:type="spellEnd"/>
      <w:r w:rsidRPr="00F51B9E">
        <w:rPr>
          <w:rFonts w:ascii="Times New Roman" w:hAnsi="Times New Roman" w:cs="Times New Roman"/>
          <w:sz w:val="26"/>
          <w:szCs w:val="26"/>
        </w:rPr>
        <w:t>: “</w:t>
      </w:r>
      <w:proofErr w:type="spellStart"/>
      <w:r w:rsidRPr="00F51B9E">
        <w:rPr>
          <w:rFonts w:ascii="Times New Roman" w:hAnsi="Times New Roman" w:cs="Times New Roman"/>
          <w:sz w:val="26"/>
          <w:szCs w:val="26"/>
        </w:rPr>
        <w:t>Tỷ</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lệ</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tham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lực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lượng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lao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động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của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giới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là</w:t>
      </w:r>
      <w:proofErr w:type="spellEnd"/>
      <w:r w:rsidRPr="00F51B9E">
        <w:rPr>
          <w:rFonts w:ascii="Times New Roman" w:hAnsi="Times New Roman" w:cs="Times New Roman"/>
          <w:sz w:val="26"/>
          <w:szCs w:val="26"/>
        </w:rPr>
        <w:t> 62,6%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của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nam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giới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là</w:t>
      </w:r>
      <w:proofErr w:type="spellEnd"/>
      <w:r w:rsidRPr="00F51B9E">
        <w:rPr>
          <w:rFonts w:ascii="Times New Roman" w:hAnsi="Times New Roman" w:cs="Times New Roman"/>
          <w:sz w:val="26"/>
          <w:szCs w:val="26"/>
        </w:rPr>
        <w:t xml:space="preserve"> 74,7%”</w:t>
      </w:r>
      <w:r w:rsidRPr="00F51B9E">
        <w:rPr>
          <w:rFonts w:ascii="Times New Roman" w:hAnsi="Times New Roman" w:cs="Times New Roman"/>
          <w:sz w:val="26"/>
          <w:szCs w:val="26"/>
        </w:rPr>
        <w:footnoteReference w:id="2"/>
      </w:r>
    </w:p>
    <w:p w14:paraId="32C1B42B" w14:textId="77777777" w:rsidR="00F51B9E" w:rsidRPr="00F51B9E" w:rsidRDefault="00F51B9E" w:rsidP="00F51B9E">
      <w:pPr>
        <w:rPr>
          <w:rFonts w:ascii="Times New Roman" w:hAnsi="Times New Roman" w:cs="Times New Roman"/>
          <w:sz w:val="26"/>
          <w:szCs w:val="26"/>
        </w:rPr>
      </w:pPr>
      <w:proofErr w:type="spellStart"/>
      <w:r w:rsidRPr="00F51B9E">
        <w:rPr>
          <w:rFonts w:ascii="Times New Roman" w:hAnsi="Times New Roman" w:cs="Times New Roman"/>
          <w:sz w:val="26"/>
          <w:szCs w:val="26"/>
        </w:rPr>
        <w:t>Khuyến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khích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lao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động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áp</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dụng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những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đãi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ngộ</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chế</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độ</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ưu</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tiên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khi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làm</w:t>
      </w:r>
      <w:proofErr w:type="spellEnd"/>
      <w:r w:rsidRPr="00F51B9E">
        <w:rPr>
          <w:rFonts w:ascii="Times New Roman" w:hAnsi="Times New Roman" w:cs="Times New Roman"/>
          <w:sz w:val="26"/>
          <w:szCs w:val="26"/>
        </w:rPr>
        <w:t xml:space="preserve"> </w:t>
      </w:r>
      <w:proofErr w:type="spellStart"/>
      <w:proofErr w:type="gramStart"/>
      <w:r w:rsidRPr="00F51B9E">
        <w:rPr>
          <w:rFonts w:ascii="Times New Roman" w:hAnsi="Times New Roman" w:cs="Times New Roman"/>
          <w:sz w:val="26"/>
          <w:szCs w:val="26"/>
        </w:rPr>
        <w:t>việc:Nhờ</w:t>
      </w:r>
      <w:proofErr w:type="spellEnd"/>
      <w:proofErr w:type="gram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Pháp </w:t>
      </w:r>
      <w:proofErr w:type="spellStart"/>
      <w:r w:rsidRPr="00F51B9E">
        <w:rPr>
          <w:rFonts w:ascii="Times New Roman" w:hAnsi="Times New Roman" w:cs="Times New Roman"/>
          <w:sz w:val="26"/>
          <w:szCs w:val="26"/>
        </w:rPr>
        <w:t>luật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những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chính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sách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lao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động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lao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động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đã</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những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quyền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lợi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phù</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hợp</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đồng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thời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cũng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tạo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điều</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kiện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việc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nâng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cao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vị</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thế</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thúc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đẩy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công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bằng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việc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làm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trả</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lương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công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bằng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với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các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nam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lao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động</w:t>
      </w:r>
      <w:proofErr w:type="spellEnd"/>
      <w:r w:rsidRPr="00F51B9E">
        <w:rPr>
          <w:rFonts w:ascii="Times New Roman" w:hAnsi="Times New Roman" w:cs="Times New Roman"/>
          <w:sz w:val="26"/>
          <w:szCs w:val="26"/>
        </w:rPr>
        <w:t xml:space="preserve">. Các </w:t>
      </w:r>
      <w:proofErr w:type="spellStart"/>
      <w:r w:rsidRPr="00F51B9E">
        <w:rPr>
          <w:rFonts w:ascii="Times New Roman" w:hAnsi="Times New Roman" w:cs="Times New Roman"/>
          <w:sz w:val="26"/>
          <w:szCs w:val="26"/>
        </w:rPr>
        <w:t>hành</w:t>
      </w:r>
      <w:proofErr w:type="spellEnd"/>
      <w:r w:rsidRPr="00F51B9E">
        <w:rPr>
          <w:rFonts w:ascii="Times New Roman" w:hAnsi="Times New Roman" w:cs="Times New Roman"/>
          <w:sz w:val="26"/>
          <w:szCs w:val="26"/>
        </w:rPr>
        <w:t xml:space="preserve"> vi </w:t>
      </w:r>
      <w:proofErr w:type="spellStart"/>
      <w:r w:rsidRPr="00F51B9E">
        <w:rPr>
          <w:rFonts w:ascii="Times New Roman" w:hAnsi="Times New Roman" w:cs="Times New Roman"/>
          <w:sz w:val="26"/>
          <w:szCs w:val="26"/>
        </w:rPr>
        <w:t>phân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biệt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đối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xử</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đãi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ép</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buộc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lao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động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xâm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phạm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đến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thân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thể</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tinh</w:t>
      </w:r>
      <w:proofErr w:type="spellEnd"/>
      <w:r w:rsidRPr="00F51B9E">
        <w:rPr>
          <w:rFonts w:ascii="Times New Roman" w:hAnsi="Times New Roman" w:cs="Times New Roman"/>
          <w:sz w:val="26"/>
          <w:szCs w:val="26"/>
        </w:rPr>
        <w:t xml:space="preserve"> </w:t>
      </w:r>
      <w:proofErr w:type="spellStart"/>
      <w:proofErr w:type="gramStart"/>
      <w:r w:rsidRPr="00F51B9E">
        <w:rPr>
          <w:rFonts w:ascii="Times New Roman" w:hAnsi="Times New Roman" w:cs="Times New Roman"/>
          <w:sz w:val="26"/>
          <w:szCs w:val="26"/>
        </w:rPr>
        <w:t>thần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đối</w:t>
      </w:r>
      <w:proofErr w:type="spellEnd"/>
      <w:proofErr w:type="gram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với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lao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động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dần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dần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bị</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đẩy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lùi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hưởng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những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chế</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độ</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ưu</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tiên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đặc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biệt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như</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nghỉ</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làm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như</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nghỉ</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khi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mang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thai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hưởng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chế</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độ</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thai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sản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hợp</w:t>
      </w:r>
      <w:proofErr w:type="spellEnd"/>
      <w:r w:rsidRPr="00F51B9E">
        <w:rPr>
          <w:rFonts w:ascii="Times New Roman" w:hAnsi="Times New Roman" w:cs="Times New Roman"/>
          <w:sz w:val="26"/>
          <w:szCs w:val="26"/>
        </w:rPr>
        <w:t xml:space="preserve"> </w:t>
      </w:r>
      <w:proofErr w:type="spellStart"/>
      <w:proofErr w:type="gramStart"/>
      <w:r w:rsidRPr="00F51B9E">
        <w:rPr>
          <w:rFonts w:ascii="Times New Roman" w:hAnsi="Times New Roman" w:cs="Times New Roman"/>
          <w:sz w:val="26"/>
          <w:szCs w:val="26"/>
        </w:rPr>
        <w:t>lý</w:t>
      </w:r>
      <w:proofErr w:type="spellEnd"/>
      <w:r w:rsidRPr="00F51B9E">
        <w:rPr>
          <w:rFonts w:ascii="Times New Roman" w:hAnsi="Times New Roman" w:cs="Times New Roman"/>
          <w:sz w:val="26"/>
          <w:szCs w:val="26"/>
        </w:rPr>
        <w:t>,…</w:t>
      </w:r>
      <w:proofErr w:type="gramEnd"/>
    </w:p>
    <w:p w14:paraId="4C299C6E" w14:textId="77777777" w:rsidR="00F51B9E" w:rsidRPr="00F51B9E" w:rsidRDefault="00F51B9E" w:rsidP="00F51B9E">
      <w:pPr>
        <w:rPr>
          <w:rFonts w:ascii="Times New Roman" w:hAnsi="Times New Roman" w:cs="Times New Roman"/>
          <w:sz w:val="26"/>
          <w:szCs w:val="26"/>
        </w:rPr>
      </w:pPr>
      <w:proofErr w:type="spellStart"/>
      <w:r w:rsidRPr="00F51B9E">
        <w:rPr>
          <w:rFonts w:ascii="Times New Roman" w:hAnsi="Times New Roman" w:cs="Times New Roman"/>
          <w:sz w:val="26"/>
          <w:szCs w:val="26"/>
        </w:rPr>
        <w:t>Thể</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hiện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sự</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khoan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hồng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tính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nhân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đạo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việc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xử</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lý</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tội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phạm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Tội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phạm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khi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mang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thai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thể</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tạm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hoãn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việc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hành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án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dể</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sinh</w:t>
      </w:r>
      <w:proofErr w:type="spellEnd"/>
      <w:r w:rsidRPr="00F51B9E">
        <w:rPr>
          <w:rFonts w:ascii="Times New Roman" w:hAnsi="Times New Roman" w:cs="Times New Roman"/>
          <w:sz w:val="26"/>
          <w:szCs w:val="26"/>
        </w:rPr>
        <w:t xml:space="preserve"> con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chăm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sóc</w:t>
      </w:r>
      <w:proofErr w:type="spellEnd"/>
      <w:r w:rsidRPr="00F51B9E">
        <w:rPr>
          <w:rFonts w:ascii="Times New Roman" w:hAnsi="Times New Roman" w:cs="Times New Roman"/>
          <w:sz w:val="26"/>
          <w:szCs w:val="26"/>
        </w:rPr>
        <w:t xml:space="preserve"> </w:t>
      </w:r>
      <w:proofErr w:type="gramStart"/>
      <w:r w:rsidRPr="00F51B9E">
        <w:rPr>
          <w:rFonts w:ascii="Times New Roman" w:hAnsi="Times New Roman" w:cs="Times New Roman"/>
          <w:sz w:val="26"/>
          <w:szCs w:val="26"/>
        </w:rPr>
        <w:t>con,…</w:t>
      </w:r>
      <w:proofErr w:type="gramEnd"/>
    </w:p>
    <w:p w14:paraId="7362F463" w14:textId="77777777" w:rsidR="00F51B9E" w:rsidRPr="00F51B9E" w:rsidRDefault="00F51B9E" w:rsidP="00F51B9E">
      <w:pPr>
        <w:pStyle w:val="Heading4"/>
        <w:rPr>
          <w:rFonts w:ascii="Times New Roman" w:hAnsi="Times New Roman" w:cs="Times New Roman"/>
          <w:b/>
          <w:bCs/>
          <w:i w:val="0"/>
          <w:iCs w:val="0"/>
          <w:color w:val="auto"/>
          <w:sz w:val="26"/>
          <w:szCs w:val="26"/>
        </w:rPr>
      </w:pPr>
      <w:r w:rsidRPr="00F51B9E">
        <w:rPr>
          <w:rFonts w:ascii="Times New Roman" w:hAnsi="Times New Roman" w:cs="Times New Roman"/>
          <w:b/>
          <w:bCs/>
          <w:i w:val="0"/>
          <w:iCs w:val="0"/>
          <w:color w:val="auto"/>
          <w:sz w:val="26"/>
          <w:szCs w:val="26"/>
        </w:rPr>
        <w:t xml:space="preserve">2.1.1. </w:t>
      </w:r>
      <w:proofErr w:type="spellStart"/>
      <w:r w:rsidRPr="00F51B9E">
        <w:rPr>
          <w:rFonts w:ascii="Times New Roman" w:hAnsi="Times New Roman" w:cs="Times New Roman"/>
          <w:b/>
          <w:bCs/>
          <w:i w:val="0"/>
          <w:iCs w:val="0"/>
          <w:color w:val="auto"/>
          <w:sz w:val="26"/>
          <w:szCs w:val="26"/>
        </w:rPr>
        <w:t>Kết</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quả</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đạt</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được</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về</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bảo</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vệ</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quyền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và</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bảo</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vệ</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lợi</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ích</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hợp</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pháp</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của</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phụ</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nữ</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trong</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luật</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Hôn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Nhân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và</w:t>
      </w:r>
      <w:proofErr w:type="spellEnd"/>
      <w:r w:rsidRPr="00F51B9E">
        <w:rPr>
          <w:rFonts w:ascii="Times New Roman" w:hAnsi="Times New Roman" w:cs="Times New Roman"/>
          <w:b/>
          <w:bCs/>
          <w:i w:val="0"/>
          <w:iCs w:val="0"/>
          <w:color w:val="auto"/>
          <w:sz w:val="26"/>
          <w:szCs w:val="26"/>
        </w:rPr>
        <w:t xml:space="preserve"> Gia Đình</w:t>
      </w:r>
    </w:p>
    <w:p w14:paraId="36465E4B" w14:textId="77777777" w:rsidR="00F51B9E" w:rsidRPr="00F51B9E" w:rsidRDefault="00F51B9E" w:rsidP="00F51B9E">
      <w:pPr>
        <w:rPr>
          <w:rFonts w:ascii="Times New Roman" w:hAnsi="Times New Roman" w:cs="Times New Roman"/>
          <w:sz w:val="26"/>
          <w:szCs w:val="26"/>
        </w:rPr>
      </w:pPr>
      <w:r w:rsidRPr="00F51B9E">
        <w:rPr>
          <w:rFonts w:ascii="Times New Roman" w:hAnsi="Times New Roman" w:cs="Times New Roman"/>
          <w:sz w:val="26"/>
          <w:szCs w:val="26"/>
        </w:rPr>
        <w:t xml:space="preserve"> Qua </w:t>
      </w:r>
      <w:proofErr w:type="spellStart"/>
      <w:r w:rsidRPr="00F51B9E">
        <w:rPr>
          <w:rFonts w:ascii="Times New Roman" w:hAnsi="Times New Roman" w:cs="Times New Roman"/>
          <w:sz w:val="26"/>
          <w:szCs w:val="26"/>
        </w:rPr>
        <w:t>thực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tiễn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cho</w:t>
      </w:r>
      <w:proofErr w:type="spellEnd"/>
      <w:r w:rsidRPr="00F51B9E">
        <w:rPr>
          <w:rFonts w:ascii="Times New Roman" w:hAnsi="Times New Roman" w:cs="Times New Roman"/>
          <w:sz w:val="26"/>
          <w:szCs w:val="26"/>
        </w:rPr>
        <w:t xml:space="preserve"> ta </w:t>
      </w:r>
      <w:proofErr w:type="spellStart"/>
      <w:r w:rsidRPr="00F51B9E">
        <w:rPr>
          <w:rFonts w:ascii="Times New Roman" w:hAnsi="Times New Roman" w:cs="Times New Roman"/>
          <w:sz w:val="26"/>
          <w:szCs w:val="26"/>
        </w:rPr>
        <w:t>thấy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quyền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của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ngày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càng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quan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tâm</w:t>
      </w:r>
      <w:proofErr w:type="spellEnd"/>
      <w:r w:rsidRPr="00F51B9E">
        <w:rPr>
          <w:rFonts w:ascii="Times New Roman" w:hAnsi="Times New Roman" w:cs="Times New Roman"/>
          <w:sz w:val="26"/>
          <w:szCs w:val="26"/>
        </w:rPr>
        <w:t xml:space="preserve"> qua </w:t>
      </w:r>
      <w:proofErr w:type="spellStart"/>
      <w:r w:rsidRPr="00F51B9E">
        <w:rPr>
          <w:rFonts w:ascii="Times New Roman" w:hAnsi="Times New Roman" w:cs="Times New Roman"/>
          <w:sz w:val="26"/>
          <w:szCs w:val="26"/>
        </w:rPr>
        <w:t>những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chính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sách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Luật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của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nước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đã</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đề</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ra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đã</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đạt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nhiều</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thành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tựu</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đáng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ghi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nhận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đó</w:t>
      </w:r>
      <w:proofErr w:type="spellEnd"/>
      <w:r w:rsidRPr="00F51B9E">
        <w:rPr>
          <w:rFonts w:ascii="Times New Roman" w:hAnsi="Times New Roman" w:cs="Times New Roman"/>
          <w:sz w:val="26"/>
          <w:szCs w:val="26"/>
        </w:rPr>
        <w:t xml:space="preserve"> ta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thể</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thấy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vấn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đề</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cân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bằng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giới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tính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ngày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càng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nâng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cao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xã</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hội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vì</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thế</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đã</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giảm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thiểu</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sự</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phân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biệt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đối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xử</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sự</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bất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công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những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bạo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hành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sống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tự</w:t>
      </w:r>
      <w:proofErr w:type="spellEnd"/>
      <w:r w:rsidRPr="00F51B9E">
        <w:rPr>
          <w:rFonts w:ascii="Times New Roman" w:hAnsi="Times New Roman" w:cs="Times New Roman"/>
          <w:sz w:val="26"/>
          <w:szCs w:val="26"/>
        </w:rPr>
        <w:t xml:space="preserve"> do, </w:t>
      </w:r>
      <w:proofErr w:type="spellStart"/>
      <w:r w:rsidRPr="00F51B9E">
        <w:rPr>
          <w:rFonts w:ascii="Times New Roman" w:hAnsi="Times New Roman" w:cs="Times New Roman"/>
          <w:sz w:val="26"/>
          <w:szCs w:val="26"/>
        </w:rPr>
        <w:t>được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giáo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dục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lao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động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chăm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sóc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sức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khỏe</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hưởng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một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số</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đãi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ngộ</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quyền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tham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quản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lý</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Nước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thực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hiện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quyền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chính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trị</w:t>
      </w:r>
      <w:proofErr w:type="spellEnd"/>
      <w:r w:rsidRPr="00F51B9E">
        <w:rPr>
          <w:rFonts w:ascii="Times New Roman" w:hAnsi="Times New Roman" w:cs="Times New Roman"/>
          <w:sz w:val="26"/>
          <w:szCs w:val="26"/>
        </w:rPr>
        <w:t xml:space="preserve">. Cho </w:t>
      </w:r>
      <w:proofErr w:type="spellStart"/>
      <w:r w:rsidRPr="00F51B9E">
        <w:rPr>
          <w:rFonts w:ascii="Times New Roman" w:hAnsi="Times New Roman" w:cs="Times New Roman"/>
          <w:sz w:val="26"/>
          <w:szCs w:val="26"/>
        </w:rPr>
        <w:t>nên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vai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trò</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ngày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càng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lớn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xã</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hội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góp</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phần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làm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tạo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ra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một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xã</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hội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hiện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đại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văn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minh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tiến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bộ</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ngày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càng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phát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triển</w:t>
      </w:r>
      <w:proofErr w:type="spellEnd"/>
      <w:r w:rsidRPr="00F51B9E">
        <w:rPr>
          <w:rFonts w:ascii="Times New Roman" w:hAnsi="Times New Roman" w:cs="Times New Roman"/>
          <w:sz w:val="26"/>
          <w:szCs w:val="26"/>
        </w:rPr>
        <w:t>.</w:t>
      </w:r>
    </w:p>
    <w:p w14:paraId="449C457A" w14:textId="77777777" w:rsidR="00F51B9E" w:rsidRPr="00F51B9E" w:rsidRDefault="00F51B9E" w:rsidP="00F51B9E">
      <w:pPr>
        <w:pStyle w:val="Heading4"/>
        <w:rPr>
          <w:rFonts w:ascii="Times New Roman" w:hAnsi="Times New Roman" w:cs="Times New Roman"/>
          <w:b/>
          <w:bCs/>
          <w:i w:val="0"/>
          <w:iCs w:val="0"/>
          <w:color w:val="auto"/>
          <w:sz w:val="26"/>
          <w:szCs w:val="26"/>
        </w:rPr>
      </w:pPr>
      <w:r w:rsidRPr="00F51B9E">
        <w:rPr>
          <w:rFonts w:ascii="Times New Roman" w:hAnsi="Times New Roman" w:cs="Times New Roman"/>
          <w:b/>
          <w:bCs/>
          <w:i w:val="0"/>
          <w:iCs w:val="0"/>
          <w:color w:val="auto"/>
          <w:sz w:val="26"/>
          <w:szCs w:val="26"/>
        </w:rPr>
        <w:t xml:space="preserve">2.1.2. </w:t>
      </w:r>
      <w:proofErr w:type="spellStart"/>
      <w:r w:rsidRPr="00F51B9E">
        <w:rPr>
          <w:rFonts w:ascii="Times New Roman" w:hAnsi="Times New Roman" w:cs="Times New Roman"/>
          <w:b/>
          <w:bCs/>
          <w:i w:val="0"/>
          <w:iCs w:val="0"/>
          <w:color w:val="auto"/>
          <w:sz w:val="26"/>
          <w:szCs w:val="26"/>
        </w:rPr>
        <w:t>Hạn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chế</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còn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tồn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tại</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khi</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thực</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hiện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quyền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bảo</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vệ</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quyền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và</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bảo</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vệ</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lợi</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ích</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hợp</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pháp</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của</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phụ</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nữ</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trong</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luật</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Hôn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Nhân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và</w:t>
      </w:r>
      <w:proofErr w:type="spellEnd"/>
      <w:r w:rsidRPr="00F51B9E">
        <w:rPr>
          <w:rFonts w:ascii="Times New Roman" w:hAnsi="Times New Roman" w:cs="Times New Roman"/>
          <w:b/>
          <w:bCs/>
          <w:i w:val="0"/>
          <w:iCs w:val="0"/>
          <w:color w:val="auto"/>
          <w:sz w:val="26"/>
          <w:szCs w:val="26"/>
        </w:rPr>
        <w:t xml:space="preserve"> Gia Đình</w:t>
      </w:r>
    </w:p>
    <w:p w14:paraId="3A22382E" w14:textId="77777777" w:rsidR="00F51B9E" w:rsidRPr="00F51B9E" w:rsidRDefault="00F51B9E" w:rsidP="00F51B9E">
      <w:pPr>
        <w:rPr>
          <w:rFonts w:ascii="Times New Roman" w:hAnsi="Times New Roman" w:cs="Times New Roman"/>
          <w:sz w:val="26"/>
          <w:szCs w:val="26"/>
        </w:rPr>
      </w:pPr>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Bên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cạnh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còn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một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số</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những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hạn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chế</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như</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một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số</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vẫn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những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tư</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tưởng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cổ</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hũ</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chồng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ngồi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mâm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trên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vợ</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ngồi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mâm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dưới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tự</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cái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quyền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quyết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định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đến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cuộc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sống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của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người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những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bạo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hành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một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số</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công</w:t>
      </w:r>
      <w:proofErr w:type="spellEnd"/>
      <w:r w:rsidRPr="00F51B9E">
        <w:rPr>
          <w:rFonts w:ascii="Times New Roman" w:hAnsi="Times New Roman" w:cs="Times New Roman"/>
          <w:sz w:val="26"/>
          <w:szCs w:val="26"/>
        </w:rPr>
        <w:t xml:space="preserve"> ty hay </w:t>
      </w:r>
      <w:proofErr w:type="spellStart"/>
      <w:r w:rsidRPr="00F51B9E">
        <w:rPr>
          <w:rFonts w:ascii="Times New Roman" w:hAnsi="Times New Roman" w:cs="Times New Roman"/>
          <w:sz w:val="26"/>
          <w:szCs w:val="26"/>
        </w:rPr>
        <w:t>doanh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nghiệp</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chưa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sự</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công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bằng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lao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động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giữa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đàn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ông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vẫn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xuất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hiện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trạng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bị</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ép</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phải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làm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thêm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giờ</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trạng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phân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biệt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đối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xử</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những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hành</w:t>
      </w:r>
      <w:proofErr w:type="spellEnd"/>
      <w:r w:rsidRPr="00F51B9E">
        <w:rPr>
          <w:rFonts w:ascii="Times New Roman" w:hAnsi="Times New Roman" w:cs="Times New Roman"/>
          <w:sz w:val="26"/>
          <w:szCs w:val="26"/>
        </w:rPr>
        <w:t xml:space="preserve"> vi </w:t>
      </w:r>
      <w:proofErr w:type="spellStart"/>
      <w:r w:rsidRPr="00F51B9E">
        <w:rPr>
          <w:rFonts w:ascii="Times New Roman" w:hAnsi="Times New Roman" w:cs="Times New Roman"/>
          <w:sz w:val="26"/>
          <w:szCs w:val="26"/>
        </w:rPr>
        <w:t>xâm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phạm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đến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sức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khỏe</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tinh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thần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của</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phụ</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nữ.Tình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trạng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phạm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nhân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nữ</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vẫn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xuất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hiện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trên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các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các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bản</w:t>
      </w:r>
      <w:proofErr w:type="spellEnd"/>
      <w:r w:rsidRPr="00F51B9E">
        <w:rPr>
          <w:rFonts w:ascii="Times New Roman" w:hAnsi="Times New Roman" w:cs="Times New Roman"/>
          <w:sz w:val="26"/>
          <w:szCs w:val="26"/>
        </w:rPr>
        <w:t xml:space="preserve"> tin </w:t>
      </w:r>
      <w:proofErr w:type="spellStart"/>
      <w:r w:rsidRPr="00F51B9E">
        <w:rPr>
          <w:rFonts w:ascii="Times New Roman" w:hAnsi="Times New Roman" w:cs="Times New Roman"/>
          <w:sz w:val="26"/>
          <w:szCs w:val="26"/>
        </w:rPr>
        <w:t>thời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sự</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và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báo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chí</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cũng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có</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thể</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là</w:t>
      </w:r>
      <w:proofErr w:type="spellEnd"/>
      <w:r w:rsidRPr="00F51B9E">
        <w:rPr>
          <w:rFonts w:ascii="Times New Roman" w:hAnsi="Times New Roman" w:cs="Times New Roman"/>
          <w:sz w:val="26"/>
          <w:szCs w:val="26"/>
        </w:rPr>
        <w:t xml:space="preserve"> do </w:t>
      </w:r>
      <w:proofErr w:type="spellStart"/>
      <w:r w:rsidRPr="00F51B9E">
        <w:rPr>
          <w:rFonts w:ascii="Times New Roman" w:hAnsi="Times New Roman" w:cs="Times New Roman"/>
          <w:sz w:val="26"/>
          <w:szCs w:val="26"/>
        </w:rPr>
        <w:t>đẩy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mạnh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phong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trào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bình</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đẳng</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giới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mà</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dẫn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đến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một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số</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hành</w:t>
      </w:r>
      <w:proofErr w:type="spellEnd"/>
      <w:r w:rsidRPr="00F51B9E">
        <w:rPr>
          <w:rFonts w:ascii="Times New Roman" w:hAnsi="Times New Roman" w:cs="Times New Roman"/>
          <w:sz w:val="26"/>
          <w:szCs w:val="26"/>
        </w:rPr>
        <w:t xml:space="preserve"> vi </w:t>
      </w:r>
      <w:proofErr w:type="spellStart"/>
      <w:r w:rsidRPr="00F51B9E">
        <w:rPr>
          <w:rFonts w:ascii="Times New Roman" w:hAnsi="Times New Roman" w:cs="Times New Roman"/>
          <w:sz w:val="26"/>
          <w:szCs w:val="26"/>
        </w:rPr>
        <w:t>vi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phạm</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pháp</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luật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xuất</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hiện</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gây</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nhức</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nhối</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cho</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xã</w:t>
      </w:r>
      <w:proofErr w:type="spellEnd"/>
      <w:r w:rsidRPr="00F51B9E">
        <w:rPr>
          <w:rFonts w:ascii="Times New Roman" w:hAnsi="Times New Roman" w:cs="Times New Roman"/>
          <w:sz w:val="26"/>
          <w:szCs w:val="26"/>
        </w:rPr>
        <w:t xml:space="preserve"> </w:t>
      </w:r>
      <w:proofErr w:type="spellStart"/>
      <w:r w:rsidRPr="00F51B9E">
        <w:rPr>
          <w:rFonts w:ascii="Times New Roman" w:hAnsi="Times New Roman" w:cs="Times New Roman"/>
          <w:sz w:val="26"/>
          <w:szCs w:val="26"/>
        </w:rPr>
        <w:t>hội</w:t>
      </w:r>
      <w:proofErr w:type="spellEnd"/>
      <w:r w:rsidRPr="00F51B9E">
        <w:rPr>
          <w:rFonts w:ascii="Times New Roman" w:hAnsi="Times New Roman" w:cs="Times New Roman"/>
          <w:sz w:val="26"/>
          <w:szCs w:val="26"/>
        </w:rPr>
        <w:t>.</w:t>
      </w:r>
    </w:p>
    <w:p w14:paraId="0C1628B4" w14:textId="729D3BD6" w:rsidR="00F51B9E" w:rsidRDefault="00F51B9E">
      <w:pPr>
        <w:rPr>
          <w:rFonts w:ascii="Times New Roman" w:hAnsi="Times New Roman" w:cs="Times New Roman"/>
          <w:b/>
          <w:bCs/>
          <w:sz w:val="26"/>
          <w:szCs w:val="26"/>
        </w:rPr>
      </w:pPr>
      <w:r>
        <w:rPr>
          <w:rFonts w:ascii="Times New Roman" w:hAnsi="Times New Roman" w:cs="Times New Roman"/>
          <w:b/>
          <w:bCs/>
          <w:sz w:val="26"/>
          <w:szCs w:val="26"/>
        </w:rPr>
        <w:br w:type="page"/>
      </w:r>
    </w:p>
    <w:p w14:paraId="3F443640" w14:textId="77777777" w:rsidR="00F51B9E" w:rsidRPr="00F51B9E" w:rsidRDefault="00F51B9E" w:rsidP="00F51B9E">
      <w:pPr>
        <w:pStyle w:val="Header"/>
        <w:ind w:left="144"/>
        <w:rPr>
          <w:rStyle w:val="Heading5Char"/>
          <w:rFonts w:ascii="Times New Roman" w:hAnsi="Times New Roman" w:cs="Times New Roman"/>
          <w:b/>
          <w:bCs/>
          <w:color w:val="auto"/>
          <w:sz w:val="26"/>
          <w:szCs w:val="26"/>
        </w:rPr>
      </w:pPr>
      <w:bookmarkStart w:id="10" w:name="_Toc166588365"/>
      <w:r w:rsidRPr="00F51B9E">
        <w:rPr>
          <w:rStyle w:val="Heading3Char"/>
          <w:rFonts w:ascii="Times New Roman" w:hAnsi="Times New Roman" w:cs="Times New Roman"/>
          <w:b/>
          <w:bCs/>
          <w:color w:val="auto"/>
          <w:sz w:val="26"/>
          <w:szCs w:val="26"/>
        </w:rPr>
        <w:lastRenderedPageBreak/>
        <w:t xml:space="preserve">2.2 </w:t>
      </w:r>
      <w:proofErr w:type="spellStart"/>
      <w:r w:rsidRPr="00F51B9E">
        <w:rPr>
          <w:rStyle w:val="Heading3Char"/>
          <w:rFonts w:ascii="Times New Roman" w:hAnsi="Times New Roman" w:cs="Times New Roman"/>
          <w:b/>
          <w:bCs/>
          <w:color w:val="auto"/>
          <w:sz w:val="26"/>
          <w:szCs w:val="26"/>
        </w:rPr>
        <w:t>Kiến</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nghị</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hoàn</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thiện</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về</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bào</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vệ</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quyền</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và</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bảo</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vệ</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lợi</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ích</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hợp</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pháp</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của</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phụ</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nữ</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trong</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hôn</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nhân</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và</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gia</w:t>
      </w:r>
      <w:proofErr w:type="spellEnd"/>
      <w:r w:rsidRPr="00F51B9E">
        <w:rPr>
          <w:rStyle w:val="Heading3Char"/>
          <w:rFonts w:ascii="Times New Roman" w:hAnsi="Times New Roman" w:cs="Times New Roman"/>
          <w:b/>
          <w:bCs/>
          <w:color w:val="auto"/>
          <w:sz w:val="26"/>
          <w:szCs w:val="26"/>
        </w:rPr>
        <w:t xml:space="preserve"> </w:t>
      </w:r>
      <w:proofErr w:type="spellStart"/>
      <w:r w:rsidRPr="00F51B9E">
        <w:rPr>
          <w:rStyle w:val="Heading3Char"/>
          <w:rFonts w:ascii="Times New Roman" w:hAnsi="Times New Roman" w:cs="Times New Roman"/>
          <w:b/>
          <w:bCs/>
          <w:color w:val="auto"/>
          <w:sz w:val="26"/>
          <w:szCs w:val="26"/>
        </w:rPr>
        <w:t>đình</w:t>
      </w:r>
      <w:proofErr w:type="spellEnd"/>
      <w:r w:rsidRPr="00F51B9E">
        <w:rPr>
          <w:rStyle w:val="Heading3Char"/>
          <w:rFonts w:ascii="Times New Roman" w:hAnsi="Times New Roman" w:cs="Times New Roman"/>
          <w:b/>
          <w:bCs/>
          <w:color w:val="auto"/>
          <w:sz w:val="26"/>
          <w:szCs w:val="26"/>
        </w:rPr>
        <w:t>.</w:t>
      </w:r>
      <w:bookmarkEnd w:id="10"/>
      <w:r w:rsidRPr="00F51B9E">
        <w:rPr>
          <w:rFonts w:ascii="Times New Roman" w:hAnsi="Times New Roman" w:cs="Times New Roman"/>
          <w:b/>
          <w:bCs/>
          <w:sz w:val="26"/>
          <w:szCs w:val="26"/>
        </w:rPr>
        <w:t xml:space="preserve"> </w:t>
      </w:r>
      <w:r w:rsidRPr="00F51B9E">
        <w:rPr>
          <w:rFonts w:ascii="Times New Roman" w:hAnsi="Times New Roman" w:cs="Times New Roman"/>
          <w:b/>
          <w:bCs/>
          <w:sz w:val="26"/>
          <w:szCs w:val="26"/>
        </w:rPr>
        <w:br/>
      </w:r>
      <w:r w:rsidRPr="00F51B9E">
        <w:rPr>
          <w:rStyle w:val="Heading5Char"/>
          <w:rFonts w:ascii="Times New Roman" w:hAnsi="Times New Roman" w:cs="Times New Roman"/>
          <w:b/>
          <w:bCs/>
          <w:color w:val="auto"/>
          <w:sz w:val="26"/>
          <w:szCs w:val="26"/>
        </w:rPr>
        <w:t xml:space="preserve">2.2.1 Hoàn </w:t>
      </w:r>
      <w:proofErr w:type="spellStart"/>
      <w:r w:rsidRPr="00F51B9E">
        <w:rPr>
          <w:rStyle w:val="Heading5Char"/>
          <w:rFonts w:ascii="Times New Roman" w:hAnsi="Times New Roman" w:cs="Times New Roman"/>
          <w:b/>
          <w:bCs/>
          <w:color w:val="auto"/>
          <w:sz w:val="26"/>
          <w:szCs w:val="26"/>
        </w:rPr>
        <w:t>thiện</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các</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quy</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định</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của</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pháp</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luật</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hiện</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hình</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về</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bào</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vệ</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quyền</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và</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bảo</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vệ</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lợi</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ích</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hợp</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pháp</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của</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phụ</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nữ</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trong</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hôn</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nhân</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và</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gia</w:t>
      </w:r>
      <w:proofErr w:type="spellEnd"/>
      <w:r w:rsidRPr="00F51B9E">
        <w:rPr>
          <w:rStyle w:val="Heading5Char"/>
          <w:rFonts w:ascii="Times New Roman" w:hAnsi="Times New Roman" w:cs="Times New Roman"/>
          <w:b/>
          <w:bCs/>
          <w:color w:val="auto"/>
          <w:sz w:val="26"/>
          <w:szCs w:val="26"/>
        </w:rPr>
        <w:t xml:space="preserve"> </w:t>
      </w:r>
      <w:proofErr w:type="spellStart"/>
      <w:r w:rsidRPr="00F51B9E">
        <w:rPr>
          <w:rStyle w:val="Heading5Char"/>
          <w:rFonts w:ascii="Times New Roman" w:hAnsi="Times New Roman" w:cs="Times New Roman"/>
          <w:b/>
          <w:bCs/>
          <w:color w:val="auto"/>
          <w:sz w:val="26"/>
          <w:szCs w:val="26"/>
        </w:rPr>
        <w:t>đình</w:t>
      </w:r>
      <w:proofErr w:type="spellEnd"/>
      <w:r w:rsidRPr="00F51B9E">
        <w:rPr>
          <w:rStyle w:val="Heading5Char"/>
          <w:rFonts w:ascii="Times New Roman" w:hAnsi="Times New Roman" w:cs="Times New Roman"/>
          <w:b/>
          <w:bCs/>
          <w:color w:val="auto"/>
          <w:sz w:val="26"/>
          <w:szCs w:val="26"/>
        </w:rPr>
        <w:t>.</w:t>
      </w:r>
    </w:p>
    <w:p w14:paraId="36E2184E" w14:textId="77777777" w:rsidR="00F51B9E" w:rsidRPr="00F51B9E" w:rsidRDefault="00F51B9E" w:rsidP="00F51B9E">
      <w:pPr>
        <w:spacing w:before="100" w:beforeAutospacing="1" w:after="100" w:afterAutospacing="1" w:line="240" w:lineRule="auto"/>
        <w:ind w:left="144" w:firstLine="720"/>
        <w:jc w:val="both"/>
        <w:rPr>
          <w:rFonts w:ascii="Times New Roman" w:eastAsia="Times New Roman" w:hAnsi="Times New Roman" w:cs="Times New Roman"/>
          <w:i/>
          <w:iCs/>
          <w:sz w:val="26"/>
          <w:szCs w:val="26"/>
          <w:lang w:eastAsia="vi-VN"/>
        </w:rPr>
      </w:pPr>
      <w:proofErr w:type="spellStart"/>
      <w:r w:rsidRPr="00F51B9E">
        <w:rPr>
          <w:rFonts w:ascii="Times New Roman" w:eastAsia="Times New Roman" w:hAnsi="Times New Roman" w:cs="Times New Roman"/>
          <w:i/>
          <w:iCs/>
          <w:sz w:val="26"/>
          <w:szCs w:val="26"/>
          <w:lang w:eastAsia="vi-VN"/>
        </w:rPr>
        <w:t>Bổ</w:t>
      </w:r>
      <w:proofErr w:type="spellEnd"/>
      <w:r w:rsidRPr="00F51B9E">
        <w:rPr>
          <w:rFonts w:ascii="Times New Roman" w:eastAsia="Times New Roman" w:hAnsi="Times New Roman" w:cs="Times New Roman"/>
          <w:i/>
          <w:iCs/>
          <w:sz w:val="26"/>
          <w:szCs w:val="26"/>
          <w:lang w:eastAsia="vi-VN"/>
        </w:rPr>
        <w:t xml:space="preserve"> sung </w:t>
      </w:r>
      <w:proofErr w:type="spellStart"/>
      <w:r w:rsidRPr="00F51B9E">
        <w:rPr>
          <w:rFonts w:ascii="Times New Roman" w:eastAsia="Times New Roman" w:hAnsi="Times New Roman" w:cs="Times New Roman"/>
          <w:i/>
          <w:iCs/>
          <w:sz w:val="26"/>
          <w:szCs w:val="26"/>
          <w:lang w:eastAsia="vi-VN"/>
        </w:rPr>
        <w:t>các</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quy</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định</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cụ</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thể</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hơn</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về</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bình</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đẳng</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giới</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trong</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hôn</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nhân</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và</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gia</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đình</w:t>
      </w:r>
      <w:proofErr w:type="spellEnd"/>
      <w:r w:rsidRPr="00F51B9E">
        <w:rPr>
          <w:rFonts w:ascii="Times New Roman" w:eastAsia="Times New Roman" w:hAnsi="Times New Roman" w:cs="Times New Roman"/>
          <w:i/>
          <w:iCs/>
          <w:sz w:val="26"/>
          <w:szCs w:val="26"/>
          <w:lang w:eastAsia="vi-VN"/>
        </w:rPr>
        <w:t>:</w:t>
      </w:r>
    </w:p>
    <w:p w14:paraId="1ACB471F" w14:textId="77777777" w:rsidR="00F51B9E" w:rsidRPr="00F51B9E" w:rsidRDefault="00F51B9E" w:rsidP="00F51B9E">
      <w:pPr>
        <w:spacing w:before="100" w:beforeAutospacing="1" w:after="100" w:afterAutospacing="1" w:line="240" w:lineRule="auto"/>
        <w:ind w:left="144" w:firstLine="72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Cần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có</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những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định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thể</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hơn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trách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nhiệm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chồng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việc</w:t>
      </w:r>
      <w:proofErr w:type="spellEnd"/>
      <w:r w:rsidRPr="00F51B9E">
        <w:rPr>
          <w:rFonts w:ascii="Times New Roman" w:eastAsia="Times New Roman" w:hAnsi="Times New Roman" w:cs="Times New Roman"/>
          <w:sz w:val="26"/>
          <w:szCs w:val="26"/>
          <w:lang w:eastAsia="vi-VN"/>
        </w:rPr>
        <w:t xml:space="preserve"> chia </w:t>
      </w:r>
      <w:proofErr w:type="spellStart"/>
      <w:r w:rsidRPr="00F51B9E">
        <w:rPr>
          <w:rFonts w:ascii="Times New Roman" w:eastAsia="Times New Roman" w:hAnsi="Times New Roman" w:cs="Times New Roman"/>
          <w:sz w:val="26"/>
          <w:szCs w:val="26"/>
          <w:lang w:eastAsia="vi-VN"/>
        </w:rPr>
        <w:t>sẻ</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công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việc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chăm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sóc</w:t>
      </w:r>
      <w:proofErr w:type="spellEnd"/>
      <w:r w:rsidRPr="00F51B9E">
        <w:rPr>
          <w:rFonts w:ascii="Times New Roman" w:eastAsia="Times New Roman" w:hAnsi="Times New Roman" w:cs="Times New Roman"/>
          <w:sz w:val="26"/>
          <w:szCs w:val="26"/>
          <w:lang w:eastAsia="vi-VN"/>
        </w:rPr>
        <w:t xml:space="preserve"> con </w:t>
      </w:r>
      <w:proofErr w:type="spellStart"/>
      <w:r w:rsidRPr="00F51B9E">
        <w:rPr>
          <w:rFonts w:ascii="Times New Roman" w:eastAsia="Times New Roman" w:hAnsi="Times New Roman" w:cs="Times New Roman"/>
          <w:sz w:val="26"/>
          <w:szCs w:val="26"/>
          <w:lang w:eastAsia="vi-VN"/>
        </w:rPr>
        <w:t>cái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điều</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kiện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tham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hoạt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động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kinh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tế</w:t>
      </w:r>
      <w:proofErr w:type="spellEnd"/>
      <w:r w:rsidRPr="00F51B9E">
        <w:rPr>
          <w:rFonts w:ascii="Times New Roman" w:eastAsia="Times New Roman" w:hAnsi="Times New Roman" w:cs="Times New Roman"/>
          <w:sz w:val="26"/>
          <w:szCs w:val="26"/>
          <w:lang w:eastAsia="vi-VN"/>
        </w:rPr>
        <w:t xml:space="preserve"> - </w:t>
      </w:r>
      <w:proofErr w:type="spellStart"/>
      <w:r w:rsidRPr="00F51B9E">
        <w:rPr>
          <w:rFonts w:ascii="Times New Roman" w:eastAsia="Times New Roman" w:hAnsi="Times New Roman" w:cs="Times New Roman"/>
          <w:sz w:val="26"/>
          <w:szCs w:val="26"/>
          <w:lang w:eastAsia="vi-VN"/>
        </w:rPr>
        <w:t>xã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hội</w:t>
      </w:r>
      <w:proofErr w:type="spellEnd"/>
      <w:r w:rsidRPr="00F51B9E">
        <w:rPr>
          <w:rFonts w:ascii="Times New Roman" w:eastAsia="Times New Roman" w:hAnsi="Times New Roman" w:cs="Times New Roman"/>
          <w:sz w:val="26"/>
          <w:szCs w:val="26"/>
          <w:lang w:eastAsia="vi-VN"/>
        </w:rPr>
        <w:t>.</w:t>
      </w:r>
    </w:p>
    <w:p w14:paraId="0374417D" w14:textId="77777777" w:rsidR="00F51B9E" w:rsidRPr="00F51B9E" w:rsidRDefault="00F51B9E" w:rsidP="00F51B9E">
      <w:pPr>
        <w:spacing w:before="100" w:beforeAutospacing="1" w:after="100" w:afterAutospacing="1" w:line="240" w:lineRule="auto"/>
        <w:ind w:left="144" w:firstLine="72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Cần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có</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những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biện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mạnh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mẽ</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hơn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để</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ngăn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chặn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đối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với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bao </w:t>
      </w:r>
      <w:proofErr w:type="spellStart"/>
      <w:r w:rsidRPr="00F51B9E">
        <w:rPr>
          <w:rFonts w:ascii="Times New Roman" w:eastAsia="Times New Roman" w:hAnsi="Times New Roman" w:cs="Times New Roman"/>
          <w:sz w:val="26"/>
          <w:szCs w:val="26"/>
          <w:lang w:eastAsia="vi-VN"/>
        </w:rPr>
        <w:t>gồm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thể</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chất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tinh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kinh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tế</w:t>
      </w:r>
      <w:proofErr w:type="spellEnd"/>
      <w:r w:rsidRPr="00F51B9E">
        <w:rPr>
          <w:rFonts w:ascii="Times New Roman" w:eastAsia="Times New Roman" w:hAnsi="Times New Roman" w:cs="Times New Roman"/>
          <w:sz w:val="26"/>
          <w:szCs w:val="26"/>
          <w:lang w:eastAsia="vi-VN"/>
        </w:rPr>
        <w:t>.</w:t>
      </w:r>
    </w:p>
    <w:p w14:paraId="1E0107FE" w14:textId="77777777" w:rsidR="00F51B9E" w:rsidRPr="00F51B9E" w:rsidRDefault="00F51B9E" w:rsidP="00F51B9E">
      <w:pPr>
        <w:spacing w:before="100" w:beforeAutospacing="1" w:after="100" w:afterAutospacing="1" w:line="240" w:lineRule="auto"/>
        <w:ind w:left="144" w:firstLine="72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Cần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có</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những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định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rõ</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ràng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hơn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tài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sản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hôn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nhân</w:t>
      </w:r>
      <w:proofErr w:type="spellEnd"/>
      <w:r w:rsidRPr="00F51B9E">
        <w:rPr>
          <w:rFonts w:ascii="Times New Roman" w:eastAsia="Times New Roman" w:hAnsi="Times New Roman" w:cs="Times New Roman"/>
          <w:sz w:val="26"/>
          <w:szCs w:val="26"/>
          <w:lang w:eastAsia="vi-VN"/>
        </w:rPr>
        <w:t xml:space="preserve">, bao </w:t>
      </w:r>
      <w:proofErr w:type="spellStart"/>
      <w:r w:rsidRPr="00F51B9E">
        <w:rPr>
          <w:rFonts w:ascii="Times New Roman" w:eastAsia="Times New Roman" w:hAnsi="Times New Roman" w:cs="Times New Roman"/>
          <w:sz w:val="26"/>
          <w:szCs w:val="26"/>
          <w:lang w:eastAsia="vi-VN"/>
        </w:rPr>
        <w:t>gồm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sở</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hữu</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tài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sản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chung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thừa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kế</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phân</w:t>
      </w:r>
      <w:proofErr w:type="spellEnd"/>
      <w:r w:rsidRPr="00F51B9E">
        <w:rPr>
          <w:rFonts w:ascii="Times New Roman" w:eastAsia="Times New Roman" w:hAnsi="Times New Roman" w:cs="Times New Roman"/>
          <w:sz w:val="26"/>
          <w:szCs w:val="26"/>
          <w:lang w:eastAsia="vi-VN"/>
        </w:rPr>
        <w:t xml:space="preserve"> chia </w:t>
      </w:r>
      <w:proofErr w:type="spellStart"/>
      <w:r w:rsidRPr="00F51B9E">
        <w:rPr>
          <w:rFonts w:ascii="Times New Roman" w:eastAsia="Times New Roman" w:hAnsi="Times New Roman" w:cs="Times New Roman"/>
          <w:sz w:val="26"/>
          <w:szCs w:val="26"/>
          <w:lang w:eastAsia="vi-VN"/>
        </w:rPr>
        <w:t>tài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sản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khi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hôn</w:t>
      </w:r>
      <w:proofErr w:type="spellEnd"/>
      <w:r w:rsidRPr="00F51B9E">
        <w:rPr>
          <w:rFonts w:ascii="Times New Roman" w:eastAsia="Times New Roman" w:hAnsi="Times New Roman" w:cs="Times New Roman"/>
          <w:sz w:val="26"/>
          <w:szCs w:val="26"/>
          <w:lang w:eastAsia="vi-VN"/>
        </w:rPr>
        <w:t>.</w:t>
      </w:r>
    </w:p>
    <w:p w14:paraId="289C5BDD"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i/>
          <w:iCs/>
          <w:sz w:val="26"/>
          <w:szCs w:val="26"/>
          <w:lang w:eastAsia="vi-VN"/>
        </w:rPr>
      </w:pPr>
      <w:proofErr w:type="spellStart"/>
      <w:r w:rsidRPr="00F51B9E">
        <w:rPr>
          <w:rFonts w:ascii="Times New Roman" w:eastAsia="Times New Roman" w:hAnsi="Times New Roman" w:cs="Times New Roman"/>
          <w:i/>
          <w:iCs/>
          <w:sz w:val="26"/>
          <w:szCs w:val="26"/>
          <w:lang w:eastAsia="vi-VN"/>
        </w:rPr>
        <w:t>Nâng</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cao</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nhận</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thức</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của</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cộng</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đồng</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về</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bình</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đẳng</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giới</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và</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quyền</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của</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phụ</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nữ</w:t>
      </w:r>
      <w:proofErr w:type="spellEnd"/>
      <w:r w:rsidRPr="00F51B9E">
        <w:rPr>
          <w:rFonts w:ascii="Times New Roman" w:eastAsia="Times New Roman" w:hAnsi="Times New Roman" w:cs="Times New Roman"/>
          <w:i/>
          <w:iCs/>
          <w:sz w:val="26"/>
          <w:szCs w:val="26"/>
          <w:lang w:eastAsia="vi-VN"/>
        </w:rPr>
        <w:t>:</w:t>
      </w:r>
    </w:p>
    <w:p w14:paraId="117CF6CB"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Cần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đẩy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mạnh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tuyên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dục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đẳng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giới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thông</w:t>
      </w:r>
      <w:proofErr w:type="spellEnd"/>
      <w:r w:rsidRPr="00F51B9E">
        <w:rPr>
          <w:rFonts w:ascii="Times New Roman" w:eastAsia="Times New Roman" w:hAnsi="Times New Roman" w:cs="Times New Roman"/>
          <w:sz w:val="26"/>
          <w:szCs w:val="26"/>
          <w:lang w:eastAsia="vi-VN"/>
        </w:rPr>
        <w:t xml:space="preserve"> qua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phương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tiện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thông</w:t>
      </w:r>
      <w:proofErr w:type="spellEnd"/>
      <w:r w:rsidRPr="00F51B9E">
        <w:rPr>
          <w:rFonts w:ascii="Times New Roman" w:eastAsia="Times New Roman" w:hAnsi="Times New Roman" w:cs="Times New Roman"/>
          <w:sz w:val="26"/>
          <w:szCs w:val="26"/>
          <w:lang w:eastAsia="vi-VN"/>
        </w:rPr>
        <w:t xml:space="preserve"> tin </w:t>
      </w:r>
      <w:proofErr w:type="spellStart"/>
      <w:r w:rsidRPr="00F51B9E">
        <w:rPr>
          <w:rFonts w:ascii="Times New Roman" w:eastAsia="Times New Roman" w:hAnsi="Times New Roman" w:cs="Times New Roman"/>
          <w:sz w:val="26"/>
          <w:szCs w:val="26"/>
          <w:lang w:eastAsia="vi-VN"/>
        </w:rPr>
        <w:t>đại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chúng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chương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dục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hoạt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động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cộng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đồng</w:t>
      </w:r>
      <w:proofErr w:type="spellEnd"/>
      <w:r w:rsidRPr="00F51B9E">
        <w:rPr>
          <w:rFonts w:ascii="Times New Roman" w:eastAsia="Times New Roman" w:hAnsi="Times New Roman" w:cs="Times New Roman"/>
          <w:sz w:val="26"/>
          <w:szCs w:val="26"/>
          <w:lang w:eastAsia="vi-VN"/>
        </w:rPr>
        <w:t>.</w:t>
      </w:r>
    </w:p>
    <w:p w14:paraId="0214847E"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Cần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nâng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cao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nhận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thức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nam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giới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vai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trò</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trách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nhiệm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họ</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việc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xây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dựng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đẳng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giới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đình</w:t>
      </w:r>
      <w:proofErr w:type="spellEnd"/>
      <w:r w:rsidRPr="00F51B9E">
        <w:rPr>
          <w:rFonts w:ascii="Times New Roman" w:eastAsia="Times New Roman" w:hAnsi="Times New Roman" w:cs="Times New Roman"/>
          <w:sz w:val="26"/>
          <w:szCs w:val="26"/>
          <w:lang w:eastAsia="vi-VN"/>
        </w:rPr>
        <w:t>.</w:t>
      </w:r>
    </w:p>
    <w:p w14:paraId="682B98D5" w14:textId="77777777" w:rsidR="00F51B9E" w:rsidRPr="00F51B9E" w:rsidRDefault="00F51B9E" w:rsidP="00F51B9E">
      <w:pPr>
        <w:spacing w:before="100" w:beforeAutospacing="1" w:after="100" w:afterAutospacing="1" w:line="240" w:lineRule="auto"/>
        <w:ind w:left="144"/>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Cần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khuyến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khích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tham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hoạt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động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xã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hội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tự</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lợi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mình</w:t>
      </w:r>
      <w:proofErr w:type="spellEnd"/>
      <w:r w:rsidRPr="00F51B9E">
        <w:rPr>
          <w:rFonts w:ascii="Times New Roman" w:eastAsia="Times New Roman" w:hAnsi="Times New Roman" w:cs="Times New Roman"/>
          <w:sz w:val="26"/>
          <w:szCs w:val="26"/>
          <w:lang w:eastAsia="vi-VN"/>
        </w:rPr>
        <w:t>.</w:t>
      </w:r>
    </w:p>
    <w:p w14:paraId="6B931306"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i/>
          <w:iCs/>
          <w:sz w:val="26"/>
          <w:szCs w:val="26"/>
          <w:lang w:eastAsia="vi-VN"/>
        </w:rPr>
      </w:pPr>
      <w:proofErr w:type="spellStart"/>
      <w:r w:rsidRPr="00F51B9E">
        <w:rPr>
          <w:rFonts w:ascii="Times New Roman" w:eastAsia="Times New Roman" w:hAnsi="Times New Roman" w:cs="Times New Roman"/>
          <w:i/>
          <w:iCs/>
          <w:sz w:val="26"/>
          <w:szCs w:val="26"/>
          <w:lang w:eastAsia="vi-VN"/>
        </w:rPr>
        <w:t>Tăng</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cường</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thực</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thi</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pháp</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luật</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về</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bảo</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vệ</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quyền</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của</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phụ</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nữ</w:t>
      </w:r>
      <w:proofErr w:type="spellEnd"/>
      <w:r w:rsidRPr="00F51B9E">
        <w:rPr>
          <w:rFonts w:ascii="Times New Roman" w:eastAsia="Times New Roman" w:hAnsi="Times New Roman" w:cs="Times New Roman"/>
          <w:i/>
          <w:iCs/>
          <w:sz w:val="26"/>
          <w:szCs w:val="26"/>
          <w:lang w:eastAsia="vi-VN"/>
        </w:rPr>
        <w:t>:</w:t>
      </w:r>
    </w:p>
    <w:p w14:paraId="044DB064"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Cần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có</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biện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để</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đảm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rằng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định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được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một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hiệu</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quả</w:t>
      </w:r>
      <w:proofErr w:type="spellEnd"/>
      <w:r w:rsidRPr="00F51B9E">
        <w:rPr>
          <w:rFonts w:ascii="Times New Roman" w:eastAsia="Times New Roman" w:hAnsi="Times New Roman" w:cs="Times New Roman"/>
          <w:sz w:val="26"/>
          <w:szCs w:val="26"/>
          <w:lang w:eastAsia="vi-VN"/>
        </w:rPr>
        <w:t>.</w:t>
      </w:r>
    </w:p>
    <w:p w14:paraId="33748C53"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Cần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có</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chế</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tài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xử</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phạt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nghiêm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minh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đối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với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những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hành</w:t>
      </w:r>
      <w:proofErr w:type="spellEnd"/>
      <w:r w:rsidRPr="00F51B9E">
        <w:rPr>
          <w:rFonts w:ascii="Times New Roman" w:eastAsia="Times New Roman" w:hAnsi="Times New Roman" w:cs="Times New Roman"/>
          <w:sz w:val="26"/>
          <w:szCs w:val="26"/>
          <w:lang w:eastAsia="vi-VN"/>
        </w:rPr>
        <w:t xml:space="preserve"> vi </w:t>
      </w:r>
      <w:proofErr w:type="spellStart"/>
      <w:r w:rsidRPr="00F51B9E">
        <w:rPr>
          <w:rFonts w:ascii="Times New Roman" w:eastAsia="Times New Roman" w:hAnsi="Times New Roman" w:cs="Times New Roman"/>
          <w:sz w:val="26"/>
          <w:szCs w:val="26"/>
          <w:lang w:eastAsia="vi-VN"/>
        </w:rPr>
        <w:t>vi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phạm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w:t>
      </w:r>
    </w:p>
    <w:p w14:paraId="19381523"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Cần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có</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cơ</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chế</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hỗ</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tiếp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cận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lợi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họ</w:t>
      </w:r>
      <w:proofErr w:type="spellEnd"/>
      <w:r w:rsidRPr="00F51B9E">
        <w:rPr>
          <w:rFonts w:ascii="Times New Roman" w:eastAsia="Times New Roman" w:hAnsi="Times New Roman" w:cs="Times New Roman"/>
          <w:sz w:val="26"/>
          <w:szCs w:val="26"/>
          <w:lang w:eastAsia="vi-VN"/>
        </w:rPr>
        <w:t>.</w:t>
      </w:r>
    </w:p>
    <w:p w14:paraId="178F900C"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i/>
          <w:iCs/>
          <w:sz w:val="26"/>
          <w:szCs w:val="26"/>
          <w:lang w:eastAsia="vi-VN"/>
        </w:rPr>
      </w:pPr>
      <w:r w:rsidRPr="00F51B9E">
        <w:rPr>
          <w:rFonts w:ascii="Times New Roman" w:eastAsia="Times New Roman" w:hAnsi="Times New Roman" w:cs="Times New Roman"/>
          <w:i/>
          <w:iCs/>
          <w:sz w:val="26"/>
          <w:szCs w:val="26"/>
          <w:lang w:eastAsia="vi-VN"/>
        </w:rPr>
        <w:t xml:space="preserve">Hoàn </w:t>
      </w:r>
      <w:proofErr w:type="spellStart"/>
      <w:r w:rsidRPr="00F51B9E">
        <w:rPr>
          <w:rFonts w:ascii="Times New Roman" w:eastAsia="Times New Roman" w:hAnsi="Times New Roman" w:cs="Times New Roman"/>
          <w:i/>
          <w:iCs/>
          <w:sz w:val="26"/>
          <w:szCs w:val="26"/>
          <w:lang w:eastAsia="vi-VN"/>
        </w:rPr>
        <w:t>thiện</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hệ</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thống</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pháp</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luật</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liên</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quan</w:t>
      </w:r>
      <w:proofErr w:type="spellEnd"/>
      <w:r w:rsidRPr="00F51B9E">
        <w:rPr>
          <w:rFonts w:ascii="Times New Roman" w:eastAsia="Times New Roman" w:hAnsi="Times New Roman" w:cs="Times New Roman"/>
          <w:i/>
          <w:iCs/>
          <w:sz w:val="26"/>
          <w:szCs w:val="26"/>
          <w:lang w:eastAsia="vi-VN"/>
        </w:rPr>
        <w:t>:</w:t>
      </w:r>
    </w:p>
    <w:p w14:paraId="7995D5E7"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Cần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sửa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đổi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bổ</w:t>
      </w:r>
      <w:proofErr w:type="spellEnd"/>
      <w:r w:rsidRPr="00F51B9E">
        <w:rPr>
          <w:rFonts w:ascii="Times New Roman" w:eastAsia="Times New Roman" w:hAnsi="Times New Roman" w:cs="Times New Roman"/>
          <w:sz w:val="26"/>
          <w:szCs w:val="26"/>
          <w:lang w:eastAsia="vi-VN"/>
        </w:rPr>
        <w:t xml:space="preserve"> sung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Hôn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nhân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Gia </w:t>
      </w:r>
      <w:proofErr w:type="spellStart"/>
      <w:r w:rsidRPr="00F51B9E">
        <w:rPr>
          <w:rFonts w:ascii="Times New Roman" w:eastAsia="Times New Roman" w:hAnsi="Times New Roman" w:cs="Times New Roman"/>
          <w:sz w:val="26"/>
          <w:szCs w:val="26"/>
          <w:lang w:eastAsia="vi-VN"/>
        </w:rPr>
        <w:t>đình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để</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phù</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hợp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với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tiễn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xã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hội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đảm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lợi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một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tốt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hơn</w:t>
      </w:r>
      <w:proofErr w:type="spellEnd"/>
      <w:r w:rsidRPr="00F51B9E">
        <w:rPr>
          <w:rFonts w:ascii="Times New Roman" w:eastAsia="Times New Roman" w:hAnsi="Times New Roman" w:cs="Times New Roman"/>
          <w:sz w:val="26"/>
          <w:szCs w:val="26"/>
          <w:lang w:eastAsia="vi-VN"/>
        </w:rPr>
        <w:t>.</w:t>
      </w:r>
    </w:p>
    <w:p w14:paraId="043BEBF1"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lastRenderedPageBreak/>
        <w:t>Cần</w:t>
      </w:r>
      <w:proofErr w:type="spellEnd"/>
      <w:r w:rsidRPr="00F51B9E">
        <w:rPr>
          <w:rFonts w:ascii="Times New Roman" w:eastAsia="Times New Roman" w:hAnsi="Times New Roman" w:cs="Times New Roman"/>
          <w:sz w:val="26"/>
          <w:szCs w:val="26"/>
          <w:lang w:eastAsia="vi-VN"/>
        </w:rPr>
        <w:t xml:space="preserve"> ban </w:t>
      </w:r>
      <w:proofErr w:type="spellStart"/>
      <w:r w:rsidRPr="00F51B9E">
        <w:rPr>
          <w:rFonts w:ascii="Times New Roman" w:eastAsia="Times New Roman" w:hAnsi="Times New Roman" w:cs="Times New Roman"/>
          <w:sz w:val="26"/>
          <w:szCs w:val="26"/>
          <w:lang w:eastAsia="vi-VN"/>
        </w:rPr>
        <w:t>hành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khác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liên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quan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đến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đẳng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giới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chẳng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hạn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như</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phòng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chống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lao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động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đất</w:t>
      </w:r>
      <w:proofErr w:type="spellEnd"/>
      <w:r w:rsidRPr="00F51B9E">
        <w:rPr>
          <w:rFonts w:ascii="Times New Roman" w:eastAsia="Times New Roman" w:hAnsi="Times New Roman" w:cs="Times New Roman"/>
          <w:sz w:val="26"/>
          <w:szCs w:val="26"/>
          <w:lang w:eastAsia="vi-VN"/>
        </w:rPr>
        <w:t xml:space="preserve"> </w:t>
      </w:r>
      <w:proofErr w:type="spellStart"/>
      <w:proofErr w:type="gramStart"/>
      <w:r w:rsidRPr="00F51B9E">
        <w:rPr>
          <w:rFonts w:ascii="Times New Roman" w:eastAsia="Times New Roman" w:hAnsi="Times New Roman" w:cs="Times New Roman"/>
          <w:sz w:val="26"/>
          <w:szCs w:val="26"/>
          <w:lang w:eastAsia="vi-VN"/>
        </w:rPr>
        <w:t>đai</w:t>
      </w:r>
      <w:proofErr w:type="spellEnd"/>
      <w:r w:rsidRPr="00F51B9E">
        <w:rPr>
          <w:rFonts w:ascii="Times New Roman" w:eastAsia="Times New Roman" w:hAnsi="Times New Roman" w:cs="Times New Roman"/>
          <w:sz w:val="26"/>
          <w:szCs w:val="26"/>
          <w:lang w:eastAsia="vi-VN"/>
        </w:rPr>
        <w:t>,…</w:t>
      </w:r>
      <w:proofErr w:type="gramEnd"/>
    </w:p>
    <w:p w14:paraId="09D73B1F" w14:textId="77777777" w:rsidR="00F51B9E" w:rsidRPr="00F51B9E" w:rsidRDefault="00F51B9E" w:rsidP="00F51B9E">
      <w:pPr>
        <w:spacing w:before="100" w:beforeAutospacing="1" w:after="100" w:afterAutospacing="1" w:line="240" w:lineRule="auto"/>
        <w:ind w:left="144"/>
        <w:jc w:val="both"/>
        <w:rPr>
          <w:rFonts w:ascii="Times New Roman" w:eastAsia="Times New Roman" w:hAnsi="Times New Roman" w:cs="Times New Roman"/>
          <w:sz w:val="26"/>
          <w:szCs w:val="26"/>
          <w:lang w:eastAsia="vi-VN"/>
        </w:rPr>
      </w:pPr>
      <w:r w:rsidRPr="00F51B9E">
        <w:rPr>
          <w:rFonts w:ascii="Times New Roman" w:eastAsia="Times New Roman" w:hAnsi="Times New Roman" w:cs="Times New Roman"/>
          <w:i/>
          <w:iCs/>
          <w:sz w:val="26"/>
          <w:szCs w:val="26"/>
          <w:lang w:eastAsia="vi-VN"/>
        </w:rPr>
        <w:t xml:space="preserve"> </w:t>
      </w:r>
      <w:r w:rsidRPr="00F51B9E">
        <w:rPr>
          <w:rFonts w:ascii="Times New Roman" w:eastAsia="Times New Roman" w:hAnsi="Times New Roman" w:cs="Times New Roman"/>
          <w:i/>
          <w:iCs/>
          <w:sz w:val="26"/>
          <w:szCs w:val="26"/>
          <w:lang w:eastAsia="vi-VN"/>
        </w:rPr>
        <w:tab/>
      </w:r>
      <w:proofErr w:type="spellStart"/>
      <w:r w:rsidRPr="00F51B9E">
        <w:rPr>
          <w:rFonts w:ascii="Times New Roman" w:eastAsia="Times New Roman" w:hAnsi="Times New Roman" w:cs="Times New Roman"/>
          <w:i/>
          <w:iCs/>
          <w:sz w:val="26"/>
          <w:szCs w:val="26"/>
          <w:lang w:eastAsia="vi-VN"/>
        </w:rPr>
        <w:t>Phát</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huy</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vai</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trò</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của</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các</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tổ</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chức</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xã</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hội</w:t>
      </w:r>
      <w:proofErr w:type="spellEnd"/>
      <w:r w:rsidRPr="00F51B9E">
        <w:rPr>
          <w:rFonts w:ascii="Times New Roman" w:eastAsia="Times New Roman" w:hAnsi="Times New Roman" w:cs="Times New Roman"/>
          <w:b/>
          <w:bCs/>
          <w:sz w:val="26"/>
          <w:szCs w:val="26"/>
          <w:lang w:eastAsia="vi-VN"/>
        </w:rPr>
        <w:t>:</w:t>
      </w:r>
    </w:p>
    <w:p w14:paraId="2103BB14"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Cần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tăng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cường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vai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trò</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tổ</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chức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xã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hội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việc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lợi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chẳng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hạn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như</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Hội</w:t>
      </w:r>
      <w:proofErr w:type="spellEnd"/>
      <w:r w:rsidRPr="00F51B9E">
        <w:rPr>
          <w:rFonts w:ascii="Times New Roman" w:eastAsia="Times New Roman" w:hAnsi="Times New Roman" w:cs="Times New Roman"/>
          <w:sz w:val="26"/>
          <w:szCs w:val="26"/>
          <w:lang w:eastAsia="vi-VN"/>
        </w:rPr>
        <w:t xml:space="preserve"> Liên </w:t>
      </w:r>
      <w:proofErr w:type="spellStart"/>
      <w:r w:rsidRPr="00F51B9E">
        <w:rPr>
          <w:rFonts w:ascii="Times New Roman" w:eastAsia="Times New Roman" w:hAnsi="Times New Roman" w:cs="Times New Roman"/>
          <w:sz w:val="26"/>
          <w:szCs w:val="26"/>
          <w:lang w:eastAsia="vi-VN"/>
        </w:rPr>
        <w:t>hiệp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Việt Nam,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tổ</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chức</w:t>
      </w:r>
      <w:proofErr w:type="spellEnd"/>
      <w:r w:rsidRPr="00F51B9E">
        <w:rPr>
          <w:rFonts w:ascii="Times New Roman" w:eastAsia="Times New Roman" w:hAnsi="Times New Roman" w:cs="Times New Roman"/>
          <w:sz w:val="26"/>
          <w:szCs w:val="26"/>
          <w:lang w:eastAsia="vi-VN"/>
        </w:rPr>
        <w:t xml:space="preserve"> phi </w:t>
      </w:r>
      <w:proofErr w:type="spellStart"/>
      <w:r w:rsidRPr="00F51B9E">
        <w:rPr>
          <w:rFonts w:ascii="Times New Roman" w:eastAsia="Times New Roman" w:hAnsi="Times New Roman" w:cs="Times New Roman"/>
          <w:sz w:val="26"/>
          <w:szCs w:val="26"/>
          <w:lang w:eastAsia="vi-VN"/>
        </w:rPr>
        <w:t>chính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phủ</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hoạt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động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đẳng</w:t>
      </w:r>
      <w:proofErr w:type="spellEnd"/>
      <w:r w:rsidRPr="00F51B9E">
        <w:rPr>
          <w:rFonts w:ascii="Times New Roman" w:eastAsia="Times New Roman" w:hAnsi="Times New Roman" w:cs="Times New Roman"/>
          <w:sz w:val="26"/>
          <w:szCs w:val="26"/>
          <w:lang w:eastAsia="vi-VN"/>
        </w:rPr>
        <w:t xml:space="preserve"> </w:t>
      </w:r>
      <w:proofErr w:type="spellStart"/>
      <w:proofErr w:type="gramStart"/>
      <w:r w:rsidRPr="00F51B9E">
        <w:rPr>
          <w:rFonts w:ascii="Times New Roman" w:eastAsia="Times New Roman" w:hAnsi="Times New Roman" w:cs="Times New Roman"/>
          <w:sz w:val="26"/>
          <w:szCs w:val="26"/>
          <w:lang w:eastAsia="vi-VN"/>
        </w:rPr>
        <w:t>giới</w:t>
      </w:r>
      <w:proofErr w:type="spellEnd"/>
      <w:r w:rsidRPr="00F51B9E">
        <w:rPr>
          <w:rFonts w:ascii="Times New Roman" w:eastAsia="Times New Roman" w:hAnsi="Times New Roman" w:cs="Times New Roman"/>
          <w:sz w:val="26"/>
          <w:szCs w:val="26"/>
          <w:lang w:eastAsia="vi-VN"/>
        </w:rPr>
        <w:t>,…</w:t>
      </w:r>
      <w:proofErr w:type="gramEnd"/>
    </w:p>
    <w:p w14:paraId="272CA531"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Cần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hỗ</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tổ</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chức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xã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hội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việc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nâng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cao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năng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hiệu</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hoạt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động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lĩnh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lợi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w:t>
      </w:r>
    </w:p>
    <w:p w14:paraId="76CA01BE"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Bên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cạnh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những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giải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có</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sự</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chung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tay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góp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sức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toàn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xã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hội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để</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hoàn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thiện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định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lợi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ích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hợp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hôn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nhân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Việc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này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góp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thúc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đẩy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đẳng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giới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điều</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kiện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huy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hết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tiềm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năng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mình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đóng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góp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sự</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triển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chung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xã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hội</w:t>
      </w:r>
      <w:proofErr w:type="spellEnd"/>
      <w:r w:rsidRPr="00F51B9E">
        <w:rPr>
          <w:rFonts w:ascii="Times New Roman" w:eastAsia="Times New Roman" w:hAnsi="Times New Roman" w:cs="Times New Roman"/>
          <w:sz w:val="26"/>
          <w:szCs w:val="26"/>
          <w:lang w:eastAsia="vi-VN"/>
        </w:rPr>
        <w:t>.</w:t>
      </w:r>
    </w:p>
    <w:p w14:paraId="3EB1D806" w14:textId="77777777" w:rsidR="00F51B9E" w:rsidRPr="00F51B9E" w:rsidRDefault="00F51B9E" w:rsidP="00F51B9E">
      <w:pPr>
        <w:spacing w:before="100" w:beforeAutospacing="1" w:after="100" w:afterAutospacing="1" w:line="240" w:lineRule="auto"/>
        <w:ind w:left="144"/>
        <w:jc w:val="both"/>
        <w:rPr>
          <w:rFonts w:ascii="Times New Roman" w:eastAsia="Times New Roman" w:hAnsi="Times New Roman" w:cs="Times New Roman"/>
          <w:i/>
          <w:iCs/>
          <w:sz w:val="26"/>
          <w:szCs w:val="26"/>
          <w:lang w:eastAsia="vi-VN"/>
        </w:rPr>
      </w:pPr>
      <w:proofErr w:type="spellStart"/>
      <w:r w:rsidRPr="00F51B9E">
        <w:rPr>
          <w:rFonts w:ascii="Times New Roman" w:eastAsia="Times New Roman" w:hAnsi="Times New Roman" w:cs="Times New Roman"/>
          <w:i/>
          <w:iCs/>
          <w:sz w:val="26"/>
          <w:szCs w:val="26"/>
          <w:lang w:eastAsia="vi-VN"/>
        </w:rPr>
        <w:t>Ngoài</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ra</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cần</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lưu</w:t>
      </w:r>
      <w:proofErr w:type="spellEnd"/>
      <w:r w:rsidRPr="00F51B9E">
        <w:rPr>
          <w:rFonts w:ascii="Times New Roman" w:eastAsia="Times New Roman" w:hAnsi="Times New Roman" w:cs="Times New Roman"/>
          <w:i/>
          <w:iCs/>
          <w:sz w:val="26"/>
          <w:szCs w:val="26"/>
          <w:lang w:eastAsia="vi-VN"/>
        </w:rPr>
        <w:t xml:space="preserve"> ý </w:t>
      </w:r>
      <w:proofErr w:type="spellStart"/>
      <w:r w:rsidRPr="00F51B9E">
        <w:rPr>
          <w:rFonts w:ascii="Times New Roman" w:eastAsia="Times New Roman" w:hAnsi="Times New Roman" w:cs="Times New Roman"/>
          <w:i/>
          <w:iCs/>
          <w:sz w:val="26"/>
          <w:szCs w:val="26"/>
          <w:lang w:eastAsia="vi-VN"/>
        </w:rPr>
        <w:t>những</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điểm</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sau</w:t>
      </w:r>
      <w:proofErr w:type="spellEnd"/>
      <w:r w:rsidRPr="00F51B9E">
        <w:rPr>
          <w:rFonts w:ascii="Times New Roman" w:eastAsia="Times New Roman" w:hAnsi="Times New Roman" w:cs="Times New Roman"/>
          <w:i/>
          <w:iCs/>
          <w:sz w:val="26"/>
          <w:szCs w:val="26"/>
          <w:lang w:eastAsia="vi-VN"/>
        </w:rPr>
        <w:t>:</w:t>
      </w:r>
    </w:p>
    <w:p w14:paraId="47B93DB7" w14:textId="77777777" w:rsidR="00F51B9E" w:rsidRPr="00F51B9E" w:rsidRDefault="00F51B9E" w:rsidP="00F51B9E">
      <w:pPr>
        <w:spacing w:before="100" w:beforeAutospacing="1" w:after="100" w:afterAutospacing="1" w:line="240" w:lineRule="auto"/>
        <w:ind w:left="144" w:firstLine="720"/>
        <w:jc w:val="both"/>
        <w:rPr>
          <w:rFonts w:ascii="Times New Roman" w:eastAsia="Times New Roman" w:hAnsi="Times New Roman" w:cs="Times New Roman"/>
          <w:sz w:val="26"/>
          <w:szCs w:val="26"/>
          <w:lang w:eastAsia="vi-VN"/>
        </w:rPr>
      </w:pPr>
      <w:r w:rsidRPr="00F51B9E">
        <w:rPr>
          <w:rFonts w:ascii="Times New Roman" w:eastAsia="Times New Roman" w:hAnsi="Times New Roman" w:cs="Times New Roman"/>
          <w:sz w:val="26"/>
          <w:szCs w:val="26"/>
          <w:lang w:eastAsia="vi-VN"/>
        </w:rPr>
        <w:t xml:space="preserve">Các </w:t>
      </w:r>
      <w:proofErr w:type="spellStart"/>
      <w:r w:rsidRPr="00F51B9E">
        <w:rPr>
          <w:rFonts w:ascii="Times New Roman" w:eastAsia="Times New Roman" w:hAnsi="Times New Roman" w:cs="Times New Roman"/>
          <w:sz w:val="26"/>
          <w:szCs w:val="26"/>
          <w:lang w:eastAsia="vi-VN"/>
        </w:rPr>
        <w:t>quy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định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phù</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hợp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với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văn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hóa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thống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Việt Nam </w:t>
      </w:r>
      <w:proofErr w:type="spellStart"/>
      <w:r w:rsidRPr="00F51B9E">
        <w:rPr>
          <w:rFonts w:ascii="Times New Roman" w:eastAsia="Times New Roman" w:hAnsi="Times New Roman" w:cs="Times New Roman"/>
          <w:sz w:val="26"/>
          <w:szCs w:val="26"/>
          <w:lang w:eastAsia="vi-VN"/>
        </w:rPr>
        <w:t>nhưng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cũng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phải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đảm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phù</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hợp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với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chuẩn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mực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quốc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tế</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con </w:t>
      </w:r>
      <w:proofErr w:type="spellStart"/>
      <w:r w:rsidRPr="00F51B9E">
        <w:rPr>
          <w:rFonts w:ascii="Times New Roman" w:eastAsia="Times New Roman" w:hAnsi="Times New Roman" w:cs="Times New Roman"/>
          <w:sz w:val="26"/>
          <w:szCs w:val="26"/>
          <w:lang w:eastAsia="vi-VN"/>
        </w:rPr>
        <w:t>người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đẳng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giới</w:t>
      </w:r>
      <w:proofErr w:type="spellEnd"/>
      <w:r w:rsidRPr="00F51B9E">
        <w:rPr>
          <w:rFonts w:ascii="Times New Roman" w:eastAsia="Times New Roman" w:hAnsi="Times New Roman" w:cs="Times New Roman"/>
          <w:sz w:val="26"/>
          <w:szCs w:val="26"/>
          <w:lang w:eastAsia="vi-VN"/>
        </w:rPr>
        <w:t>.</w:t>
      </w:r>
    </w:p>
    <w:p w14:paraId="28815FA9" w14:textId="77777777" w:rsidR="00F51B9E" w:rsidRPr="00F51B9E" w:rsidRDefault="00F51B9E" w:rsidP="00F51B9E">
      <w:pPr>
        <w:spacing w:before="100" w:beforeAutospacing="1" w:after="100" w:afterAutospacing="1" w:line="240" w:lineRule="auto"/>
        <w:ind w:left="144" w:firstLine="72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Cần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có</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sự</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tham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quá</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xây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dựng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hoàn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thiện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để</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đảm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rằng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tiếng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nói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họ</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được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lắng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nghe</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phản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ánh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đầy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đủ</w:t>
      </w:r>
      <w:proofErr w:type="spellEnd"/>
      <w:r w:rsidRPr="00F51B9E">
        <w:rPr>
          <w:rFonts w:ascii="Times New Roman" w:eastAsia="Times New Roman" w:hAnsi="Times New Roman" w:cs="Times New Roman"/>
          <w:sz w:val="26"/>
          <w:szCs w:val="26"/>
          <w:lang w:eastAsia="vi-VN"/>
        </w:rPr>
        <w:t>.</w:t>
      </w:r>
    </w:p>
    <w:p w14:paraId="063FA97E" w14:textId="77777777" w:rsidR="00F51B9E" w:rsidRPr="00F51B9E" w:rsidRDefault="00F51B9E" w:rsidP="00F51B9E">
      <w:pPr>
        <w:spacing w:before="100" w:beforeAutospacing="1" w:after="100" w:afterAutospacing="1" w:line="240" w:lineRule="auto"/>
        <w:ind w:left="144" w:firstLine="72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Cần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có</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sự</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phối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hợp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chặt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chẽ</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giữa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cơ</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quan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nước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tổ</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chức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xã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hội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người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dân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việc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w:t>
      </w:r>
    </w:p>
    <w:p w14:paraId="53560B1B" w14:textId="77777777" w:rsidR="00F51B9E" w:rsidRPr="00F51B9E" w:rsidRDefault="00F51B9E" w:rsidP="00F51B9E">
      <w:pPr>
        <w:pStyle w:val="Heading4"/>
        <w:rPr>
          <w:rFonts w:ascii="Times New Roman" w:hAnsi="Times New Roman" w:cs="Times New Roman"/>
          <w:b/>
          <w:bCs/>
          <w:i w:val="0"/>
          <w:iCs w:val="0"/>
          <w:color w:val="auto"/>
          <w:sz w:val="26"/>
          <w:szCs w:val="26"/>
        </w:rPr>
      </w:pPr>
      <w:r w:rsidRPr="00F51B9E">
        <w:rPr>
          <w:rFonts w:ascii="Times New Roman" w:hAnsi="Times New Roman" w:cs="Times New Roman"/>
          <w:b/>
          <w:bCs/>
          <w:i w:val="0"/>
          <w:iCs w:val="0"/>
          <w:color w:val="auto"/>
          <w:sz w:val="26"/>
          <w:szCs w:val="26"/>
        </w:rPr>
        <w:t xml:space="preserve">2.2.2 </w:t>
      </w:r>
      <w:proofErr w:type="spellStart"/>
      <w:r w:rsidRPr="00F51B9E">
        <w:rPr>
          <w:rFonts w:ascii="Times New Roman" w:hAnsi="Times New Roman" w:cs="Times New Roman"/>
          <w:b/>
          <w:bCs/>
          <w:i w:val="0"/>
          <w:iCs w:val="0"/>
          <w:color w:val="auto"/>
          <w:sz w:val="26"/>
          <w:szCs w:val="26"/>
        </w:rPr>
        <w:t>Nâng</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cao</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nhận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thức</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pháp</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luật</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về</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bào</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vệ</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quyền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và</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bảo</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vệ</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lợi</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ích</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hợp</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pháp</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của</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phụ</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nữ</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trong</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hôn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nhân</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và</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gia</w:t>
      </w:r>
      <w:proofErr w:type="spellEnd"/>
      <w:r w:rsidRPr="00F51B9E">
        <w:rPr>
          <w:rFonts w:ascii="Times New Roman" w:hAnsi="Times New Roman" w:cs="Times New Roman"/>
          <w:b/>
          <w:bCs/>
          <w:i w:val="0"/>
          <w:iCs w:val="0"/>
          <w:color w:val="auto"/>
          <w:sz w:val="26"/>
          <w:szCs w:val="26"/>
        </w:rPr>
        <w:t xml:space="preserve"> </w:t>
      </w:r>
      <w:proofErr w:type="spellStart"/>
      <w:r w:rsidRPr="00F51B9E">
        <w:rPr>
          <w:rFonts w:ascii="Times New Roman" w:hAnsi="Times New Roman" w:cs="Times New Roman"/>
          <w:b/>
          <w:bCs/>
          <w:i w:val="0"/>
          <w:iCs w:val="0"/>
          <w:color w:val="auto"/>
          <w:sz w:val="26"/>
          <w:szCs w:val="26"/>
        </w:rPr>
        <w:t>đình</w:t>
      </w:r>
      <w:proofErr w:type="spellEnd"/>
      <w:r w:rsidRPr="00F51B9E">
        <w:rPr>
          <w:rFonts w:ascii="Times New Roman" w:hAnsi="Times New Roman" w:cs="Times New Roman"/>
          <w:b/>
          <w:bCs/>
          <w:i w:val="0"/>
          <w:iCs w:val="0"/>
          <w:color w:val="auto"/>
          <w:sz w:val="26"/>
          <w:szCs w:val="26"/>
        </w:rPr>
        <w:t xml:space="preserve">. </w:t>
      </w:r>
    </w:p>
    <w:p w14:paraId="26F4FDD3" w14:textId="77777777" w:rsidR="00F51B9E" w:rsidRPr="00F51B9E" w:rsidRDefault="00F51B9E" w:rsidP="00F51B9E">
      <w:pPr>
        <w:spacing w:before="100" w:beforeAutospacing="1" w:after="100" w:afterAutospacing="1" w:line="240" w:lineRule="auto"/>
        <w:ind w:left="144" w:firstLine="720"/>
        <w:jc w:val="both"/>
        <w:rPr>
          <w:rFonts w:ascii="Times New Roman" w:eastAsia="Times New Roman" w:hAnsi="Times New Roman" w:cs="Times New Roman"/>
          <w:i/>
          <w:iCs/>
          <w:sz w:val="26"/>
          <w:szCs w:val="26"/>
          <w:lang w:eastAsia="vi-VN"/>
        </w:rPr>
      </w:pPr>
      <w:r w:rsidRPr="00F51B9E">
        <w:rPr>
          <w:rFonts w:ascii="Times New Roman" w:eastAsia="Times New Roman" w:hAnsi="Times New Roman" w:cs="Times New Roman"/>
          <w:i/>
          <w:iCs/>
          <w:sz w:val="26"/>
          <w:szCs w:val="26"/>
          <w:lang w:eastAsia="vi-VN"/>
        </w:rPr>
        <w:t xml:space="preserve">Hoàn </w:t>
      </w:r>
      <w:proofErr w:type="spellStart"/>
      <w:r w:rsidRPr="00F51B9E">
        <w:rPr>
          <w:rFonts w:ascii="Times New Roman" w:eastAsia="Times New Roman" w:hAnsi="Times New Roman" w:cs="Times New Roman"/>
          <w:i/>
          <w:iCs/>
          <w:sz w:val="26"/>
          <w:szCs w:val="26"/>
          <w:lang w:eastAsia="vi-VN"/>
        </w:rPr>
        <w:t>thiện</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hệ</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thống</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pháp</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luật</w:t>
      </w:r>
      <w:proofErr w:type="spellEnd"/>
      <w:r w:rsidRPr="00F51B9E">
        <w:rPr>
          <w:rFonts w:ascii="Times New Roman" w:eastAsia="Times New Roman" w:hAnsi="Times New Roman" w:cs="Times New Roman"/>
          <w:i/>
          <w:iCs/>
          <w:sz w:val="26"/>
          <w:szCs w:val="26"/>
          <w:lang w:eastAsia="vi-VN"/>
        </w:rPr>
        <w:t>:</w:t>
      </w:r>
    </w:p>
    <w:p w14:paraId="1FBA5A86" w14:textId="77777777" w:rsidR="00F51B9E" w:rsidRPr="00F51B9E" w:rsidRDefault="00F51B9E" w:rsidP="00F51B9E">
      <w:pPr>
        <w:spacing w:before="100" w:beforeAutospacing="1" w:after="100" w:afterAutospacing="1" w:line="240" w:lineRule="auto"/>
        <w:ind w:left="144" w:firstLine="72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Bổ</w:t>
      </w:r>
      <w:proofErr w:type="spellEnd"/>
      <w:r w:rsidRPr="00F51B9E">
        <w:rPr>
          <w:rFonts w:ascii="Times New Roman" w:eastAsia="Times New Roman" w:hAnsi="Times New Roman" w:cs="Times New Roman"/>
          <w:sz w:val="26"/>
          <w:szCs w:val="26"/>
          <w:lang w:eastAsia="vi-VN"/>
        </w:rPr>
        <w:t xml:space="preserve"> sung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định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thể</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hơn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đẳng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giới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hôn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nhân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đình</w:t>
      </w:r>
      <w:proofErr w:type="spellEnd"/>
      <w:r w:rsidRPr="00F51B9E">
        <w:rPr>
          <w:rFonts w:ascii="Times New Roman" w:eastAsia="Times New Roman" w:hAnsi="Times New Roman" w:cs="Times New Roman"/>
          <w:sz w:val="26"/>
          <w:szCs w:val="26"/>
          <w:lang w:eastAsia="vi-VN"/>
        </w:rPr>
        <w:t xml:space="preserve">: Quy </w:t>
      </w:r>
      <w:proofErr w:type="spellStart"/>
      <w:r w:rsidRPr="00F51B9E">
        <w:rPr>
          <w:rFonts w:ascii="Times New Roman" w:eastAsia="Times New Roman" w:hAnsi="Times New Roman" w:cs="Times New Roman"/>
          <w:sz w:val="26"/>
          <w:szCs w:val="26"/>
          <w:lang w:eastAsia="vi-VN"/>
        </w:rPr>
        <w:t>định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rõ</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ràng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hơn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trách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nhiệm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chồng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việc</w:t>
      </w:r>
      <w:proofErr w:type="spellEnd"/>
      <w:r w:rsidRPr="00F51B9E">
        <w:rPr>
          <w:rFonts w:ascii="Times New Roman" w:eastAsia="Times New Roman" w:hAnsi="Times New Roman" w:cs="Times New Roman"/>
          <w:sz w:val="26"/>
          <w:szCs w:val="26"/>
          <w:lang w:eastAsia="vi-VN"/>
        </w:rPr>
        <w:t xml:space="preserve"> chia </w:t>
      </w:r>
      <w:proofErr w:type="spellStart"/>
      <w:r w:rsidRPr="00F51B9E">
        <w:rPr>
          <w:rFonts w:ascii="Times New Roman" w:eastAsia="Times New Roman" w:hAnsi="Times New Roman" w:cs="Times New Roman"/>
          <w:sz w:val="26"/>
          <w:szCs w:val="26"/>
          <w:lang w:eastAsia="vi-VN"/>
        </w:rPr>
        <w:t>sẻ</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việc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chăm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sóc</w:t>
      </w:r>
      <w:proofErr w:type="spellEnd"/>
      <w:r w:rsidRPr="00F51B9E">
        <w:rPr>
          <w:rFonts w:ascii="Times New Roman" w:eastAsia="Times New Roman" w:hAnsi="Times New Roman" w:cs="Times New Roman"/>
          <w:sz w:val="26"/>
          <w:szCs w:val="26"/>
          <w:lang w:eastAsia="vi-VN"/>
        </w:rPr>
        <w:t xml:space="preserve"> con </w:t>
      </w:r>
      <w:proofErr w:type="spellStart"/>
      <w:r w:rsidRPr="00F51B9E">
        <w:rPr>
          <w:rFonts w:ascii="Times New Roman" w:eastAsia="Times New Roman" w:hAnsi="Times New Roman" w:cs="Times New Roman"/>
          <w:sz w:val="26"/>
          <w:szCs w:val="26"/>
          <w:lang w:eastAsia="vi-VN"/>
        </w:rPr>
        <w:t>cái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điều</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kiện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tham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hoạt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động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xã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hội</w:t>
      </w:r>
      <w:proofErr w:type="spellEnd"/>
      <w:r w:rsidRPr="00F51B9E">
        <w:rPr>
          <w:rFonts w:ascii="Times New Roman" w:eastAsia="Times New Roman" w:hAnsi="Times New Roman" w:cs="Times New Roman"/>
          <w:sz w:val="26"/>
          <w:szCs w:val="26"/>
          <w:lang w:eastAsia="vi-VN"/>
        </w:rPr>
        <w:t xml:space="preserve">. Quy </w:t>
      </w:r>
      <w:proofErr w:type="spellStart"/>
      <w:r w:rsidRPr="00F51B9E">
        <w:rPr>
          <w:rFonts w:ascii="Times New Roman" w:eastAsia="Times New Roman" w:hAnsi="Times New Roman" w:cs="Times New Roman"/>
          <w:sz w:val="26"/>
          <w:szCs w:val="26"/>
          <w:lang w:eastAsia="vi-VN"/>
        </w:rPr>
        <w:t>định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rõ</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ràng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hơn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việc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phân</w:t>
      </w:r>
      <w:proofErr w:type="spellEnd"/>
      <w:r w:rsidRPr="00F51B9E">
        <w:rPr>
          <w:rFonts w:ascii="Times New Roman" w:eastAsia="Times New Roman" w:hAnsi="Times New Roman" w:cs="Times New Roman"/>
          <w:sz w:val="26"/>
          <w:szCs w:val="26"/>
          <w:lang w:eastAsia="vi-VN"/>
        </w:rPr>
        <w:t xml:space="preserve"> chia </w:t>
      </w:r>
      <w:proofErr w:type="spellStart"/>
      <w:r w:rsidRPr="00F51B9E">
        <w:rPr>
          <w:rFonts w:ascii="Times New Roman" w:eastAsia="Times New Roman" w:hAnsi="Times New Roman" w:cs="Times New Roman"/>
          <w:sz w:val="26"/>
          <w:szCs w:val="26"/>
          <w:lang w:eastAsia="vi-VN"/>
        </w:rPr>
        <w:t>tài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sản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chung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hôn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nhân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sau</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khi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hôn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đảm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được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hưởng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lợi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hợp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Quy </w:t>
      </w:r>
      <w:proofErr w:type="spellStart"/>
      <w:r w:rsidRPr="00F51B9E">
        <w:rPr>
          <w:rFonts w:ascii="Times New Roman" w:eastAsia="Times New Roman" w:hAnsi="Times New Roman" w:cs="Times New Roman"/>
          <w:sz w:val="26"/>
          <w:szCs w:val="26"/>
          <w:lang w:eastAsia="vi-VN"/>
        </w:rPr>
        <w:t>định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thể</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hơn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việc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ngăn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chặn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đối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với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bao </w:t>
      </w:r>
      <w:proofErr w:type="spellStart"/>
      <w:r w:rsidRPr="00F51B9E">
        <w:rPr>
          <w:rFonts w:ascii="Times New Roman" w:eastAsia="Times New Roman" w:hAnsi="Times New Roman" w:cs="Times New Roman"/>
          <w:sz w:val="26"/>
          <w:szCs w:val="26"/>
          <w:lang w:eastAsia="vi-VN"/>
        </w:rPr>
        <w:t>gồm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thể</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chất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tinh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thần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kinh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tế</w:t>
      </w:r>
      <w:proofErr w:type="spellEnd"/>
      <w:r w:rsidRPr="00F51B9E">
        <w:rPr>
          <w:rFonts w:ascii="Times New Roman" w:eastAsia="Times New Roman" w:hAnsi="Times New Roman" w:cs="Times New Roman"/>
          <w:sz w:val="26"/>
          <w:szCs w:val="26"/>
          <w:lang w:eastAsia="vi-VN"/>
        </w:rPr>
        <w:t>.</w:t>
      </w:r>
    </w:p>
    <w:p w14:paraId="4B2F9C79" w14:textId="77777777" w:rsidR="00F51B9E" w:rsidRPr="00F51B9E" w:rsidRDefault="00F51B9E" w:rsidP="00F51B9E">
      <w:pPr>
        <w:spacing w:before="100" w:beforeAutospacing="1" w:after="100" w:afterAutospacing="1" w:line="240" w:lineRule="auto"/>
        <w:ind w:left="144" w:firstLine="72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lastRenderedPageBreak/>
        <w:t>Có</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biện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một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số</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trường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hợp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đặc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biệt</w:t>
      </w:r>
      <w:proofErr w:type="spellEnd"/>
      <w:r w:rsidRPr="00F51B9E">
        <w:rPr>
          <w:rFonts w:ascii="Times New Roman" w:eastAsia="Times New Roman" w:hAnsi="Times New Roman" w:cs="Times New Roman"/>
          <w:sz w:val="26"/>
          <w:szCs w:val="26"/>
          <w:lang w:eastAsia="vi-VN"/>
        </w:rPr>
        <w:t xml:space="preserve">: Bảo </w:t>
      </w:r>
      <w:proofErr w:type="spellStart"/>
      <w:r w:rsidRPr="00F51B9E">
        <w:rPr>
          <w:rFonts w:ascii="Times New Roman" w:eastAsia="Times New Roman" w:hAnsi="Times New Roman" w:cs="Times New Roman"/>
          <w:sz w:val="26"/>
          <w:szCs w:val="26"/>
          <w:lang w:eastAsia="vi-VN"/>
        </w:rPr>
        <w:t>vệ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khi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mang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thai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sinh</w:t>
      </w:r>
      <w:proofErr w:type="spellEnd"/>
      <w:r w:rsidRPr="00F51B9E">
        <w:rPr>
          <w:rFonts w:ascii="Times New Roman" w:eastAsia="Times New Roman" w:hAnsi="Times New Roman" w:cs="Times New Roman"/>
          <w:sz w:val="26"/>
          <w:szCs w:val="26"/>
          <w:lang w:eastAsia="vi-VN"/>
        </w:rPr>
        <w:t xml:space="preserve"> con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nuôi</w:t>
      </w:r>
      <w:proofErr w:type="spellEnd"/>
      <w:r w:rsidRPr="00F51B9E">
        <w:rPr>
          <w:rFonts w:ascii="Times New Roman" w:eastAsia="Times New Roman" w:hAnsi="Times New Roman" w:cs="Times New Roman"/>
          <w:sz w:val="26"/>
          <w:szCs w:val="26"/>
          <w:lang w:eastAsia="vi-VN"/>
        </w:rPr>
        <w:t xml:space="preserve"> con </w:t>
      </w:r>
      <w:proofErr w:type="spellStart"/>
      <w:r w:rsidRPr="00F51B9E">
        <w:rPr>
          <w:rFonts w:ascii="Times New Roman" w:eastAsia="Times New Roman" w:hAnsi="Times New Roman" w:cs="Times New Roman"/>
          <w:sz w:val="26"/>
          <w:szCs w:val="26"/>
          <w:lang w:eastAsia="vi-VN"/>
        </w:rPr>
        <w:t>nhỏ</w:t>
      </w:r>
      <w:proofErr w:type="spellEnd"/>
      <w:r w:rsidRPr="00F51B9E">
        <w:rPr>
          <w:rFonts w:ascii="Times New Roman" w:eastAsia="Times New Roman" w:hAnsi="Times New Roman" w:cs="Times New Roman"/>
          <w:sz w:val="26"/>
          <w:szCs w:val="26"/>
          <w:lang w:eastAsia="vi-VN"/>
        </w:rPr>
        <w:t xml:space="preserve">. Bảo </w:t>
      </w:r>
      <w:proofErr w:type="spellStart"/>
      <w:r w:rsidRPr="00F51B9E">
        <w:rPr>
          <w:rFonts w:ascii="Times New Roman" w:eastAsia="Times New Roman" w:hAnsi="Times New Roman" w:cs="Times New Roman"/>
          <w:sz w:val="26"/>
          <w:szCs w:val="26"/>
          <w:lang w:eastAsia="vi-VN"/>
        </w:rPr>
        <w:t>vệ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nạn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nhân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buôn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bán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người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nạn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xã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hội</w:t>
      </w:r>
      <w:proofErr w:type="spellEnd"/>
      <w:r w:rsidRPr="00F51B9E">
        <w:rPr>
          <w:rFonts w:ascii="Times New Roman" w:eastAsia="Times New Roman" w:hAnsi="Times New Roman" w:cs="Times New Roman"/>
          <w:sz w:val="26"/>
          <w:szCs w:val="26"/>
          <w:lang w:eastAsia="vi-VN"/>
        </w:rPr>
        <w:t xml:space="preserve"> </w:t>
      </w:r>
      <w:proofErr w:type="spellStart"/>
      <w:proofErr w:type="gramStart"/>
      <w:r w:rsidRPr="00F51B9E">
        <w:rPr>
          <w:rFonts w:ascii="Times New Roman" w:eastAsia="Times New Roman" w:hAnsi="Times New Roman" w:cs="Times New Roman"/>
          <w:sz w:val="26"/>
          <w:szCs w:val="26"/>
          <w:lang w:eastAsia="vi-VN"/>
        </w:rPr>
        <w:t>khác.Bảo</w:t>
      </w:r>
      <w:proofErr w:type="spellEnd"/>
      <w:proofErr w:type="gram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thiểu</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số</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khuyết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tật</w:t>
      </w:r>
      <w:proofErr w:type="spellEnd"/>
      <w:r w:rsidRPr="00F51B9E">
        <w:rPr>
          <w:rFonts w:ascii="Times New Roman" w:eastAsia="Times New Roman" w:hAnsi="Times New Roman" w:cs="Times New Roman"/>
          <w:sz w:val="26"/>
          <w:szCs w:val="26"/>
          <w:lang w:eastAsia="vi-VN"/>
        </w:rPr>
        <w:t>.</w:t>
      </w:r>
    </w:p>
    <w:p w14:paraId="7C92A6F8"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Đảm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tính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thống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nhất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đồng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bộ</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thống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Rà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soát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sửa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đổi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bổ</w:t>
      </w:r>
      <w:proofErr w:type="spellEnd"/>
      <w:r w:rsidRPr="00F51B9E">
        <w:rPr>
          <w:rFonts w:ascii="Times New Roman" w:eastAsia="Times New Roman" w:hAnsi="Times New Roman" w:cs="Times New Roman"/>
          <w:sz w:val="26"/>
          <w:szCs w:val="26"/>
          <w:lang w:eastAsia="vi-VN"/>
        </w:rPr>
        <w:t xml:space="preserve"> sung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định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liên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quan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đến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hôn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nhân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đẳng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giới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phòng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chống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để</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đảm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tính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thống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nhất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đồng</w:t>
      </w:r>
      <w:proofErr w:type="spellEnd"/>
      <w:r w:rsidRPr="00F51B9E">
        <w:rPr>
          <w:rFonts w:ascii="Times New Roman" w:eastAsia="Times New Roman" w:hAnsi="Times New Roman" w:cs="Times New Roman"/>
          <w:sz w:val="26"/>
          <w:szCs w:val="26"/>
          <w:lang w:eastAsia="vi-VN"/>
        </w:rPr>
        <w:t xml:space="preserve"> </w:t>
      </w:r>
      <w:proofErr w:type="spellStart"/>
      <w:proofErr w:type="gramStart"/>
      <w:r w:rsidRPr="00F51B9E">
        <w:rPr>
          <w:rFonts w:ascii="Times New Roman" w:eastAsia="Times New Roman" w:hAnsi="Times New Roman" w:cs="Times New Roman"/>
          <w:sz w:val="26"/>
          <w:szCs w:val="26"/>
          <w:lang w:eastAsia="vi-VN"/>
        </w:rPr>
        <w:t>bộ.Ban</w:t>
      </w:r>
      <w:proofErr w:type="spellEnd"/>
      <w:proofErr w:type="gram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hành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văn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hướng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dẫn</w:t>
      </w:r>
      <w:proofErr w:type="spellEnd"/>
      <w:r w:rsidRPr="00F51B9E">
        <w:rPr>
          <w:rFonts w:ascii="Times New Roman" w:eastAsia="Times New Roman" w:hAnsi="Times New Roman" w:cs="Times New Roman"/>
          <w:sz w:val="26"/>
          <w:szCs w:val="26"/>
          <w:lang w:eastAsia="vi-VN"/>
        </w:rPr>
        <w:t xml:space="preserve"> chi </w:t>
      </w:r>
      <w:proofErr w:type="spellStart"/>
      <w:r w:rsidRPr="00F51B9E">
        <w:rPr>
          <w:rFonts w:ascii="Times New Roman" w:eastAsia="Times New Roman" w:hAnsi="Times New Roman" w:cs="Times New Roman"/>
          <w:sz w:val="26"/>
          <w:szCs w:val="26"/>
          <w:lang w:eastAsia="vi-VN"/>
        </w:rPr>
        <w:t>tiết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hành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định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liên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quan</w:t>
      </w:r>
      <w:proofErr w:type="spellEnd"/>
      <w:r w:rsidRPr="00F51B9E">
        <w:rPr>
          <w:rFonts w:ascii="Times New Roman" w:eastAsia="Times New Roman" w:hAnsi="Times New Roman" w:cs="Times New Roman"/>
          <w:sz w:val="26"/>
          <w:szCs w:val="26"/>
          <w:lang w:eastAsia="vi-VN"/>
        </w:rPr>
        <w:t>.</w:t>
      </w:r>
    </w:p>
    <w:p w14:paraId="211C7035"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i/>
          <w:iCs/>
          <w:sz w:val="26"/>
          <w:szCs w:val="26"/>
          <w:lang w:eastAsia="vi-VN"/>
        </w:rPr>
        <w:t>Tăng</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cường</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tuyên</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truyền</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giáo</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dục</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pháp</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luật</w:t>
      </w:r>
      <w:proofErr w:type="spellEnd"/>
      <w:r w:rsidRPr="00F51B9E">
        <w:rPr>
          <w:rFonts w:ascii="Times New Roman" w:eastAsia="Times New Roman" w:hAnsi="Times New Roman" w:cs="Times New Roman"/>
          <w:i/>
          <w:iCs/>
          <w:sz w:val="26"/>
          <w:szCs w:val="26"/>
          <w:lang w:eastAsia="vi-VN"/>
        </w:rPr>
        <w:t>:</w:t>
      </w:r>
    </w:p>
    <w:p w14:paraId="5B095B52"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Tuyên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dục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Tổ</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chức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hội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nghị</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tập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huấn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bồi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dưỡng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kiến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thức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nghĩa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họ</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hôn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nhân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hành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tài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liệu</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tuyên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dục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bằng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nhiều</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thức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dạng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dễ</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hiểu</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dễ</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tiếp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cận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Sử</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dụng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kênh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thông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hiệu</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như</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đài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thanh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mạng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xã</w:t>
      </w:r>
      <w:proofErr w:type="spellEnd"/>
      <w:r w:rsidRPr="00F51B9E">
        <w:rPr>
          <w:rFonts w:ascii="Times New Roman" w:eastAsia="Times New Roman" w:hAnsi="Times New Roman" w:cs="Times New Roman"/>
          <w:sz w:val="26"/>
          <w:szCs w:val="26"/>
          <w:lang w:eastAsia="vi-VN"/>
        </w:rPr>
        <w:t xml:space="preserve"> </w:t>
      </w:r>
      <w:proofErr w:type="spellStart"/>
      <w:proofErr w:type="gramStart"/>
      <w:r w:rsidRPr="00F51B9E">
        <w:rPr>
          <w:rFonts w:ascii="Times New Roman" w:eastAsia="Times New Roman" w:hAnsi="Times New Roman" w:cs="Times New Roman"/>
          <w:sz w:val="26"/>
          <w:szCs w:val="26"/>
          <w:lang w:eastAsia="vi-VN"/>
        </w:rPr>
        <w:t>hội</w:t>
      </w:r>
      <w:proofErr w:type="spellEnd"/>
      <w:r w:rsidRPr="00F51B9E">
        <w:rPr>
          <w:rFonts w:ascii="Times New Roman" w:eastAsia="Times New Roman" w:hAnsi="Times New Roman" w:cs="Times New Roman"/>
          <w:sz w:val="26"/>
          <w:szCs w:val="26"/>
          <w:lang w:eastAsia="vi-VN"/>
        </w:rPr>
        <w:t>,...</w:t>
      </w:r>
      <w:proofErr w:type="gram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để</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tuyên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w:t>
      </w:r>
    </w:p>
    <w:p w14:paraId="1101503A" w14:textId="77777777" w:rsidR="00F51B9E" w:rsidRPr="00F51B9E" w:rsidRDefault="00F51B9E" w:rsidP="00F51B9E">
      <w:pPr>
        <w:spacing w:before="100" w:beforeAutospacing="1" w:after="100" w:afterAutospacing="1" w:line="240" w:lineRule="auto"/>
        <w:ind w:left="144" w:firstLine="72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Tuyên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dục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thành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viên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Tổ</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chức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hoạt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động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tuyên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dục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hôn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nhân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đẳng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giới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phòng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chống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thành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viên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đình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Nâng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cao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nhận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thức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nam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giới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trách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nhiệm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họ</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việc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lợi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hợp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w:t>
      </w:r>
    </w:p>
    <w:p w14:paraId="7A6F8913" w14:textId="77777777" w:rsidR="00F51B9E" w:rsidRPr="00F51B9E" w:rsidRDefault="00F51B9E" w:rsidP="00F51B9E">
      <w:pPr>
        <w:spacing w:before="100" w:beforeAutospacing="1" w:after="100" w:afterAutospacing="1" w:line="240" w:lineRule="auto"/>
        <w:ind w:left="144" w:firstLine="720"/>
        <w:jc w:val="both"/>
        <w:rPr>
          <w:rFonts w:ascii="Times New Roman" w:eastAsia="Times New Roman" w:hAnsi="Times New Roman" w:cs="Times New Roman"/>
          <w:i/>
          <w:iCs/>
          <w:sz w:val="26"/>
          <w:szCs w:val="26"/>
          <w:lang w:eastAsia="vi-VN"/>
        </w:rPr>
      </w:pPr>
      <w:proofErr w:type="spellStart"/>
      <w:r w:rsidRPr="00F51B9E">
        <w:rPr>
          <w:rFonts w:ascii="Times New Roman" w:eastAsia="Times New Roman" w:hAnsi="Times New Roman" w:cs="Times New Roman"/>
          <w:i/>
          <w:iCs/>
          <w:sz w:val="26"/>
          <w:szCs w:val="26"/>
          <w:lang w:eastAsia="vi-VN"/>
        </w:rPr>
        <w:t>Tuyên</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truyền</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giáo</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dục</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pháp</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luật</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cho</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cán</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bộ</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công</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chức</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viên</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chức</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sz w:val="26"/>
          <w:szCs w:val="26"/>
          <w:lang w:eastAsia="vi-VN"/>
        </w:rPr>
        <w:t>Nâng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cao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năng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bộ</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công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chức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viên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chức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hoạt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động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lĩnh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bảo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trẻ</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em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liên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quan</w:t>
      </w:r>
      <w:proofErr w:type="spellEnd"/>
      <w:r w:rsidRPr="00F51B9E">
        <w:rPr>
          <w:rFonts w:ascii="Times New Roman" w:eastAsia="Times New Roman" w:hAnsi="Times New Roman" w:cs="Times New Roman"/>
          <w:sz w:val="26"/>
          <w:szCs w:val="26"/>
          <w:lang w:eastAsia="vi-VN"/>
        </w:rPr>
        <w:t xml:space="preserve">. Đào </w:t>
      </w:r>
      <w:proofErr w:type="spellStart"/>
      <w:r w:rsidRPr="00F51B9E">
        <w:rPr>
          <w:rFonts w:ascii="Times New Roman" w:eastAsia="Times New Roman" w:hAnsi="Times New Roman" w:cs="Times New Roman"/>
          <w:sz w:val="26"/>
          <w:szCs w:val="26"/>
          <w:lang w:eastAsia="vi-VN"/>
        </w:rPr>
        <w:t>tạo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nghiệp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bộ</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công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chức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viên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chức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kỹ</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năng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tuyên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giáo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dục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w:t>
      </w:r>
    </w:p>
    <w:p w14:paraId="23EA8D19"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i/>
          <w:iCs/>
          <w:sz w:val="26"/>
          <w:szCs w:val="26"/>
          <w:lang w:eastAsia="vi-VN"/>
        </w:rPr>
      </w:pPr>
      <w:r w:rsidRPr="00F51B9E">
        <w:rPr>
          <w:rFonts w:ascii="Times New Roman" w:eastAsia="Times New Roman" w:hAnsi="Times New Roman" w:cs="Times New Roman"/>
          <w:i/>
          <w:iCs/>
          <w:sz w:val="26"/>
          <w:szCs w:val="26"/>
          <w:lang w:eastAsia="vi-VN"/>
        </w:rPr>
        <w:t xml:space="preserve">Cung </w:t>
      </w:r>
      <w:proofErr w:type="spellStart"/>
      <w:r w:rsidRPr="00F51B9E">
        <w:rPr>
          <w:rFonts w:ascii="Times New Roman" w:eastAsia="Times New Roman" w:hAnsi="Times New Roman" w:cs="Times New Roman"/>
          <w:i/>
          <w:iCs/>
          <w:sz w:val="26"/>
          <w:szCs w:val="26"/>
          <w:lang w:eastAsia="vi-VN"/>
        </w:rPr>
        <w:t>cấp</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thông</w:t>
      </w:r>
      <w:proofErr w:type="spellEnd"/>
      <w:r w:rsidRPr="00F51B9E">
        <w:rPr>
          <w:rFonts w:ascii="Times New Roman" w:eastAsia="Times New Roman" w:hAnsi="Times New Roman" w:cs="Times New Roman"/>
          <w:i/>
          <w:iCs/>
          <w:sz w:val="26"/>
          <w:szCs w:val="26"/>
          <w:lang w:eastAsia="vi-VN"/>
        </w:rPr>
        <w:t xml:space="preserve"> tin, </w:t>
      </w:r>
      <w:proofErr w:type="spellStart"/>
      <w:r w:rsidRPr="00F51B9E">
        <w:rPr>
          <w:rFonts w:ascii="Times New Roman" w:eastAsia="Times New Roman" w:hAnsi="Times New Roman" w:cs="Times New Roman"/>
          <w:i/>
          <w:iCs/>
          <w:sz w:val="26"/>
          <w:szCs w:val="26"/>
          <w:lang w:eastAsia="vi-VN"/>
        </w:rPr>
        <w:t>tư</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vấn</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pháp</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luật</w:t>
      </w:r>
      <w:proofErr w:type="spellEnd"/>
      <w:r w:rsidRPr="00F51B9E">
        <w:rPr>
          <w:rFonts w:ascii="Times New Roman" w:eastAsia="Times New Roman" w:hAnsi="Times New Roman" w:cs="Times New Roman"/>
          <w:i/>
          <w:iCs/>
          <w:sz w:val="26"/>
          <w:szCs w:val="26"/>
          <w:lang w:eastAsia="vi-VN"/>
        </w:rPr>
        <w:t>:</w:t>
      </w:r>
    </w:p>
    <w:p w14:paraId="7833C0D6"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Thiết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lập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thống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thông</w:t>
      </w:r>
      <w:proofErr w:type="spellEnd"/>
      <w:r w:rsidRPr="00F51B9E">
        <w:rPr>
          <w:rFonts w:ascii="Times New Roman" w:eastAsia="Times New Roman" w:hAnsi="Times New Roman" w:cs="Times New Roman"/>
          <w:sz w:val="26"/>
          <w:szCs w:val="26"/>
          <w:lang w:eastAsia="vi-VN"/>
        </w:rPr>
        <w:t xml:space="preserve"> tin, </w:t>
      </w:r>
      <w:proofErr w:type="spellStart"/>
      <w:r w:rsidRPr="00F51B9E">
        <w:rPr>
          <w:rFonts w:ascii="Times New Roman" w:eastAsia="Times New Roman" w:hAnsi="Times New Roman" w:cs="Times New Roman"/>
          <w:sz w:val="26"/>
          <w:szCs w:val="26"/>
          <w:lang w:eastAsia="vi-VN"/>
        </w:rPr>
        <w:t>tư</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vấn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Thành </w:t>
      </w:r>
      <w:proofErr w:type="spellStart"/>
      <w:r w:rsidRPr="00F51B9E">
        <w:rPr>
          <w:rFonts w:ascii="Times New Roman" w:eastAsia="Times New Roman" w:hAnsi="Times New Roman" w:cs="Times New Roman"/>
          <w:sz w:val="26"/>
          <w:szCs w:val="26"/>
          <w:lang w:eastAsia="vi-VN"/>
        </w:rPr>
        <w:t>lập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đường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dây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nóng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tư</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vấn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Xây</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dựng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trang</w:t>
      </w:r>
      <w:proofErr w:type="spellEnd"/>
      <w:r w:rsidRPr="00F51B9E">
        <w:rPr>
          <w:rFonts w:ascii="Times New Roman" w:eastAsia="Times New Roman" w:hAnsi="Times New Roman" w:cs="Times New Roman"/>
          <w:sz w:val="26"/>
          <w:szCs w:val="26"/>
          <w:lang w:eastAsia="vi-VN"/>
        </w:rPr>
        <w:t xml:space="preserve"> web, </w:t>
      </w:r>
      <w:proofErr w:type="spellStart"/>
      <w:r w:rsidRPr="00F51B9E">
        <w:rPr>
          <w:rFonts w:ascii="Times New Roman" w:eastAsia="Times New Roman" w:hAnsi="Times New Roman" w:cs="Times New Roman"/>
          <w:sz w:val="26"/>
          <w:szCs w:val="26"/>
          <w:lang w:eastAsia="vi-VN"/>
        </w:rPr>
        <w:t>cổng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thông</w:t>
      </w:r>
      <w:proofErr w:type="spellEnd"/>
      <w:r w:rsidRPr="00F51B9E">
        <w:rPr>
          <w:rFonts w:ascii="Times New Roman" w:eastAsia="Times New Roman" w:hAnsi="Times New Roman" w:cs="Times New Roman"/>
          <w:sz w:val="26"/>
          <w:szCs w:val="26"/>
          <w:lang w:eastAsia="vi-VN"/>
        </w:rPr>
        <w:t xml:space="preserve"> tin </w:t>
      </w:r>
      <w:proofErr w:type="spellStart"/>
      <w:r w:rsidRPr="00F51B9E">
        <w:rPr>
          <w:rFonts w:ascii="Times New Roman" w:eastAsia="Times New Roman" w:hAnsi="Times New Roman" w:cs="Times New Roman"/>
          <w:sz w:val="26"/>
          <w:szCs w:val="26"/>
          <w:lang w:eastAsia="vi-VN"/>
        </w:rPr>
        <w:t>điện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tử</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cung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cấp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thông</w:t>
      </w:r>
      <w:proofErr w:type="spellEnd"/>
      <w:r w:rsidRPr="00F51B9E">
        <w:rPr>
          <w:rFonts w:ascii="Times New Roman" w:eastAsia="Times New Roman" w:hAnsi="Times New Roman" w:cs="Times New Roman"/>
          <w:sz w:val="26"/>
          <w:szCs w:val="26"/>
          <w:lang w:eastAsia="vi-VN"/>
        </w:rPr>
        <w:t xml:space="preserve"> tin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lợi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ích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hợp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Hỗ</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trong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việc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tiếp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cận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thông</w:t>
      </w:r>
      <w:proofErr w:type="spellEnd"/>
      <w:r w:rsidRPr="00F51B9E">
        <w:rPr>
          <w:rFonts w:ascii="Times New Roman" w:eastAsia="Times New Roman" w:hAnsi="Times New Roman" w:cs="Times New Roman"/>
          <w:sz w:val="26"/>
          <w:szCs w:val="26"/>
          <w:lang w:eastAsia="vi-VN"/>
        </w:rPr>
        <w:t xml:space="preserve"> tin, </w:t>
      </w:r>
      <w:proofErr w:type="spellStart"/>
      <w:r w:rsidRPr="00F51B9E">
        <w:rPr>
          <w:rFonts w:ascii="Times New Roman" w:eastAsia="Times New Roman" w:hAnsi="Times New Roman" w:cs="Times New Roman"/>
          <w:sz w:val="26"/>
          <w:szCs w:val="26"/>
          <w:lang w:eastAsia="vi-VN"/>
        </w:rPr>
        <w:t>tư</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vấn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w:t>
      </w:r>
    </w:p>
    <w:p w14:paraId="7479B9E4"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t>Tăng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cường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năng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tổ</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chức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cung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cấp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thông</w:t>
      </w:r>
      <w:proofErr w:type="spellEnd"/>
      <w:r w:rsidRPr="00F51B9E">
        <w:rPr>
          <w:rFonts w:ascii="Times New Roman" w:eastAsia="Times New Roman" w:hAnsi="Times New Roman" w:cs="Times New Roman"/>
          <w:sz w:val="26"/>
          <w:szCs w:val="26"/>
          <w:lang w:eastAsia="vi-VN"/>
        </w:rPr>
        <w:t xml:space="preserve"> tin, </w:t>
      </w:r>
      <w:proofErr w:type="spellStart"/>
      <w:r w:rsidRPr="00F51B9E">
        <w:rPr>
          <w:rFonts w:ascii="Times New Roman" w:eastAsia="Times New Roman" w:hAnsi="Times New Roman" w:cs="Times New Roman"/>
          <w:sz w:val="26"/>
          <w:szCs w:val="26"/>
          <w:lang w:eastAsia="vi-VN"/>
        </w:rPr>
        <w:t>tư</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vấn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Hỗ</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tổ</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chức</w:t>
      </w:r>
      <w:proofErr w:type="spellEnd"/>
      <w:r w:rsidRPr="00F51B9E">
        <w:rPr>
          <w:rFonts w:ascii="Times New Roman" w:eastAsia="Times New Roman" w:hAnsi="Times New Roman" w:cs="Times New Roman"/>
          <w:sz w:val="26"/>
          <w:szCs w:val="26"/>
          <w:lang w:eastAsia="vi-VN"/>
        </w:rPr>
        <w:t xml:space="preserve"> phi </w:t>
      </w:r>
      <w:proofErr w:type="spellStart"/>
      <w:r w:rsidRPr="00F51B9E">
        <w:rPr>
          <w:rFonts w:ascii="Times New Roman" w:eastAsia="Times New Roman" w:hAnsi="Times New Roman" w:cs="Times New Roman"/>
          <w:sz w:val="26"/>
          <w:szCs w:val="26"/>
          <w:lang w:eastAsia="vi-VN"/>
        </w:rPr>
        <w:t>chính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phủ</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tổ</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chức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xã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hội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nguồn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tài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chính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nhân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để</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cung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cấp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thông</w:t>
      </w:r>
      <w:proofErr w:type="spellEnd"/>
      <w:r w:rsidRPr="00F51B9E">
        <w:rPr>
          <w:rFonts w:ascii="Times New Roman" w:eastAsia="Times New Roman" w:hAnsi="Times New Roman" w:cs="Times New Roman"/>
          <w:sz w:val="26"/>
          <w:szCs w:val="26"/>
          <w:lang w:eastAsia="vi-VN"/>
        </w:rPr>
        <w:t xml:space="preserve"> tin, </w:t>
      </w:r>
      <w:proofErr w:type="spellStart"/>
      <w:r w:rsidRPr="00F51B9E">
        <w:rPr>
          <w:rFonts w:ascii="Times New Roman" w:eastAsia="Times New Roman" w:hAnsi="Times New Roman" w:cs="Times New Roman"/>
          <w:sz w:val="26"/>
          <w:szCs w:val="26"/>
          <w:lang w:eastAsia="vi-VN"/>
        </w:rPr>
        <w:t>tư</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vấn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Nâng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cao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năng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lực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bộ</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nhân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viên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tổ</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chức</w:t>
      </w:r>
      <w:proofErr w:type="spellEnd"/>
      <w:r w:rsidRPr="00F51B9E">
        <w:rPr>
          <w:rFonts w:ascii="Times New Roman" w:eastAsia="Times New Roman" w:hAnsi="Times New Roman" w:cs="Times New Roman"/>
          <w:sz w:val="26"/>
          <w:szCs w:val="26"/>
          <w:lang w:eastAsia="vi-VN"/>
        </w:rPr>
        <w:t xml:space="preserve"> phi </w:t>
      </w:r>
      <w:proofErr w:type="spellStart"/>
      <w:r w:rsidRPr="00F51B9E">
        <w:rPr>
          <w:rFonts w:ascii="Times New Roman" w:eastAsia="Times New Roman" w:hAnsi="Times New Roman" w:cs="Times New Roman"/>
          <w:sz w:val="26"/>
          <w:szCs w:val="26"/>
          <w:lang w:eastAsia="vi-VN"/>
        </w:rPr>
        <w:t>chính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phủ</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tổ</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chức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xã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hội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về</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liên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quan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đến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quyền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lợi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ích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hợp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của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w:t>
      </w:r>
    </w:p>
    <w:p w14:paraId="7CDD4C3F" w14:textId="77777777" w:rsidR="00F51B9E" w:rsidRP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i/>
          <w:iCs/>
          <w:sz w:val="26"/>
          <w:szCs w:val="26"/>
          <w:lang w:eastAsia="vi-VN"/>
        </w:rPr>
      </w:pPr>
      <w:proofErr w:type="spellStart"/>
      <w:r w:rsidRPr="00F51B9E">
        <w:rPr>
          <w:rFonts w:ascii="Times New Roman" w:eastAsia="Times New Roman" w:hAnsi="Times New Roman" w:cs="Times New Roman"/>
          <w:i/>
          <w:iCs/>
          <w:sz w:val="26"/>
          <w:szCs w:val="26"/>
          <w:lang w:eastAsia="vi-VN"/>
        </w:rPr>
        <w:t>Hỗ</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trợ</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phụ</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nữ</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trong</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việc</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tiếp</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cận</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công</w:t>
      </w:r>
      <w:proofErr w:type="spellEnd"/>
      <w:r w:rsidRPr="00F51B9E">
        <w:rPr>
          <w:rFonts w:ascii="Times New Roman" w:eastAsia="Times New Roman" w:hAnsi="Times New Roman" w:cs="Times New Roman"/>
          <w:i/>
          <w:iCs/>
          <w:sz w:val="26"/>
          <w:szCs w:val="26"/>
          <w:lang w:eastAsia="vi-VN"/>
        </w:rPr>
        <w:t xml:space="preserve"> </w:t>
      </w:r>
      <w:proofErr w:type="spellStart"/>
      <w:r w:rsidRPr="00F51B9E">
        <w:rPr>
          <w:rFonts w:ascii="Times New Roman" w:eastAsia="Times New Roman" w:hAnsi="Times New Roman" w:cs="Times New Roman"/>
          <w:i/>
          <w:iCs/>
          <w:sz w:val="26"/>
          <w:szCs w:val="26"/>
          <w:lang w:eastAsia="vi-VN"/>
        </w:rPr>
        <w:t>lý</w:t>
      </w:r>
      <w:proofErr w:type="spellEnd"/>
      <w:r w:rsidRPr="00F51B9E">
        <w:rPr>
          <w:rFonts w:ascii="Times New Roman" w:eastAsia="Times New Roman" w:hAnsi="Times New Roman" w:cs="Times New Roman"/>
          <w:i/>
          <w:iCs/>
          <w:sz w:val="26"/>
          <w:szCs w:val="26"/>
          <w:lang w:eastAsia="vi-VN"/>
        </w:rPr>
        <w:t>:</w:t>
      </w:r>
    </w:p>
    <w:p w14:paraId="50C306CB" w14:textId="1B9CA072" w:rsidR="00F51B9E" w:rsidRDefault="00F51B9E" w:rsidP="00F51B9E">
      <w:pPr>
        <w:spacing w:before="100" w:beforeAutospacing="1" w:after="100" w:afterAutospacing="1" w:line="240" w:lineRule="auto"/>
        <w:ind w:left="144" w:firstLine="360"/>
        <w:jc w:val="both"/>
        <w:rPr>
          <w:rFonts w:ascii="Times New Roman" w:eastAsia="Times New Roman" w:hAnsi="Times New Roman" w:cs="Times New Roman"/>
          <w:sz w:val="26"/>
          <w:szCs w:val="26"/>
          <w:lang w:eastAsia="vi-VN"/>
        </w:rPr>
      </w:pPr>
      <w:proofErr w:type="spellStart"/>
      <w:r w:rsidRPr="00F51B9E">
        <w:rPr>
          <w:rFonts w:ascii="Times New Roman" w:eastAsia="Times New Roman" w:hAnsi="Times New Roman" w:cs="Times New Roman"/>
          <w:sz w:val="26"/>
          <w:szCs w:val="26"/>
          <w:lang w:eastAsia="vi-VN"/>
        </w:rPr>
        <w:lastRenderedPageBreak/>
        <w:t>Có</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các</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biện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pháp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hỗ</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trợ</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khởi</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kiện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và</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tham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tố</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tụng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Miễn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giảm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lệ</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phí</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tố</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tụng</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có</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hoàn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cảnh</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khó</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khăn</w:t>
      </w:r>
      <w:proofErr w:type="spellEnd"/>
      <w:r w:rsidRPr="00F51B9E">
        <w:rPr>
          <w:rFonts w:ascii="Times New Roman" w:eastAsia="Times New Roman" w:hAnsi="Times New Roman" w:cs="Times New Roman"/>
          <w:sz w:val="26"/>
          <w:szCs w:val="26"/>
          <w:lang w:eastAsia="vi-VN"/>
        </w:rPr>
        <w:t xml:space="preserve">. Cung </w:t>
      </w:r>
      <w:proofErr w:type="spellStart"/>
      <w:r w:rsidRPr="00F51B9E">
        <w:rPr>
          <w:rFonts w:ascii="Times New Roman" w:eastAsia="Times New Roman" w:hAnsi="Times New Roman" w:cs="Times New Roman"/>
          <w:sz w:val="26"/>
          <w:szCs w:val="26"/>
          <w:lang w:eastAsia="vi-VN"/>
        </w:rPr>
        <w:t>cấp</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luật</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sư</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bào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chữa</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miễn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phí</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phụ</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nữ</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bị</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xâm</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hại</w:t>
      </w:r>
      <w:proofErr w:type="spellEnd"/>
      <w:r w:rsidRPr="00F51B9E">
        <w:rPr>
          <w:rFonts w:ascii="Times New Roman" w:eastAsia="Times New Roman" w:hAnsi="Times New Roman" w:cs="Times New Roman"/>
          <w:sz w:val="26"/>
          <w:szCs w:val="26"/>
          <w:lang w:eastAsia="vi-VN"/>
        </w:rPr>
        <w:t xml:space="preserve">. Bảo </w:t>
      </w:r>
      <w:proofErr w:type="spellStart"/>
      <w:r w:rsidRPr="00F51B9E">
        <w:rPr>
          <w:rFonts w:ascii="Times New Roman" w:eastAsia="Times New Roman" w:hAnsi="Times New Roman" w:cs="Times New Roman"/>
          <w:sz w:val="26"/>
          <w:szCs w:val="26"/>
          <w:lang w:eastAsia="vi-VN"/>
        </w:rPr>
        <w:t>đảm</w:t>
      </w:r>
      <w:proofErr w:type="spellEnd"/>
      <w:r w:rsidRPr="00F51B9E">
        <w:rPr>
          <w:rFonts w:ascii="Times New Roman" w:eastAsia="Times New Roman" w:hAnsi="Times New Roman" w:cs="Times New Roman"/>
          <w:sz w:val="26"/>
          <w:szCs w:val="26"/>
          <w:lang w:eastAsia="vi-VN"/>
        </w:rPr>
        <w:t xml:space="preserve"> an </w:t>
      </w:r>
      <w:proofErr w:type="spellStart"/>
      <w:r w:rsidRPr="00F51B9E">
        <w:rPr>
          <w:rFonts w:ascii="Times New Roman" w:eastAsia="Times New Roman" w:hAnsi="Times New Roman" w:cs="Times New Roman"/>
          <w:sz w:val="26"/>
          <w:szCs w:val="26"/>
          <w:lang w:eastAsia="vi-VN"/>
        </w:rPr>
        <w:t>toàn</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cho</w:t>
      </w:r>
      <w:proofErr w:type="spellEnd"/>
      <w:r w:rsidRPr="00F51B9E">
        <w:rPr>
          <w:rFonts w:ascii="Times New Roman" w:eastAsia="Times New Roman" w:hAnsi="Times New Roman" w:cs="Times New Roman"/>
          <w:sz w:val="26"/>
          <w:szCs w:val="26"/>
          <w:lang w:eastAsia="vi-VN"/>
        </w:rPr>
        <w:t xml:space="preserve"> </w:t>
      </w:r>
      <w:proofErr w:type="spellStart"/>
      <w:r w:rsidRPr="00F51B9E">
        <w:rPr>
          <w:rFonts w:ascii="Times New Roman" w:eastAsia="Times New Roman" w:hAnsi="Times New Roman" w:cs="Times New Roman"/>
          <w:sz w:val="26"/>
          <w:szCs w:val="26"/>
          <w:lang w:eastAsia="vi-VN"/>
        </w:rPr>
        <w:t>ph</w:t>
      </w:r>
      <w:r>
        <w:rPr>
          <w:rFonts w:ascii="Times New Roman" w:eastAsia="Times New Roman" w:hAnsi="Times New Roman" w:cs="Times New Roman"/>
          <w:sz w:val="26"/>
          <w:szCs w:val="26"/>
          <w:lang w:eastAsia="vi-VN"/>
        </w:rPr>
        <w:t>ụ</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nữ</w:t>
      </w:r>
      <w:proofErr w:type="spellEnd"/>
    </w:p>
    <w:p w14:paraId="62C3E524" w14:textId="77777777" w:rsidR="00F51B9E" w:rsidRDefault="00F51B9E">
      <w:p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br w:type="page"/>
      </w:r>
    </w:p>
    <w:p w14:paraId="3E108A76" w14:textId="143E5778" w:rsidR="00F51B9E" w:rsidRPr="00F51B9E" w:rsidRDefault="00F51B9E" w:rsidP="00F51B9E">
      <w:pPr>
        <w:pStyle w:val="Heading1"/>
        <w:rPr>
          <w:rFonts w:ascii="Times New Roman" w:eastAsia="Times New Roman" w:hAnsi="Times New Roman" w:cs="Times New Roman"/>
          <w:b/>
          <w:bCs/>
          <w:color w:val="auto"/>
          <w:sz w:val="26"/>
          <w:szCs w:val="26"/>
          <w:lang w:eastAsia="vi-VN"/>
        </w:rPr>
      </w:pPr>
      <w:bookmarkStart w:id="11" w:name="_Toc166588366"/>
      <w:r w:rsidRPr="00F51B9E">
        <w:rPr>
          <w:rFonts w:ascii="Times New Roman" w:eastAsia="Times New Roman" w:hAnsi="Times New Roman" w:cs="Times New Roman"/>
          <w:b/>
          <w:bCs/>
          <w:color w:val="auto"/>
          <w:sz w:val="26"/>
          <w:szCs w:val="26"/>
          <w:lang w:eastAsia="vi-VN"/>
        </w:rPr>
        <w:lastRenderedPageBreak/>
        <w:t xml:space="preserve">PHẦN 3: </w:t>
      </w:r>
      <w:proofErr w:type="spellStart"/>
      <w:r w:rsidRPr="00F51B9E">
        <w:rPr>
          <w:rFonts w:ascii="Times New Roman" w:eastAsia="Times New Roman" w:hAnsi="Times New Roman" w:cs="Times New Roman"/>
          <w:b/>
          <w:bCs/>
          <w:color w:val="auto"/>
          <w:sz w:val="26"/>
          <w:szCs w:val="26"/>
          <w:lang w:eastAsia="vi-VN"/>
        </w:rPr>
        <w:t>Kết</w:t>
      </w:r>
      <w:proofErr w:type="spellEnd"/>
      <w:r w:rsidRPr="00F51B9E">
        <w:rPr>
          <w:rFonts w:ascii="Times New Roman" w:eastAsia="Times New Roman" w:hAnsi="Times New Roman" w:cs="Times New Roman"/>
          <w:b/>
          <w:bCs/>
          <w:color w:val="auto"/>
          <w:sz w:val="26"/>
          <w:szCs w:val="26"/>
          <w:lang w:eastAsia="vi-VN"/>
        </w:rPr>
        <w:t xml:space="preserve"> </w:t>
      </w:r>
      <w:proofErr w:type="spellStart"/>
      <w:r w:rsidRPr="00F51B9E">
        <w:rPr>
          <w:rFonts w:ascii="Times New Roman" w:eastAsia="Times New Roman" w:hAnsi="Times New Roman" w:cs="Times New Roman"/>
          <w:b/>
          <w:bCs/>
          <w:color w:val="auto"/>
          <w:sz w:val="26"/>
          <w:szCs w:val="26"/>
          <w:lang w:eastAsia="vi-VN"/>
        </w:rPr>
        <w:t>luận</w:t>
      </w:r>
      <w:bookmarkEnd w:id="11"/>
      <w:proofErr w:type="spellEnd"/>
    </w:p>
    <w:p w14:paraId="36AE44FA" w14:textId="7FB3309A" w:rsidR="00F51B9E" w:rsidRDefault="009453DA">
      <w:p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 xml:space="preserve">Qua </w:t>
      </w:r>
      <w:proofErr w:type="spellStart"/>
      <w:r>
        <w:rPr>
          <w:rFonts w:ascii="Times New Roman" w:eastAsia="Times New Roman" w:hAnsi="Times New Roman" w:cs="Times New Roman"/>
          <w:sz w:val="26"/>
          <w:szCs w:val="26"/>
          <w:lang w:eastAsia="vi-VN"/>
        </w:rPr>
        <w:t>đề</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tài</w:t>
      </w:r>
      <w:proofErr w:type="spellEnd"/>
      <w:r>
        <w:rPr>
          <w:rFonts w:ascii="Times New Roman" w:eastAsia="Times New Roman" w:hAnsi="Times New Roman" w:cs="Times New Roman"/>
          <w:sz w:val="26"/>
          <w:szCs w:val="26"/>
          <w:lang w:eastAsia="vi-VN"/>
        </w:rPr>
        <w:t xml:space="preserve"> ta </w:t>
      </w:r>
      <w:proofErr w:type="spellStart"/>
      <w:r>
        <w:rPr>
          <w:rFonts w:ascii="Times New Roman" w:eastAsia="Times New Roman" w:hAnsi="Times New Roman" w:cs="Times New Roman"/>
          <w:sz w:val="26"/>
          <w:szCs w:val="26"/>
          <w:lang w:eastAsia="vi-VN"/>
        </w:rPr>
        <w:t>có</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thể</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thấy</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rằng</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bảo</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về</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quyền</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và</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lợi</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ích</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hợp</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pháp</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của</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phụ</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nữ</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trong</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hôn</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nhân</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và</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gia</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đình</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ngày</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càng</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được</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chú</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tâm</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đến</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thông</w:t>
      </w:r>
      <w:proofErr w:type="spellEnd"/>
      <w:r>
        <w:rPr>
          <w:rFonts w:ascii="Times New Roman" w:eastAsia="Times New Roman" w:hAnsi="Times New Roman" w:cs="Times New Roman"/>
          <w:sz w:val="26"/>
          <w:szCs w:val="26"/>
          <w:lang w:eastAsia="vi-VN"/>
        </w:rPr>
        <w:t xml:space="preserve"> qua </w:t>
      </w:r>
      <w:proofErr w:type="spellStart"/>
      <w:r>
        <w:rPr>
          <w:rFonts w:ascii="Times New Roman" w:eastAsia="Times New Roman" w:hAnsi="Times New Roman" w:cs="Times New Roman"/>
          <w:sz w:val="26"/>
          <w:szCs w:val="26"/>
          <w:lang w:eastAsia="vi-VN"/>
        </w:rPr>
        <w:t>các</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luật</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và</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chính</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sách</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dành</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cho</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người</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phụ</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nữ</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Điều</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này</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góp</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phần</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cho</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đất</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nước</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phát</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triển</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văn</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minh</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tiên</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tiến</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vì</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khi</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phụ</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nữ</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họ</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được</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nhà</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nước</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bảo</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vệ</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trong</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hôn</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nhân</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và</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gia</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đình</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thì</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làm</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cho</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các</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gia</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đình</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trở</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nên</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bình</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đẳng</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và</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hạnh</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phúc</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hơn</w:t>
      </w:r>
      <w:proofErr w:type="spellEnd"/>
      <w:r>
        <w:rPr>
          <w:rFonts w:ascii="Times New Roman" w:eastAsia="Times New Roman" w:hAnsi="Times New Roman" w:cs="Times New Roman"/>
          <w:sz w:val="26"/>
          <w:szCs w:val="26"/>
          <w:lang w:eastAsia="vi-VN"/>
        </w:rPr>
        <w:t xml:space="preserve">, Gia </w:t>
      </w:r>
      <w:proofErr w:type="spellStart"/>
      <w:r>
        <w:rPr>
          <w:rFonts w:ascii="Times New Roman" w:eastAsia="Times New Roman" w:hAnsi="Times New Roman" w:cs="Times New Roman"/>
          <w:sz w:val="26"/>
          <w:szCs w:val="26"/>
          <w:lang w:eastAsia="vi-VN"/>
        </w:rPr>
        <w:t>đình</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hạnh</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phúc</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thì</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xã</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hội</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sẽ</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phát</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triển</w:t>
      </w:r>
      <w:proofErr w:type="spellEnd"/>
      <w:r>
        <w:rPr>
          <w:rFonts w:ascii="Times New Roman" w:eastAsia="Times New Roman" w:hAnsi="Times New Roman" w:cs="Times New Roman"/>
          <w:sz w:val="26"/>
          <w:szCs w:val="26"/>
          <w:lang w:eastAsia="vi-VN"/>
        </w:rPr>
        <w:t xml:space="preserve">. Song, </w:t>
      </w:r>
      <w:proofErr w:type="spellStart"/>
      <w:r>
        <w:rPr>
          <w:rFonts w:ascii="Times New Roman" w:eastAsia="Times New Roman" w:hAnsi="Times New Roman" w:cs="Times New Roman"/>
          <w:sz w:val="26"/>
          <w:szCs w:val="26"/>
          <w:lang w:eastAsia="vi-VN"/>
        </w:rPr>
        <w:t>vẫn</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còn</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một</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vài</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điểm</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trong</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luật</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và</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chính</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sách</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cần</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phải</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cải</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thiện</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để</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phù</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hợp</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hơn</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với</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thời</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kỳ</w:t>
      </w:r>
      <w:proofErr w:type="spellEnd"/>
      <w:r>
        <w:rPr>
          <w:rFonts w:ascii="Times New Roman" w:eastAsia="Times New Roman" w:hAnsi="Times New Roman" w:cs="Times New Roman"/>
          <w:sz w:val="26"/>
          <w:szCs w:val="26"/>
          <w:lang w:eastAsia="vi-VN"/>
        </w:rPr>
        <w:t xml:space="preserve"> </w:t>
      </w:r>
      <w:proofErr w:type="spellStart"/>
      <w:r>
        <w:rPr>
          <w:rFonts w:ascii="Times New Roman" w:eastAsia="Times New Roman" w:hAnsi="Times New Roman" w:cs="Times New Roman"/>
          <w:sz w:val="26"/>
          <w:szCs w:val="26"/>
          <w:lang w:eastAsia="vi-VN"/>
        </w:rPr>
        <w:t>mới</w:t>
      </w:r>
      <w:proofErr w:type="spellEnd"/>
      <w:r>
        <w:rPr>
          <w:rFonts w:ascii="Times New Roman" w:eastAsia="Times New Roman" w:hAnsi="Times New Roman" w:cs="Times New Roman"/>
          <w:sz w:val="26"/>
          <w:szCs w:val="26"/>
          <w:lang w:eastAsia="vi-VN"/>
        </w:rPr>
        <w:t>.</w:t>
      </w:r>
      <w:r w:rsidR="00F51B9E">
        <w:rPr>
          <w:rFonts w:ascii="Times New Roman" w:eastAsia="Times New Roman" w:hAnsi="Times New Roman" w:cs="Times New Roman"/>
          <w:sz w:val="26"/>
          <w:szCs w:val="26"/>
          <w:lang w:eastAsia="vi-VN"/>
        </w:rPr>
        <w:br w:type="page"/>
      </w:r>
    </w:p>
    <w:p w14:paraId="6AA5C0C7" w14:textId="77777777" w:rsidR="00A910BA" w:rsidRDefault="00F51B9E" w:rsidP="00A910BA">
      <w:pPr>
        <w:pStyle w:val="Heading1"/>
        <w:rPr>
          <w:rFonts w:ascii="Times New Roman" w:eastAsia="Times New Roman" w:hAnsi="Times New Roman" w:cs="Times New Roman"/>
          <w:b/>
          <w:bCs/>
          <w:color w:val="auto"/>
          <w:lang w:eastAsia="vi-VN"/>
        </w:rPr>
      </w:pPr>
      <w:bookmarkStart w:id="12" w:name="_Toc166588367"/>
      <w:r w:rsidRPr="00F51B9E">
        <w:rPr>
          <w:rFonts w:ascii="Times New Roman" w:eastAsia="Times New Roman" w:hAnsi="Times New Roman" w:cs="Times New Roman"/>
          <w:b/>
          <w:bCs/>
          <w:color w:val="auto"/>
          <w:lang w:eastAsia="vi-VN"/>
        </w:rPr>
        <w:lastRenderedPageBreak/>
        <w:t>TÀI LIỆU THAM KHẢO</w:t>
      </w:r>
      <w:bookmarkEnd w:id="12"/>
    </w:p>
    <w:p w14:paraId="35FCEE8A" w14:textId="77777777" w:rsidR="00A910BA" w:rsidRPr="00A910BA" w:rsidRDefault="00A910BA" w:rsidP="00A910BA">
      <w:pPr>
        <w:pStyle w:val="Heading1"/>
        <w:rPr>
          <w:rFonts w:ascii="Times New Roman" w:eastAsia="Times New Roman" w:hAnsi="Times New Roman" w:cs="Times New Roman"/>
          <w:color w:val="auto"/>
          <w:sz w:val="26"/>
          <w:szCs w:val="26"/>
          <w:lang w:eastAsia="vi-VN"/>
        </w:rPr>
      </w:pPr>
      <w:r>
        <w:rPr>
          <w:rFonts w:ascii="Times New Roman" w:eastAsia="Times New Roman" w:hAnsi="Times New Roman" w:cs="Times New Roman"/>
          <w:b/>
          <w:bCs/>
          <w:color w:val="auto"/>
          <w:lang w:eastAsia="vi-VN"/>
        </w:rPr>
        <w:t xml:space="preserve">- </w:t>
      </w:r>
      <w:proofErr w:type="spellStart"/>
      <w:r w:rsidRPr="00A910BA">
        <w:rPr>
          <w:rFonts w:ascii="Times New Roman" w:eastAsia="Times New Roman" w:hAnsi="Times New Roman" w:cs="Times New Roman"/>
          <w:color w:val="auto"/>
          <w:sz w:val="26"/>
          <w:szCs w:val="26"/>
          <w:lang w:eastAsia="vi-VN"/>
        </w:rPr>
        <w:t>Sách</w:t>
      </w:r>
      <w:proofErr w:type="spellEnd"/>
    </w:p>
    <w:p w14:paraId="0EE64BDE" w14:textId="6610DF22" w:rsidR="00A910BA" w:rsidRPr="00A910BA" w:rsidRDefault="00A910BA" w:rsidP="00A910BA">
      <w:pPr>
        <w:pStyle w:val="Heading1"/>
        <w:rPr>
          <w:rFonts w:ascii="Times New Roman" w:eastAsia="Times New Roman" w:hAnsi="Times New Roman" w:cs="Times New Roman"/>
          <w:b/>
          <w:bCs/>
          <w:color w:val="auto"/>
          <w:sz w:val="26"/>
          <w:szCs w:val="26"/>
          <w:lang w:eastAsia="vi-VN"/>
        </w:rPr>
      </w:pPr>
      <w:r w:rsidRPr="00A910BA">
        <w:rPr>
          <w:rFonts w:ascii="Times New Roman" w:eastAsia="Times New Roman" w:hAnsi="Times New Roman" w:cs="Times New Roman"/>
          <w:color w:val="auto"/>
          <w:sz w:val="26"/>
          <w:szCs w:val="26"/>
          <w:lang w:eastAsia="vi-VN"/>
        </w:rPr>
        <w:t xml:space="preserve">1.Giáo </w:t>
      </w:r>
      <w:proofErr w:type="spellStart"/>
      <w:r w:rsidRPr="00A910BA">
        <w:rPr>
          <w:rFonts w:ascii="Times New Roman" w:eastAsia="Times New Roman" w:hAnsi="Times New Roman" w:cs="Times New Roman"/>
          <w:color w:val="auto"/>
          <w:sz w:val="26"/>
          <w:szCs w:val="26"/>
          <w:lang w:eastAsia="vi-VN"/>
        </w:rPr>
        <w:t>trình</w:t>
      </w:r>
      <w:proofErr w:type="spellEnd"/>
      <w:r w:rsidRPr="00A910BA">
        <w:rPr>
          <w:rFonts w:ascii="Times New Roman" w:eastAsia="Times New Roman" w:hAnsi="Times New Roman" w:cs="Times New Roman"/>
          <w:color w:val="auto"/>
          <w:sz w:val="26"/>
          <w:szCs w:val="26"/>
          <w:lang w:eastAsia="vi-VN"/>
        </w:rPr>
        <w:t xml:space="preserve"> </w:t>
      </w:r>
      <w:proofErr w:type="spellStart"/>
      <w:r w:rsidRPr="00A910BA">
        <w:rPr>
          <w:rFonts w:ascii="Times New Roman" w:eastAsia="Times New Roman" w:hAnsi="Times New Roman" w:cs="Times New Roman"/>
          <w:color w:val="auto"/>
          <w:sz w:val="26"/>
          <w:szCs w:val="26"/>
          <w:lang w:eastAsia="vi-VN"/>
        </w:rPr>
        <w:t>Luật</w:t>
      </w:r>
      <w:proofErr w:type="spellEnd"/>
      <w:r w:rsidRPr="00A910BA">
        <w:rPr>
          <w:rFonts w:ascii="Times New Roman" w:eastAsia="Times New Roman" w:hAnsi="Times New Roman" w:cs="Times New Roman"/>
          <w:color w:val="auto"/>
          <w:sz w:val="26"/>
          <w:szCs w:val="26"/>
          <w:lang w:eastAsia="vi-VN"/>
        </w:rPr>
        <w:t xml:space="preserve"> </w:t>
      </w:r>
      <w:proofErr w:type="spellStart"/>
      <w:r w:rsidRPr="00A910BA">
        <w:rPr>
          <w:rFonts w:ascii="Times New Roman" w:eastAsia="Times New Roman" w:hAnsi="Times New Roman" w:cs="Times New Roman"/>
          <w:color w:val="auto"/>
          <w:sz w:val="26"/>
          <w:szCs w:val="26"/>
          <w:lang w:eastAsia="vi-VN"/>
        </w:rPr>
        <w:t>hôn</w:t>
      </w:r>
      <w:proofErr w:type="spellEnd"/>
      <w:r w:rsidRPr="00A910BA">
        <w:rPr>
          <w:rFonts w:ascii="Times New Roman" w:eastAsia="Times New Roman" w:hAnsi="Times New Roman" w:cs="Times New Roman"/>
          <w:color w:val="auto"/>
          <w:sz w:val="26"/>
          <w:szCs w:val="26"/>
          <w:lang w:eastAsia="vi-VN"/>
        </w:rPr>
        <w:t xml:space="preserve"> </w:t>
      </w:r>
      <w:proofErr w:type="spellStart"/>
      <w:r w:rsidRPr="00A910BA">
        <w:rPr>
          <w:rFonts w:ascii="Times New Roman" w:eastAsia="Times New Roman" w:hAnsi="Times New Roman" w:cs="Times New Roman"/>
          <w:color w:val="auto"/>
          <w:sz w:val="26"/>
          <w:szCs w:val="26"/>
          <w:lang w:eastAsia="vi-VN"/>
        </w:rPr>
        <w:t>nhà</w:t>
      </w:r>
      <w:proofErr w:type="spellEnd"/>
      <w:r w:rsidRPr="00A910BA">
        <w:rPr>
          <w:rFonts w:ascii="Times New Roman" w:eastAsia="Times New Roman" w:hAnsi="Times New Roman" w:cs="Times New Roman"/>
          <w:color w:val="auto"/>
          <w:sz w:val="26"/>
          <w:szCs w:val="26"/>
          <w:lang w:eastAsia="vi-VN"/>
        </w:rPr>
        <w:t xml:space="preserve"> </w:t>
      </w:r>
      <w:proofErr w:type="spellStart"/>
      <w:r w:rsidRPr="00A910BA">
        <w:rPr>
          <w:rFonts w:ascii="Times New Roman" w:eastAsia="Times New Roman" w:hAnsi="Times New Roman" w:cs="Times New Roman"/>
          <w:color w:val="auto"/>
          <w:sz w:val="26"/>
          <w:szCs w:val="26"/>
          <w:lang w:eastAsia="vi-VN"/>
        </w:rPr>
        <w:t>và</w:t>
      </w:r>
      <w:proofErr w:type="spellEnd"/>
      <w:r w:rsidRPr="00A910BA">
        <w:rPr>
          <w:rFonts w:ascii="Times New Roman" w:eastAsia="Times New Roman" w:hAnsi="Times New Roman" w:cs="Times New Roman"/>
          <w:color w:val="auto"/>
          <w:sz w:val="26"/>
          <w:szCs w:val="26"/>
          <w:lang w:eastAsia="vi-VN"/>
        </w:rPr>
        <w:t xml:space="preserve"> </w:t>
      </w:r>
      <w:proofErr w:type="spellStart"/>
      <w:r w:rsidRPr="00A910BA">
        <w:rPr>
          <w:rFonts w:ascii="Times New Roman" w:eastAsia="Times New Roman" w:hAnsi="Times New Roman" w:cs="Times New Roman"/>
          <w:color w:val="auto"/>
          <w:sz w:val="26"/>
          <w:szCs w:val="26"/>
          <w:lang w:eastAsia="vi-VN"/>
        </w:rPr>
        <w:t>gia</w:t>
      </w:r>
      <w:proofErr w:type="spellEnd"/>
      <w:r w:rsidRPr="00A910BA">
        <w:rPr>
          <w:rFonts w:ascii="Times New Roman" w:eastAsia="Times New Roman" w:hAnsi="Times New Roman" w:cs="Times New Roman"/>
          <w:color w:val="auto"/>
          <w:sz w:val="26"/>
          <w:szCs w:val="26"/>
          <w:lang w:eastAsia="vi-VN"/>
        </w:rPr>
        <w:t xml:space="preserve"> </w:t>
      </w:r>
      <w:proofErr w:type="spellStart"/>
      <w:r w:rsidRPr="00A910BA">
        <w:rPr>
          <w:rFonts w:ascii="Times New Roman" w:eastAsia="Times New Roman" w:hAnsi="Times New Roman" w:cs="Times New Roman"/>
          <w:color w:val="auto"/>
          <w:sz w:val="26"/>
          <w:szCs w:val="26"/>
          <w:lang w:eastAsia="vi-VN"/>
        </w:rPr>
        <w:t>đình</w:t>
      </w:r>
      <w:proofErr w:type="spellEnd"/>
      <w:r w:rsidRPr="00A910BA">
        <w:rPr>
          <w:rFonts w:ascii="Times New Roman" w:eastAsia="Times New Roman" w:hAnsi="Times New Roman" w:cs="Times New Roman"/>
          <w:color w:val="auto"/>
          <w:sz w:val="26"/>
          <w:szCs w:val="26"/>
          <w:lang w:eastAsia="vi-VN"/>
        </w:rPr>
        <w:t xml:space="preserve"> Việt Nam, TS. Nguyễn </w:t>
      </w:r>
      <w:r>
        <w:rPr>
          <w:rFonts w:ascii="Times New Roman" w:eastAsia="Times New Roman" w:hAnsi="Times New Roman" w:cs="Times New Roman"/>
          <w:color w:val="auto"/>
          <w:sz w:val="26"/>
          <w:szCs w:val="26"/>
          <w:lang w:eastAsia="vi-VN"/>
        </w:rPr>
        <w:t>V</w:t>
      </w:r>
      <w:r w:rsidRPr="00A910BA">
        <w:rPr>
          <w:rFonts w:ascii="Times New Roman" w:eastAsia="Times New Roman" w:hAnsi="Times New Roman" w:cs="Times New Roman"/>
          <w:color w:val="auto"/>
          <w:sz w:val="26"/>
          <w:szCs w:val="26"/>
          <w:lang w:eastAsia="vi-VN"/>
        </w:rPr>
        <w:t xml:space="preserve">ăn </w:t>
      </w:r>
      <w:proofErr w:type="spellStart"/>
      <w:r>
        <w:rPr>
          <w:rFonts w:ascii="Times New Roman" w:eastAsia="Times New Roman" w:hAnsi="Times New Roman" w:cs="Times New Roman"/>
          <w:color w:val="auto"/>
          <w:sz w:val="26"/>
          <w:szCs w:val="26"/>
          <w:lang w:eastAsia="vi-VN"/>
        </w:rPr>
        <w:t>C</w:t>
      </w:r>
      <w:r w:rsidRPr="00A910BA">
        <w:rPr>
          <w:rFonts w:ascii="Times New Roman" w:eastAsia="Times New Roman" w:hAnsi="Times New Roman" w:cs="Times New Roman"/>
          <w:color w:val="auto"/>
          <w:sz w:val="26"/>
          <w:szCs w:val="26"/>
          <w:lang w:eastAsia="vi-VN"/>
        </w:rPr>
        <w:t>ừ</w:t>
      </w:r>
      <w:proofErr w:type="spellEnd"/>
      <w:r>
        <w:rPr>
          <w:rFonts w:ascii="Times New Roman" w:eastAsia="Times New Roman" w:hAnsi="Times New Roman" w:cs="Times New Roman"/>
          <w:color w:val="auto"/>
          <w:sz w:val="26"/>
          <w:szCs w:val="26"/>
          <w:lang w:eastAsia="vi-VN"/>
        </w:rPr>
        <w:t xml:space="preserve">, 383 </w:t>
      </w:r>
      <w:proofErr w:type="spellStart"/>
      <w:r>
        <w:rPr>
          <w:rFonts w:ascii="Times New Roman" w:eastAsia="Times New Roman" w:hAnsi="Times New Roman" w:cs="Times New Roman"/>
          <w:color w:val="auto"/>
          <w:sz w:val="26"/>
          <w:szCs w:val="26"/>
          <w:lang w:eastAsia="vi-VN"/>
        </w:rPr>
        <w:t>trang</w:t>
      </w:r>
      <w:proofErr w:type="spellEnd"/>
      <w:r>
        <w:rPr>
          <w:rFonts w:ascii="Times New Roman" w:eastAsia="Times New Roman" w:hAnsi="Times New Roman" w:cs="Times New Roman"/>
          <w:color w:val="auto"/>
          <w:sz w:val="26"/>
          <w:szCs w:val="26"/>
          <w:lang w:eastAsia="vi-VN"/>
        </w:rPr>
        <w:t xml:space="preserve">, </w:t>
      </w:r>
      <w:proofErr w:type="spellStart"/>
      <w:r>
        <w:rPr>
          <w:rFonts w:ascii="Times New Roman" w:eastAsia="Times New Roman" w:hAnsi="Times New Roman" w:cs="Times New Roman"/>
          <w:color w:val="auto"/>
          <w:sz w:val="26"/>
          <w:szCs w:val="26"/>
          <w:lang w:eastAsia="vi-VN"/>
        </w:rPr>
        <w:t>nhà</w:t>
      </w:r>
      <w:proofErr w:type="spellEnd"/>
      <w:r>
        <w:rPr>
          <w:rFonts w:ascii="Times New Roman" w:eastAsia="Times New Roman" w:hAnsi="Times New Roman" w:cs="Times New Roman"/>
          <w:color w:val="auto"/>
          <w:sz w:val="26"/>
          <w:szCs w:val="26"/>
          <w:lang w:eastAsia="vi-VN"/>
        </w:rPr>
        <w:t xml:space="preserve"> </w:t>
      </w:r>
      <w:proofErr w:type="spellStart"/>
      <w:r>
        <w:rPr>
          <w:rFonts w:ascii="Times New Roman" w:eastAsia="Times New Roman" w:hAnsi="Times New Roman" w:cs="Times New Roman"/>
          <w:color w:val="auto"/>
          <w:sz w:val="26"/>
          <w:szCs w:val="26"/>
          <w:lang w:eastAsia="vi-VN"/>
        </w:rPr>
        <w:t>xuất</w:t>
      </w:r>
      <w:proofErr w:type="spellEnd"/>
      <w:r>
        <w:rPr>
          <w:rFonts w:ascii="Times New Roman" w:eastAsia="Times New Roman" w:hAnsi="Times New Roman" w:cs="Times New Roman"/>
          <w:color w:val="auto"/>
          <w:sz w:val="26"/>
          <w:szCs w:val="26"/>
          <w:lang w:eastAsia="vi-VN"/>
        </w:rPr>
        <w:t xml:space="preserve"> </w:t>
      </w:r>
      <w:proofErr w:type="spellStart"/>
      <w:r>
        <w:rPr>
          <w:rFonts w:ascii="Times New Roman" w:eastAsia="Times New Roman" w:hAnsi="Times New Roman" w:cs="Times New Roman"/>
          <w:color w:val="auto"/>
          <w:sz w:val="26"/>
          <w:szCs w:val="26"/>
          <w:lang w:eastAsia="vi-VN"/>
        </w:rPr>
        <w:t>bản</w:t>
      </w:r>
      <w:proofErr w:type="spellEnd"/>
      <w:r>
        <w:rPr>
          <w:rFonts w:ascii="Times New Roman" w:eastAsia="Times New Roman" w:hAnsi="Times New Roman" w:cs="Times New Roman"/>
          <w:color w:val="auto"/>
          <w:sz w:val="26"/>
          <w:szCs w:val="26"/>
          <w:lang w:eastAsia="vi-VN"/>
        </w:rPr>
        <w:t xml:space="preserve"> Công </w:t>
      </w:r>
      <w:proofErr w:type="gramStart"/>
      <w:r>
        <w:rPr>
          <w:rFonts w:ascii="Times New Roman" w:eastAsia="Times New Roman" w:hAnsi="Times New Roman" w:cs="Times New Roman"/>
          <w:color w:val="auto"/>
          <w:sz w:val="26"/>
          <w:szCs w:val="26"/>
          <w:lang w:eastAsia="vi-VN"/>
        </w:rPr>
        <w:t>an</w:t>
      </w:r>
      <w:proofErr w:type="gramEnd"/>
      <w:r>
        <w:rPr>
          <w:rFonts w:ascii="Times New Roman" w:eastAsia="Times New Roman" w:hAnsi="Times New Roman" w:cs="Times New Roman"/>
          <w:color w:val="auto"/>
          <w:sz w:val="26"/>
          <w:szCs w:val="26"/>
          <w:lang w:eastAsia="vi-VN"/>
        </w:rPr>
        <w:t xml:space="preserve"> </w:t>
      </w:r>
      <w:proofErr w:type="spellStart"/>
      <w:r>
        <w:rPr>
          <w:rFonts w:ascii="Times New Roman" w:eastAsia="Times New Roman" w:hAnsi="Times New Roman" w:cs="Times New Roman"/>
          <w:color w:val="auto"/>
          <w:sz w:val="26"/>
          <w:szCs w:val="26"/>
          <w:lang w:eastAsia="vi-VN"/>
        </w:rPr>
        <w:t>nhân</w:t>
      </w:r>
      <w:proofErr w:type="spellEnd"/>
      <w:r>
        <w:rPr>
          <w:rFonts w:ascii="Times New Roman" w:eastAsia="Times New Roman" w:hAnsi="Times New Roman" w:cs="Times New Roman"/>
          <w:color w:val="auto"/>
          <w:sz w:val="26"/>
          <w:szCs w:val="26"/>
          <w:lang w:eastAsia="vi-VN"/>
        </w:rPr>
        <w:t xml:space="preserve"> </w:t>
      </w:r>
      <w:proofErr w:type="spellStart"/>
      <w:r>
        <w:rPr>
          <w:rFonts w:ascii="Times New Roman" w:eastAsia="Times New Roman" w:hAnsi="Times New Roman" w:cs="Times New Roman"/>
          <w:color w:val="auto"/>
          <w:sz w:val="26"/>
          <w:szCs w:val="26"/>
          <w:lang w:eastAsia="vi-VN"/>
        </w:rPr>
        <w:t>dân</w:t>
      </w:r>
      <w:proofErr w:type="spellEnd"/>
      <w:r>
        <w:rPr>
          <w:rFonts w:ascii="Times New Roman" w:eastAsia="Times New Roman" w:hAnsi="Times New Roman" w:cs="Times New Roman"/>
          <w:color w:val="auto"/>
          <w:sz w:val="26"/>
          <w:szCs w:val="26"/>
          <w:lang w:eastAsia="vi-VN"/>
        </w:rPr>
        <w:t>, 2014</w:t>
      </w:r>
      <w:r w:rsidRPr="00A910BA">
        <w:rPr>
          <w:rFonts w:ascii="Times New Roman" w:eastAsia="Times New Roman" w:hAnsi="Times New Roman" w:cs="Times New Roman"/>
          <w:b/>
          <w:bCs/>
          <w:sz w:val="26"/>
          <w:szCs w:val="26"/>
          <w:lang w:eastAsia="vi-VN"/>
        </w:rPr>
        <w:fldChar w:fldCharType="begin"/>
      </w:r>
      <w:r w:rsidRPr="00A910BA">
        <w:rPr>
          <w:rFonts w:ascii="Times New Roman" w:eastAsia="Times New Roman" w:hAnsi="Times New Roman" w:cs="Times New Roman"/>
          <w:b/>
          <w:bCs/>
          <w:sz w:val="26"/>
          <w:szCs w:val="26"/>
          <w:lang w:eastAsia="vi-VN"/>
        </w:rPr>
        <w:instrText xml:space="preserve"> BIBLIOGRAPHY  \l 1033 </w:instrText>
      </w:r>
      <w:r w:rsidRPr="00A910BA">
        <w:rPr>
          <w:rFonts w:ascii="Times New Roman" w:eastAsia="Times New Roman" w:hAnsi="Times New Roman" w:cs="Times New Roman"/>
          <w:b/>
          <w:bCs/>
          <w:sz w:val="26"/>
          <w:szCs w:val="26"/>
          <w:lang w:eastAsia="vi-VN"/>
        </w:rPr>
        <w:fldChar w:fldCharType="separate"/>
      </w:r>
    </w:p>
    <w:p w14:paraId="31FD0D60" w14:textId="77777777" w:rsidR="00A910BA" w:rsidRPr="00A910BA" w:rsidRDefault="00A910BA" w:rsidP="00A910BA">
      <w:pPr>
        <w:rPr>
          <w:rFonts w:ascii="Times New Roman" w:hAnsi="Times New Roman" w:cs="Times New Roman"/>
          <w:sz w:val="26"/>
          <w:szCs w:val="26"/>
        </w:rPr>
      </w:pPr>
      <w:r w:rsidRPr="00A910BA">
        <w:rPr>
          <w:rFonts w:ascii="Times New Roman" w:eastAsia="Times New Roman" w:hAnsi="Times New Roman" w:cs="Times New Roman"/>
          <w:b/>
          <w:bCs/>
          <w:sz w:val="26"/>
          <w:szCs w:val="26"/>
          <w:lang w:eastAsia="vi-VN"/>
        </w:rPr>
        <w:fldChar w:fldCharType="end"/>
      </w:r>
      <w:r w:rsidRPr="00A910BA">
        <w:rPr>
          <w:rFonts w:ascii="Times New Roman" w:hAnsi="Times New Roman" w:cs="Times New Roman"/>
          <w:sz w:val="26"/>
          <w:szCs w:val="26"/>
        </w:rPr>
        <w:t>- INTERNET</w:t>
      </w:r>
    </w:p>
    <w:p w14:paraId="53F6FA6F" w14:textId="77777777" w:rsidR="00A910BA" w:rsidRPr="00A910BA" w:rsidRDefault="00A910BA" w:rsidP="00A910BA">
      <w:pPr>
        <w:rPr>
          <w:rFonts w:ascii="Times New Roman" w:hAnsi="Times New Roman" w:cs="Times New Roman"/>
          <w:sz w:val="26"/>
          <w:szCs w:val="26"/>
        </w:rPr>
      </w:pPr>
      <w:r w:rsidRPr="00A910BA">
        <w:rPr>
          <w:rFonts w:ascii="Times New Roman" w:hAnsi="Times New Roman" w:cs="Times New Roman"/>
          <w:sz w:val="26"/>
          <w:szCs w:val="26"/>
        </w:rPr>
        <w:t xml:space="preserve">1. Theo Báo </w:t>
      </w:r>
      <w:proofErr w:type="spellStart"/>
      <w:r w:rsidRPr="00A910BA">
        <w:rPr>
          <w:rFonts w:ascii="Times New Roman" w:hAnsi="Times New Roman" w:cs="Times New Roman"/>
          <w:sz w:val="26"/>
          <w:szCs w:val="26"/>
        </w:rPr>
        <w:t>gia</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đình</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và</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xã</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hội</w:t>
      </w:r>
      <w:proofErr w:type="spellEnd"/>
      <w:r w:rsidRPr="00A910BA">
        <w:rPr>
          <w:rFonts w:ascii="Times New Roman" w:hAnsi="Times New Roman" w:cs="Times New Roman"/>
          <w:sz w:val="26"/>
          <w:szCs w:val="26"/>
        </w:rPr>
        <w:t xml:space="preserve">, Quyền </w:t>
      </w:r>
      <w:proofErr w:type="spellStart"/>
      <w:r w:rsidRPr="00A910BA">
        <w:rPr>
          <w:rFonts w:ascii="Times New Roman" w:hAnsi="Times New Roman" w:cs="Times New Roman"/>
          <w:sz w:val="26"/>
          <w:szCs w:val="26"/>
        </w:rPr>
        <w:t>của</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phụ</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nữ</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trong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hệ</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thống</w:t>
      </w:r>
      <w:proofErr w:type="spellEnd"/>
      <w:r w:rsidRPr="00A910BA">
        <w:rPr>
          <w:rFonts w:ascii="Times New Roman" w:hAnsi="Times New Roman" w:cs="Times New Roman"/>
          <w:sz w:val="26"/>
          <w:szCs w:val="26"/>
        </w:rPr>
        <w:t xml:space="preserve"> Pháp </w:t>
      </w:r>
      <w:proofErr w:type="spellStart"/>
      <w:r w:rsidRPr="00A910BA">
        <w:rPr>
          <w:rFonts w:ascii="Times New Roman" w:hAnsi="Times New Roman" w:cs="Times New Roman"/>
          <w:sz w:val="26"/>
          <w:szCs w:val="26"/>
        </w:rPr>
        <w:t>luật</w:t>
      </w:r>
      <w:proofErr w:type="spellEnd"/>
      <w:r w:rsidRPr="00A910BA">
        <w:rPr>
          <w:rFonts w:ascii="Times New Roman" w:hAnsi="Times New Roman" w:cs="Times New Roman"/>
          <w:sz w:val="26"/>
          <w:szCs w:val="26"/>
        </w:rPr>
        <w:t xml:space="preserve"> Việt Nam, </w:t>
      </w:r>
      <w:proofErr w:type="spellStart"/>
      <w:r w:rsidRPr="00A910BA">
        <w:rPr>
          <w:rFonts w:ascii="Times New Roman" w:hAnsi="Times New Roman" w:cs="Times New Roman"/>
          <w:sz w:val="26"/>
          <w:szCs w:val="26"/>
        </w:rPr>
        <w:t>đăng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trên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Bộ</w:t>
      </w:r>
      <w:proofErr w:type="spellEnd"/>
      <w:r w:rsidRPr="00A910BA">
        <w:rPr>
          <w:rFonts w:ascii="Times New Roman" w:hAnsi="Times New Roman" w:cs="Times New Roman"/>
          <w:sz w:val="26"/>
          <w:szCs w:val="26"/>
        </w:rPr>
        <w:t xml:space="preserve"> Y </w:t>
      </w:r>
      <w:proofErr w:type="spellStart"/>
      <w:r w:rsidRPr="00A910BA">
        <w:rPr>
          <w:rFonts w:ascii="Times New Roman" w:hAnsi="Times New Roman" w:cs="Times New Roman"/>
          <w:sz w:val="26"/>
          <w:szCs w:val="26"/>
        </w:rPr>
        <w:t>tế</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cổng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thông</w:t>
      </w:r>
      <w:proofErr w:type="spellEnd"/>
      <w:r w:rsidRPr="00A910BA">
        <w:rPr>
          <w:rFonts w:ascii="Times New Roman" w:hAnsi="Times New Roman" w:cs="Times New Roman"/>
          <w:sz w:val="26"/>
          <w:szCs w:val="26"/>
        </w:rPr>
        <w:t xml:space="preserve"> tin </w:t>
      </w:r>
      <w:proofErr w:type="spellStart"/>
      <w:r w:rsidRPr="00A910BA">
        <w:rPr>
          <w:rFonts w:ascii="Times New Roman" w:hAnsi="Times New Roman" w:cs="Times New Roman"/>
          <w:sz w:val="26"/>
          <w:szCs w:val="26"/>
        </w:rPr>
        <w:t>điện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tử</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đăng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26/11/2020, </w:t>
      </w:r>
      <w:proofErr w:type="spellStart"/>
      <w:r w:rsidRPr="00A910BA">
        <w:rPr>
          <w:rFonts w:ascii="Times New Roman" w:hAnsi="Times New Roman" w:cs="Times New Roman"/>
          <w:sz w:val="26"/>
          <w:szCs w:val="26"/>
        </w:rPr>
        <w:t>đường</w:t>
      </w:r>
      <w:proofErr w:type="spellEnd"/>
      <w:r w:rsidRPr="00A910BA">
        <w:rPr>
          <w:rFonts w:ascii="Times New Roman" w:hAnsi="Times New Roman" w:cs="Times New Roman"/>
          <w:sz w:val="26"/>
          <w:szCs w:val="26"/>
        </w:rPr>
        <w:t xml:space="preserve"> link: </w:t>
      </w:r>
    </w:p>
    <w:p w14:paraId="44F25701" w14:textId="77777777" w:rsidR="00A910BA" w:rsidRPr="00A910BA" w:rsidRDefault="00A910BA" w:rsidP="00A910BA">
      <w:pPr>
        <w:rPr>
          <w:rFonts w:ascii="Times New Roman" w:hAnsi="Times New Roman" w:cs="Times New Roman"/>
          <w:sz w:val="26"/>
          <w:szCs w:val="26"/>
        </w:rPr>
      </w:pPr>
      <w:hyperlink r:id="rId9" w:history="1">
        <w:r w:rsidRPr="00A910BA">
          <w:rPr>
            <w:rStyle w:val="Hyperlink"/>
            <w:rFonts w:ascii="Times New Roman" w:hAnsi="Times New Roman" w:cs="Times New Roman"/>
            <w:sz w:val="26"/>
            <w:szCs w:val="26"/>
          </w:rPr>
          <w:t>https://moh.gov.vn/chuong-trinh-muc-tieu-quoc-gia/-/asset_publisher/7ng11fEWgASC/content/quyen-cua-phu-nu-trong-he-thong-phap-luat-viet-nam</w:t>
        </w:r>
      </w:hyperlink>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truy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cập</w:t>
      </w:r>
      <w:proofErr w:type="spellEnd"/>
      <w:r w:rsidRPr="00A910BA">
        <w:rPr>
          <w:rFonts w:ascii="Times New Roman" w:hAnsi="Times New Roman" w:cs="Times New Roman"/>
          <w:sz w:val="26"/>
          <w:szCs w:val="26"/>
        </w:rPr>
        <w:t xml:space="preserve"> 19h20p 15/4/2024</w:t>
      </w:r>
    </w:p>
    <w:p w14:paraId="2000A3AC" w14:textId="77777777" w:rsidR="00A910BA" w:rsidRPr="00A910BA" w:rsidRDefault="00A910BA" w:rsidP="00A910BA">
      <w:pPr>
        <w:rPr>
          <w:rFonts w:ascii="Times New Roman" w:hAnsi="Times New Roman" w:cs="Times New Roman"/>
          <w:sz w:val="26"/>
          <w:szCs w:val="26"/>
        </w:rPr>
      </w:pPr>
    </w:p>
    <w:p w14:paraId="5393BCF3" w14:textId="77777777" w:rsidR="00A910BA" w:rsidRPr="00A910BA" w:rsidRDefault="00A910BA" w:rsidP="00A910BA">
      <w:pPr>
        <w:rPr>
          <w:rFonts w:ascii="Times New Roman" w:hAnsi="Times New Roman" w:cs="Times New Roman"/>
          <w:sz w:val="26"/>
          <w:szCs w:val="26"/>
        </w:rPr>
      </w:pPr>
      <w:r w:rsidRPr="00A910BA">
        <w:rPr>
          <w:rFonts w:ascii="Times New Roman" w:hAnsi="Times New Roman" w:cs="Times New Roman"/>
          <w:sz w:val="26"/>
          <w:szCs w:val="26"/>
        </w:rPr>
        <w:t xml:space="preserve">2. </w:t>
      </w:r>
      <w:proofErr w:type="spellStart"/>
      <w:r w:rsidRPr="00A910BA">
        <w:rPr>
          <w:rFonts w:ascii="Times New Roman" w:hAnsi="Times New Roman" w:cs="Times New Roman"/>
          <w:sz w:val="26"/>
          <w:szCs w:val="26"/>
        </w:rPr>
        <w:t>Tác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giả</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Ths</w:t>
      </w:r>
      <w:proofErr w:type="spellEnd"/>
      <w:r w:rsidRPr="00A910BA">
        <w:rPr>
          <w:rFonts w:ascii="Times New Roman" w:hAnsi="Times New Roman" w:cs="Times New Roman"/>
          <w:sz w:val="26"/>
          <w:szCs w:val="26"/>
        </w:rPr>
        <w:t xml:space="preserve"> Nguyễn Thị Liệu, </w:t>
      </w:r>
      <w:proofErr w:type="spellStart"/>
      <w:r w:rsidRPr="00A910BA">
        <w:rPr>
          <w:rFonts w:ascii="Times New Roman" w:hAnsi="Times New Roman" w:cs="Times New Roman"/>
          <w:sz w:val="26"/>
          <w:szCs w:val="26"/>
        </w:rPr>
        <w:t>Một</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số</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bất</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cập</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của</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Luật</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Hôn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nhân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và</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gia</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đình</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năm</w:t>
      </w:r>
      <w:proofErr w:type="spellEnd"/>
      <w:r w:rsidRPr="00A910BA">
        <w:rPr>
          <w:rFonts w:ascii="Times New Roman" w:hAnsi="Times New Roman" w:cs="Times New Roman"/>
          <w:sz w:val="26"/>
          <w:szCs w:val="26"/>
        </w:rPr>
        <w:t xml:space="preserve"> 2014, </w:t>
      </w:r>
      <w:proofErr w:type="spellStart"/>
      <w:r w:rsidRPr="00A910BA">
        <w:rPr>
          <w:rFonts w:ascii="Times New Roman" w:hAnsi="Times New Roman" w:cs="Times New Roman"/>
          <w:sz w:val="26"/>
          <w:szCs w:val="26"/>
        </w:rPr>
        <w:t>đăng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trên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Tạp</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chí</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điện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tử</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Luật</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sư</w:t>
      </w:r>
      <w:proofErr w:type="spellEnd"/>
      <w:r w:rsidRPr="00A910BA">
        <w:rPr>
          <w:rFonts w:ascii="Times New Roman" w:hAnsi="Times New Roman" w:cs="Times New Roman"/>
          <w:sz w:val="26"/>
          <w:szCs w:val="26"/>
        </w:rPr>
        <w:t xml:space="preserve"> Việt Nam, </w:t>
      </w:r>
      <w:proofErr w:type="spellStart"/>
      <w:r w:rsidRPr="00A910BA">
        <w:rPr>
          <w:rFonts w:ascii="Times New Roman" w:hAnsi="Times New Roman" w:cs="Times New Roman"/>
          <w:sz w:val="26"/>
          <w:szCs w:val="26"/>
        </w:rPr>
        <w:t>đăng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21/7/2020, </w:t>
      </w:r>
      <w:proofErr w:type="spellStart"/>
      <w:r w:rsidRPr="00A910BA">
        <w:rPr>
          <w:rFonts w:ascii="Times New Roman" w:hAnsi="Times New Roman" w:cs="Times New Roman"/>
          <w:sz w:val="26"/>
          <w:szCs w:val="26"/>
        </w:rPr>
        <w:t>đường</w:t>
      </w:r>
      <w:proofErr w:type="spellEnd"/>
      <w:r w:rsidRPr="00A910BA">
        <w:rPr>
          <w:rFonts w:ascii="Times New Roman" w:hAnsi="Times New Roman" w:cs="Times New Roman"/>
          <w:sz w:val="26"/>
          <w:szCs w:val="26"/>
        </w:rPr>
        <w:t xml:space="preserve"> link: </w:t>
      </w:r>
      <w:hyperlink r:id="rId10" w:history="1">
        <w:r w:rsidRPr="00A910BA">
          <w:rPr>
            <w:rStyle w:val="Hyperlink"/>
            <w:rFonts w:ascii="Times New Roman" w:hAnsi="Times New Roman" w:cs="Times New Roman"/>
            <w:sz w:val="26"/>
            <w:szCs w:val="26"/>
          </w:rPr>
          <w:t>https://lsvn.vn/mot-so-bat-cap-cua-luat-hon-nhan-va-gia-dinh-nam-2014.html</w:t>
        </w:r>
      </w:hyperlink>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truy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cập</w:t>
      </w:r>
      <w:proofErr w:type="spellEnd"/>
      <w:r w:rsidRPr="00A910BA">
        <w:rPr>
          <w:rFonts w:ascii="Times New Roman" w:hAnsi="Times New Roman" w:cs="Times New Roman"/>
          <w:sz w:val="26"/>
          <w:szCs w:val="26"/>
        </w:rPr>
        <w:t xml:space="preserve"> 20h50p 15/4/2024</w:t>
      </w:r>
    </w:p>
    <w:p w14:paraId="65C48A58" w14:textId="77777777" w:rsidR="00A910BA" w:rsidRPr="00A910BA" w:rsidRDefault="00A910BA" w:rsidP="00A910BA">
      <w:pPr>
        <w:rPr>
          <w:rFonts w:ascii="Times New Roman" w:hAnsi="Times New Roman" w:cs="Times New Roman"/>
          <w:sz w:val="26"/>
          <w:szCs w:val="26"/>
        </w:rPr>
      </w:pPr>
    </w:p>
    <w:p w14:paraId="3FFC4A87" w14:textId="77777777" w:rsidR="00A910BA" w:rsidRPr="00A910BA" w:rsidRDefault="00A910BA" w:rsidP="00A910BA">
      <w:pPr>
        <w:rPr>
          <w:rFonts w:ascii="Times New Roman" w:hAnsi="Times New Roman" w:cs="Times New Roman"/>
          <w:sz w:val="26"/>
          <w:szCs w:val="26"/>
        </w:rPr>
      </w:pPr>
      <w:r w:rsidRPr="00A910BA">
        <w:rPr>
          <w:rFonts w:ascii="Times New Roman" w:hAnsi="Times New Roman" w:cs="Times New Roman"/>
          <w:sz w:val="26"/>
          <w:szCs w:val="26"/>
        </w:rPr>
        <w:t xml:space="preserve">3.  Theo </w:t>
      </w:r>
      <w:proofErr w:type="spellStart"/>
      <w:r w:rsidRPr="00A910BA">
        <w:rPr>
          <w:rFonts w:ascii="Times New Roman" w:hAnsi="Times New Roman" w:cs="Times New Roman"/>
          <w:sz w:val="26"/>
          <w:szCs w:val="26"/>
        </w:rPr>
        <w:t>Tạp</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chí</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nghiên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cứu</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Nhân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quyền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và</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cuộc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sống</w:t>
      </w:r>
      <w:proofErr w:type="spellEnd"/>
      <w:r w:rsidRPr="00A910BA">
        <w:rPr>
          <w:rFonts w:ascii="Times New Roman" w:hAnsi="Times New Roman" w:cs="Times New Roman"/>
          <w:sz w:val="26"/>
          <w:szCs w:val="26"/>
        </w:rPr>
        <w:t xml:space="preserve"> , </w:t>
      </w:r>
      <w:proofErr w:type="spellStart"/>
      <w:r w:rsidRPr="00A910BA">
        <w:rPr>
          <w:rFonts w:ascii="Times New Roman" w:hAnsi="Times New Roman" w:cs="Times New Roman"/>
          <w:sz w:val="26"/>
          <w:szCs w:val="26"/>
        </w:rPr>
        <w:t>đăng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trên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Hướng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dẫn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công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tác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xây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dựng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Đảng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của</w:t>
      </w:r>
      <w:proofErr w:type="spellEnd"/>
      <w:r w:rsidRPr="00A910BA">
        <w:rPr>
          <w:rFonts w:ascii="Times New Roman" w:hAnsi="Times New Roman" w:cs="Times New Roman"/>
          <w:sz w:val="26"/>
          <w:szCs w:val="26"/>
        </w:rPr>
        <w:t xml:space="preserve"> ban </w:t>
      </w:r>
      <w:proofErr w:type="spellStart"/>
      <w:r w:rsidRPr="00A910BA">
        <w:rPr>
          <w:rFonts w:ascii="Times New Roman" w:hAnsi="Times New Roman" w:cs="Times New Roman"/>
          <w:sz w:val="26"/>
          <w:szCs w:val="26"/>
        </w:rPr>
        <w:t>tổ</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chức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trung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ương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đăng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23/03/2020, </w:t>
      </w:r>
      <w:proofErr w:type="spellStart"/>
      <w:r w:rsidRPr="00A910BA">
        <w:rPr>
          <w:rFonts w:ascii="Times New Roman" w:hAnsi="Times New Roman" w:cs="Times New Roman"/>
          <w:sz w:val="26"/>
          <w:szCs w:val="26"/>
        </w:rPr>
        <w:t>đường</w:t>
      </w:r>
      <w:proofErr w:type="spellEnd"/>
      <w:r w:rsidRPr="00A910BA">
        <w:rPr>
          <w:rFonts w:ascii="Times New Roman" w:hAnsi="Times New Roman" w:cs="Times New Roman"/>
          <w:sz w:val="26"/>
          <w:szCs w:val="26"/>
        </w:rPr>
        <w:t xml:space="preserve"> link: </w:t>
      </w:r>
      <w:hyperlink r:id="rId11" w:history="1">
        <w:r w:rsidRPr="00A910BA">
          <w:rPr>
            <w:rStyle w:val="Hyperlink"/>
            <w:rFonts w:ascii="Times New Roman" w:hAnsi="Times New Roman" w:cs="Times New Roman"/>
            <w:sz w:val="26"/>
            <w:szCs w:val="26"/>
          </w:rPr>
          <w:t>https://xaydungdang.org.vn/nhan-quyen-va-cuoc-song/no-luc-xoa-bo-khoang-cach-gioi-13678</w:t>
        </w:r>
      </w:hyperlink>
      <w:r w:rsidRPr="00A910BA">
        <w:rPr>
          <w:rFonts w:ascii="Times New Roman" w:hAnsi="Times New Roman" w:cs="Times New Roman"/>
          <w:sz w:val="26"/>
          <w:szCs w:val="26"/>
        </w:rPr>
        <w:t xml:space="preserve"> ,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truy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cập</w:t>
      </w:r>
      <w:proofErr w:type="spellEnd"/>
      <w:r w:rsidRPr="00A910BA">
        <w:rPr>
          <w:rFonts w:ascii="Times New Roman" w:hAnsi="Times New Roman" w:cs="Times New Roman"/>
          <w:sz w:val="26"/>
          <w:szCs w:val="26"/>
        </w:rPr>
        <w:t xml:space="preserve"> 6h30p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14/5/2024</w:t>
      </w:r>
    </w:p>
    <w:p w14:paraId="4CC400D9" w14:textId="77777777" w:rsidR="00A910BA" w:rsidRPr="00A910BA" w:rsidRDefault="00A910BA" w:rsidP="00A910BA">
      <w:pPr>
        <w:rPr>
          <w:rFonts w:ascii="Times New Roman" w:hAnsi="Times New Roman" w:cs="Times New Roman"/>
          <w:sz w:val="26"/>
          <w:szCs w:val="26"/>
        </w:rPr>
      </w:pPr>
    </w:p>
    <w:p w14:paraId="16615C93" w14:textId="77777777" w:rsidR="00A910BA" w:rsidRPr="00A910BA" w:rsidRDefault="00A910BA" w:rsidP="00A910BA">
      <w:pPr>
        <w:rPr>
          <w:rFonts w:ascii="Times New Roman" w:hAnsi="Times New Roman" w:cs="Times New Roman"/>
          <w:sz w:val="26"/>
          <w:szCs w:val="26"/>
        </w:rPr>
      </w:pPr>
      <w:r w:rsidRPr="00A910BA">
        <w:rPr>
          <w:rFonts w:ascii="Times New Roman" w:hAnsi="Times New Roman" w:cs="Times New Roman"/>
          <w:sz w:val="26"/>
          <w:szCs w:val="26"/>
        </w:rPr>
        <w:t xml:space="preserve">4.Tác </w:t>
      </w:r>
      <w:proofErr w:type="spellStart"/>
      <w:r w:rsidRPr="00A910BA">
        <w:rPr>
          <w:rFonts w:ascii="Times New Roman" w:hAnsi="Times New Roman" w:cs="Times New Roman"/>
          <w:sz w:val="26"/>
          <w:szCs w:val="26"/>
        </w:rPr>
        <w:t>giả</w:t>
      </w:r>
      <w:proofErr w:type="spellEnd"/>
      <w:r w:rsidRPr="00A910BA">
        <w:rPr>
          <w:rFonts w:ascii="Times New Roman" w:hAnsi="Times New Roman" w:cs="Times New Roman"/>
          <w:sz w:val="26"/>
          <w:szCs w:val="26"/>
        </w:rPr>
        <w:t xml:space="preserve"> Phạm Ngọc Tiến – </w:t>
      </w:r>
      <w:proofErr w:type="spellStart"/>
      <w:r w:rsidRPr="00A910BA">
        <w:rPr>
          <w:rFonts w:ascii="Times New Roman" w:hAnsi="Times New Roman" w:cs="Times New Roman"/>
          <w:sz w:val="26"/>
          <w:szCs w:val="26"/>
        </w:rPr>
        <w:t>vụ</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trưởng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vụ</w:t>
      </w:r>
      <w:proofErr w:type="spellEnd"/>
      <w:r w:rsidRPr="00A910BA">
        <w:rPr>
          <w:rFonts w:ascii="Times New Roman" w:hAnsi="Times New Roman" w:cs="Times New Roman"/>
          <w:sz w:val="26"/>
          <w:szCs w:val="26"/>
        </w:rPr>
        <w:t xml:space="preserve"> Bình </w:t>
      </w:r>
      <w:proofErr w:type="spellStart"/>
      <w:r w:rsidRPr="00A910BA">
        <w:rPr>
          <w:rFonts w:ascii="Times New Roman" w:hAnsi="Times New Roman" w:cs="Times New Roman"/>
          <w:sz w:val="26"/>
          <w:szCs w:val="26"/>
        </w:rPr>
        <w:t>đẳng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giới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bộ</w:t>
      </w:r>
      <w:proofErr w:type="spellEnd"/>
      <w:r w:rsidRPr="00A910BA">
        <w:rPr>
          <w:rFonts w:ascii="Times New Roman" w:hAnsi="Times New Roman" w:cs="Times New Roman"/>
          <w:sz w:val="26"/>
          <w:szCs w:val="26"/>
        </w:rPr>
        <w:t xml:space="preserve"> Lao </w:t>
      </w:r>
      <w:proofErr w:type="spellStart"/>
      <w:r w:rsidRPr="00A910BA">
        <w:rPr>
          <w:rFonts w:ascii="Times New Roman" w:hAnsi="Times New Roman" w:cs="Times New Roman"/>
          <w:sz w:val="26"/>
          <w:szCs w:val="26"/>
        </w:rPr>
        <w:t>động</w:t>
      </w:r>
      <w:proofErr w:type="spellEnd"/>
      <w:r w:rsidRPr="00A910BA">
        <w:rPr>
          <w:rFonts w:ascii="Times New Roman" w:hAnsi="Times New Roman" w:cs="Times New Roman"/>
          <w:sz w:val="26"/>
          <w:szCs w:val="26"/>
        </w:rPr>
        <w:t xml:space="preserve">- Thương </w:t>
      </w:r>
      <w:proofErr w:type="spellStart"/>
      <w:r w:rsidRPr="00A910BA">
        <w:rPr>
          <w:rFonts w:ascii="Times New Roman" w:hAnsi="Times New Roman" w:cs="Times New Roman"/>
          <w:sz w:val="26"/>
          <w:szCs w:val="26"/>
        </w:rPr>
        <w:t>binh</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và</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xã</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hội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Luật</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bình</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đẳng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giới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ghi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nhân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sau</w:t>
      </w:r>
      <w:proofErr w:type="spellEnd"/>
      <w:r w:rsidRPr="00A910BA">
        <w:rPr>
          <w:rFonts w:ascii="Times New Roman" w:hAnsi="Times New Roman" w:cs="Times New Roman"/>
          <w:sz w:val="26"/>
          <w:szCs w:val="26"/>
        </w:rPr>
        <w:t xml:space="preserve"> 10 </w:t>
      </w:r>
      <w:proofErr w:type="spellStart"/>
      <w:r w:rsidRPr="00A910BA">
        <w:rPr>
          <w:rFonts w:ascii="Times New Roman" w:hAnsi="Times New Roman" w:cs="Times New Roman"/>
          <w:sz w:val="26"/>
          <w:szCs w:val="26"/>
        </w:rPr>
        <w:t>năm</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thực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hiện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đăng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trên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Bộ</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Nội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Vụ</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côn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tác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cán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bộ</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nữ</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đăng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17/05/2018, </w:t>
      </w:r>
      <w:proofErr w:type="spellStart"/>
      <w:r w:rsidRPr="00A910BA">
        <w:rPr>
          <w:rFonts w:ascii="Times New Roman" w:hAnsi="Times New Roman" w:cs="Times New Roman"/>
          <w:sz w:val="26"/>
          <w:szCs w:val="26"/>
        </w:rPr>
        <w:t>đường</w:t>
      </w:r>
      <w:proofErr w:type="spellEnd"/>
      <w:r w:rsidRPr="00A910BA">
        <w:rPr>
          <w:rFonts w:ascii="Times New Roman" w:hAnsi="Times New Roman" w:cs="Times New Roman"/>
          <w:sz w:val="26"/>
          <w:szCs w:val="26"/>
        </w:rPr>
        <w:t xml:space="preserve"> link: </w:t>
      </w:r>
      <w:hyperlink r:id="rId12" w:history="1">
        <w:r w:rsidRPr="00A910BA">
          <w:rPr>
            <w:rStyle w:val="Hyperlink"/>
            <w:rFonts w:ascii="Times New Roman" w:hAnsi="Times New Roman" w:cs="Times New Roman"/>
            <w:sz w:val="26"/>
            <w:szCs w:val="26"/>
          </w:rPr>
          <w:t>https://moha.gov.vn/cong-tac-can-bo-phu-nu/tin-tuc/Pages/listbnv.aspx?CateID=45&amp;ItemID=2412</w:t>
        </w:r>
      </w:hyperlink>
      <w:r w:rsidRPr="00A910BA">
        <w:rPr>
          <w:rFonts w:ascii="Times New Roman" w:hAnsi="Times New Roman" w:cs="Times New Roman"/>
          <w:sz w:val="26"/>
          <w:szCs w:val="26"/>
        </w:rPr>
        <w:t xml:space="preserve"> ,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truy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cập</w:t>
      </w:r>
      <w:proofErr w:type="spellEnd"/>
      <w:r w:rsidRPr="00A910BA">
        <w:rPr>
          <w:rFonts w:ascii="Times New Roman" w:hAnsi="Times New Roman" w:cs="Times New Roman"/>
          <w:sz w:val="26"/>
          <w:szCs w:val="26"/>
        </w:rPr>
        <w:t xml:space="preserve"> 8h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14/5/2024</w:t>
      </w:r>
    </w:p>
    <w:p w14:paraId="302941C7" w14:textId="77777777" w:rsidR="00A910BA" w:rsidRPr="00A910BA" w:rsidRDefault="00A910BA" w:rsidP="00A910BA">
      <w:pPr>
        <w:rPr>
          <w:rFonts w:ascii="Times New Roman" w:hAnsi="Times New Roman" w:cs="Times New Roman"/>
          <w:sz w:val="26"/>
          <w:szCs w:val="26"/>
        </w:rPr>
      </w:pPr>
      <w:r w:rsidRPr="00A910BA">
        <w:rPr>
          <w:rFonts w:ascii="Times New Roman" w:hAnsi="Times New Roman" w:cs="Times New Roman"/>
          <w:sz w:val="26"/>
          <w:szCs w:val="26"/>
        </w:rPr>
        <w:t xml:space="preserve">5. </w:t>
      </w:r>
      <w:proofErr w:type="spellStart"/>
      <w:r w:rsidRPr="00A910BA">
        <w:rPr>
          <w:rFonts w:ascii="Times New Roman" w:hAnsi="Times New Roman" w:cs="Times New Roman"/>
          <w:sz w:val="26"/>
          <w:szCs w:val="26"/>
        </w:rPr>
        <w:t>Tác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giải</w:t>
      </w:r>
      <w:proofErr w:type="spellEnd"/>
      <w:r w:rsidRPr="00A910BA">
        <w:rPr>
          <w:rFonts w:ascii="Times New Roman" w:hAnsi="Times New Roman" w:cs="Times New Roman"/>
          <w:sz w:val="26"/>
          <w:szCs w:val="26"/>
        </w:rPr>
        <w:t xml:space="preserve"> Phạm Thị Bích Phượng, </w:t>
      </w:r>
      <w:proofErr w:type="spellStart"/>
      <w:r w:rsidRPr="00A910BA">
        <w:rPr>
          <w:rFonts w:ascii="Times New Roman" w:hAnsi="Times New Roman" w:cs="Times New Roman"/>
          <w:sz w:val="26"/>
          <w:szCs w:val="26"/>
        </w:rPr>
        <w:t>Một</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số</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vấn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đề</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về</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bảo</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vệ</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quyền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của</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phụ</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nữ</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khi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ly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hôn</w:t>
      </w:r>
      <w:proofErr w:type="spellEnd"/>
      <w:r w:rsidRPr="00A910BA">
        <w:rPr>
          <w:rFonts w:ascii="Times New Roman" w:hAnsi="Times New Roman" w:cs="Times New Roman"/>
          <w:sz w:val="26"/>
          <w:szCs w:val="26"/>
        </w:rPr>
        <w:t xml:space="preserve"> ở Việt Nam ( </w:t>
      </w:r>
      <w:proofErr w:type="spellStart"/>
      <w:r w:rsidRPr="00A910BA">
        <w:rPr>
          <w:rFonts w:ascii="Times New Roman" w:hAnsi="Times New Roman" w:cs="Times New Roman"/>
          <w:sz w:val="26"/>
          <w:szCs w:val="26"/>
        </w:rPr>
        <w:t>phần</w:t>
      </w:r>
      <w:proofErr w:type="spellEnd"/>
      <w:r w:rsidRPr="00A910BA">
        <w:rPr>
          <w:rFonts w:ascii="Times New Roman" w:hAnsi="Times New Roman" w:cs="Times New Roman"/>
          <w:sz w:val="26"/>
          <w:szCs w:val="26"/>
        </w:rPr>
        <w:t xml:space="preserve"> 2), </w:t>
      </w:r>
      <w:proofErr w:type="spellStart"/>
      <w:r w:rsidRPr="00A910BA">
        <w:rPr>
          <w:rFonts w:ascii="Times New Roman" w:hAnsi="Times New Roman" w:cs="Times New Roman"/>
          <w:sz w:val="26"/>
          <w:szCs w:val="26"/>
        </w:rPr>
        <w:t>đăng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trên</w:t>
      </w:r>
      <w:proofErr w:type="spellEnd"/>
      <w:r w:rsidRPr="00A910BA">
        <w:rPr>
          <w:rFonts w:ascii="Times New Roman" w:hAnsi="Times New Roman" w:cs="Times New Roman"/>
          <w:sz w:val="26"/>
          <w:szCs w:val="26"/>
        </w:rPr>
        <w:t xml:space="preserve"> Học </w:t>
      </w:r>
      <w:proofErr w:type="spellStart"/>
      <w:r w:rsidRPr="00A910BA">
        <w:rPr>
          <w:rFonts w:ascii="Times New Roman" w:hAnsi="Times New Roman" w:cs="Times New Roman"/>
          <w:sz w:val="26"/>
          <w:szCs w:val="26"/>
        </w:rPr>
        <w:t>viện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Tòa</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án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đường</w:t>
      </w:r>
      <w:proofErr w:type="spellEnd"/>
      <w:r w:rsidRPr="00A910BA">
        <w:rPr>
          <w:rFonts w:ascii="Times New Roman" w:hAnsi="Times New Roman" w:cs="Times New Roman"/>
          <w:sz w:val="26"/>
          <w:szCs w:val="26"/>
        </w:rPr>
        <w:t xml:space="preserve"> link: </w:t>
      </w:r>
      <w:hyperlink r:id="rId13" w:history="1">
        <w:r w:rsidRPr="00A910BA">
          <w:rPr>
            <w:rStyle w:val="Hyperlink"/>
            <w:rFonts w:ascii="Times New Roman" w:hAnsi="Times New Roman" w:cs="Times New Roman"/>
            <w:sz w:val="26"/>
            <w:szCs w:val="26"/>
          </w:rPr>
          <w:t>http://hvta.toaan.gov.vn/portal/page/portal/hvta/27676686/27677461?p_page_id=27677461&amp;pers_id=28346379&amp;folder_id=&amp;item_id=129206895&amp;p_details=1</w:t>
        </w:r>
      </w:hyperlink>
      <w:r w:rsidRPr="00A910BA">
        <w:rPr>
          <w:rFonts w:ascii="Times New Roman" w:hAnsi="Times New Roman" w:cs="Times New Roman"/>
          <w:sz w:val="26"/>
          <w:szCs w:val="26"/>
        </w:rPr>
        <w:t xml:space="preserve"> ,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truy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cập</w:t>
      </w:r>
      <w:proofErr w:type="spellEnd"/>
      <w:r w:rsidRPr="00A910BA">
        <w:rPr>
          <w:rFonts w:ascii="Times New Roman" w:hAnsi="Times New Roman" w:cs="Times New Roman"/>
          <w:sz w:val="26"/>
          <w:szCs w:val="26"/>
        </w:rPr>
        <w:t xml:space="preserve"> 8h20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14/5/2024</w:t>
      </w:r>
    </w:p>
    <w:p w14:paraId="39CD48FC" w14:textId="77777777" w:rsidR="00A910BA" w:rsidRPr="00A910BA" w:rsidRDefault="00A910BA" w:rsidP="00A910BA">
      <w:pPr>
        <w:rPr>
          <w:rFonts w:ascii="Times New Roman" w:hAnsi="Times New Roman" w:cs="Times New Roman"/>
          <w:sz w:val="26"/>
          <w:szCs w:val="26"/>
        </w:rPr>
      </w:pPr>
    </w:p>
    <w:p w14:paraId="1375AF49" w14:textId="77777777" w:rsidR="00A910BA" w:rsidRPr="00A910BA" w:rsidRDefault="00A910BA" w:rsidP="00A910BA">
      <w:pPr>
        <w:rPr>
          <w:rFonts w:ascii="Times New Roman" w:hAnsi="Times New Roman" w:cs="Times New Roman"/>
          <w:sz w:val="26"/>
          <w:szCs w:val="26"/>
        </w:rPr>
      </w:pPr>
    </w:p>
    <w:p w14:paraId="24D23ECA" w14:textId="77777777" w:rsidR="00A910BA" w:rsidRPr="00A910BA" w:rsidRDefault="00A910BA" w:rsidP="00A910BA">
      <w:pPr>
        <w:rPr>
          <w:rFonts w:ascii="Times New Roman" w:hAnsi="Times New Roman" w:cs="Times New Roman"/>
          <w:sz w:val="26"/>
          <w:szCs w:val="26"/>
        </w:rPr>
      </w:pPr>
      <w:r w:rsidRPr="00A910BA">
        <w:rPr>
          <w:rFonts w:ascii="Times New Roman" w:hAnsi="Times New Roman" w:cs="Times New Roman"/>
          <w:sz w:val="26"/>
          <w:szCs w:val="26"/>
        </w:rPr>
        <w:t xml:space="preserve">6. Theo </w:t>
      </w:r>
      <w:proofErr w:type="spellStart"/>
      <w:r w:rsidRPr="00A910BA">
        <w:rPr>
          <w:rFonts w:ascii="Times New Roman" w:hAnsi="Times New Roman" w:cs="Times New Roman"/>
          <w:sz w:val="26"/>
          <w:szCs w:val="26"/>
        </w:rPr>
        <w:t>giáo</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dục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toàn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diện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Phụ</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nữ</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cần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được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tiếp</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cận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với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gióa</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dục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chất</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lượng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đăng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trên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Hội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liên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hiệp</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phụ</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nữ</w:t>
      </w:r>
      <w:proofErr w:type="spellEnd"/>
      <w:r w:rsidRPr="00A910BA">
        <w:rPr>
          <w:rFonts w:ascii="Times New Roman" w:hAnsi="Times New Roman" w:cs="Times New Roman"/>
          <w:sz w:val="26"/>
          <w:szCs w:val="26"/>
        </w:rPr>
        <w:t xml:space="preserve"> Việt Nam, </w:t>
      </w:r>
      <w:proofErr w:type="spellStart"/>
      <w:r w:rsidRPr="00A910BA">
        <w:rPr>
          <w:rFonts w:ascii="Times New Roman" w:hAnsi="Times New Roman" w:cs="Times New Roman"/>
          <w:sz w:val="26"/>
          <w:szCs w:val="26"/>
        </w:rPr>
        <w:t>đăng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12/07/2011, </w:t>
      </w:r>
      <w:proofErr w:type="spellStart"/>
      <w:r w:rsidRPr="00A910BA">
        <w:rPr>
          <w:rFonts w:ascii="Times New Roman" w:hAnsi="Times New Roman" w:cs="Times New Roman"/>
          <w:sz w:val="26"/>
          <w:szCs w:val="26"/>
        </w:rPr>
        <w:t>đường</w:t>
      </w:r>
      <w:proofErr w:type="spellEnd"/>
      <w:r w:rsidRPr="00A910BA">
        <w:rPr>
          <w:rFonts w:ascii="Times New Roman" w:hAnsi="Times New Roman" w:cs="Times New Roman"/>
          <w:sz w:val="26"/>
          <w:szCs w:val="26"/>
        </w:rPr>
        <w:t xml:space="preserve"> link : </w:t>
      </w:r>
      <w:hyperlink r:id="rId14" w:history="1">
        <w:r w:rsidRPr="00A910BA">
          <w:rPr>
            <w:rStyle w:val="Hyperlink"/>
            <w:rFonts w:ascii="Times New Roman" w:hAnsi="Times New Roman" w:cs="Times New Roman"/>
            <w:sz w:val="26"/>
            <w:szCs w:val="26"/>
          </w:rPr>
          <w:t>https://hoilhpn.org.vn/tin-chi-tiet/-/chi-tiet/phu-nu-can-%C4%91uoc-tiep-can-voi-giao-duc-co-chat-luong-16910-10.html</w:t>
        </w:r>
      </w:hyperlink>
      <w:r w:rsidRPr="00A910BA">
        <w:rPr>
          <w:rFonts w:ascii="Times New Roman" w:hAnsi="Times New Roman" w:cs="Times New Roman"/>
          <w:sz w:val="26"/>
          <w:szCs w:val="26"/>
        </w:rPr>
        <w:t xml:space="preserve"> ,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truy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cập</w:t>
      </w:r>
      <w:proofErr w:type="spellEnd"/>
      <w:r w:rsidRPr="00A910BA">
        <w:rPr>
          <w:rFonts w:ascii="Times New Roman" w:hAnsi="Times New Roman" w:cs="Times New Roman"/>
          <w:sz w:val="26"/>
          <w:szCs w:val="26"/>
        </w:rPr>
        <w:t xml:space="preserve"> 8h30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14/5/2024</w:t>
      </w:r>
    </w:p>
    <w:p w14:paraId="30BF98DC" w14:textId="77777777" w:rsidR="00A910BA" w:rsidRPr="00A910BA" w:rsidRDefault="00A910BA" w:rsidP="00A910BA">
      <w:pPr>
        <w:rPr>
          <w:rFonts w:ascii="Times New Roman" w:hAnsi="Times New Roman" w:cs="Times New Roman"/>
          <w:sz w:val="26"/>
          <w:szCs w:val="26"/>
        </w:rPr>
      </w:pPr>
      <w:r w:rsidRPr="00A910BA">
        <w:rPr>
          <w:rFonts w:ascii="Times New Roman" w:hAnsi="Times New Roman" w:cs="Times New Roman"/>
          <w:sz w:val="26"/>
          <w:szCs w:val="26"/>
        </w:rPr>
        <w:t xml:space="preserve">7. </w:t>
      </w:r>
      <w:proofErr w:type="spellStart"/>
      <w:r w:rsidRPr="00A910BA">
        <w:rPr>
          <w:rFonts w:ascii="Times New Roman" w:hAnsi="Times New Roman" w:cs="Times New Roman"/>
          <w:sz w:val="26"/>
          <w:szCs w:val="26"/>
        </w:rPr>
        <w:t>Tác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giả</w:t>
      </w:r>
      <w:proofErr w:type="spellEnd"/>
      <w:r w:rsidRPr="00A910BA">
        <w:rPr>
          <w:rFonts w:ascii="Times New Roman" w:hAnsi="Times New Roman" w:cs="Times New Roman"/>
          <w:sz w:val="26"/>
          <w:szCs w:val="26"/>
        </w:rPr>
        <w:t xml:space="preserve"> Đức Trí, </w:t>
      </w:r>
      <w:proofErr w:type="spellStart"/>
      <w:r w:rsidRPr="00A910BA">
        <w:rPr>
          <w:rFonts w:ascii="Times New Roman" w:hAnsi="Times New Roman" w:cs="Times New Roman"/>
          <w:sz w:val="26"/>
          <w:szCs w:val="26"/>
        </w:rPr>
        <w:t>Tỷ</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lệ</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nữ</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giới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trong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độ</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tuổi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học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phổ</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thông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đang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học</w:t>
      </w:r>
      <w:proofErr w:type="spellEnd"/>
      <w:r w:rsidRPr="00A910BA">
        <w:rPr>
          <w:rFonts w:ascii="Times New Roman" w:hAnsi="Times New Roman" w:cs="Times New Roman"/>
          <w:sz w:val="26"/>
          <w:szCs w:val="26"/>
        </w:rPr>
        <w:t xml:space="preserve"> -  </w:t>
      </w:r>
      <w:proofErr w:type="spellStart"/>
      <w:r w:rsidRPr="00A910BA">
        <w:rPr>
          <w:rFonts w:ascii="Times New Roman" w:hAnsi="Times New Roman" w:cs="Times New Roman"/>
          <w:sz w:val="26"/>
          <w:szCs w:val="26"/>
        </w:rPr>
        <w:t>cao</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hơn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nam</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giới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đăng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trên</w:t>
      </w:r>
      <w:proofErr w:type="spellEnd"/>
      <w:r w:rsidRPr="00A910BA">
        <w:rPr>
          <w:rFonts w:ascii="Times New Roman" w:hAnsi="Times New Roman" w:cs="Times New Roman"/>
          <w:sz w:val="26"/>
          <w:szCs w:val="26"/>
        </w:rPr>
        <w:t xml:space="preserve"> Báo </w:t>
      </w:r>
      <w:proofErr w:type="spellStart"/>
      <w:r w:rsidRPr="00A910BA">
        <w:rPr>
          <w:rFonts w:ascii="Times New Roman" w:hAnsi="Times New Roman" w:cs="Times New Roman"/>
          <w:sz w:val="26"/>
          <w:szCs w:val="26"/>
        </w:rPr>
        <w:t>giáo</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dục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thời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đại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đăng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11/07/2019, </w:t>
      </w:r>
      <w:proofErr w:type="spellStart"/>
      <w:r w:rsidRPr="00A910BA">
        <w:rPr>
          <w:rFonts w:ascii="Times New Roman" w:hAnsi="Times New Roman" w:cs="Times New Roman"/>
          <w:sz w:val="26"/>
          <w:szCs w:val="26"/>
        </w:rPr>
        <w:t>đường</w:t>
      </w:r>
      <w:proofErr w:type="spellEnd"/>
      <w:r w:rsidRPr="00A910BA">
        <w:rPr>
          <w:rFonts w:ascii="Times New Roman" w:hAnsi="Times New Roman" w:cs="Times New Roman"/>
          <w:sz w:val="26"/>
          <w:szCs w:val="26"/>
        </w:rPr>
        <w:t xml:space="preserve"> link: </w:t>
      </w:r>
      <w:hyperlink r:id="rId15" w:history="1">
        <w:r w:rsidRPr="00A910BA">
          <w:rPr>
            <w:rStyle w:val="Hyperlink"/>
            <w:rFonts w:ascii="Times New Roman" w:hAnsi="Times New Roman" w:cs="Times New Roman"/>
            <w:sz w:val="26"/>
            <w:szCs w:val="26"/>
          </w:rPr>
          <w:t>https://giaoducthoidai.vn/ty-le-nu-gioi-trong-do-tuoi-hoc-pho-thong-dang-di-hoc-cao-hon-nam-gioi-post384404.html</w:t>
        </w:r>
      </w:hyperlink>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truy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cập</w:t>
      </w:r>
      <w:proofErr w:type="spellEnd"/>
      <w:r w:rsidRPr="00A910BA">
        <w:rPr>
          <w:rFonts w:ascii="Times New Roman" w:hAnsi="Times New Roman" w:cs="Times New Roman"/>
          <w:sz w:val="26"/>
          <w:szCs w:val="26"/>
        </w:rPr>
        <w:t xml:space="preserve"> 9h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14/5/2024</w:t>
      </w:r>
    </w:p>
    <w:p w14:paraId="415802B8" w14:textId="77777777" w:rsidR="00A910BA" w:rsidRPr="00A910BA" w:rsidRDefault="00A910BA" w:rsidP="00A910BA">
      <w:pPr>
        <w:rPr>
          <w:rFonts w:ascii="Times New Roman" w:hAnsi="Times New Roman" w:cs="Times New Roman"/>
          <w:sz w:val="26"/>
          <w:szCs w:val="26"/>
        </w:rPr>
      </w:pPr>
      <w:r w:rsidRPr="00A910BA">
        <w:rPr>
          <w:rFonts w:ascii="Times New Roman" w:hAnsi="Times New Roman" w:cs="Times New Roman"/>
          <w:sz w:val="26"/>
          <w:szCs w:val="26"/>
        </w:rPr>
        <w:t xml:space="preserve">8. Theo </w:t>
      </w:r>
      <w:proofErr w:type="spellStart"/>
      <w:r w:rsidRPr="00A910BA">
        <w:rPr>
          <w:rFonts w:ascii="Times New Roman" w:hAnsi="Times New Roman" w:cs="Times New Roman"/>
          <w:sz w:val="26"/>
          <w:szCs w:val="26"/>
        </w:rPr>
        <w:t>Tổng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cục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thống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kê</w:t>
      </w:r>
      <w:proofErr w:type="spellEnd"/>
      <w:r w:rsidRPr="00A910BA">
        <w:rPr>
          <w:rFonts w:ascii="Times New Roman" w:hAnsi="Times New Roman" w:cs="Times New Roman"/>
          <w:sz w:val="26"/>
          <w:szCs w:val="26"/>
        </w:rPr>
        <w:t xml:space="preserve"> Việt Nam, Thông </w:t>
      </w:r>
      <w:proofErr w:type="spellStart"/>
      <w:r w:rsidRPr="00A910BA">
        <w:rPr>
          <w:rFonts w:ascii="Times New Roman" w:hAnsi="Times New Roman" w:cs="Times New Roman"/>
          <w:sz w:val="26"/>
          <w:szCs w:val="26"/>
        </w:rPr>
        <w:t>cáo</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báo</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chí</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tình</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hình</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lao</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động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việc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làm</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quý</w:t>
      </w:r>
      <w:proofErr w:type="spellEnd"/>
      <w:r w:rsidRPr="00A910BA">
        <w:rPr>
          <w:rFonts w:ascii="Times New Roman" w:hAnsi="Times New Roman" w:cs="Times New Roman"/>
          <w:sz w:val="26"/>
          <w:szCs w:val="26"/>
        </w:rPr>
        <w:t xml:space="preserve"> 1 </w:t>
      </w:r>
      <w:proofErr w:type="spellStart"/>
      <w:r w:rsidRPr="00A910BA">
        <w:rPr>
          <w:rFonts w:ascii="Times New Roman" w:hAnsi="Times New Roman" w:cs="Times New Roman"/>
          <w:sz w:val="26"/>
          <w:szCs w:val="26"/>
        </w:rPr>
        <w:t>năm</w:t>
      </w:r>
      <w:proofErr w:type="spellEnd"/>
      <w:r w:rsidRPr="00A910BA">
        <w:rPr>
          <w:rFonts w:ascii="Times New Roman" w:hAnsi="Times New Roman" w:cs="Times New Roman"/>
          <w:sz w:val="26"/>
          <w:szCs w:val="26"/>
        </w:rPr>
        <w:t xml:space="preserve"> 2024, </w:t>
      </w:r>
      <w:proofErr w:type="spellStart"/>
      <w:r w:rsidRPr="00A910BA">
        <w:rPr>
          <w:rFonts w:ascii="Times New Roman" w:hAnsi="Times New Roman" w:cs="Times New Roman"/>
          <w:sz w:val="26"/>
          <w:szCs w:val="26"/>
        </w:rPr>
        <w:t>đăng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29/03/2024, </w:t>
      </w:r>
      <w:proofErr w:type="spellStart"/>
      <w:r w:rsidRPr="00A910BA">
        <w:rPr>
          <w:rFonts w:ascii="Times New Roman" w:hAnsi="Times New Roman" w:cs="Times New Roman"/>
          <w:sz w:val="26"/>
          <w:szCs w:val="26"/>
        </w:rPr>
        <w:t>đường</w:t>
      </w:r>
      <w:proofErr w:type="spellEnd"/>
      <w:r w:rsidRPr="00A910BA">
        <w:rPr>
          <w:rFonts w:ascii="Times New Roman" w:hAnsi="Times New Roman" w:cs="Times New Roman"/>
          <w:sz w:val="26"/>
          <w:szCs w:val="26"/>
        </w:rPr>
        <w:t xml:space="preserve"> link: </w:t>
      </w:r>
      <w:hyperlink r:id="rId16" w:anchor=":~:text=T%E1%BB%B7%20l%E1%BB%87%20tham%20gia%20l%E1%BB%B1c,3%2C9%20%C4%91i%E1%BB%83m%20ph%E1%BA%A7n%20tr%C4%83m" w:history="1">
        <w:r w:rsidRPr="00A910BA">
          <w:rPr>
            <w:rStyle w:val="Hyperlink"/>
            <w:rFonts w:ascii="Times New Roman" w:hAnsi="Times New Roman" w:cs="Times New Roman"/>
            <w:sz w:val="26"/>
            <w:szCs w:val="26"/>
          </w:rPr>
          <w:t>https://www.gso.gov.vn/du-lieu-va-so-lieu-thong-ke/2024/03/thong-cao-bao-chi-tinh-hinh-lao-dong-viec-lam-quy-i-nam-2024/#:~:text=T%E1%BB%B7%20l%E1%BB%87%20tham%20gia%20l%E1%BB%B1c,3%2C9%20%C4%91i%E1%BB%83m%20ph%E1%BA%A7n%20tr%C4%83m</w:t>
        </w:r>
      </w:hyperlink>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truy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cập</w:t>
      </w:r>
      <w:proofErr w:type="spellEnd"/>
      <w:r w:rsidRPr="00A910BA">
        <w:rPr>
          <w:rFonts w:ascii="Times New Roman" w:hAnsi="Times New Roman" w:cs="Times New Roman"/>
          <w:sz w:val="26"/>
          <w:szCs w:val="26"/>
        </w:rPr>
        <w:t xml:space="preserve"> 9h35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14/05/2024</w:t>
      </w:r>
    </w:p>
    <w:p w14:paraId="686D1BAB" w14:textId="77777777" w:rsidR="00A910BA" w:rsidRPr="00A910BA" w:rsidRDefault="00A910BA" w:rsidP="00A910BA">
      <w:pPr>
        <w:rPr>
          <w:rFonts w:ascii="Times New Roman" w:hAnsi="Times New Roman" w:cs="Times New Roman"/>
          <w:sz w:val="26"/>
          <w:szCs w:val="26"/>
        </w:rPr>
      </w:pPr>
      <w:r w:rsidRPr="00A910BA">
        <w:rPr>
          <w:rFonts w:ascii="Times New Roman" w:hAnsi="Times New Roman" w:cs="Times New Roman"/>
          <w:sz w:val="26"/>
          <w:szCs w:val="26"/>
        </w:rPr>
        <w:t xml:space="preserve">9.Tác </w:t>
      </w:r>
      <w:proofErr w:type="spellStart"/>
      <w:r w:rsidRPr="00A910BA">
        <w:rPr>
          <w:rFonts w:ascii="Times New Roman" w:hAnsi="Times New Roman" w:cs="Times New Roman"/>
          <w:sz w:val="26"/>
          <w:szCs w:val="26"/>
        </w:rPr>
        <w:t>giả</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Đại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tá</w:t>
      </w:r>
      <w:proofErr w:type="spellEnd"/>
      <w:r w:rsidRPr="00A910BA">
        <w:rPr>
          <w:rFonts w:ascii="Times New Roman" w:hAnsi="Times New Roman" w:cs="Times New Roman"/>
          <w:sz w:val="26"/>
          <w:szCs w:val="26"/>
        </w:rPr>
        <w:t xml:space="preserve"> TS Nguyễn Hữu Phúc, </w:t>
      </w:r>
      <w:proofErr w:type="spellStart"/>
      <w:r w:rsidRPr="00A910BA">
        <w:rPr>
          <w:rFonts w:ascii="Times New Roman" w:hAnsi="Times New Roman" w:cs="Times New Roman"/>
          <w:sz w:val="26"/>
          <w:szCs w:val="26"/>
        </w:rPr>
        <w:t>Thượng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tá</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Ths</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Đỗ</w:t>
      </w:r>
      <w:proofErr w:type="spellEnd"/>
      <w:r w:rsidRPr="00A910BA">
        <w:rPr>
          <w:rFonts w:ascii="Times New Roman" w:hAnsi="Times New Roman" w:cs="Times New Roman"/>
          <w:sz w:val="26"/>
          <w:szCs w:val="26"/>
        </w:rPr>
        <w:t xml:space="preserve"> Xuân Hoài, Học </w:t>
      </w:r>
      <w:proofErr w:type="spellStart"/>
      <w:r w:rsidRPr="00A910BA">
        <w:rPr>
          <w:rFonts w:ascii="Times New Roman" w:hAnsi="Times New Roman" w:cs="Times New Roman"/>
          <w:sz w:val="26"/>
          <w:szCs w:val="26"/>
        </w:rPr>
        <w:t>viện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Chính</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trị</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Bộ</w:t>
      </w:r>
      <w:proofErr w:type="spellEnd"/>
      <w:r w:rsidRPr="00A910BA">
        <w:rPr>
          <w:rFonts w:ascii="Times New Roman" w:hAnsi="Times New Roman" w:cs="Times New Roman"/>
          <w:sz w:val="26"/>
          <w:szCs w:val="26"/>
        </w:rPr>
        <w:t xml:space="preserve"> Quốc </w:t>
      </w:r>
      <w:proofErr w:type="spellStart"/>
      <w:r w:rsidRPr="00A910BA">
        <w:rPr>
          <w:rFonts w:ascii="Times New Roman" w:hAnsi="Times New Roman" w:cs="Times New Roman"/>
          <w:sz w:val="26"/>
          <w:szCs w:val="26"/>
        </w:rPr>
        <w:t>phòng</w:t>
      </w:r>
      <w:proofErr w:type="spellEnd"/>
      <w:r w:rsidRPr="00A910BA">
        <w:rPr>
          <w:rFonts w:ascii="Times New Roman" w:hAnsi="Times New Roman" w:cs="Times New Roman"/>
          <w:sz w:val="26"/>
          <w:szCs w:val="26"/>
        </w:rPr>
        <w:t xml:space="preserve">, Bảo </w:t>
      </w:r>
      <w:proofErr w:type="spellStart"/>
      <w:r w:rsidRPr="00A910BA">
        <w:rPr>
          <w:rFonts w:ascii="Times New Roman" w:hAnsi="Times New Roman" w:cs="Times New Roman"/>
          <w:sz w:val="26"/>
          <w:szCs w:val="26"/>
        </w:rPr>
        <w:t>đảm</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quyền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của</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lao</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động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nữ</w:t>
      </w:r>
      <w:proofErr w:type="spellEnd"/>
      <w:r w:rsidRPr="00A910BA">
        <w:rPr>
          <w:rFonts w:ascii="Times New Roman" w:hAnsi="Times New Roman" w:cs="Times New Roman"/>
          <w:sz w:val="26"/>
          <w:szCs w:val="26"/>
        </w:rPr>
        <w:t xml:space="preserve"> ở Việt Nam, </w:t>
      </w:r>
      <w:proofErr w:type="spellStart"/>
      <w:r w:rsidRPr="00A910BA">
        <w:rPr>
          <w:rFonts w:ascii="Times New Roman" w:hAnsi="Times New Roman" w:cs="Times New Roman"/>
          <w:sz w:val="26"/>
          <w:szCs w:val="26"/>
        </w:rPr>
        <w:t>đăng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trên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Tạp</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chí</w:t>
      </w:r>
      <w:proofErr w:type="spellEnd"/>
      <w:r w:rsidRPr="00A910BA">
        <w:rPr>
          <w:rFonts w:ascii="Times New Roman" w:hAnsi="Times New Roman" w:cs="Times New Roman"/>
          <w:sz w:val="26"/>
          <w:szCs w:val="26"/>
        </w:rPr>
        <w:t xml:space="preserve"> Quốc </w:t>
      </w:r>
      <w:proofErr w:type="spellStart"/>
      <w:r w:rsidRPr="00A910BA">
        <w:rPr>
          <w:rFonts w:ascii="Times New Roman" w:hAnsi="Times New Roman" w:cs="Times New Roman"/>
          <w:sz w:val="26"/>
          <w:szCs w:val="26"/>
        </w:rPr>
        <w:t>phòng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toàn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dân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đăng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03/08/2021, </w:t>
      </w:r>
      <w:proofErr w:type="spellStart"/>
      <w:r w:rsidRPr="00A910BA">
        <w:rPr>
          <w:rFonts w:ascii="Times New Roman" w:hAnsi="Times New Roman" w:cs="Times New Roman"/>
          <w:sz w:val="26"/>
          <w:szCs w:val="26"/>
        </w:rPr>
        <w:t>đường</w:t>
      </w:r>
      <w:proofErr w:type="spellEnd"/>
      <w:r w:rsidRPr="00A910BA">
        <w:rPr>
          <w:rFonts w:ascii="Times New Roman" w:hAnsi="Times New Roman" w:cs="Times New Roman"/>
          <w:sz w:val="26"/>
          <w:szCs w:val="26"/>
        </w:rPr>
        <w:t xml:space="preserve"> link: </w:t>
      </w:r>
      <w:hyperlink r:id="rId17" w:history="1">
        <w:r w:rsidRPr="00A910BA">
          <w:rPr>
            <w:rStyle w:val="Hyperlink"/>
            <w:rFonts w:ascii="Times New Roman" w:hAnsi="Times New Roman" w:cs="Times New Roman"/>
            <w:sz w:val="26"/>
            <w:szCs w:val="26"/>
          </w:rPr>
          <w:t>http://m.tapchiqptd.vn/vi/phong-chong-dbhb-tu-dien-bien-tu-chuyen-hoa/bao-dam-quyen-cua-lao-dong-nu-o-viet-nam-16803.html</w:t>
        </w:r>
      </w:hyperlink>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truy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cập</w:t>
      </w:r>
      <w:proofErr w:type="spellEnd"/>
      <w:r w:rsidRPr="00A910BA">
        <w:rPr>
          <w:rFonts w:ascii="Times New Roman" w:hAnsi="Times New Roman" w:cs="Times New Roman"/>
          <w:sz w:val="26"/>
          <w:szCs w:val="26"/>
        </w:rPr>
        <w:t xml:space="preserve"> 9h50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14/05/2024</w:t>
      </w:r>
    </w:p>
    <w:p w14:paraId="3CCB4C42" w14:textId="77777777" w:rsidR="00A910BA" w:rsidRPr="00A910BA" w:rsidRDefault="00A910BA" w:rsidP="00A910BA">
      <w:pPr>
        <w:rPr>
          <w:rFonts w:ascii="Times New Roman" w:hAnsi="Times New Roman" w:cs="Times New Roman"/>
          <w:sz w:val="26"/>
          <w:szCs w:val="26"/>
        </w:rPr>
      </w:pPr>
      <w:r w:rsidRPr="00A910BA">
        <w:rPr>
          <w:rFonts w:ascii="Times New Roman" w:hAnsi="Times New Roman" w:cs="Times New Roman"/>
          <w:sz w:val="26"/>
          <w:szCs w:val="26"/>
        </w:rPr>
        <w:t xml:space="preserve">10. Theo Thư </w:t>
      </w:r>
      <w:proofErr w:type="spellStart"/>
      <w:r w:rsidRPr="00A910BA">
        <w:rPr>
          <w:rFonts w:ascii="Times New Roman" w:hAnsi="Times New Roman" w:cs="Times New Roman"/>
          <w:sz w:val="26"/>
          <w:szCs w:val="26"/>
        </w:rPr>
        <w:t>viện</w:t>
      </w:r>
      <w:proofErr w:type="spellEnd"/>
      <w:r w:rsidRPr="00A910BA">
        <w:rPr>
          <w:rFonts w:ascii="Times New Roman" w:hAnsi="Times New Roman" w:cs="Times New Roman"/>
          <w:sz w:val="26"/>
          <w:szCs w:val="26"/>
        </w:rPr>
        <w:t xml:space="preserve"> Pháp </w:t>
      </w:r>
      <w:proofErr w:type="spellStart"/>
      <w:r w:rsidRPr="00A910BA">
        <w:rPr>
          <w:rFonts w:ascii="Times New Roman" w:hAnsi="Times New Roman" w:cs="Times New Roman"/>
          <w:sz w:val="26"/>
          <w:szCs w:val="26"/>
        </w:rPr>
        <w:t>Luật</w:t>
      </w:r>
      <w:proofErr w:type="spellEnd"/>
      <w:r w:rsidRPr="00A910BA">
        <w:rPr>
          <w:rFonts w:ascii="Times New Roman" w:hAnsi="Times New Roman" w:cs="Times New Roman"/>
          <w:sz w:val="26"/>
          <w:szCs w:val="26"/>
        </w:rPr>
        <w:t xml:space="preserve">, Khi </w:t>
      </w:r>
      <w:proofErr w:type="spellStart"/>
      <w:r w:rsidRPr="00A910BA">
        <w:rPr>
          <w:rFonts w:ascii="Times New Roman" w:hAnsi="Times New Roman" w:cs="Times New Roman"/>
          <w:sz w:val="26"/>
          <w:szCs w:val="26"/>
        </w:rPr>
        <w:t>nào</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được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phép</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cho</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lao</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động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nữ</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mang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thai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nghỉ</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việc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đăng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19/08/2023, </w:t>
      </w:r>
      <w:proofErr w:type="spellStart"/>
      <w:r w:rsidRPr="00A910BA">
        <w:rPr>
          <w:rFonts w:ascii="Times New Roman" w:hAnsi="Times New Roman" w:cs="Times New Roman"/>
          <w:sz w:val="26"/>
          <w:szCs w:val="26"/>
        </w:rPr>
        <w:t>đường</w:t>
      </w:r>
      <w:proofErr w:type="spellEnd"/>
      <w:r w:rsidRPr="00A910BA">
        <w:rPr>
          <w:rFonts w:ascii="Times New Roman" w:hAnsi="Times New Roman" w:cs="Times New Roman"/>
          <w:sz w:val="26"/>
          <w:szCs w:val="26"/>
        </w:rPr>
        <w:t xml:space="preserve"> link: </w:t>
      </w:r>
      <w:hyperlink r:id="rId18" w:history="1">
        <w:r w:rsidRPr="00A910BA">
          <w:rPr>
            <w:rStyle w:val="Hyperlink"/>
            <w:rFonts w:ascii="Times New Roman" w:hAnsi="Times New Roman" w:cs="Times New Roman"/>
            <w:sz w:val="26"/>
            <w:szCs w:val="26"/>
          </w:rPr>
          <w:t>https://thuvienphapluat.vn/lao-dong-tien-luong/khi-nao-duoc-phep-cho-lao-dong-nu-mang-thai-nghi-viec-8537.html</w:t>
        </w:r>
      </w:hyperlink>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truy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cập</w:t>
      </w:r>
      <w:proofErr w:type="spellEnd"/>
      <w:r w:rsidRPr="00A910BA">
        <w:rPr>
          <w:rFonts w:ascii="Times New Roman" w:hAnsi="Times New Roman" w:cs="Times New Roman"/>
          <w:sz w:val="26"/>
          <w:szCs w:val="26"/>
        </w:rPr>
        <w:t xml:space="preserve"> 10h20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14/05/2024</w:t>
      </w:r>
    </w:p>
    <w:p w14:paraId="5E395159" w14:textId="77777777" w:rsidR="00A910BA" w:rsidRPr="00A910BA" w:rsidRDefault="00A910BA" w:rsidP="00A910BA">
      <w:pPr>
        <w:rPr>
          <w:rFonts w:ascii="Times New Roman" w:hAnsi="Times New Roman" w:cs="Times New Roman"/>
          <w:sz w:val="26"/>
          <w:szCs w:val="26"/>
        </w:rPr>
      </w:pPr>
      <w:r w:rsidRPr="00A910BA">
        <w:rPr>
          <w:rFonts w:ascii="Times New Roman" w:hAnsi="Times New Roman" w:cs="Times New Roman"/>
          <w:sz w:val="26"/>
          <w:szCs w:val="26"/>
        </w:rPr>
        <w:t xml:space="preserve">11. </w:t>
      </w:r>
      <w:proofErr w:type="spellStart"/>
      <w:r w:rsidRPr="00A910BA">
        <w:rPr>
          <w:rFonts w:ascii="Times New Roman" w:hAnsi="Times New Roman" w:cs="Times New Roman"/>
          <w:sz w:val="26"/>
          <w:szCs w:val="26"/>
        </w:rPr>
        <w:t>Tác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giả</w:t>
      </w:r>
      <w:proofErr w:type="spellEnd"/>
      <w:r w:rsidRPr="00A910BA">
        <w:rPr>
          <w:rFonts w:ascii="Times New Roman" w:hAnsi="Times New Roman" w:cs="Times New Roman"/>
          <w:sz w:val="26"/>
          <w:szCs w:val="26"/>
        </w:rPr>
        <w:t xml:space="preserve"> Kim </w:t>
      </w:r>
      <w:proofErr w:type="spellStart"/>
      <w:r w:rsidRPr="00A910BA">
        <w:rPr>
          <w:rFonts w:ascii="Times New Roman" w:hAnsi="Times New Roman" w:cs="Times New Roman"/>
          <w:sz w:val="26"/>
          <w:szCs w:val="26"/>
        </w:rPr>
        <w:t>Oanh,Thực</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trạng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nữ</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giới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phạm</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tội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nguyên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nhân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và</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giải</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pháp</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đăng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trên</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Cổng</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thông</w:t>
      </w:r>
      <w:proofErr w:type="spellEnd"/>
      <w:r w:rsidRPr="00A910BA">
        <w:rPr>
          <w:rFonts w:ascii="Times New Roman" w:hAnsi="Times New Roman" w:cs="Times New Roman"/>
          <w:sz w:val="26"/>
          <w:szCs w:val="26"/>
        </w:rPr>
        <w:t xml:space="preserve"> tin </w:t>
      </w:r>
      <w:proofErr w:type="spellStart"/>
      <w:r w:rsidRPr="00A910BA">
        <w:rPr>
          <w:rFonts w:ascii="Times New Roman" w:hAnsi="Times New Roman" w:cs="Times New Roman"/>
          <w:sz w:val="26"/>
          <w:szCs w:val="26"/>
        </w:rPr>
        <w:t>Sở</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Tư</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pháp</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đường</w:t>
      </w:r>
      <w:proofErr w:type="spellEnd"/>
      <w:r w:rsidRPr="00A910BA">
        <w:rPr>
          <w:rFonts w:ascii="Times New Roman" w:hAnsi="Times New Roman" w:cs="Times New Roman"/>
          <w:sz w:val="26"/>
          <w:szCs w:val="26"/>
        </w:rPr>
        <w:t xml:space="preserve"> link: </w:t>
      </w:r>
      <w:hyperlink r:id="rId19" w:history="1">
        <w:r w:rsidRPr="00A910BA">
          <w:rPr>
            <w:rStyle w:val="Hyperlink"/>
            <w:rFonts w:ascii="Times New Roman" w:hAnsi="Times New Roman" w:cs="Times New Roman"/>
            <w:sz w:val="26"/>
            <w:szCs w:val="26"/>
          </w:rPr>
          <w:t>https://tuphap.hatinh.gov.vn/chi-tiet-tin-tuc/Thuc-trang-nu-gioi-pham-toi--nguyen-nhan-va-giai-phap</w:t>
        </w:r>
      </w:hyperlink>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truy</w:t>
      </w:r>
      <w:proofErr w:type="spellEnd"/>
      <w:r w:rsidRPr="00A910BA">
        <w:rPr>
          <w:rFonts w:ascii="Times New Roman" w:hAnsi="Times New Roman" w:cs="Times New Roman"/>
          <w:sz w:val="26"/>
          <w:szCs w:val="26"/>
        </w:rPr>
        <w:t xml:space="preserve"> </w:t>
      </w:r>
      <w:proofErr w:type="spellStart"/>
      <w:r w:rsidRPr="00A910BA">
        <w:rPr>
          <w:rFonts w:ascii="Times New Roman" w:hAnsi="Times New Roman" w:cs="Times New Roman"/>
          <w:sz w:val="26"/>
          <w:szCs w:val="26"/>
        </w:rPr>
        <w:t>cập</w:t>
      </w:r>
      <w:proofErr w:type="spellEnd"/>
      <w:r w:rsidRPr="00A910BA">
        <w:rPr>
          <w:rFonts w:ascii="Times New Roman" w:hAnsi="Times New Roman" w:cs="Times New Roman"/>
          <w:sz w:val="26"/>
          <w:szCs w:val="26"/>
        </w:rPr>
        <w:t xml:space="preserve"> 10h50 </w:t>
      </w:r>
      <w:proofErr w:type="spellStart"/>
      <w:r w:rsidRPr="00A910BA">
        <w:rPr>
          <w:rFonts w:ascii="Times New Roman" w:hAnsi="Times New Roman" w:cs="Times New Roman"/>
          <w:sz w:val="26"/>
          <w:szCs w:val="26"/>
        </w:rPr>
        <w:t>ngày</w:t>
      </w:r>
      <w:proofErr w:type="spellEnd"/>
      <w:r w:rsidRPr="00A910BA">
        <w:rPr>
          <w:rFonts w:ascii="Times New Roman" w:hAnsi="Times New Roman" w:cs="Times New Roman"/>
          <w:sz w:val="26"/>
          <w:szCs w:val="26"/>
        </w:rPr>
        <w:t xml:space="preserve"> 14/05/2024</w:t>
      </w:r>
    </w:p>
    <w:p w14:paraId="5A25FCE7" w14:textId="57F2A736" w:rsidR="00F51B9E" w:rsidRDefault="00F51B9E">
      <w:pPr>
        <w:rPr>
          <w:rFonts w:ascii="Times New Roman" w:eastAsia="Times New Roman" w:hAnsi="Times New Roman" w:cs="Times New Roman"/>
          <w:b/>
          <w:bCs/>
          <w:sz w:val="32"/>
          <w:szCs w:val="32"/>
          <w:lang w:eastAsia="vi-VN"/>
        </w:rPr>
      </w:pPr>
      <w:r>
        <w:rPr>
          <w:rFonts w:ascii="Times New Roman" w:eastAsia="Times New Roman" w:hAnsi="Times New Roman" w:cs="Times New Roman"/>
          <w:b/>
          <w:bCs/>
          <w:lang w:eastAsia="vi-VN"/>
        </w:rPr>
        <w:br w:type="page"/>
      </w:r>
    </w:p>
    <w:p w14:paraId="22C092B8" w14:textId="057A76C1" w:rsidR="00F51B9E"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lastRenderedPageBreak/>
        <w:t xml:space="preserve">TRANG PHÂN CÔNG </w:t>
      </w:r>
      <w:proofErr w:type="spellStart"/>
      <w:r>
        <w:rPr>
          <w:rFonts w:ascii="Times New Roman" w:hAnsi="Times New Roman" w:cs="Times New Roman"/>
          <w:sz w:val="26"/>
          <w:szCs w:val="26"/>
          <w:lang w:eastAsia="vi-VN"/>
        </w:rPr>
        <w:t>CÔNG</w:t>
      </w:r>
      <w:proofErr w:type="spellEnd"/>
      <w:r>
        <w:rPr>
          <w:rFonts w:ascii="Times New Roman" w:hAnsi="Times New Roman" w:cs="Times New Roman"/>
          <w:sz w:val="26"/>
          <w:szCs w:val="26"/>
          <w:lang w:eastAsia="vi-VN"/>
        </w:rPr>
        <w:t xml:space="preserve"> VIỆC</w:t>
      </w:r>
    </w:p>
    <w:tbl>
      <w:tblPr>
        <w:tblStyle w:val="TableGrid"/>
        <w:tblW w:w="0" w:type="auto"/>
        <w:tblLook w:val="04A0" w:firstRow="1" w:lastRow="0" w:firstColumn="1" w:lastColumn="0" w:noHBand="0" w:noVBand="1"/>
      </w:tblPr>
      <w:tblGrid>
        <w:gridCol w:w="1870"/>
        <w:gridCol w:w="1870"/>
        <w:gridCol w:w="1870"/>
        <w:gridCol w:w="1870"/>
        <w:gridCol w:w="1870"/>
      </w:tblGrid>
      <w:tr w:rsidR="009453DA" w14:paraId="0483C8AD" w14:textId="77777777" w:rsidTr="009453DA">
        <w:tc>
          <w:tcPr>
            <w:tcW w:w="1870" w:type="dxa"/>
            <w:vAlign w:val="center"/>
          </w:tcPr>
          <w:p w14:paraId="1A7FD57E" w14:textId="3FC59064"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STT</w:t>
            </w:r>
          </w:p>
        </w:tc>
        <w:tc>
          <w:tcPr>
            <w:tcW w:w="1870" w:type="dxa"/>
            <w:vAlign w:val="center"/>
          </w:tcPr>
          <w:p w14:paraId="352E0948" w14:textId="14617355" w:rsidR="009453DA" w:rsidRDefault="009453DA" w:rsidP="009453DA">
            <w:pPr>
              <w:jc w:val="center"/>
              <w:rPr>
                <w:rFonts w:ascii="Times New Roman" w:hAnsi="Times New Roman" w:cs="Times New Roman"/>
                <w:sz w:val="26"/>
                <w:szCs w:val="26"/>
                <w:lang w:eastAsia="vi-VN"/>
              </w:rPr>
            </w:pPr>
            <w:proofErr w:type="spellStart"/>
            <w:r>
              <w:rPr>
                <w:rFonts w:ascii="Times New Roman" w:hAnsi="Times New Roman" w:cs="Times New Roman"/>
                <w:sz w:val="26"/>
                <w:szCs w:val="26"/>
                <w:lang w:eastAsia="vi-VN"/>
              </w:rPr>
              <w:t>Họ</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và</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Tên</w:t>
            </w:r>
            <w:proofErr w:type="spellEnd"/>
          </w:p>
        </w:tc>
        <w:tc>
          <w:tcPr>
            <w:tcW w:w="1870" w:type="dxa"/>
            <w:vAlign w:val="center"/>
          </w:tcPr>
          <w:p w14:paraId="4226E613" w14:textId="6AE27A98"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MSSV</w:t>
            </w:r>
          </w:p>
        </w:tc>
        <w:tc>
          <w:tcPr>
            <w:tcW w:w="1870" w:type="dxa"/>
            <w:vAlign w:val="center"/>
          </w:tcPr>
          <w:p w14:paraId="6955355A" w14:textId="2351EB96" w:rsidR="009453DA" w:rsidRDefault="009453DA" w:rsidP="009453DA">
            <w:pPr>
              <w:jc w:val="center"/>
              <w:rPr>
                <w:rFonts w:ascii="Times New Roman" w:hAnsi="Times New Roman" w:cs="Times New Roman"/>
                <w:sz w:val="26"/>
                <w:szCs w:val="26"/>
                <w:lang w:eastAsia="vi-VN"/>
              </w:rPr>
            </w:pPr>
            <w:proofErr w:type="spellStart"/>
            <w:r>
              <w:rPr>
                <w:rFonts w:ascii="Times New Roman" w:hAnsi="Times New Roman" w:cs="Times New Roman"/>
                <w:sz w:val="26"/>
                <w:szCs w:val="26"/>
                <w:lang w:eastAsia="vi-VN"/>
              </w:rPr>
              <w:t>Tỷ</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lệ</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hoàn</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thành</w:t>
            </w:r>
            <w:proofErr w:type="spellEnd"/>
            <w:r>
              <w:rPr>
                <w:rFonts w:ascii="Times New Roman" w:hAnsi="Times New Roman" w:cs="Times New Roman"/>
                <w:sz w:val="26"/>
                <w:szCs w:val="26"/>
                <w:lang w:eastAsia="vi-VN"/>
              </w:rPr>
              <w:t xml:space="preserve"> (%)</w:t>
            </w:r>
          </w:p>
        </w:tc>
        <w:tc>
          <w:tcPr>
            <w:tcW w:w="1870" w:type="dxa"/>
            <w:vAlign w:val="center"/>
          </w:tcPr>
          <w:p w14:paraId="04EC9E5B" w14:textId="7992406B" w:rsidR="009453DA" w:rsidRDefault="009453DA" w:rsidP="009453DA">
            <w:pPr>
              <w:jc w:val="center"/>
              <w:rPr>
                <w:rFonts w:ascii="Times New Roman" w:hAnsi="Times New Roman" w:cs="Times New Roman"/>
                <w:sz w:val="26"/>
                <w:szCs w:val="26"/>
                <w:lang w:eastAsia="vi-VN"/>
              </w:rPr>
            </w:pPr>
            <w:proofErr w:type="spellStart"/>
            <w:r>
              <w:rPr>
                <w:rFonts w:ascii="Times New Roman" w:hAnsi="Times New Roman" w:cs="Times New Roman"/>
                <w:sz w:val="26"/>
                <w:szCs w:val="26"/>
                <w:lang w:eastAsia="vi-VN"/>
              </w:rPr>
              <w:t>Ký</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tên</w:t>
            </w:r>
            <w:proofErr w:type="spellEnd"/>
          </w:p>
        </w:tc>
      </w:tr>
      <w:tr w:rsidR="009453DA" w14:paraId="282E5AA6" w14:textId="77777777" w:rsidTr="009453DA">
        <w:tc>
          <w:tcPr>
            <w:tcW w:w="1870" w:type="dxa"/>
            <w:vAlign w:val="center"/>
          </w:tcPr>
          <w:p w14:paraId="4EB6507D" w14:textId="3EC7B67A"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1</w:t>
            </w:r>
          </w:p>
        </w:tc>
        <w:tc>
          <w:tcPr>
            <w:tcW w:w="1870" w:type="dxa"/>
            <w:vAlign w:val="center"/>
          </w:tcPr>
          <w:p w14:paraId="433ABBBA" w14:textId="7669453E"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Lê Anh Khoa</w:t>
            </w:r>
          </w:p>
        </w:tc>
        <w:tc>
          <w:tcPr>
            <w:tcW w:w="1870" w:type="dxa"/>
            <w:vAlign w:val="center"/>
          </w:tcPr>
          <w:p w14:paraId="3F40B320" w14:textId="5815DF58"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22162016</w:t>
            </w:r>
          </w:p>
        </w:tc>
        <w:tc>
          <w:tcPr>
            <w:tcW w:w="1870" w:type="dxa"/>
            <w:vAlign w:val="center"/>
          </w:tcPr>
          <w:p w14:paraId="3024A353" w14:textId="63A55835"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100</w:t>
            </w:r>
          </w:p>
        </w:tc>
        <w:tc>
          <w:tcPr>
            <w:tcW w:w="1870" w:type="dxa"/>
            <w:vAlign w:val="center"/>
          </w:tcPr>
          <w:p w14:paraId="089A72AF" w14:textId="77777777" w:rsidR="009453DA" w:rsidRDefault="009453DA" w:rsidP="009453DA">
            <w:pPr>
              <w:jc w:val="center"/>
              <w:rPr>
                <w:rFonts w:ascii="Times New Roman" w:hAnsi="Times New Roman" w:cs="Times New Roman"/>
                <w:sz w:val="26"/>
                <w:szCs w:val="26"/>
                <w:lang w:eastAsia="vi-VN"/>
              </w:rPr>
            </w:pPr>
          </w:p>
        </w:tc>
      </w:tr>
      <w:tr w:rsidR="009453DA" w14:paraId="68B92014" w14:textId="77777777" w:rsidTr="009453DA">
        <w:tc>
          <w:tcPr>
            <w:tcW w:w="1870" w:type="dxa"/>
            <w:vAlign w:val="center"/>
          </w:tcPr>
          <w:p w14:paraId="15585931" w14:textId="28CEDABF"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2</w:t>
            </w:r>
          </w:p>
        </w:tc>
        <w:tc>
          <w:tcPr>
            <w:tcW w:w="1870" w:type="dxa"/>
            <w:vAlign w:val="center"/>
          </w:tcPr>
          <w:p w14:paraId="796259D4" w14:textId="79A3BD1D"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Võ Nguyễn Anh Khoa</w:t>
            </w:r>
          </w:p>
        </w:tc>
        <w:tc>
          <w:tcPr>
            <w:tcW w:w="1870" w:type="dxa"/>
            <w:vAlign w:val="center"/>
          </w:tcPr>
          <w:p w14:paraId="4D1D2096" w14:textId="50C4E249"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22145399</w:t>
            </w:r>
          </w:p>
        </w:tc>
        <w:tc>
          <w:tcPr>
            <w:tcW w:w="1870" w:type="dxa"/>
            <w:vAlign w:val="center"/>
          </w:tcPr>
          <w:p w14:paraId="7177FD05" w14:textId="3A17B39A"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100</w:t>
            </w:r>
          </w:p>
        </w:tc>
        <w:tc>
          <w:tcPr>
            <w:tcW w:w="1870" w:type="dxa"/>
            <w:vAlign w:val="center"/>
          </w:tcPr>
          <w:p w14:paraId="2332A38D" w14:textId="77777777" w:rsidR="009453DA" w:rsidRDefault="009453DA" w:rsidP="009453DA">
            <w:pPr>
              <w:jc w:val="center"/>
              <w:rPr>
                <w:rFonts w:ascii="Times New Roman" w:hAnsi="Times New Roman" w:cs="Times New Roman"/>
                <w:sz w:val="26"/>
                <w:szCs w:val="26"/>
                <w:lang w:eastAsia="vi-VN"/>
              </w:rPr>
            </w:pPr>
          </w:p>
        </w:tc>
      </w:tr>
      <w:tr w:rsidR="009453DA" w14:paraId="3D74A69C" w14:textId="77777777" w:rsidTr="009453DA">
        <w:tc>
          <w:tcPr>
            <w:tcW w:w="1870" w:type="dxa"/>
            <w:vAlign w:val="center"/>
          </w:tcPr>
          <w:p w14:paraId="21108086" w14:textId="7280BC20"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3</w:t>
            </w:r>
          </w:p>
        </w:tc>
        <w:tc>
          <w:tcPr>
            <w:tcW w:w="1870" w:type="dxa"/>
            <w:vAlign w:val="center"/>
          </w:tcPr>
          <w:p w14:paraId="111F65AE" w14:textId="14D6EAF6"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Lê Nguyên Khoa</w:t>
            </w:r>
          </w:p>
        </w:tc>
        <w:tc>
          <w:tcPr>
            <w:tcW w:w="1870" w:type="dxa"/>
            <w:vAlign w:val="center"/>
          </w:tcPr>
          <w:p w14:paraId="7C8C853F" w14:textId="76CC3D98"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21119220</w:t>
            </w:r>
          </w:p>
        </w:tc>
        <w:tc>
          <w:tcPr>
            <w:tcW w:w="1870" w:type="dxa"/>
            <w:vAlign w:val="center"/>
          </w:tcPr>
          <w:p w14:paraId="35E0B534" w14:textId="2014DB65"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100</w:t>
            </w:r>
          </w:p>
        </w:tc>
        <w:tc>
          <w:tcPr>
            <w:tcW w:w="1870" w:type="dxa"/>
            <w:vAlign w:val="center"/>
          </w:tcPr>
          <w:p w14:paraId="0894545A" w14:textId="77777777" w:rsidR="009453DA" w:rsidRDefault="009453DA" w:rsidP="009453DA">
            <w:pPr>
              <w:jc w:val="center"/>
              <w:rPr>
                <w:rFonts w:ascii="Times New Roman" w:hAnsi="Times New Roman" w:cs="Times New Roman"/>
                <w:sz w:val="26"/>
                <w:szCs w:val="26"/>
                <w:lang w:eastAsia="vi-VN"/>
              </w:rPr>
            </w:pPr>
          </w:p>
        </w:tc>
      </w:tr>
      <w:tr w:rsidR="009453DA" w14:paraId="23D24454" w14:textId="77777777" w:rsidTr="009453DA">
        <w:tc>
          <w:tcPr>
            <w:tcW w:w="1870" w:type="dxa"/>
            <w:vAlign w:val="center"/>
          </w:tcPr>
          <w:p w14:paraId="3F288511" w14:textId="4FBE132E"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4</w:t>
            </w:r>
          </w:p>
        </w:tc>
        <w:tc>
          <w:tcPr>
            <w:tcW w:w="1870" w:type="dxa"/>
            <w:vAlign w:val="center"/>
          </w:tcPr>
          <w:p w14:paraId="1085A137" w14:textId="384720F6"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 xml:space="preserve">Ngô </w:t>
            </w:r>
            <w:proofErr w:type="spellStart"/>
            <w:r>
              <w:rPr>
                <w:rFonts w:ascii="Times New Roman" w:hAnsi="Times New Roman" w:cs="Times New Roman"/>
                <w:sz w:val="26"/>
                <w:szCs w:val="26"/>
                <w:lang w:eastAsia="vi-VN"/>
              </w:rPr>
              <w:t>Đăng</w:t>
            </w:r>
            <w:proofErr w:type="spellEnd"/>
            <w:r>
              <w:rPr>
                <w:rFonts w:ascii="Times New Roman" w:hAnsi="Times New Roman" w:cs="Times New Roman"/>
                <w:sz w:val="26"/>
                <w:szCs w:val="26"/>
                <w:lang w:eastAsia="vi-VN"/>
              </w:rPr>
              <w:t xml:space="preserve"> Khoa</w:t>
            </w:r>
          </w:p>
        </w:tc>
        <w:tc>
          <w:tcPr>
            <w:tcW w:w="1870" w:type="dxa"/>
            <w:vAlign w:val="center"/>
          </w:tcPr>
          <w:p w14:paraId="71866BC2" w14:textId="4719BDC7"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22128139</w:t>
            </w:r>
          </w:p>
        </w:tc>
        <w:tc>
          <w:tcPr>
            <w:tcW w:w="1870" w:type="dxa"/>
            <w:vAlign w:val="center"/>
          </w:tcPr>
          <w:p w14:paraId="4CE0D4D5" w14:textId="6007E05F"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100</w:t>
            </w:r>
          </w:p>
        </w:tc>
        <w:tc>
          <w:tcPr>
            <w:tcW w:w="1870" w:type="dxa"/>
            <w:vAlign w:val="center"/>
          </w:tcPr>
          <w:p w14:paraId="6851C3D2" w14:textId="77777777" w:rsidR="009453DA" w:rsidRDefault="009453DA" w:rsidP="009453DA">
            <w:pPr>
              <w:jc w:val="center"/>
              <w:rPr>
                <w:rFonts w:ascii="Times New Roman" w:hAnsi="Times New Roman" w:cs="Times New Roman"/>
                <w:sz w:val="26"/>
                <w:szCs w:val="26"/>
                <w:lang w:eastAsia="vi-VN"/>
              </w:rPr>
            </w:pPr>
          </w:p>
        </w:tc>
      </w:tr>
      <w:tr w:rsidR="009453DA" w14:paraId="1D55548A" w14:textId="77777777" w:rsidTr="009453DA">
        <w:tc>
          <w:tcPr>
            <w:tcW w:w="1870" w:type="dxa"/>
            <w:vAlign w:val="center"/>
          </w:tcPr>
          <w:p w14:paraId="549419B7" w14:textId="49F2B9C8"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5</w:t>
            </w:r>
          </w:p>
        </w:tc>
        <w:tc>
          <w:tcPr>
            <w:tcW w:w="1870" w:type="dxa"/>
            <w:vAlign w:val="center"/>
          </w:tcPr>
          <w:p w14:paraId="50AB5B18" w14:textId="04CCD58E"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Nguyễn Minh Kiệt</w:t>
            </w:r>
          </w:p>
        </w:tc>
        <w:tc>
          <w:tcPr>
            <w:tcW w:w="1870" w:type="dxa"/>
            <w:vAlign w:val="center"/>
          </w:tcPr>
          <w:p w14:paraId="58D28AD9" w14:textId="7C6EFE67"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22145403</w:t>
            </w:r>
          </w:p>
        </w:tc>
        <w:tc>
          <w:tcPr>
            <w:tcW w:w="1870" w:type="dxa"/>
            <w:vAlign w:val="center"/>
          </w:tcPr>
          <w:p w14:paraId="20258C96" w14:textId="2C034456" w:rsidR="009453DA" w:rsidRDefault="009453DA" w:rsidP="009453DA">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100</w:t>
            </w:r>
          </w:p>
        </w:tc>
        <w:tc>
          <w:tcPr>
            <w:tcW w:w="1870" w:type="dxa"/>
            <w:vAlign w:val="center"/>
          </w:tcPr>
          <w:p w14:paraId="5B8F2398" w14:textId="77777777" w:rsidR="009453DA" w:rsidRDefault="009453DA" w:rsidP="009453DA">
            <w:pPr>
              <w:jc w:val="center"/>
              <w:rPr>
                <w:rFonts w:ascii="Times New Roman" w:hAnsi="Times New Roman" w:cs="Times New Roman"/>
                <w:sz w:val="26"/>
                <w:szCs w:val="26"/>
                <w:lang w:eastAsia="vi-VN"/>
              </w:rPr>
            </w:pPr>
          </w:p>
        </w:tc>
      </w:tr>
    </w:tbl>
    <w:p w14:paraId="6796B639" w14:textId="77777777" w:rsidR="009453DA" w:rsidRPr="009453DA" w:rsidRDefault="009453DA" w:rsidP="009453DA">
      <w:pPr>
        <w:jc w:val="center"/>
        <w:rPr>
          <w:rFonts w:ascii="Times New Roman" w:hAnsi="Times New Roman" w:cs="Times New Roman"/>
          <w:sz w:val="26"/>
          <w:szCs w:val="26"/>
          <w:lang w:eastAsia="vi-VN"/>
        </w:rPr>
      </w:pPr>
    </w:p>
    <w:p w14:paraId="150D6E11" w14:textId="77777777" w:rsidR="00FC6F55" w:rsidRPr="00FC6F55" w:rsidRDefault="00FC6F55" w:rsidP="00FC6F55">
      <w:pPr>
        <w:tabs>
          <w:tab w:val="left" w:pos="1896"/>
        </w:tabs>
        <w:jc w:val="both"/>
        <w:rPr>
          <w:rFonts w:ascii="Times New Roman" w:hAnsi="Times New Roman" w:cs="Times New Roman"/>
          <w:b/>
          <w:bCs/>
          <w:sz w:val="26"/>
          <w:szCs w:val="26"/>
        </w:rPr>
      </w:pPr>
    </w:p>
    <w:sectPr w:rsidR="00FC6F55" w:rsidRPr="00FC6F55" w:rsidSect="009453DA">
      <w:headerReference w:type="default" r:id="rId20"/>
      <w:footerReference w:type="default" r:id="rId2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6D59B" w14:textId="77777777" w:rsidR="00473165" w:rsidRDefault="00473165" w:rsidP="00A22D30">
      <w:pPr>
        <w:spacing w:after="0" w:line="240" w:lineRule="auto"/>
      </w:pPr>
      <w:r>
        <w:separator/>
      </w:r>
    </w:p>
  </w:endnote>
  <w:endnote w:type="continuationSeparator" w:id="0">
    <w:p w14:paraId="646A979D" w14:textId="77777777" w:rsidR="00473165" w:rsidRDefault="00473165" w:rsidP="00A22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1702026"/>
      <w:docPartObj>
        <w:docPartGallery w:val="Page Numbers (Bottom of Page)"/>
        <w:docPartUnique/>
      </w:docPartObj>
    </w:sdtPr>
    <w:sdtEndPr>
      <w:rPr>
        <w:noProof/>
      </w:rPr>
    </w:sdtEndPr>
    <w:sdtContent>
      <w:p w14:paraId="5D5C84E7" w14:textId="70C27E4E" w:rsidR="005561C5" w:rsidRDefault="005561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8BBEC1" w14:textId="12A335EB" w:rsidR="00FC6F55" w:rsidRDefault="00FC6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7553B" w14:textId="77777777" w:rsidR="00473165" w:rsidRDefault="00473165" w:rsidP="00A22D30">
      <w:pPr>
        <w:spacing w:after="0" w:line="240" w:lineRule="auto"/>
      </w:pPr>
      <w:r>
        <w:separator/>
      </w:r>
    </w:p>
  </w:footnote>
  <w:footnote w:type="continuationSeparator" w:id="0">
    <w:p w14:paraId="734A2439" w14:textId="77777777" w:rsidR="00473165" w:rsidRDefault="00473165" w:rsidP="00A22D30">
      <w:pPr>
        <w:spacing w:after="0" w:line="240" w:lineRule="auto"/>
      </w:pPr>
      <w:r>
        <w:continuationSeparator/>
      </w:r>
    </w:p>
  </w:footnote>
  <w:footnote w:id="1">
    <w:p w14:paraId="4DD214E7" w14:textId="77777777" w:rsidR="00F51B9E" w:rsidRPr="00F61F06" w:rsidRDefault="00F51B9E" w:rsidP="00F51B9E">
      <w:pPr>
        <w:pStyle w:val="FootnoteText"/>
        <w:rPr>
          <w:lang w:val="vi-VN"/>
        </w:rPr>
      </w:pPr>
      <w:r w:rsidRPr="002B520D">
        <w:rPr>
          <w:rStyle w:val="FootnoteReference"/>
          <w:sz w:val="24"/>
          <w:szCs w:val="24"/>
        </w:rPr>
        <w:footnoteRef/>
      </w:r>
      <w:r w:rsidRPr="002B520D">
        <w:rPr>
          <w:sz w:val="24"/>
          <w:szCs w:val="24"/>
        </w:rPr>
        <w:t xml:space="preserve"> </w:t>
      </w:r>
      <w:r w:rsidRPr="0086022B">
        <w:rPr>
          <w:rFonts w:ascii="Times New Roman" w:hAnsi="Times New Roman" w:cs="Times New Roman"/>
          <w:sz w:val="24"/>
          <w:szCs w:val="24"/>
          <w:lang w:val="vi-VN"/>
        </w:rPr>
        <w:t xml:space="preserve">Theo tác giả Đức trí, </w:t>
      </w:r>
      <w:r w:rsidRPr="0086022B">
        <w:rPr>
          <w:rFonts w:ascii="Times New Roman" w:hAnsi="Times New Roman" w:cs="Times New Roman"/>
          <w:bCs/>
          <w:color w:val="333333"/>
          <w:sz w:val="24"/>
          <w:szCs w:val="24"/>
          <w:lang w:val="vi-VN"/>
        </w:rPr>
        <w:t>Báo Giáo dục và Thời đại Online, đăng ngày 11/07/2019</w:t>
      </w:r>
      <w:r>
        <w:rPr>
          <w:b/>
          <w:bCs/>
          <w:color w:val="333333"/>
          <w:sz w:val="28"/>
          <w:szCs w:val="28"/>
          <w:lang w:val="vi-VN"/>
        </w:rPr>
        <w:t xml:space="preserve"> </w:t>
      </w:r>
    </w:p>
  </w:footnote>
  <w:footnote w:id="2">
    <w:p w14:paraId="0F78B3BE" w14:textId="77777777" w:rsidR="00F51B9E" w:rsidRPr="002B520D" w:rsidRDefault="00F51B9E" w:rsidP="00F51B9E">
      <w:pPr>
        <w:pStyle w:val="FootnoteText"/>
        <w:rPr>
          <w:rFonts w:ascii="Times New Roman" w:hAnsi="Times New Roman" w:cs="Times New Roman"/>
          <w:sz w:val="24"/>
          <w:szCs w:val="24"/>
          <w:lang w:val="vi-VN"/>
        </w:rPr>
      </w:pPr>
      <w:r w:rsidRPr="002B520D">
        <w:rPr>
          <w:rStyle w:val="FootnoteReference"/>
          <w:sz w:val="24"/>
          <w:szCs w:val="24"/>
        </w:rPr>
        <w:footnoteRef/>
      </w:r>
      <w:r>
        <w:t xml:space="preserve"> </w:t>
      </w:r>
      <w:r w:rsidRPr="002B520D">
        <w:rPr>
          <w:rFonts w:ascii="Times New Roman" w:hAnsi="Times New Roman" w:cs="Times New Roman"/>
          <w:sz w:val="24"/>
          <w:szCs w:val="24"/>
          <w:lang w:val="vi-VN"/>
        </w:rPr>
        <w:t xml:space="preserve">Theo </w:t>
      </w:r>
      <w:r w:rsidRPr="002B520D">
        <w:rPr>
          <w:rFonts w:ascii="Times New Roman" w:hAnsi="Times New Roman" w:cs="Times New Roman"/>
          <w:sz w:val="24"/>
          <w:szCs w:val="24"/>
          <w:lang w:val="vi-VN"/>
        </w:rPr>
        <w:t>Tổng cục thống kê Việt Nam, Thông</w:t>
      </w:r>
      <w:r>
        <w:rPr>
          <w:rFonts w:ascii="Times New Roman" w:hAnsi="Times New Roman" w:cs="Times New Roman"/>
          <w:sz w:val="24"/>
          <w:szCs w:val="24"/>
          <w:lang w:val="vi-VN"/>
        </w:rPr>
        <w:t xml:space="preserve"> cáo</w:t>
      </w:r>
      <w:r w:rsidRPr="002B520D">
        <w:rPr>
          <w:rFonts w:ascii="Times New Roman" w:hAnsi="Times New Roman" w:cs="Times New Roman"/>
          <w:sz w:val="24"/>
          <w:szCs w:val="24"/>
          <w:lang w:val="vi-VN"/>
        </w:rPr>
        <w:t xml:space="preserve"> báo chí tình hình lao động việc làm quý 1 năm 2024, đăng ngày 29/03/2024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7789C" w14:textId="77777777" w:rsidR="00FE13FB" w:rsidRDefault="00FE1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B71EF"/>
    <w:multiLevelType w:val="hybridMultilevel"/>
    <w:tmpl w:val="5A82B216"/>
    <w:lvl w:ilvl="0" w:tplc="457888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651DB"/>
    <w:multiLevelType w:val="hybridMultilevel"/>
    <w:tmpl w:val="CAD29986"/>
    <w:lvl w:ilvl="0" w:tplc="457888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33744"/>
    <w:multiLevelType w:val="hybridMultilevel"/>
    <w:tmpl w:val="CB02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FF6C66"/>
    <w:multiLevelType w:val="hybridMultilevel"/>
    <w:tmpl w:val="9D927A22"/>
    <w:lvl w:ilvl="0" w:tplc="457888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F5D5D"/>
    <w:multiLevelType w:val="hybridMultilevel"/>
    <w:tmpl w:val="0BD070D6"/>
    <w:lvl w:ilvl="0" w:tplc="457888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016AD6"/>
    <w:multiLevelType w:val="hybridMultilevel"/>
    <w:tmpl w:val="DDD024F0"/>
    <w:lvl w:ilvl="0" w:tplc="457888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229083">
    <w:abstractNumId w:val="2"/>
  </w:num>
  <w:num w:numId="2" w16cid:durableId="383408084">
    <w:abstractNumId w:val="1"/>
  </w:num>
  <w:num w:numId="3" w16cid:durableId="912396314">
    <w:abstractNumId w:val="5"/>
  </w:num>
  <w:num w:numId="4" w16cid:durableId="1524243136">
    <w:abstractNumId w:val="4"/>
  </w:num>
  <w:num w:numId="5" w16cid:durableId="1055352386">
    <w:abstractNumId w:val="3"/>
  </w:num>
  <w:num w:numId="6" w16cid:durableId="70205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30"/>
    <w:rsid w:val="00013387"/>
    <w:rsid w:val="00041025"/>
    <w:rsid w:val="003858AF"/>
    <w:rsid w:val="003C1E30"/>
    <w:rsid w:val="0040534E"/>
    <w:rsid w:val="00473165"/>
    <w:rsid w:val="005561C5"/>
    <w:rsid w:val="008B47DA"/>
    <w:rsid w:val="009453DA"/>
    <w:rsid w:val="00A22D30"/>
    <w:rsid w:val="00A910BA"/>
    <w:rsid w:val="00A949DE"/>
    <w:rsid w:val="00B425FB"/>
    <w:rsid w:val="00F51B9E"/>
    <w:rsid w:val="00FC6F55"/>
    <w:rsid w:val="00FE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0F75"/>
  <w15:chartTrackingRefBased/>
  <w15:docId w15:val="{D37C0A8D-001E-4C52-BCA5-5E3650C3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D30"/>
    <w:rPr>
      <w:kern w:val="0"/>
      <w14:ligatures w14:val="none"/>
    </w:rPr>
  </w:style>
  <w:style w:type="paragraph" w:styleId="Heading1">
    <w:name w:val="heading 1"/>
    <w:basedOn w:val="Normal"/>
    <w:next w:val="Normal"/>
    <w:link w:val="Heading1Char"/>
    <w:uiPriority w:val="9"/>
    <w:qFormat/>
    <w:rsid w:val="00405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B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B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1B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1B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22D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2D30"/>
    <w:rPr>
      <w:sz w:val="20"/>
      <w:szCs w:val="20"/>
    </w:rPr>
  </w:style>
  <w:style w:type="character" w:styleId="EndnoteReference">
    <w:name w:val="endnote reference"/>
    <w:basedOn w:val="DefaultParagraphFont"/>
    <w:uiPriority w:val="99"/>
    <w:semiHidden/>
    <w:unhideWhenUsed/>
    <w:rsid w:val="00A22D30"/>
    <w:rPr>
      <w:vertAlign w:val="superscript"/>
    </w:rPr>
  </w:style>
  <w:style w:type="paragraph" w:styleId="Header">
    <w:name w:val="header"/>
    <w:basedOn w:val="Normal"/>
    <w:link w:val="HeaderChar"/>
    <w:uiPriority w:val="99"/>
    <w:unhideWhenUsed/>
    <w:rsid w:val="00A22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30"/>
  </w:style>
  <w:style w:type="paragraph" w:styleId="Footer">
    <w:name w:val="footer"/>
    <w:basedOn w:val="Normal"/>
    <w:link w:val="FooterChar"/>
    <w:uiPriority w:val="99"/>
    <w:unhideWhenUsed/>
    <w:rsid w:val="00A22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D30"/>
  </w:style>
  <w:style w:type="character" w:customStyle="1" w:styleId="oypena">
    <w:name w:val="oypena"/>
    <w:basedOn w:val="DefaultParagraphFont"/>
    <w:rsid w:val="00A22D30"/>
  </w:style>
  <w:style w:type="character" w:customStyle="1" w:styleId="Heading1Char">
    <w:name w:val="Heading 1 Char"/>
    <w:basedOn w:val="DefaultParagraphFont"/>
    <w:link w:val="Heading1"/>
    <w:uiPriority w:val="9"/>
    <w:rsid w:val="0040534E"/>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40534E"/>
    <w:pPr>
      <w:outlineLvl w:val="9"/>
    </w:pPr>
  </w:style>
  <w:style w:type="paragraph" w:styleId="ListParagraph">
    <w:name w:val="List Paragraph"/>
    <w:basedOn w:val="Normal"/>
    <w:uiPriority w:val="34"/>
    <w:qFormat/>
    <w:rsid w:val="0040534E"/>
    <w:pPr>
      <w:ind w:left="720"/>
      <w:contextualSpacing/>
    </w:pPr>
  </w:style>
  <w:style w:type="paragraph" w:styleId="FootnoteText">
    <w:name w:val="footnote text"/>
    <w:basedOn w:val="Normal"/>
    <w:link w:val="FootnoteTextChar"/>
    <w:uiPriority w:val="99"/>
    <w:semiHidden/>
    <w:unhideWhenUsed/>
    <w:rsid w:val="00F51B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1B9E"/>
    <w:rPr>
      <w:kern w:val="0"/>
      <w:sz w:val="20"/>
      <w:szCs w:val="20"/>
      <w14:ligatures w14:val="none"/>
    </w:rPr>
  </w:style>
  <w:style w:type="character" w:styleId="FootnoteReference">
    <w:name w:val="footnote reference"/>
    <w:basedOn w:val="DefaultParagraphFont"/>
    <w:uiPriority w:val="99"/>
    <w:semiHidden/>
    <w:unhideWhenUsed/>
    <w:rsid w:val="00F51B9E"/>
    <w:rPr>
      <w:vertAlign w:val="superscript"/>
    </w:rPr>
  </w:style>
  <w:style w:type="character" w:customStyle="1" w:styleId="Heading2Char">
    <w:name w:val="Heading 2 Char"/>
    <w:basedOn w:val="DefaultParagraphFont"/>
    <w:link w:val="Heading2"/>
    <w:uiPriority w:val="9"/>
    <w:rsid w:val="00F51B9E"/>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F51B9E"/>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F51B9E"/>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F51B9E"/>
    <w:rPr>
      <w:rFonts w:asciiTheme="majorHAnsi" w:eastAsiaTheme="majorEastAsia" w:hAnsiTheme="majorHAnsi" w:cstheme="majorBidi"/>
      <w:color w:val="2F5496" w:themeColor="accent1" w:themeShade="BF"/>
      <w:kern w:val="0"/>
      <w14:ligatures w14:val="none"/>
    </w:rPr>
  </w:style>
  <w:style w:type="paragraph" w:styleId="TOC1">
    <w:name w:val="toc 1"/>
    <w:basedOn w:val="Normal"/>
    <w:next w:val="Normal"/>
    <w:autoRedefine/>
    <w:uiPriority w:val="39"/>
    <w:unhideWhenUsed/>
    <w:rsid w:val="00F51B9E"/>
    <w:pPr>
      <w:spacing w:after="100"/>
    </w:pPr>
  </w:style>
  <w:style w:type="paragraph" w:styleId="TOC2">
    <w:name w:val="toc 2"/>
    <w:basedOn w:val="Normal"/>
    <w:next w:val="Normal"/>
    <w:autoRedefine/>
    <w:uiPriority w:val="39"/>
    <w:unhideWhenUsed/>
    <w:rsid w:val="00F51B9E"/>
    <w:pPr>
      <w:spacing w:after="100"/>
      <w:ind w:left="220"/>
    </w:pPr>
  </w:style>
  <w:style w:type="paragraph" w:styleId="TOC3">
    <w:name w:val="toc 3"/>
    <w:basedOn w:val="Normal"/>
    <w:next w:val="Normal"/>
    <w:autoRedefine/>
    <w:uiPriority w:val="39"/>
    <w:unhideWhenUsed/>
    <w:rsid w:val="00F51B9E"/>
    <w:pPr>
      <w:spacing w:after="100"/>
      <w:ind w:left="440"/>
    </w:pPr>
  </w:style>
  <w:style w:type="character" w:styleId="Hyperlink">
    <w:name w:val="Hyperlink"/>
    <w:basedOn w:val="DefaultParagraphFont"/>
    <w:uiPriority w:val="99"/>
    <w:unhideWhenUsed/>
    <w:rsid w:val="00F51B9E"/>
    <w:rPr>
      <w:color w:val="0563C1" w:themeColor="hyperlink"/>
      <w:u w:val="single"/>
    </w:rPr>
  </w:style>
  <w:style w:type="table" w:styleId="TableGrid">
    <w:name w:val="Table Grid"/>
    <w:basedOn w:val="TableNormal"/>
    <w:uiPriority w:val="39"/>
    <w:rsid w:val="00945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91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952885">
      <w:bodyDiv w:val="1"/>
      <w:marLeft w:val="0"/>
      <w:marRight w:val="0"/>
      <w:marTop w:val="0"/>
      <w:marBottom w:val="0"/>
      <w:divBdr>
        <w:top w:val="none" w:sz="0" w:space="0" w:color="auto"/>
        <w:left w:val="none" w:sz="0" w:space="0" w:color="auto"/>
        <w:bottom w:val="none" w:sz="0" w:space="0" w:color="auto"/>
        <w:right w:val="none" w:sz="0" w:space="0" w:color="auto"/>
      </w:divBdr>
      <w:divsChild>
        <w:div w:id="976183811">
          <w:marLeft w:val="240"/>
          <w:marRight w:val="240"/>
          <w:marTop w:val="0"/>
          <w:marBottom w:val="105"/>
          <w:divBdr>
            <w:top w:val="none" w:sz="0" w:space="0" w:color="auto"/>
            <w:left w:val="none" w:sz="0" w:space="0" w:color="auto"/>
            <w:bottom w:val="none" w:sz="0" w:space="0" w:color="auto"/>
            <w:right w:val="none" w:sz="0" w:space="0" w:color="auto"/>
          </w:divBdr>
          <w:divsChild>
            <w:div w:id="219680660">
              <w:marLeft w:val="150"/>
              <w:marRight w:val="0"/>
              <w:marTop w:val="0"/>
              <w:marBottom w:val="0"/>
              <w:divBdr>
                <w:top w:val="none" w:sz="0" w:space="0" w:color="auto"/>
                <w:left w:val="none" w:sz="0" w:space="0" w:color="auto"/>
                <w:bottom w:val="none" w:sz="0" w:space="0" w:color="auto"/>
                <w:right w:val="none" w:sz="0" w:space="0" w:color="auto"/>
              </w:divBdr>
              <w:divsChild>
                <w:div w:id="259488256">
                  <w:marLeft w:val="0"/>
                  <w:marRight w:val="0"/>
                  <w:marTop w:val="0"/>
                  <w:marBottom w:val="0"/>
                  <w:divBdr>
                    <w:top w:val="none" w:sz="0" w:space="0" w:color="auto"/>
                    <w:left w:val="none" w:sz="0" w:space="0" w:color="auto"/>
                    <w:bottom w:val="none" w:sz="0" w:space="0" w:color="auto"/>
                    <w:right w:val="none" w:sz="0" w:space="0" w:color="auto"/>
                  </w:divBdr>
                  <w:divsChild>
                    <w:div w:id="1986546570">
                      <w:marLeft w:val="0"/>
                      <w:marRight w:val="0"/>
                      <w:marTop w:val="0"/>
                      <w:marBottom w:val="0"/>
                      <w:divBdr>
                        <w:top w:val="none" w:sz="0" w:space="0" w:color="auto"/>
                        <w:left w:val="none" w:sz="0" w:space="0" w:color="auto"/>
                        <w:bottom w:val="none" w:sz="0" w:space="0" w:color="auto"/>
                        <w:right w:val="none" w:sz="0" w:space="0" w:color="auto"/>
                      </w:divBdr>
                      <w:divsChild>
                        <w:div w:id="454100168">
                          <w:marLeft w:val="0"/>
                          <w:marRight w:val="0"/>
                          <w:marTop w:val="0"/>
                          <w:marBottom w:val="60"/>
                          <w:divBdr>
                            <w:top w:val="none" w:sz="0" w:space="0" w:color="auto"/>
                            <w:left w:val="none" w:sz="0" w:space="0" w:color="auto"/>
                            <w:bottom w:val="none" w:sz="0" w:space="0" w:color="auto"/>
                            <w:right w:val="none" w:sz="0" w:space="0" w:color="auto"/>
                          </w:divBdr>
                          <w:divsChild>
                            <w:div w:id="1452817076">
                              <w:marLeft w:val="0"/>
                              <w:marRight w:val="0"/>
                              <w:marTop w:val="0"/>
                              <w:marBottom w:val="0"/>
                              <w:divBdr>
                                <w:top w:val="none" w:sz="0" w:space="0" w:color="auto"/>
                                <w:left w:val="none" w:sz="0" w:space="0" w:color="auto"/>
                                <w:bottom w:val="none" w:sz="0" w:space="0" w:color="auto"/>
                                <w:right w:val="none" w:sz="0" w:space="0" w:color="auto"/>
                              </w:divBdr>
                              <w:divsChild>
                                <w:div w:id="1655647414">
                                  <w:marLeft w:val="0"/>
                                  <w:marRight w:val="0"/>
                                  <w:marTop w:val="0"/>
                                  <w:marBottom w:val="0"/>
                                  <w:divBdr>
                                    <w:top w:val="none" w:sz="0" w:space="0" w:color="auto"/>
                                    <w:left w:val="none" w:sz="0" w:space="0" w:color="auto"/>
                                    <w:bottom w:val="none" w:sz="0" w:space="0" w:color="auto"/>
                                    <w:right w:val="none" w:sz="0" w:space="0" w:color="auto"/>
                                  </w:divBdr>
                                </w:div>
                              </w:divsChild>
                            </w:div>
                            <w:div w:id="418871716">
                              <w:marLeft w:val="0"/>
                              <w:marRight w:val="0"/>
                              <w:marTop w:val="150"/>
                              <w:marBottom w:val="0"/>
                              <w:divBdr>
                                <w:top w:val="none" w:sz="0" w:space="0" w:color="auto"/>
                                <w:left w:val="none" w:sz="0" w:space="0" w:color="auto"/>
                                <w:bottom w:val="none" w:sz="0" w:space="0" w:color="auto"/>
                                <w:right w:val="none" w:sz="0" w:space="0" w:color="auto"/>
                              </w:divBdr>
                            </w:div>
                            <w:div w:id="438725433">
                              <w:marLeft w:val="0"/>
                              <w:marRight w:val="0"/>
                              <w:marTop w:val="0"/>
                              <w:marBottom w:val="0"/>
                              <w:divBdr>
                                <w:top w:val="none" w:sz="0" w:space="0" w:color="auto"/>
                                <w:left w:val="none" w:sz="0" w:space="0" w:color="auto"/>
                                <w:bottom w:val="none" w:sz="0" w:space="0" w:color="auto"/>
                                <w:right w:val="none" w:sz="0" w:space="0" w:color="auto"/>
                              </w:divBdr>
                              <w:divsChild>
                                <w:div w:id="1947158373">
                                  <w:marLeft w:val="0"/>
                                  <w:marRight w:val="0"/>
                                  <w:marTop w:val="0"/>
                                  <w:marBottom w:val="0"/>
                                  <w:divBdr>
                                    <w:top w:val="none" w:sz="0" w:space="0" w:color="auto"/>
                                    <w:left w:val="none" w:sz="0" w:space="0" w:color="auto"/>
                                    <w:bottom w:val="none" w:sz="0" w:space="0" w:color="auto"/>
                                    <w:right w:val="none" w:sz="0" w:space="0" w:color="auto"/>
                                  </w:divBdr>
                                  <w:divsChild>
                                    <w:div w:id="1092968197">
                                      <w:marLeft w:val="0"/>
                                      <w:marRight w:val="0"/>
                                      <w:marTop w:val="0"/>
                                      <w:marBottom w:val="0"/>
                                      <w:divBdr>
                                        <w:top w:val="none" w:sz="0" w:space="0" w:color="auto"/>
                                        <w:left w:val="none" w:sz="0" w:space="0" w:color="auto"/>
                                        <w:bottom w:val="none" w:sz="0" w:space="0" w:color="auto"/>
                                        <w:right w:val="none" w:sz="0" w:space="0" w:color="auto"/>
                                      </w:divBdr>
                                      <w:divsChild>
                                        <w:div w:id="1501115464">
                                          <w:marLeft w:val="0"/>
                                          <w:marRight w:val="0"/>
                                          <w:marTop w:val="0"/>
                                          <w:marBottom w:val="0"/>
                                          <w:divBdr>
                                            <w:top w:val="none" w:sz="0" w:space="0" w:color="auto"/>
                                            <w:left w:val="none" w:sz="0" w:space="0" w:color="auto"/>
                                            <w:bottom w:val="none" w:sz="0" w:space="0" w:color="auto"/>
                                            <w:right w:val="none" w:sz="0" w:space="0" w:color="auto"/>
                                          </w:divBdr>
                                          <w:divsChild>
                                            <w:div w:id="1146892236">
                                              <w:marLeft w:val="105"/>
                                              <w:marRight w:val="105"/>
                                              <w:marTop w:val="90"/>
                                              <w:marBottom w:val="150"/>
                                              <w:divBdr>
                                                <w:top w:val="none" w:sz="0" w:space="0" w:color="auto"/>
                                                <w:left w:val="none" w:sz="0" w:space="0" w:color="auto"/>
                                                <w:bottom w:val="none" w:sz="0" w:space="0" w:color="auto"/>
                                                <w:right w:val="none" w:sz="0" w:space="0" w:color="auto"/>
                                              </w:divBdr>
                                            </w:div>
                                            <w:div w:id="1284729354">
                                              <w:marLeft w:val="105"/>
                                              <w:marRight w:val="105"/>
                                              <w:marTop w:val="90"/>
                                              <w:marBottom w:val="150"/>
                                              <w:divBdr>
                                                <w:top w:val="none" w:sz="0" w:space="0" w:color="auto"/>
                                                <w:left w:val="none" w:sz="0" w:space="0" w:color="auto"/>
                                                <w:bottom w:val="none" w:sz="0" w:space="0" w:color="auto"/>
                                                <w:right w:val="none" w:sz="0" w:space="0" w:color="auto"/>
                                              </w:divBdr>
                                            </w:div>
                                            <w:div w:id="522282737">
                                              <w:marLeft w:val="105"/>
                                              <w:marRight w:val="105"/>
                                              <w:marTop w:val="90"/>
                                              <w:marBottom w:val="150"/>
                                              <w:divBdr>
                                                <w:top w:val="none" w:sz="0" w:space="0" w:color="auto"/>
                                                <w:left w:val="none" w:sz="0" w:space="0" w:color="auto"/>
                                                <w:bottom w:val="none" w:sz="0" w:space="0" w:color="auto"/>
                                                <w:right w:val="none" w:sz="0" w:space="0" w:color="auto"/>
                                              </w:divBdr>
                                            </w:div>
                                            <w:div w:id="1496216105">
                                              <w:marLeft w:val="105"/>
                                              <w:marRight w:val="105"/>
                                              <w:marTop w:val="90"/>
                                              <w:marBottom w:val="150"/>
                                              <w:divBdr>
                                                <w:top w:val="none" w:sz="0" w:space="0" w:color="auto"/>
                                                <w:left w:val="none" w:sz="0" w:space="0" w:color="auto"/>
                                                <w:bottom w:val="none" w:sz="0" w:space="0" w:color="auto"/>
                                                <w:right w:val="none" w:sz="0" w:space="0" w:color="auto"/>
                                              </w:divBdr>
                                            </w:div>
                                            <w:div w:id="1077900036">
                                              <w:marLeft w:val="105"/>
                                              <w:marRight w:val="105"/>
                                              <w:marTop w:val="90"/>
                                              <w:marBottom w:val="150"/>
                                              <w:divBdr>
                                                <w:top w:val="none" w:sz="0" w:space="0" w:color="auto"/>
                                                <w:left w:val="none" w:sz="0" w:space="0" w:color="auto"/>
                                                <w:bottom w:val="none" w:sz="0" w:space="0" w:color="auto"/>
                                                <w:right w:val="none" w:sz="0" w:space="0" w:color="auto"/>
                                              </w:divBdr>
                                            </w:div>
                                            <w:div w:id="208641698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53749">
      <w:bodyDiv w:val="1"/>
      <w:marLeft w:val="0"/>
      <w:marRight w:val="0"/>
      <w:marTop w:val="0"/>
      <w:marBottom w:val="0"/>
      <w:divBdr>
        <w:top w:val="none" w:sz="0" w:space="0" w:color="auto"/>
        <w:left w:val="none" w:sz="0" w:space="0" w:color="auto"/>
        <w:bottom w:val="none" w:sz="0" w:space="0" w:color="auto"/>
        <w:right w:val="none" w:sz="0" w:space="0" w:color="auto"/>
      </w:divBdr>
    </w:div>
    <w:div w:id="1923828287">
      <w:bodyDiv w:val="1"/>
      <w:marLeft w:val="0"/>
      <w:marRight w:val="0"/>
      <w:marTop w:val="0"/>
      <w:marBottom w:val="0"/>
      <w:divBdr>
        <w:top w:val="none" w:sz="0" w:space="0" w:color="auto"/>
        <w:left w:val="none" w:sz="0" w:space="0" w:color="auto"/>
        <w:bottom w:val="none" w:sz="0" w:space="0" w:color="auto"/>
        <w:right w:val="none" w:sz="0" w:space="0" w:color="auto"/>
      </w:divBdr>
    </w:div>
    <w:div w:id="213262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vta.toaan.gov.vn/portal/page/portal/hvta/27676686/27677461?p_page_id=27677461&amp;pers_id=28346379&amp;folder_id=&amp;item_id=129206895&amp;p_details=1" TargetMode="External"/><Relationship Id="rId18" Type="http://schemas.openxmlformats.org/officeDocument/2006/relationships/hyperlink" Target="https://thuvienphapluat.vn/lao-dong-tien-luong/khi-nao-duoc-phep-cho-lao-dong-nu-mang-thai-nghi-viec-8537.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oha.gov.vn/cong-tac-can-bo-phu-nu/tin-tuc/Pages/listbnv.aspx?CateID=45&amp;ItemID=2412" TargetMode="External"/><Relationship Id="rId17" Type="http://schemas.openxmlformats.org/officeDocument/2006/relationships/hyperlink" Target="http://m.tapchiqptd.vn/vi/phong-chong-dbhb-tu-dien-bien-tu-chuyen-hoa/bao-dam-quyen-cua-lao-dong-nu-o-viet-nam-16803.html" TargetMode="External"/><Relationship Id="rId2" Type="http://schemas.openxmlformats.org/officeDocument/2006/relationships/numbering" Target="numbering.xml"/><Relationship Id="rId16" Type="http://schemas.openxmlformats.org/officeDocument/2006/relationships/hyperlink" Target="https://www.gso.gov.vn/du-lieu-va-so-lieu-thong-ke/2024/03/thong-cao-bao-chi-tinh-hinh-lao-dong-viec-lam-quy-i-nam-202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aydungdang.org.vn/nhan-quyen-va-cuoc-song/no-luc-xoa-bo-khoang-cach-gioi-13678" TargetMode="External"/><Relationship Id="rId5" Type="http://schemas.openxmlformats.org/officeDocument/2006/relationships/webSettings" Target="webSettings.xml"/><Relationship Id="rId15" Type="http://schemas.openxmlformats.org/officeDocument/2006/relationships/hyperlink" Target="https://giaoducthoidai.vn/ty-le-nu-gioi-trong-do-tuoi-hoc-pho-thong-dang-di-hoc-cao-hon-nam-gioi-post384404.html" TargetMode="External"/><Relationship Id="rId23" Type="http://schemas.openxmlformats.org/officeDocument/2006/relationships/theme" Target="theme/theme1.xml"/><Relationship Id="rId10" Type="http://schemas.openxmlformats.org/officeDocument/2006/relationships/hyperlink" Target="https://lsvn.vn/mot-so-bat-cap-cua-luat-hon-nhan-va-gia-dinh-nam-2014.html" TargetMode="External"/><Relationship Id="rId19" Type="http://schemas.openxmlformats.org/officeDocument/2006/relationships/hyperlink" Target="https://tuphap.hatinh.gov.vn/chi-tiet-tin-tuc/Thuc-trang-nu-gioi-pham-toi--nguyen-nhan-va-giai-phap" TargetMode="External"/><Relationship Id="rId4" Type="http://schemas.openxmlformats.org/officeDocument/2006/relationships/settings" Target="settings.xml"/><Relationship Id="rId9" Type="http://schemas.openxmlformats.org/officeDocument/2006/relationships/hyperlink" Target="https://moh.gov.vn/chuong-trinh-muc-tieu-quoc-gia/-/asset_publisher/7ng11fEWgASC/content/quyen-cua-phu-nu-trong-he-thong-phap-luat-viet-nam" TargetMode="External"/><Relationship Id="rId14" Type="http://schemas.openxmlformats.org/officeDocument/2006/relationships/hyperlink" Target="https://hoilhpn.org.vn/tin-chi-tiet/-/chi-tiet/phu-nu-can-%C4%91uoc-tiep-can-voi-giao-duc-co-chat-luong-16910-10.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Ngu14</b:Tag>
    <b:SourceType>Book</b:SourceType>
    <b:Guid>{56FFEF2A-89CF-487D-8532-79301DAD5820}</b:Guid>
    <b:LCID>vi-VN</b:LCID>
    <b:Author>
      <b:Author>
        <b:NameList>
          <b:Person>
            <b:Last>Cừ</b:Last>
            <b:First>Nguyễn</b:First>
            <b:Middle>Văn</b:Middle>
          </b:Person>
        </b:NameList>
      </b:Author>
    </b:Author>
    <b:Title>Giáo Trình Luật hôn nhân và Gia đình Việt Nam2</b:Title>
    <b:Year>2014</b:Year>
    <b:RefOrder>1</b:RefOrder>
  </b:Source>
</b:Sources>
</file>

<file path=customXml/itemProps1.xml><?xml version="1.0" encoding="utf-8"?>
<ds:datastoreItem xmlns:ds="http://schemas.openxmlformats.org/officeDocument/2006/customXml" ds:itemID="{AA5FD47E-B277-4D8A-ABB4-0F8FA6D6E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25</Pages>
  <Words>6734</Words>
  <Characters>38388</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Lee</dc:creator>
  <cp:keywords/>
  <dc:description/>
  <cp:lastModifiedBy>Khoa Lee</cp:lastModifiedBy>
  <cp:revision>3</cp:revision>
  <dcterms:created xsi:type="dcterms:W3CDTF">2024-05-14T05:28:00Z</dcterms:created>
  <dcterms:modified xsi:type="dcterms:W3CDTF">2024-05-14T07:31:00Z</dcterms:modified>
</cp:coreProperties>
</file>