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ambria" w:cs="Cambria" w:eastAsia="Cambria" w:hAnsi="Cambria"/>
          <w:b w:val="0"/>
          <w:smallCaps w:val="0"/>
          <w:sz w:val="24"/>
          <w:szCs w:val="24"/>
          <w:vertAlign w:val="baseline"/>
        </w:rPr>
      </w:pPr>
      <w:r w:rsidDel="00000000" w:rsidR="00000000" w:rsidRPr="00000000">
        <w:rPr>
          <w:rFonts w:ascii="Cambria" w:cs="Cambria" w:eastAsia="Cambria" w:hAnsi="Cambria"/>
          <w:b w:val="1"/>
          <w:smallCaps w:val="1"/>
          <w:sz w:val="24"/>
          <w:szCs w:val="24"/>
          <w:vertAlign w:val="baseline"/>
          <w:rtl w:val="0"/>
        </w:rPr>
        <w:t xml:space="preserve">WRITING TASK 2</w:t>
      </w:r>
      <w:r w:rsidDel="00000000" w:rsidR="00000000" w:rsidRPr="00000000">
        <w:rPr>
          <w:rtl w:val="0"/>
        </w:rPr>
      </w:r>
    </w:p>
    <w:tbl>
      <w:tblPr>
        <w:tblStyle w:val="Table1"/>
        <w:tblW w:w="94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3"/>
        <w:tblGridChange w:id="0">
          <w:tblGrid>
            <w:gridCol w:w="9403"/>
          </w:tblGrid>
        </w:tblGridChange>
      </w:tblGrid>
      <w:tr>
        <w:trPr>
          <w:cantSplit w:val="0"/>
          <w:trHeight w:val="1270" w:hRule="atLeast"/>
          <w:tblHeader w:val="0"/>
        </w:trPr>
        <w:tc>
          <w:tcPr>
            <w:shd w:fill="f2f2f2" w:val="clear"/>
            <w:vAlign w:val="top"/>
          </w:tcPr>
          <w:p w:rsidR="00000000" w:rsidDel="00000000" w:rsidP="00000000" w:rsidRDefault="00000000" w:rsidRPr="00000000" w14:paraId="00000002">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Some people argue that several students in Vietnam </w:t>
            </w:r>
            <w:r w:rsidDel="00000000" w:rsidR="00000000" w:rsidRPr="00000000">
              <w:rPr>
                <w:rFonts w:ascii="Cambria" w:cs="Cambria" w:eastAsia="Cambria" w:hAnsi="Cambria"/>
                <w:sz w:val="24"/>
                <w:szCs w:val="24"/>
                <w:rtl w:val="0"/>
              </w:rPr>
              <w:t xml:space="preserve">have studied</w:t>
            </w:r>
            <w:r w:rsidDel="00000000" w:rsidR="00000000" w:rsidRPr="00000000">
              <w:rPr>
                <w:rFonts w:ascii="Cambria" w:cs="Cambria" w:eastAsia="Cambria" w:hAnsi="Cambria"/>
                <w:sz w:val="24"/>
                <w:szCs w:val="24"/>
                <w:vertAlign w:val="baseline"/>
                <w:rtl w:val="0"/>
              </w:rPr>
              <w:t xml:space="preserve"> English for years but cannot communicate well in English. In order to improve the quality of English learning and teaching in Vietnam, it is strongly recommended that English should be taught by native teachers of English only.</w:t>
            </w:r>
          </w:p>
          <w:p w:rsidR="00000000" w:rsidDel="00000000" w:rsidP="00000000" w:rsidRDefault="00000000" w:rsidRPr="00000000" w14:paraId="00000003">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Do you agree or disagree with this view?</w:t>
            </w:r>
          </w:p>
        </w:tc>
      </w:tr>
    </w:tbl>
    <w:p w:rsidR="00000000" w:rsidDel="00000000" w:rsidP="00000000" w:rsidRDefault="00000000" w:rsidRPr="00000000" w14:paraId="00000004">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Give reasons for your answer and include any relevant examples from your own knowledge or experience. </w:t>
      </w:r>
    </w:p>
    <w:p w:rsidR="00000000" w:rsidDel="00000000" w:rsidP="00000000" w:rsidRDefault="00000000" w:rsidRPr="00000000" w14:paraId="00000005">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In recent years, there has been a growing concern in Vietnam about</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quality of English language education.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Many people argue that</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despite studying English for years, several students cannot communicate well in English.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Some believe that this problem can be solved by</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hiring only native English teachers.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However, I disagree with this view and believe that</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there are other factors that need to be addressed to improve the quality of English learning and teaching in Vietnam.</w:t>
      </w:r>
    </w:p>
    <w:p w:rsidR="00000000" w:rsidDel="00000000" w:rsidP="00000000" w:rsidRDefault="00000000" w:rsidRPr="00000000" w14:paraId="00000006">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1"/>
          <w:i w:val="1"/>
          <w:smallCaps w:val="0"/>
          <w:strike w:val="0"/>
          <w:color w:val="ff0000"/>
          <w:sz w:val="24"/>
          <w:szCs w:val="24"/>
          <w:u w:val="none"/>
          <w:shd w:fill="auto" w:val="clear"/>
          <w:vertAlign w:val="baseline"/>
          <w:rtl w:val="0"/>
        </w:rPr>
        <w:t xml:space="preserve">In my opinion,</w:t>
      </w:r>
      <w:r w:rsidDel="00000000" w:rsidR="00000000" w:rsidRPr="00000000">
        <w:rPr>
          <w:rFonts w:ascii="Cambria" w:cs="Cambria" w:eastAsia="Cambria" w:hAnsi="Cambria"/>
          <w:b w:val="1"/>
          <w:i w:val="1"/>
          <w:smallCaps w:val="0"/>
          <w:strike w:val="0"/>
          <w:color w:val="374151"/>
          <w:sz w:val="24"/>
          <w:szCs w:val="24"/>
          <w:u w:val="none"/>
          <w:shd w:fill="auto" w:val="clear"/>
          <w:vertAlign w:val="baseline"/>
          <w:rtl w:val="0"/>
        </w:rPr>
        <w:t xml:space="preserve"> hiring only native English teachers is not a guarantee</w:t>
      </w:r>
      <w:r w:rsidDel="00000000" w:rsidR="00000000" w:rsidRPr="00000000">
        <w:rPr>
          <w:rFonts w:ascii="Cambria" w:cs="Cambria" w:eastAsia="Cambria" w:hAnsi="Cambria"/>
          <w:b w:val="1"/>
          <w:i w:val="1"/>
          <w:smallCaps w:val="0"/>
          <w:strike w:val="0"/>
          <w:color w:val="374151"/>
          <w:sz w:val="24"/>
          <w:szCs w:val="24"/>
          <w:u w:val="none"/>
          <w:shd w:fill="auto" w:val="clear"/>
          <w:vertAlign w:val="superscript"/>
        </w:rPr>
        <w:footnoteReference w:customMarkFollows="0" w:id="0"/>
      </w:r>
      <w:r w:rsidDel="00000000" w:rsidR="00000000" w:rsidRPr="00000000">
        <w:rPr>
          <w:rFonts w:ascii="Cambria" w:cs="Cambria" w:eastAsia="Cambria" w:hAnsi="Cambria"/>
          <w:b w:val="1"/>
          <w:i w:val="1"/>
          <w:smallCaps w:val="0"/>
          <w:strike w:val="0"/>
          <w:color w:val="374151"/>
          <w:sz w:val="24"/>
          <w:szCs w:val="24"/>
          <w:u w:val="none"/>
          <w:shd w:fill="auto" w:val="clear"/>
          <w:vertAlign w:val="baseline"/>
          <w:rtl w:val="0"/>
        </w:rPr>
        <w:t xml:space="preserve"> of better English education.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Firstly, teaching requires more than just a native-level of proficiency</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1"/>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in English. </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Effective English teaching requires teachers to have not only a strong command</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2"/>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of the language but also good pedagogical</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3"/>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skills and an understanding of the local culture. Non-native teachers who have lived and worked in Vietnam for many years may be more familiar with the challenges that Vietnamese students face and may be better equipped to address these challenges in the classroom.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Secondly, focusing solely on the teacher's native language background ignores other important factors that can influence English language education.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For example, inadequate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4"/>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teaching materials, outdated teaching methods, and large class sizes can all negatively impact the quality of English education in Vietnam. Therefore, it is essential</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5"/>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to consider these factors and </w:t>
      </w:r>
      <w:r w:rsidDel="00000000" w:rsidR="00000000" w:rsidRPr="00000000">
        <w:rPr>
          <w:rFonts w:ascii="Cambria" w:cs="Cambria" w:eastAsia="Cambria" w:hAnsi="Cambria"/>
          <w:color w:val="374151"/>
          <w:sz w:val="24"/>
          <w:szCs w:val="24"/>
          <w:rtl w:val="0"/>
        </w:rPr>
        <w:t xml:space="preserve">make the</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necessary changes in teaching methods and materials to enhance the learning experience for students.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Moreover, there are several successful examples of non-native English teachers in Vietnam who have made significant</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6"/>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contributions</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7"/>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to English language education. </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These teachers, despite not being native speakers, have been able to inspire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8"/>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and motivate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9"/>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students to learn English effectively. They have also been able to build rapport</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0"/>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with their students and create a positive classroom environment.</w:t>
      </w:r>
    </w:p>
    <w:p w:rsidR="00000000" w:rsidDel="00000000" w:rsidP="00000000" w:rsidRDefault="00000000" w:rsidRPr="00000000" w14:paraId="00000007">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1"/>
          <w:i w:val="1"/>
          <w:smallCaps w:val="0"/>
          <w:strike w:val="0"/>
          <w:color w:val="ff0000"/>
          <w:sz w:val="24"/>
          <w:szCs w:val="24"/>
          <w:u w:val="none"/>
          <w:shd w:fill="auto" w:val="clear"/>
          <w:vertAlign w:val="baseline"/>
          <w:rtl w:val="0"/>
        </w:rPr>
        <w:t xml:space="preserve">On the </w:t>
      </w:r>
      <w:r w:rsidDel="00000000" w:rsidR="00000000" w:rsidRPr="00000000">
        <w:rPr>
          <w:rFonts w:ascii="Cambria" w:cs="Cambria" w:eastAsia="Cambria" w:hAnsi="Cambria"/>
          <w:b w:val="1"/>
          <w:i w:val="1"/>
          <w:color w:val="ff0000"/>
          <w:sz w:val="24"/>
          <w:szCs w:val="24"/>
          <w:rtl w:val="0"/>
        </w:rPr>
        <w:t xml:space="preserve">other</w:t>
      </w:r>
      <w:r w:rsidDel="00000000" w:rsidR="00000000" w:rsidRPr="00000000">
        <w:rPr>
          <w:rFonts w:ascii="Cambria" w:cs="Cambria" w:eastAsia="Cambria" w:hAnsi="Cambria"/>
          <w:b w:val="1"/>
          <w:i w:val="1"/>
          <w:smallCaps w:val="0"/>
          <w:strike w:val="0"/>
          <w:color w:val="ff0000"/>
          <w:sz w:val="24"/>
          <w:szCs w:val="24"/>
          <w:u w:val="none"/>
          <w:shd w:fill="auto" w:val="clear"/>
          <w:vertAlign w:val="baseline"/>
          <w:rtl w:val="0"/>
        </w:rPr>
        <w:t xml:space="preserve"> hand, there are several </w:t>
      </w:r>
      <w:r w:rsidDel="00000000" w:rsidR="00000000" w:rsidRPr="00000000">
        <w:rPr>
          <w:rFonts w:ascii="Cambria" w:cs="Cambria" w:eastAsia="Cambria" w:hAnsi="Cambria"/>
          <w:b w:val="1"/>
          <w:i w:val="1"/>
          <w:color w:val="ff0000"/>
          <w:sz w:val="24"/>
          <w:szCs w:val="24"/>
          <w:rtl w:val="0"/>
        </w:rPr>
        <w:t xml:space="preserve">arguments</w:t>
      </w:r>
      <w:r w:rsidDel="00000000" w:rsidR="00000000" w:rsidRPr="00000000">
        <w:rPr>
          <w:rFonts w:ascii="Cambria" w:cs="Cambria" w:eastAsia="Cambria" w:hAnsi="Cambria"/>
          <w:b w:val="1"/>
          <w:i w:val="1"/>
          <w:smallCaps w:val="0"/>
          <w:strike w:val="0"/>
          <w:color w:val="ff0000"/>
          <w:sz w:val="24"/>
          <w:szCs w:val="24"/>
          <w:u w:val="none"/>
          <w:shd w:fill="auto" w:val="clear"/>
          <w:vertAlign w:val="baseline"/>
          <w:rtl w:val="0"/>
        </w:rPr>
        <w:t xml:space="preserve"> supporting the idea that English should be taught exclusively</w:t>
      </w:r>
      <w:r w:rsidDel="00000000" w:rsidR="00000000" w:rsidRPr="00000000">
        <w:rPr>
          <w:rFonts w:ascii="Cambria" w:cs="Cambria" w:eastAsia="Cambria" w:hAnsi="Cambria"/>
          <w:b w:val="1"/>
          <w:i w:val="1"/>
          <w:smallCaps w:val="0"/>
          <w:strike w:val="0"/>
          <w:color w:val="ff0000"/>
          <w:sz w:val="24"/>
          <w:szCs w:val="24"/>
          <w:u w:val="none"/>
          <w:shd w:fill="auto" w:val="clear"/>
          <w:vertAlign w:val="superscript"/>
        </w:rPr>
        <w:footnoteReference w:customMarkFollows="0" w:id="11"/>
      </w:r>
      <w:r w:rsidDel="00000000" w:rsidR="00000000" w:rsidRPr="00000000">
        <w:rPr>
          <w:rFonts w:ascii="Cambria" w:cs="Cambria" w:eastAsia="Cambria" w:hAnsi="Cambria"/>
          <w:b w:val="1"/>
          <w:i w:val="1"/>
          <w:smallCaps w:val="0"/>
          <w:strike w:val="0"/>
          <w:color w:val="ff0000"/>
          <w:sz w:val="24"/>
          <w:szCs w:val="24"/>
          <w:u w:val="none"/>
          <w:shd w:fill="auto" w:val="clear"/>
          <w:vertAlign w:val="baseline"/>
          <w:rtl w:val="0"/>
        </w:rPr>
        <w:t xml:space="preserve"> by native English teachers.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In fact, people have this opinion </w:t>
      </w:r>
      <w:r w:rsidDel="00000000" w:rsidR="00000000" w:rsidRPr="00000000">
        <w:rPr>
          <w:rFonts w:ascii="Cambria" w:cs="Cambria" w:eastAsia="Cambria" w:hAnsi="Cambria"/>
          <w:b w:val="1"/>
          <w:i w:val="1"/>
          <w:sz w:val="24"/>
          <w:szCs w:val="24"/>
          <w:rtl w:val="0"/>
        </w:rPr>
        <w:t xml:space="preserve">for</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1"/>
          <w:sz w:val="24"/>
          <w:szCs w:val="24"/>
          <w:rtl w:val="0"/>
        </w:rPr>
        <w:t xml:space="preserve">various</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 reasons. </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Firstly, native English teachers bring a wealth of cultural elements </w:t>
      </w:r>
      <w:r w:rsidDel="00000000" w:rsidR="00000000" w:rsidRPr="00000000">
        <w:rPr>
          <w:rFonts w:ascii="Cambria" w:cs="Cambria" w:eastAsia="Cambria" w:hAnsi="Cambria"/>
          <w:color w:val="374151"/>
          <w:sz w:val="24"/>
          <w:szCs w:val="24"/>
          <w:rtl w:val="0"/>
        </w:rPr>
        <w:t xml:space="preserve">to</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English language learning. They can share personal experiences, traditions, and social customs that help students gain a deeper understanding of the English-speaking world.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Secondly, native English teachers have a distinct</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12"/>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advantage when it comes to pronunciation.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Being exposed to the language from birth, they naturally acquire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3"/>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native-like pronunciation and intonation</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4"/>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This enables them to provide accurate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5"/>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language models, students can benefit from </w:t>
      </w:r>
      <w:r w:rsidDel="00000000" w:rsidR="00000000" w:rsidRPr="00000000">
        <w:rPr>
          <w:rFonts w:ascii="Cambria" w:cs="Cambria" w:eastAsia="Cambria" w:hAnsi="Cambria"/>
          <w:color w:val="374151"/>
          <w:sz w:val="24"/>
          <w:szCs w:val="24"/>
          <w:rtl w:val="0"/>
        </w:rPr>
        <w:t xml:space="preserve">listening to</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and mimicking</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6"/>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authentic pronunciation of a native speaker, improving their overall communication skills.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[Lastly, native English teachers often adopt modern and innovative teaching methods. They stay updated with the latest trends in language education, utilizing</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17"/>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interactive</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18"/>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techniques, multimedia resources, and communicative activities to engage students actively.  This dynamic and learner-centered approach creates an immersive and stimulating learning environment for students.]</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ff0000"/>
          <w:sz w:val="24"/>
          <w:szCs w:val="24"/>
          <w:u w:val="none"/>
          <w:shd w:fill="f7f7f8" w:val="clear"/>
          <w:vertAlign w:val="baseline"/>
          <w:rtl w:val="0"/>
        </w:rPr>
        <w:t xml:space="preserve">However, with the global accessibility of knowledge today, </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the availability of methods and software to develop natural native-like pronunciation or learn about foreign cultures is widespread</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9"/>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allowing students to practice at home. Furthermore, Vietnamese teachers nowadays are also </w:t>
      </w:r>
      <w:r w:rsidDel="00000000" w:rsidR="00000000" w:rsidRPr="00000000">
        <w:rPr>
          <w:rFonts w:ascii="Cambria" w:cs="Cambria" w:eastAsia="Cambria" w:hAnsi="Cambria"/>
          <w:color w:val="374151"/>
          <w:sz w:val="24"/>
          <w:szCs w:val="24"/>
          <w:shd w:fill="f7f7f8" w:val="clear"/>
          <w:rtl w:val="0"/>
        </w:rPr>
        <w:t xml:space="preserve">investing</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in modern teaching techniques to create engaging</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20"/>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learning environments for students. Therefore, the aforementioned</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21"/>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obstacles</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22"/>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are no longer as significant.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0" w:before="30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In conclusion, I believe that hiring only native English teachers is not the solution to </w:t>
      </w:r>
      <w:r w:rsidDel="00000000" w:rsidR="00000000" w:rsidRPr="00000000">
        <w:rPr>
          <w:rFonts w:ascii="Cambria" w:cs="Cambria" w:eastAsia="Cambria" w:hAnsi="Cambria"/>
          <w:color w:val="374151"/>
          <w:sz w:val="24"/>
          <w:szCs w:val="24"/>
          <w:rtl w:val="0"/>
        </w:rPr>
        <w:t xml:space="preserve">improving</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quality of English learning and teaching in Vietnam. It is essential to consider other factors such as teaching materials, teaching methods, and class sizes. Non-native English teachers who have good pedagogical skills and a strong understanding of local culture can also be effective teachers. By addressing these issues, the quality of English education in Vietnam can be enhanced</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23"/>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and help students become more proficient in English.</w:t>
      </w:r>
    </w:p>
    <w:sectPr>
      <w:pgSz w:h="16840" w:w="11907"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Bảo đảm</w:t>
      </w:r>
    </w:p>
  </w:footnote>
  <w:footnote w:id="1">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Năng lực</w:t>
      </w:r>
    </w:p>
  </w:footnote>
  <w:footnote w:id="2">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Yêu cầu</w:t>
      </w:r>
    </w:p>
  </w:footnote>
  <w:footnote w:id="3">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Phương pháp sư phạm</w:t>
      </w:r>
    </w:p>
  </w:footnote>
  <w:footnote w:id="4">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(adj) không đủ, nghèo nàn</w:t>
      </w:r>
    </w:p>
  </w:footnote>
  <w:footnote w:id="5">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Thiết yếu (cao hơn important)</w:t>
      </w:r>
    </w:p>
  </w:footnote>
  <w:footnote w:id="6">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Quan trọng/Đầy ý nghĩa – thay thế Important hoặc meaningful</w:t>
      </w:r>
    </w:p>
  </w:footnote>
  <w:footnote w:id="7">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Đóng góp (N)</w:t>
      </w:r>
    </w:p>
  </w:footnote>
  <w:footnote w:id="8">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Truyền cảm hứng</w:t>
      </w:r>
    </w:p>
  </w:footnote>
  <w:footnote w:id="9">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Động viên</w:t>
      </w:r>
    </w:p>
  </w:footnote>
  <w:footnote w:id="10">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Mối quan hệ</w:t>
      </w:r>
    </w:p>
  </w:footnote>
  <w:footnote w:id="11">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Duy nhất</w:t>
      </w:r>
    </w:p>
  </w:footnote>
  <w:footnote w:id="12">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Khác biệt, riêng biệt</w:t>
      </w:r>
    </w:p>
  </w:footnote>
  <w:footnote w:id="13">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Đạt dược, giành được</w:t>
      </w:r>
    </w:p>
  </w:footnote>
  <w:footnote w:id="14">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Âm điệu</w:t>
      </w:r>
    </w:p>
  </w:footnote>
  <w:footnote w:id="15">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Chính xác</w:t>
      </w:r>
    </w:p>
  </w:footnote>
  <w:footnote w:id="16">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Bắt chước</w:t>
      </w:r>
    </w:p>
  </w:footnote>
  <w:footnote w:id="17">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Sử dụng</w:t>
      </w:r>
    </w:p>
  </w:footnote>
  <w:footnote w:id="18">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Tương tác</w:t>
      </w:r>
    </w:p>
  </w:footnote>
  <w:footnote w:id="19">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Phổ biến rộng rãi</w:t>
      </w:r>
    </w:p>
  </w:footnote>
  <w:footnote w:id="20">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Hấp dẫn</w:t>
      </w:r>
    </w:p>
  </w:footnote>
  <w:footnote w:id="21">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Nói trên - </w:t>
      </w:r>
      <w:r w:rsidDel="00000000" w:rsidR="00000000" w:rsidRPr="00000000">
        <w:rPr>
          <w:rFonts w:ascii="Cambria" w:cs="Cambria" w:eastAsia="Cambria" w:hAnsi="Cambria"/>
          <w:b w:val="0"/>
          <w:i w:val="0"/>
          <w:smallCaps w:val="0"/>
          <w:strike w:val="0"/>
          <w:color w:val="1d2a57"/>
          <w:sz w:val="21"/>
          <w:szCs w:val="21"/>
          <w:u w:val="none"/>
          <w:shd w:fill="auto" w:val="clear"/>
          <w:vertAlign w:val="baseline"/>
          <w:rtl w:val="0"/>
        </w:rPr>
        <w:t xml:space="preserve">/əˈfɔːrˌmen.ʃ</w:t>
      </w:r>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ə</w:t>
      </w:r>
      <w:r w:rsidDel="00000000" w:rsidR="00000000" w:rsidRPr="00000000">
        <w:rPr>
          <w:rFonts w:ascii="Cambria" w:cs="Cambria" w:eastAsia="Cambria" w:hAnsi="Cambria"/>
          <w:b w:val="0"/>
          <w:i w:val="0"/>
          <w:smallCaps w:val="0"/>
          <w:strike w:val="0"/>
          <w:color w:val="1d2a57"/>
          <w:sz w:val="21"/>
          <w:szCs w:val="21"/>
          <w:u w:val="none"/>
          <w:shd w:fill="auto" w:val="clear"/>
          <w:vertAlign w:val="baseline"/>
          <w:rtl w:val="0"/>
        </w:rPr>
        <w:t xml:space="preserve">nd/</w:t>
      </w:r>
      <w:r w:rsidDel="00000000" w:rsidR="00000000" w:rsidRPr="00000000">
        <w:rPr>
          <w:rtl w:val="0"/>
        </w:rPr>
      </w:r>
    </w:p>
  </w:footnote>
  <w:footnote w:id="22">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Trở ngại, chướng ngại</w:t>
      </w:r>
    </w:p>
  </w:footnote>
  <w:footnote w:id="23">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Tăng cường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character" w:styleId="ipa">
    <w:name w:val="ipa"/>
    <w:next w:val="ipa"/>
    <w:autoRedefine w:val="0"/>
    <w:hidden w:val="0"/>
    <w:qFormat w:val="0"/>
    <w:rPr>
      <w:w w:val="100"/>
      <w:position w:val="-1"/>
      <w:effect w:val="none"/>
      <w:vertAlign w:val="baseline"/>
      <w:cs w:val="0"/>
      <w:em w:val="none"/>
      <w:lang/>
    </w:rPr>
  </w:style>
  <w:style w:type="character" w:styleId="sp">
    <w:name w:val="sp"/>
    <w:next w:val="sp"/>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GjhTZHkB9bjg/i2pwWF2ij6Vw==">CgMxLjA4AHIhMWNacUdjNHdQX1NLRUVPNTY4dlRhM1FBdHh2WXphdE5S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2023-05-13T13:06:00Z</dcterms:created>
  <dc:creator>Admin</dc:creator>
</cp:coreProperties>
</file>