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mbria" w:cs="Cambria" w:eastAsia="Cambria" w:hAnsi="Cambria"/>
          <w:b w:val="0"/>
          <w:color w:val="ff0000"/>
          <w:sz w:val="24"/>
          <w:szCs w:val="24"/>
          <w:vertAlign w:val="baseline"/>
        </w:rPr>
      </w:pPr>
      <w:r w:rsidDel="00000000" w:rsidR="00000000" w:rsidRPr="00000000">
        <w:rPr>
          <w:rFonts w:ascii="Cambria" w:cs="Cambria" w:eastAsia="Cambria" w:hAnsi="Cambria"/>
          <w:b w:val="1"/>
          <w:color w:val="ff0000"/>
          <w:sz w:val="24"/>
          <w:szCs w:val="24"/>
          <w:vertAlign w:val="baseline"/>
          <w:rtl w:val="0"/>
        </w:rPr>
        <w:t xml:space="preserve">THE CAUSES AND EFFECTS OF CHILDHOOD OBESITY</w:t>
      </w:r>
      <w:r w:rsidDel="00000000" w:rsidR="00000000" w:rsidRPr="00000000">
        <w:rPr>
          <w:rtl w:val="0"/>
        </w:rPr>
      </w:r>
    </w:p>
    <w:p w:rsidR="00000000" w:rsidDel="00000000" w:rsidP="00000000" w:rsidRDefault="00000000" w:rsidRPr="00000000" w14:paraId="00000002">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Childhood obesity has become a serious health issue in many parts of the world. This essay will discuss the causes and effects of childhood obesity, as well as some possible solutions to this alarming problem.</w:t>
      </w:r>
    </w:p>
    <w:p w:rsidR="00000000" w:rsidDel="00000000" w:rsidP="00000000" w:rsidRDefault="00000000" w:rsidRPr="00000000" w14:paraId="00000003">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One of the main causes of childhood obesity is a sedentary lifestyle. Children nowadays spend more time playing video games, watching </w:t>
      </w:r>
      <w:r w:rsidDel="00000000" w:rsidR="00000000" w:rsidRPr="00000000">
        <w:rPr>
          <w:rFonts w:ascii="Cambria" w:cs="Cambria" w:eastAsia="Cambria" w:hAnsi="Cambria"/>
          <w:sz w:val="24"/>
          <w:szCs w:val="24"/>
          <w:rtl w:val="0"/>
        </w:rPr>
        <w:t xml:space="preserve">TV,</w:t>
      </w:r>
      <w:r w:rsidDel="00000000" w:rsidR="00000000" w:rsidRPr="00000000">
        <w:rPr>
          <w:rFonts w:ascii="Cambria" w:cs="Cambria" w:eastAsia="Cambria" w:hAnsi="Cambria"/>
          <w:sz w:val="24"/>
          <w:szCs w:val="24"/>
          <w:vertAlign w:val="baseline"/>
          <w:rtl w:val="0"/>
        </w:rPr>
        <w:t xml:space="preserve"> or using electronic devices than engaging in physical activities. In addition, the availability of fast food and junk food has also contributed to the problem. These types of foods are often high in calories and low in nutrients, which can lead to weight gain and other health problems.</w:t>
      </w:r>
    </w:p>
    <w:p w:rsidR="00000000" w:rsidDel="00000000" w:rsidP="00000000" w:rsidRDefault="00000000" w:rsidRPr="00000000" w14:paraId="00000004">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Another cause of childhood obesity is genetics. Some children may inherit genes that predispose them to obesity, making it harder for them to maintain a healthy weight even with proper diet and exercise. Moreover, environmental factors such </w:t>
      </w:r>
      <w:r w:rsidDel="00000000" w:rsidR="00000000" w:rsidRPr="00000000">
        <w:rPr>
          <w:rFonts w:ascii="Cambria" w:cs="Cambria" w:eastAsia="Cambria" w:hAnsi="Cambria"/>
          <w:sz w:val="24"/>
          <w:szCs w:val="24"/>
          <w:rtl w:val="0"/>
        </w:rPr>
        <w:t xml:space="preserve">as a</w:t>
      </w:r>
      <w:r w:rsidDel="00000000" w:rsidR="00000000" w:rsidRPr="00000000">
        <w:rPr>
          <w:rFonts w:ascii="Cambria" w:cs="Cambria" w:eastAsia="Cambria" w:hAnsi="Cambria"/>
          <w:sz w:val="24"/>
          <w:szCs w:val="24"/>
          <w:vertAlign w:val="baseline"/>
          <w:rtl w:val="0"/>
        </w:rPr>
        <w:t xml:space="preserve"> lack of access to healthy food options and safe places to play can also play a role in the development of childhood obesity.</w:t>
      </w:r>
    </w:p>
    <w:p w:rsidR="00000000" w:rsidDel="00000000" w:rsidP="00000000" w:rsidRDefault="00000000" w:rsidRPr="00000000" w14:paraId="00000005">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 effects of childhood obesity can be devastating. Overweight children are at higher risk of developing chronic diseases such as diabetes, heart disease, and asthma. They may also experience psychological problems such as low self-esteem and depression. Additionally, obese children may face social discrimination and bullying, causing further emotional harm.</w:t>
      </w:r>
    </w:p>
    <w:p w:rsidR="00000000" w:rsidDel="00000000" w:rsidP="00000000" w:rsidRDefault="00000000" w:rsidRPr="00000000" w14:paraId="00000006">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There are several possible solutions to address childhood obesity. First, parents and caregivers should encourage children to engage in regular physical activity and limit their screen time. Second, schools should provide healthy food options and promote physical education programs. Third, policymakers should implement policies that support healthy environments for children, such as building more parks and playgrounds in urban areas.</w:t>
      </w:r>
    </w:p>
    <w:p w:rsidR="00000000" w:rsidDel="00000000" w:rsidP="00000000" w:rsidRDefault="00000000" w:rsidRPr="00000000" w14:paraId="00000007">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In conclusion, childhood obesity is a complex issue with multiple causes and effects. It is important to tackle this problem from various angles, including promoting healthy lifestyles, improving access to healthy food options, and creating supportive environments for children. By taking action now, we can help prevent this epidemic from continuing to grow and ensure a healthier future for our children.</w:t>
      </w:r>
    </w:p>
    <w:p w:rsidR="00000000" w:rsidDel="00000000" w:rsidP="00000000" w:rsidRDefault="00000000" w:rsidRPr="00000000" w14:paraId="00000008">
      <w:pPr>
        <w:rPr>
          <w:vertAlign w:val="baseline"/>
        </w:rPr>
      </w:pPr>
      <w:r w:rsidDel="00000000" w:rsidR="00000000" w:rsidRPr="00000000">
        <w:rPr>
          <w:rtl w:val="0"/>
        </w:rPr>
      </w:r>
    </w:p>
    <w:sectPr>
      <w:pgSz w:h="16840" w:w="11907"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oKnOO0P7fvl52HxLq23QBoXw==">CgMxLjA4AHIhMWtDT01kcDA4MEJ6U0ZCVjdzcHVqaFZobWxiaW96VTg5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2023-05-29T05:52:00Z</dcterms:created>
  <dc:creator>Admin</dc:creator>
</cp:coreProperties>
</file>