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D4D6" w14:textId="735ACC1A" w:rsidR="00B557BF" w:rsidRDefault="007B7431" w:rsidP="00B557BF">
      <w:pPr>
        <w:tabs>
          <w:tab w:val="left" w:pos="4650"/>
          <w:tab w:val="center" w:pos="4995"/>
        </w:tabs>
        <w:spacing w:line="360" w:lineRule="auto"/>
        <w:jc w:val="center"/>
        <w:rPr>
          <w:b/>
          <w:spacing w:val="-5"/>
          <w:sz w:val="26"/>
          <w:szCs w:val="26"/>
          <w:lang w:val="vi-VN"/>
        </w:rPr>
      </w:pPr>
      <w:r w:rsidRPr="005C24EB">
        <w:rPr>
          <w:noProof/>
          <w:color w:val="8496B0" w:themeColor="text2" w:themeTint="99"/>
          <w:sz w:val="26"/>
          <w:szCs w:val="26"/>
          <w:lang w:val="en-US"/>
          <w14:ligatures w14:val="standardContextual"/>
        </w:rPr>
        <w:drawing>
          <wp:anchor distT="0" distB="0" distL="114300" distR="114300" simplePos="0" relativeHeight="251659264" behindDoc="1" locked="0" layoutInCell="1" allowOverlap="1" wp14:anchorId="6BD9B79F" wp14:editId="6ED9108B">
            <wp:simplePos x="0" y="0"/>
            <wp:positionH relativeFrom="margin">
              <wp:posOffset>-163195</wp:posOffset>
            </wp:positionH>
            <wp:positionV relativeFrom="paragraph">
              <wp:posOffset>98425</wp:posOffset>
            </wp:positionV>
            <wp:extent cx="6067745" cy="8599593"/>
            <wp:effectExtent l="0" t="0" r="9525" b="0"/>
            <wp:wrapNone/>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6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7745" cy="85995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57BF">
        <w:rPr>
          <w:b/>
          <w:sz w:val="28"/>
          <w:szCs w:val="28"/>
          <w:lang w:val="vi-VN"/>
        </w:rPr>
        <w:t xml:space="preserve">                                                                                                                                   </w:t>
      </w:r>
      <w:r w:rsidRPr="00B557BF">
        <w:rPr>
          <w:b/>
          <w:sz w:val="26"/>
          <w:szCs w:val="26"/>
          <w:lang w:val="vi-VN"/>
        </w:rPr>
        <w:t xml:space="preserve">BỘ GIÁO DỤC VÀ ĐÀO TẠO                                                                                                                     </w:t>
      </w:r>
      <w:r w:rsidR="00B413F5" w:rsidRPr="00B557BF">
        <w:rPr>
          <w:b/>
          <w:sz w:val="26"/>
          <w:szCs w:val="26"/>
        </w:rPr>
        <w:t>TRƯỜNG</w:t>
      </w:r>
      <w:r w:rsidR="00B413F5" w:rsidRPr="00B557BF">
        <w:rPr>
          <w:b/>
          <w:spacing w:val="-5"/>
          <w:sz w:val="26"/>
          <w:szCs w:val="26"/>
        </w:rPr>
        <w:t xml:space="preserve"> </w:t>
      </w:r>
      <w:r w:rsidR="00B413F5" w:rsidRPr="00B557BF">
        <w:rPr>
          <w:b/>
          <w:sz w:val="26"/>
          <w:szCs w:val="26"/>
        </w:rPr>
        <w:t>ĐẠI</w:t>
      </w:r>
      <w:r w:rsidR="00B413F5" w:rsidRPr="00B557BF">
        <w:rPr>
          <w:b/>
          <w:spacing w:val="-4"/>
          <w:sz w:val="26"/>
          <w:szCs w:val="26"/>
        </w:rPr>
        <w:t xml:space="preserve"> </w:t>
      </w:r>
      <w:r w:rsidR="00B413F5" w:rsidRPr="00B557BF">
        <w:rPr>
          <w:b/>
          <w:sz w:val="26"/>
          <w:szCs w:val="26"/>
        </w:rPr>
        <w:t>HỌC</w:t>
      </w:r>
      <w:r w:rsidR="00B413F5" w:rsidRPr="00B557BF">
        <w:rPr>
          <w:b/>
          <w:spacing w:val="-5"/>
          <w:sz w:val="26"/>
          <w:szCs w:val="26"/>
        </w:rPr>
        <w:t xml:space="preserve"> </w:t>
      </w:r>
      <w:r w:rsidR="00B413F5" w:rsidRPr="00B557BF">
        <w:rPr>
          <w:b/>
          <w:sz w:val="26"/>
          <w:szCs w:val="26"/>
        </w:rPr>
        <w:t>SƯ</w:t>
      </w:r>
      <w:r w:rsidR="00B413F5" w:rsidRPr="00B557BF">
        <w:rPr>
          <w:b/>
          <w:spacing w:val="-4"/>
          <w:sz w:val="26"/>
          <w:szCs w:val="26"/>
        </w:rPr>
        <w:t xml:space="preserve"> </w:t>
      </w:r>
      <w:r w:rsidR="00B413F5" w:rsidRPr="00B557BF">
        <w:rPr>
          <w:b/>
          <w:sz w:val="26"/>
          <w:szCs w:val="26"/>
        </w:rPr>
        <w:t>PHẠM</w:t>
      </w:r>
      <w:r w:rsidR="00B413F5" w:rsidRPr="00B557BF">
        <w:rPr>
          <w:b/>
          <w:spacing w:val="-3"/>
          <w:sz w:val="26"/>
          <w:szCs w:val="26"/>
        </w:rPr>
        <w:t xml:space="preserve"> </w:t>
      </w:r>
      <w:r w:rsidR="00B413F5" w:rsidRPr="00B557BF">
        <w:rPr>
          <w:b/>
          <w:sz w:val="26"/>
          <w:szCs w:val="26"/>
        </w:rPr>
        <w:t>KỸ</w:t>
      </w:r>
      <w:r w:rsidR="00B413F5" w:rsidRPr="00B557BF">
        <w:rPr>
          <w:b/>
          <w:spacing w:val="-8"/>
          <w:sz w:val="26"/>
          <w:szCs w:val="26"/>
        </w:rPr>
        <w:t xml:space="preserve"> </w:t>
      </w:r>
      <w:r w:rsidR="00B413F5" w:rsidRPr="00B557BF">
        <w:rPr>
          <w:b/>
          <w:sz w:val="26"/>
          <w:szCs w:val="26"/>
        </w:rPr>
        <w:t>THUẬT</w:t>
      </w:r>
      <w:r w:rsidR="00B413F5" w:rsidRPr="00B557BF">
        <w:rPr>
          <w:b/>
          <w:spacing w:val="-14"/>
          <w:sz w:val="26"/>
          <w:szCs w:val="26"/>
        </w:rPr>
        <w:t xml:space="preserve"> </w:t>
      </w:r>
      <w:r w:rsidR="00E86544" w:rsidRPr="00B557BF">
        <w:rPr>
          <w:b/>
          <w:sz w:val="26"/>
          <w:szCs w:val="26"/>
        </w:rPr>
        <w:t>THÀNH</w:t>
      </w:r>
      <w:r w:rsidR="00E86544" w:rsidRPr="00B557BF">
        <w:rPr>
          <w:b/>
          <w:sz w:val="26"/>
          <w:szCs w:val="26"/>
          <w:lang w:val="vi-VN"/>
        </w:rPr>
        <w:t xml:space="preserve"> PHỐ</w:t>
      </w:r>
      <w:r w:rsidR="00B413F5" w:rsidRPr="00B557BF">
        <w:rPr>
          <w:b/>
          <w:spacing w:val="-5"/>
          <w:sz w:val="26"/>
          <w:szCs w:val="26"/>
        </w:rPr>
        <w:t xml:space="preserve"> </w:t>
      </w:r>
    </w:p>
    <w:p w14:paraId="454CD5F3" w14:textId="15CF770C" w:rsidR="00B413F5" w:rsidRPr="00B557BF" w:rsidRDefault="00B413F5" w:rsidP="00B557BF">
      <w:pPr>
        <w:tabs>
          <w:tab w:val="left" w:pos="4650"/>
          <w:tab w:val="center" w:pos="4995"/>
        </w:tabs>
        <w:spacing w:line="360" w:lineRule="auto"/>
        <w:jc w:val="center"/>
        <w:rPr>
          <w:b/>
          <w:spacing w:val="-14"/>
          <w:sz w:val="26"/>
          <w:szCs w:val="26"/>
          <w:lang w:val="vi-VN"/>
        </w:rPr>
      </w:pPr>
      <w:r w:rsidRPr="00B557BF">
        <w:rPr>
          <w:b/>
          <w:sz w:val="26"/>
          <w:szCs w:val="26"/>
        </w:rPr>
        <w:t>HỒ</w:t>
      </w:r>
      <w:r w:rsidRPr="00B557BF">
        <w:rPr>
          <w:b/>
          <w:spacing w:val="-1"/>
          <w:sz w:val="26"/>
          <w:szCs w:val="26"/>
        </w:rPr>
        <w:t xml:space="preserve"> </w:t>
      </w:r>
      <w:r w:rsidRPr="00B557BF">
        <w:rPr>
          <w:b/>
          <w:sz w:val="26"/>
          <w:szCs w:val="26"/>
        </w:rPr>
        <w:t>CHÍ</w:t>
      </w:r>
      <w:r w:rsidRPr="00B557BF">
        <w:rPr>
          <w:b/>
          <w:spacing w:val="-3"/>
          <w:sz w:val="26"/>
          <w:szCs w:val="26"/>
        </w:rPr>
        <w:t xml:space="preserve"> </w:t>
      </w:r>
      <w:r w:rsidRPr="00B557BF">
        <w:rPr>
          <w:b/>
          <w:sz w:val="26"/>
          <w:szCs w:val="26"/>
        </w:rPr>
        <w:t>MINH</w:t>
      </w:r>
    </w:p>
    <w:p w14:paraId="2FB8A485" w14:textId="1C1FD46B" w:rsidR="00B413F5" w:rsidRPr="00B557BF" w:rsidRDefault="002920FA" w:rsidP="00B76EAD">
      <w:pPr>
        <w:spacing w:line="360" w:lineRule="auto"/>
        <w:jc w:val="center"/>
        <w:rPr>
          <w:b/>
          <w:sz w:val="26"/>
          <w:szCs w:val="26"/>
        </w:rPr>
      </w:pPr>
      <w:r>
        <w:rPr>
          <w:noProof/>
          <w:color w:val="8496B0" w:themeColor="text2" w:themeTint="99"/>
          <w:sz w:val="26"/>
          <w:szCs w:val="26"/>
          <w:lang w:val="en-US"/>
          <w14:ligatures w14:val="standardContextual"/>
        </w:rPr>
        <w:drawing>
          <wp:anchor distT="0" distB="0" distL="114300" distR="114300" simplePos="0" relativeHeight="251665408" behindDoc="1" locked="0" layoutInCell="1" allowOverlap="1" wp14:anchorId="59D6EB79" wp14:editId="204B1794">
            <wp:simplePos x="0" y="0"/>
            <wp:positionH relativeFrom="column">
              <wp:posOffset>2310765</wp:posOffset>
            </wp:positionH>
            <wp:positionV relativeFrom="paragraph">
              <wp:posOffset>250190</wp:posOffset>
            </wp:positionV>
            <wp:extent cx="1066165" cy="1510204"/>
            <wp:effectExtent l="0" t="0" r="635" b="0"/>
            <wp:wrapNone/>
            <wp:docPr id="95769199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6165" cy="1510204"/>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24EB">
        <w:rPr>
          <w:b/>
          <w:noProof/>
          <w:sz w:val="28"/>
          <w:szCs w:val="28"/>
          <w:lang w:val="en-US"/>
          <w14:ligatures w14:val="standardContextual"/>
        </w:rPr>
        <mc:AlternateContent>
          <mc:Choice Requires="wps">
            <w:drawing>
              <wp:anchor distT="0" distB="0" distL="114300" distR="114300" simplePos="0" relativeHeight="251662336" behindDoc="0" locked="0" layoutInCell="1" allowOverlap="1" wp14:anchorId="3FFAFA63" wp14:editId="6BA6AC9C">
                <wp:simplePos x="0" y="0"/>
                <wp:positionH relativeFrom="margin">
                  <wp:posOffset>1943100</wp:posOffset>
                </wp:positionH>
                <wp:positionV relativeFrom="paragraph">
                  <wp:posOffset>218440</wp:posOffset>
                </wp:positionV>
                <wp:extent cx="1847850" cy="0"/>
                <wp:effectExtent l="0" t="0" r="0" b="0"/>
                <wp:wrapNone/>
                <wp:docPr id="2" name="Straight Connector 1"/>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3EF726" id="Straight Connector 1" o:spid="_x0000_s1026" style="position:absolute;z-index:251662336;visibility:visible;mso-wrap-style:square;mso-wrap-distance-left:9pt;mso-wrap-distance-top:0;mso-wrap-distance-right:9pt;mso-wrap-distance-bottom:0;mso-position-horizontal:absolute;mso-position-horizontal-relative:margin;mso-position-vertical:absolute;mso-position-vertical-relative:text" from="153pt,17.2pt" to="298.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" strokecolor="#4472c4 [3204]" strokeweight=".5pt">
                <v:stroke joinstyle="miter"/>
                <w10:wrap anchorx="margin"/>
              </v:line>
            </w:pict>
          </mc:Fallback>
        </mc:AlternateContent>
      </w:r>
      <w:r w:rsidR="00B413F5" w:rsidRPr="00B557BF">
        <w:rPr>
          <w:b/>
          <w:sz w:val="26"/>
          <w:szCs w:val="26"/>
        </w:rPr>
        <w:t>KHOA:</w:t>
      </w:r>
      <w:r w:rsidR="00B413F5" w:rsidRPr="00B557BF">
        <w:rPr>
          <w:b/>
          <w:spacing w:val="-2"/>
          <w:sz w:val="26"/>
          <w:szCs w:val="26"/>
        </w:rPr>
        <w:t xml:space="preserve"> </w:t>
      </w:r>
      <w:r w:rsidR="00B413F5" w:rsidRPr="00B557BF">
        <w:rPr>
          <w:b/>
          <w:sz w:val="26"/>
          <w:szCs w:val="26"/>
        </w:rPr>
        <w:t>CHÍNH</w:t>
      </w:r>
      <w:r w:rsidR="00B413F5" w:rsidRPr="00B557BF">
        <w:rPr>
          <w:b/>
          <w:spacing w:val="-7"/>
          <w:sz w:val="26"/>
          <w:szCs w:val="26"/>
        </w:rPr>
        <w:t xml:space="preserve"> </w:t>
      </w:r>
      <w:r w:rsidR="00B413F5" w:rsidRPr="00B557BF">
        <w:rPr>
          <w:b/>
          <w:sz w:val="26"/>
          <w:szCs w:val="26"/>
        </w:rPr>
        <w:t>TRỊ</w:t>
      </w:r>
      <w:r w:rsidR="00B413F5" w:rsidRPr="00B557BF">
        <w:rPr>
          <w:b/>
          <w:spacing w:val="-6"/>
          <w:sz w:val="26"/>
          <w:szCs w:val="26"/>
        </w:rPr>
        <w:t xml:space="preserve"> </w:t>
      </w:r>
      <w:r w:rsidR="00B413F5" w:rsidRPr="00B557BF">
        <w:rPr>
          <w:b/>
          <w:sz w:val="26"/>
          <w:szCs w:val="26"/>
        </w:rPr>
        <w:t>VÀ</w:t>
      </w:r>
      <w:r w:rsidR="00B413F5" w:rsidRPr="00B557BF">
        <w:rPr>
          <w:b/>
          <w:spacing w:val="-2"/>
          <w:sz w:val="26"/>
          <w:szCs w:val="26"/>
        </w:rPr>
        <w:t xml:space="preserve"> </w:t>
      </w:r>
      <w:r w:rsidR="00B413F5" w:rsidRPr="00B557BF">
        <w:rPr>
          <w:b/>
          <w:sz w:val="26"/>
          <w:szCs w:val="26"/>
        </w:rPr>
        <w:t>LUẬT</w:t>
      </w:r>
    </w:p>
    <w:p w14:paraId="598C429B" w14:textId="452E4BD4" w:rsidR="00B413F5" w:rsidRPr="005C24EB" w:rsidRDefault="00B413F5" w:rsidP="002B53B6">
      <w:pPr>
        <w:tabs>
          <w:tab w:val="left" w:pos="5052"/>
        </w:tabs>
        <w:spacing w:line="360" w:lineRule="auto"/>
        <w:jc w:val="both"/>
        <w:rPr>
          <w:b/>
          <w:sz w:val="28"/>
          <w:szCs w:val="28"/>
        </w:rPr>
      </w:pPr>
      <w:r>
        <w:rPr>
          <w:b/>
          <w:sz w:val="28"/>
          <w:szCs w:val="28"/>
        </w:rPr>
        <w:tab/>
      </w:r>
    </w:p>
    <w:p w14:paraId="74E4084D" w14:textId="25AD2675" w:rsidR="00B413F5" w:rsidRPr="005C24EB" w:rsidRDefault="00B413F5" w:rsidP="002B53B6">
      <w:pPr>
        <w:pStyle w:val="BodyText"/>
        <w:spacing w:line="360" w:lineRule="auto"/>
        <w:ind w:left="0"/>
        <w:jc w:val="both"/>
        <w:rPr>
          <w:b/>
          <w:sz w:val="30"/>
        </w:rPr>
      </w:pPr>
    </w:p>
    <w:p w14:paraId="6B1F6390" w14:textId="69E2466F" w:rsidR="00B413F5" w:rsidRPr="005C24EB" w:rsidRDefault="00B413F5" w:rsidP="002B53B6">
      <w:pPr>
        <w:pStyle w:val="BodyText"/>
        <w:spacing w:line="360" w:lineRule="auto"/>
        <w:ind w:left="0"/>
        <w:jc w:val="both"/>
        <w:rPr>
          <w:b/>
          <w:sz w:val="30"/>
        </w:rPr>
      </w:pPr>
    </w:p>
    <w:p w14:paraId="2E3B733D" w14:textId="32BB2913" w:rsidR="00B413F5" w:rsidRPr="005C24EB" w:rsidRDefault="00B413F5" w:rsidP="002B53B6">
      <w:pPr>
        <w:pStyle w:val="BodyText"/>
        <w:spacing w:line="360" w:lineRule="auto"/>
        <w:ind w:left="0"/>
        <w:jc w:val="both"/>
        <w:rPr>
          <w:b/>
          <w:sz w:val="30"/>
        </w:rPr>
      </w:pPr>
    </w:p>
    <w:p w14:paraId="69C4D6FC" w14:textId="77777777" w:rsidR="002920FA" w:rsidRDefault="00B4158A" w:rsidP="005E457F">
      <w:pPr>
        <w:spacing w:line="360" w:lineRule="auto"/>
        <w:rPr>
          <w:b/>
          <w:sz w:val="28"/>
          <w:szCs w:val="28"/>
          <w:lang w:val="vi-VN"/>
        </w:rPr>
      </w:pPr>
      <w:r>
        <w:rPr>
          <w:b/>
          <w:sz w:val="28"/>
          <w:szCs w:val="28"/>
          <w:lang w:val="vi-VN"/>
        </w:rPr>
        <w:t xml:space="preserve"> </w:t>
      </w:r>
    </w:p>
    <w:p w14:paraId="064F0E1E" w14:textId="46C38509" w:rsidR="00B413F5" w:rsidRPr="00B557BF" w:rsidRDefault="00B413F5" w:rsidP="002B53B6">
      <w:pPr>
        <w:spacing w:line="360" w:lineRule="auto"/>
        <w:jc w:val="center"/>
        <w:rPr>
          <w:b/>
          <w:sz w:val="26"/>
          <w:szCs w:val="26"/>
          <w:lang w:val="vi-VN"/>
        </w:rPr>
      </w:pPr>
      <w:r w:rsidRPr="00B557BF">
        <w:rPr>
          <w:b/>
          <w:sz w:val="26"/>
          <w:szCs w:val="26"/>
        </w:rPr>
        <w:t>TIỂU</w:t>
      </w:r>
      <w:r w:rsidRPr="00B557BF">
        <w:rPr>
          <w:b/>
          <w:spacing w:val="-2"/>
          <w:sz w:val="26"/>
          <w:szCs w:val="26"/>
        </w:rPr>
        <w:t xml:space="preserve"> </w:t>
      </w:r>
      <w:r w:rsidRPr="00B557BF">
        <w:rPr>
          <w:b/>
          <w:sz w:val="26"/>
          <w:szCs w:val="26"/>
        </w:rPr>
        <w:t>LUẬN</w:t>
      </w:r>
      <w:r w:rsidRPr="00B557BF">
        <w:rPr>
          <w:b/>
          <w:sz w:val="26"/>
          <w:szCs w:val="26"/>
          <w:lang w:val="en-US"/>
        </w:rPr>
        <w:t xml:space="preserve"> </w:t>
      </w:r>
      <w:r w:rsidR="00BD0BF8">
        <w:rPr>
          <w:b/>
          <w:sz w:val="26"/>
          <w:szCs w:val="26"/>
          <w:lang w:val="vi-VN"/>
        </w:rPr>
        <w:t xml:space="preserve">KẾT THÚC </w:t>
      </w:r>
      <w:r w:rsidR="00B557BF">
        <w:rPr>
          <w:b/>
          <w:sz w:val="26"/>
          <w:szCs w:val="26"/>
          <w:lang w:val="vi-VN"/>
        </w:rPr>
        <w:t>HỌC PHẦN</w:t>
      </w:r>
    </w:p>
    <w:p w14:paraId="617DEA31" w14:textId="1AE18E04" w:rsidR="007B7431" w:rsidRPr="00BD0BF8" w:rsidRDefault="007B7431" w:rsidP="005E457F">
      <w:pPr>
        <w:spacing w:line="360" w:lineRule="auto"/>
        <w:jc w:val="center"/>
        <w:rPr>
          <w:b/>
          <w:sz w:val="30"/>
          <w:szCs w:val="30"/>
          <w:lang w:val="vi-VN"/>
        </w:rPr>
      </w:pPr>
      <w:r w:rsidRPr="00BD0BF8">
        <w:rPr>
          <w:b/>
          <w:sz w:val="30"/>
          <w:szCs w:val="30"/>
          <w:lang w:val="vi-VN"/>
        </w:rPr>
        <w:t>TƯ TƯỞNG HỒ CHÍ MINH</w:t>
      </w:r>
    </w:p>
    <w:p w14:paraId="1914B761" w14:textId="6797FAED" w:rsidR="00B557BF" w:rsidRPr="00183236" w:rsidRDefault="00183236" w:rsidP="00B557BF">
      <w:pPr>
        <w:spacing w:line="360" w:lineRule="auto"/>
        <w:jc w:val="center"/>
        <w:rPr>
          <w:b/>
          <w:sz w:val="26"/>
          <w:szCs w:val="26"/>
          <w:lang w:val="vi-VN"/>
        </w:rPr>
      </w:pPr>
      <w:r>
        <w:rPr>
          <w:b/>
          <w:sz w:val="26"/>
          <w:szCs w:val="26"/>
          <w:lang w:val="en-US"/>
        </w:rPr>
        <w:t>MÃ</w:t>
      </w:r>
      <w:r>
        <w:rPr>
          <w:b/>
          <w:sz w:val="26"/>
          <w:szCs w:val="26"/>
          <w:lang w:val="vi-VN"/>
        </w:rPr>
        <w:t xml:space="preserve"> HỌC PHẦN: </w:t>
      </w:r>
      <w:r w:rsidRPr="00183236">
        <w:rPr>
          <w:b/>
          <w:sz w:val="26"/>
          <w:szCs w:val="26"/>
        </w:rPr>
        <w:t>LLCT120314_06</w:t>
      </w:r>
    </w:p>
    <w:p w14:paraId="6CD2DE73" w14:textId="182FCBB2" w:rsidR="00B557BF" w:rsidRPr="005C44A5" w:rsidRDefault="007B7431" w:rsidP="007B7431">
      <w:pPr>
        <w:spacing w:line="360" w:lineRule="auto"/>
        <w:jc w:val="center"/>
        <w:rPr>
          <w:b/>
          <w:color w:val="000000" w:themeColor="text1"/>
          <w:sz w:val="30"/>
          <w:szCs w:val="30"/>
          <w:lang w:val="vi-VN"/>
        </w:rPr>
      </w:pPr>
      <w:r w:rsidRPr="005C44A5">
        <w:rPr>
          <w:b/>
          <w:color w:val="000000" w:themeColor="text1"/>
          <w:sz w:val="30"/>
          <w:szCs w:val="30"/>
          <w:lang w:val="vi-VN"/>
        </w:rPr>
        <w:t>“</w:t>
      </w:r>
      <w:bookmarkStart w:id="0" w:name="_Hlk203958243"/>
      <w:r w:rsidRPr="005C44A5">
        <w:rPr>
          <w:b/>
          <w:color w:val="000000" w:themeColor="text1"/>
          <w:sz w:val="30"/>
          <w:szCs w:val="30"/>
          <w:lang w:val="vi-VN"/>
        </w:rPr>
        <w:t xml:space="preserve">TƯ TƯỞNG HỒ CHÍ MINH VỀ CÁCH MẠNG GIẢI PHÓNG </w:t>
      </w:r>
    </w:p>
    <w:p w14:paraId="4C9424CD" w14:textId="4EEEA71F" w:rsidR="002920FA" w:rsidRPr="00B557BF" w:rsidRDefault="007B7431" w:rsidP="005E457F">
      <w:pPr>
        <w:spacing w:line="360" w:lineRule="auto"/>
        <w:jc w:val="center"/>
        <w:rPr>
          <w:b/>
          <w:color w:val="000000" w:themeColor="text1"/>
          <w:sz w:val="30"/>
          <w:szCs w:val="30"/>
          <w:lang w:val="vi-VN"/>
        </w:rPr>
      </w:pPr>
      <w:r w:rsidRPr="005C44A5">
        <w:rPr>
          <w:b/>
          <w:color w:val="000000" w:themeColor="text1"/>
          <w:sz w:val="30"/>
          <w:szCs w:val="30"/>
          <w:lang w:val="vi-VN"/>
        </w:rPr>
        <w:t>DÂN</w:t>
      </w:r>
      <w:r w:rsidR="00B557BF" w:rsidRPr="005C44A5">
        <w:rPr>
          <w:b/>
          <w:color w:val="000000" w:themeColor="text1"/>
          <w:sz w:val="30"/>
          <w:szCs w:val="30"/>
          <w:lang w:val="vi-VN"/>
        </w:rPr>
        <w:t xml:space="preserve"> </w:t>
      </w:r>
      <w:r w:rsidRPr="005C44A5">
        <w:rPr>
          <w:b/>
          <w:color w:val="000000" w:themeColor="text1"/>
          <w:sz w:val="30"/>
          <w:szCs w:val="30"/>
          <w:lang w:val="vi-VN"/>
        </w:rPr>
        <w:t xml:space="preserve">TỘC VÀ SỰ VẬN DỤNG CỦA ĐẢNG CSVN TRONG </w:t>
      </w:r>
      <w:r w:rsidR="00B557BF" w:rsidRPr="005C44A5">
        <w:rPr>
          <w:b/>
          <w:color w:val="000000" w:themeColor="text1"/>
          <w:sz w:val="30"/>
          <w:szCs w:val="30"/>
          <w:lang w:val="vi-VN"/>
        </w:rPr>
        <w:t xml:space="preserve">CUỘC </w:t>
      </w:r>
      <w:r w:rsidRPr="005C44A5">
        <w:rPr>
          <w:b/>
          <w:color w:val="000000" w:themeColor="text1"/>
          <w:sz w:val="30"/>
          <w:szCs w:val="30"/>
          <w:lang w:val="vi-VN"/>
        </w:rPr>
        <w:t>KHÁNG CHIẾN CHỐNG ĐẾ QUỐC MỸ XÂM LƯỢC (1954-1975</w:t>
      </w:r>
      <w:bookmarkEnd w:id="0"/>
      <w:r w:rsidRPr="005C44A5">
        <w:rPr>
          <w:b/>
          <w:color w:val="000000" w:themeColor="text1"/>
          <w:sz w:val="30"/>
          <w:szCs w:val="30"/>
          <w:lang w:val="vi-VN"/>
        </w:rPr>
        <w:t>)”</w:t>
      </w:r>
    </w:p>
    <w:p w14:paraId="18AD6179" w14:textId="77777777" w:rsidR="005E457F" w:rsidRDefault="005E457F" w:rsidP="007B7431">
      <w:pPr>
        <w:spacing w:line="360" w:lineRule="auto"/>
        <w:jc w:val="center"/>
        <w:rPr>
          <w:b/>
          <w:sz w:val="26"/>
          <w:szCs w:val="26"/>
          <w:lang w:val="vi-VN"/>
        </w:rPr>
      </w:pPr>
    </w:p>
    <w:p w14:paraId="36BD8479" w14:textId="7BD44022" w:rsidR="007B7431" w:rsidRPr="00B557BF" w:rsidRDefault="007B7431" w:rsidP="007B7431">
      <w:pPr>
        <w:spacing w:line="360" w:lineRule="auto"/>
        <w:jc w:val="center"/>
        <w:rPr>
          <w:b/>
          <w:sz w:val="26"/>
          <w:szCs w:val="26"/>
          <w:lang w:val="vi-VN"/>
        </w:rPr>
      </w:pPr>
      <w:r w:rsidRPr="00B557BF">
        <w:rPr>
          <w:b/>
          <w:sz w:val="26"/>
          <w:szCs w:val="26"/>
          <w:lang w:val="vi-VN"/>
        </w:rPr>
        <w:t>Giảng viên</w:t>
      </w:r>
      <w:r w:rsidR="00B557BF" w:rsidRPr="00B557BF">
        <w:rPr>
          <w:b/>
          <w:sz w:val="26"/>
          <w:szCs w:val="26"/>
          <w:lang w:val="vi-VN"/>
        </w:rPr>
        <w:t xml:space="preserve"> hướng dẫn</w:t>
      </w:r>
      <w:r w:rsidRPr="00B557BF">
        <w:rPr>
          <w:b/>
          <w:sz w:val="26"/>
          <w:szCs w:val="26"/>
          <w:lang w:val="vi-VN"/>
        </w:rPr>
        <w:t>: ThS. Đỗ Thị Ngọc Lệ</w:t>
      </w:r>
    </w:p>
    <w:p w14:paraId="4A448277" w14:textId="58D1E7E6" w:rsidR="007B7431" w:rsidRPr="00B557BF" w:rsidRDefault="007B7431" w:rsidP="00E86544">
      <w:pPr>
        <w:spacing w:line="360" w:lineRule="auto"/>
        <w:jc w:val="center"/>
        <w:rPr>
          <w:b/>
          <w:sz w:val="26"/>
          <w:szCs w:val="26"/>
          <w:lang w:val="vi-VN"/>
        </w:rPr>
      </w:pPr>
      <w:r w:rsidRPr="00B557BF">
        <w:rPr>
          <w:b/>
          <w:sz w:val="26"/>
          <w:szCs w:val="26"/>
          <w:lang w:val="vi-VN"/>
        </w:rPr>
        <w:t>Sinh viên thực hiện</w:t>
      </w:r>
    </w:p>
    <w:tbl>
      <w:tblPr>
        <w:tblStyle w:val="TableGrid"/>
        <w:tblW w:w="0" w:type="auto"/>
        <w:tblInd w:w="1271" w:type="dxa"/>
        <w:tblLook w:val="04A0" w:firstRow="1" w:lastRow="0" w:firstColumn="1" w:lastColumn="0" w:noHBand="0" w:noVBand="1"/>
      </w:tblPr>
      <w:tblGrid>
        <w:gridCol w:w="851"/>
        <w:gridCol w:w="3543"/>
        <w:gridCol w:w="2410"/>
      </w:tblGrid>
      <w:tr w:rsidR="007B7431" w14:paraId="630A3310" w14:textId="77777777" w:rsidTr="005E457F">
        <w:trPr>
          <w:trHeight w:val="567"/>
        </w:trPr>
        <w:tc>
          <w:tcPr>
            <w:tcW w:w="851" w:type="dxa"/>
            <w:vAlign w:val="center"/>
          </w:tcPr>
          <w:p w14:paraId="089ED861" w14:textId="395FCBE5" w:rsidR="007B7431" w:rsidRPr="00B557BF" w:rsidRDefault="007B7431" w:rsidP="005E457F">
            <w:pPr>
              <w:spacing w:line="276" w:lineRule="auto"/>
              <w:jc w:val="center"/>
              <w:rPr>
                <w:bCs/>
                <w:sz w:val="26"/>
                <w:szCs w:val="26"/>
                <w:lang w:val="vi-VN"/>
              </w:rPr>
            </w:pPr>
            <w:r w:rsidRPr="00B557BF">
              <w:rPr>
                <w:bCs/>
                <w:sz w:val="26"/>
                <w:szCs w:val="26"/>
                <w:lang w:val="vi-VN"/>
              </w:rPr>
              <w:t>STT</w:t>
            </w:r>
          </w:p>
        </w:tc>
        <w:tc>
          <w:tcPr>
            <w:tcW w:w="3543" w:type="dxa"/>
            <w:vAlign w:val="center"/>
          </w:tcPr>
          <w:p w14:paraId="50DFC57F" w14:textId="5E980227" w:rsidR="007B7431" w:rsidRPr="00B557BF" w:rsidRDefault="007B7431" w:rsidP="005E457F">
            <w:pPr>
              <w:spacing w:line="276" w:lineRule="auto"/>
              <w:jc w:val="center"/>
              <w:rPr>
                <w:bCs/>
                <w:sz w:val="26"/>
                <w:szCs w:val="26"/>
                <w:lang w:val="vi-VN"/>
              </w:rPr>
            </w:pPr>
            <w:r w:rsidRPr="00B557BF">
              <w:rPr>
                <w:bCs/>
                <w:sz w:val="26"/>
                <w:szCs w:val="26"/>
                <w:lang w:val="vi-VN"/>
              </w:rPr>
              <w:t xml:space="preserve">Họ và </w:t>
            </w:r>
            <w:r w:rsidR="005E457F">
              <w:rPr>
                <w:bCs/>
                <w:sz w:val="26"/>
                <w:szCs w:val="26"/>
                <w:lang w:val="vi-VN"/>
              </w:rPr>
              <w:t>tên</w:t>
            </w:r>
          </w:p>
        </w:tc>
        <w:tc>
          <w:tcPr>
            <w:tcW w:w="2410" w:type="dxa"/>
            <w:vAlign w:val="center"/>
          </w:tcPr>
          <w:p w14:paraId="33A8852F" w14:textId="2F461E9E" w:rsidR="007B7431" w:rsidRPr="00B557BF" w:rsidRDefault="007B7431" w:rsidP="005E457F">
            <w:pPr>
              <w:spacing w:line="276" w:lineRule="auto"/>
              <w:jc w:val="center"/>
              <w:rPr>
                <w:bCs/>
                <w:sz w:val="26"/>
                <w:szCs w:val="26"/>
                <w:lang w:val="vi-VN"/>
              </w:rPr>
            </w:pPr>
            <w:r w:rsidRPr="00B557BF">
              <w:rPr>
                <w:bCs/>
                <w:sz w:val="26"/>
                <w:szCs w:val="26"/>
                <w:lang w:val="vi-VN"/>
              </w:rPr>
              <w:t>MSSV</w:t>
            </w:r>
          </w:p>
        </w:tc>
      </w:tr>
      <w:tr w:rsidR="007B7431" w14:paraId="3DBB80B7" w14:textId="77777777" w:rsidTr="005E457F">
        <w:trPr>
          <w:trHeight w:val="567"/>
        </w:trPr>
        <w:tc>
          <w:tcPr>
            <w:tcW w:w="851" w:type="dxa"/>
            <w:vAlign w:val="center"/>
          </w:tcPr>
          <w:p w14:paraId="1955E899" w14:textId="293AD2B6" w:rsidR="007B7431" w:rsidRPr="00B557BF" w:rsidRDefault="007B7431" w:rsidP="005E457F">
            <w:pPr>
              <w:spacing w:line="276" w:lineRule="auto"/>
              <w:jc w:val="center"/>
              <w:rPr>
                <w:bCs/>
                <w:sz w:val="26"/>
                <w:szCs w:val="26"/>
                <w:lang w:val="vi-VN"/>
              </w:rPr>
            </w:pPr>
            <w:r w:rsidRPr="00B557BF">
              <w:rPr>
                <w:bCs/>
                <w:sz w:val="26"/>
                <w:szCs w:val="26"/>
                <w:lang w:val="vi-VN"/>
              </w:rPr>
              <w:t>1</w:t>
            </w:r>
          </w:p>
        </w:tc>
        <w:tc>
          <w:tcPr>
            <w:tcW w:w="3543" w:type="dxa"/>
            <w:vAlign w:val="center"/>
          </w:tcPr>
          <w:p w14:paraId="0FC8EBC2" w14:textId="21863645" w:rsidR="007B7431" w:rsidRPr="00B557BF" w:rsidRDefault="007B7431" w:rsidP="005E457F">
            <w:pPr>
              <w:spacing w:line="276" w:lineRule="auto"/>
              <w:rPr>
                <w:bCs/>
                <w:sz w:val="26"/>
                <w:szCs w:val="26"/>
                <w:lang w:val="vi-VN"/>
              </w:rPr>
            </w:pPr>
            <w:r w:rsidRPr="00B557BF">
              <w:rPr>
                <w:bCs/>
                <w:sz w:val="26"/>
                <w:szCs w:val="26"/>
                <w:lang w:val="vi-VN"/>
              </w:rPr>
              <w:t>Nguyễn Hồng Lịch</w:t>
            </w:r>
          </w:p>
        </w:tc>
        <w:tc>
          <w:tcPr>
            <w:tcW w:w="2410" w:type="dxa"/>
            <w:vAlign w:val="center"/>
          </w:tcPr>
          <w:p w14:paraId="2A093178" w14:textId="7F25216E" w:rsidR="007B7431" w:rsidRPr="00B557BF" w:rsidRDefault="007B7431" w:rsidP="005E457F">
            <w:pPr>
              <w:tabs>
                <w:tab w:val="left" w:pos="456"/>
              </w:tabs>
              <w:spacing w:line="276" w:lineRule="auto"/>
              <w:jc w:val="center"/>
              <w:rPr>
                <w:bCs/>
                <w:sz w:val="26"/>
                <w:szCs w:val="26"/>
                <w:lang w:val="vi-VN"/>
              </w:rPr>
            </w:pPr>
            <w:r w:rsidRPr="00B557BF">
              <w:rPr>
                <w:bCs/>
                <w:sz w:val="26"/>
                <w:szCs w:val="26"/>
              </w:rPr>
              <w:t>24161298</w:t>
            </w:r>
          </w:p>
        </w:tc>
      </w:tr>
      <w:tr w:rsidR="007B7431" w14:paraId="4B840045" w14:textId="77777777" w:rsidTr="005E457F">
        <w:trPr>
          <w:trHeight w:val="567"/>
        </w:trPr>
        <w:tc>
          <w:tcPr>
            <w:tcW w:w="851" w:type="dxa"/>
            <w:vAlign w:val="center"/>
          </w:tcPr>
          <w:p w14:paraId="5D45C831" w14:textId="439031F1" w:rsidR="007B7431" w:rsidRPr="00B557BF" w:rsidRDefault="007B7431" w:rsidP="005E457F">
            <w:pPr>
              <w:spacing w:line="276" w:lineRule="auto"/>
              <w:jc w:val="center"/>
              <w:rPr>
                <w:bCs/>
                <w:sz w:val="26"/>
                <w:szCs w:val="26"/>
                <w:lang w:val="vi-VN"/>
              </w:rPr>
            </w:pPr>
            <w:r w:rsidRPr="00B557BF">
              <w:rPr>
                <w:bCs/>
                <w:sz w:val="26"/>
                <w:szCs w:val="26"/>
                <w:lang w:val="vi-VN"/>
              </w:rPr>
              <w:t>2</w:t>
            </w:r>
          </w:p>
        </w:tc>
        <w:tc>
          <w:tcPr>
            <w:tcW w:w="3543" w:type="dxa"/>
            <w:vAlign w:val="center"/>
          </w:tcPr>
          <w:p w14:paraId="591DE63A" w14:textId="2FD7D4EA" w:rsidR="007B7431" w:rsidRPr="00B557BF" w:rsidRDefault="007B7431" w:rsidP="005E457F">
            <w:pPr>
              <w:spacing w:line="276" w:lineRule="auto"/>
              <w:rPr>
                <w:bCs/>
                <w:sz w:val="26"/>
                <w:szCs w:val="26"/>
                <w:lang w:val="vi-VN"/>
              </w:rPr>
            </w:pPr>
            <w:r w:rsidRPr="00B557BF">
              <w:rPr>
                <w:bCs/>
                <w:sz w:val="26"/>
                <w:szCs w:val="26"/>
                <w:lang w:val="vi-VN"/>
              </w:rPr>
              <w:t>Lê Minh Tín</w:t>
            </w:r>
          </w:p>
        </w:tc>
        <w:tc>
          <w:tcPr>
            <w:tcW w:w="2410" w:type="dxa"/>
            <w:vAlign w:val="center"/>
          </w:tcPr>
          <w:p w14:paraId="6B162485" w14:textId="4A3907C0" w:rsidR="007B7431" w:rsidRPr="00B557BF" w:rsidRDefault="007B7431" w:rsidP="005E457F">
            <w:pPr>
              <w:spacing w:line="276" w:lineRule="auto"/>
              <w:jc w:val="center"/>
              <w:rPr>
                <w:bCs/>
                <w:sz w:val="26"/>
                <w:szCs w:val="26"/>
                <w:lang w:val="vi-VN"/>
              </w:rPr>
            </w:pPr>
            <w:r w:rsidRPr="00B557BF">
              <w:rPr>
                <w:bCs/>
                <w:sz w:val="26"/>
                <w:szCs w:val="26"/>
              </w:rPr>
              <w:t>24142355</w:t>
            </w:r>
          </w:p>
        </w:tc>
      </w:tr>
      <w:tr w:rsidR="007B7431" w14:paraId="2BB0F36A" w14:textId="77777777" w:rsidTr="005E457F">
        <w:trPr>
          <w:trHeight w:val="567"/>
        </w:trPr>
        <w:tc>
          <w:tcPr>
            <w:tcW w:w="851" w:type="dxa"/>
            <w:vAlign w:val="center"/>
          </w:tcPr>
          <w:p w14:paraId="220B3DF2" w14:textId="347573F1" w:rsidR="007B7431" w:rsidRPr="00B557BF" w:rsidRDefault="007B7431" w:rsidP="005E457F">
            <w:pPr>
              <w:spacing w:line="276" w:lineRule="auto"/>
              <w:jc w:val="center"/>
              <w:rPr>
                <w:bCs/>
                <w:sz w:val="26"/>
                <w:szCs w:val="26"/>
                <w:lang w:val="vi-VN"/>
              </w:rPr>
            </w:pPr>
            <w:r w:rsidRPr="00B557BF">
              <w:rPr>
                <w:bCs/>
                <w:sz w:val="26"/>
                <w:szCs w:val="26"/>
                <w:lang w:val="vi-VN"/>
              </w:rPr>
              <w:t>3</w:t>
            </w:r>
          </w:p>
        </w:tc>
        <w:tc>
          <w:tcPr>
            <w:tcW w:w="3543" w:type="dxa"/>
            <w:vAlign w:val="center"/>
          </w:tcPr>
          <w:p w14:paraId="24542F74" w14:textId="7D70AB85" w:rsidR="007B7431" w:rsidRPr="00B557BF" w:rsidRDefault="007B7431" w:rsidP="005E457F">
            <w:pPr>
              <w:spacing w:line="276" w:lineRule="auto"/>
              <w:rPr>
                <w:bCs/>
                <w:sz w:val="26"/>
                <w:szCs w:val="26"/>
                <w:lang w:val="vi-VN"/>
              </w:rPr>
            </w:pPr>
            <w:r w:rsidRPr="00B557BF">
              <w:rPr>
                <w:bCs/>
                <w:sz w:val="26"/>
                <w:szCs w:val="26"/>
                <w:lang w:val="vi-VN"/>
              </w:rPr>
              <w:t>Nguyễn Thị Cúc Phương</w:t>
            </w:r>
          </w:p>
        </w:tc>
        <w:tc>
          <w:tcPr>
            <w:tcW w:w="2410" w:type="dxa"/>
            <w:vAlign w:val="center"/>
          </w:tcPr>
          <w:p w14:paraId="4CAD3401" w14:textId="62832D3B" w:rsidR="007B7431" w:rsidRPr="00B557BF" w:rsidRDefault="007B7431" w:rsidP="005E457F">
            <w:pPr>
              <w:spacing w:line="276" w:lineRule="auto"/>
              <w:jc w:val="center"/>
              <w:rPr>
                <w:bCs/>
                <w:sz w:val="26"/>
                <w:szCs w:val="26"/>
                <w:lang w:val="vi-VN"/>
              </w:rPr>
            </w:pPr>
            <w:r w:rsidRPr="00B557BF">
              <w:rPr>
                <w:bCs/>
                <w:sz w:val="26"/>
                <w:szCs w:val="26"/>
              </w:rPr>
              <w:t>24136068</w:t>
            </w:r>
          </w:p>
        </w:tc>
      </w:tr>
      <w:tr w:rsidR="007B7431" w14:paraId="399A5122" w14:textId="77777777" w:rsidTr="005E457F">
        <w:trPr>
          <w:trHeight w:val="567"/>
        </w:trPr>
        <w:tc>
          <w:tcPr>
            <w:tcW w:w="851" w:type="dxa"/>
            <w:vAlign w:val="center"/>
          </w:tcPr>
          <w:p w14:paraId="3E76F64F" w14:textId="085D5B14" w:rsidR="007B7431" w:rsidRPr="00B557BF" w:rsidRDefault="007B7431" w:rsidP="005E457F">
            <w:pPr>
              <w:spacing w:line="276" w:lineRule="auto"/>
              <w:jc w:val="center"/>
              <w:rPr>
                <w:bCs/>
                <w:sz w:val="26"/>
                <w:szCs w:val="26"/>
                <w:lang w:val="vi-VN"/>
              </w:rPr>
            </w:pPr>
            <w:r w:rsidRPr="00B557BF">
              <w:rPr>
                <w:bCs/>
                <w:sz w:val="26"/>
                <w:szCs w:val="26"/>
                <w:lang w:val="vi-VN"/>
              </w:rPr>
              <w:t>4</w:t>
            </w:r>
          </w:p>
        </w:tc>
        <w:tc>
          <w:tcPr>
            <w:tcW w:w="3543" w:type="dxa"/>
            <w:vAlign w:val="center"/>
          </w:tcPr>
          <w:p w14:paraId="74D41581" w14:textId="6B784E24" w:rsidR="007B7431" w:rsidRPr="00B557BF" w:rsidRDefault="007B7431" w:rsidP="005E457F">
            <w:pPr>
              <w:spacing w:line="276" w:lineRule="auto"/>
              <w:rPr>
                <w:bCs/>
                <w:sz w:val="26"/>
                <w:szCs w:val="26"/>
                <w:lang w:val="vi-VN"/>
              </w:rPr>
            </w:pPr>
            <w:r w:rsidRPr="00B557BF">
              <w:rPr>
                <w:bCs/>
                <w:sz w:val="26"/>
                <w:szCs w:val="26"/>
                <w:lang w:val="vi-VN"/>
              </w:rPr>
              <w:t>Trần Ngọc Anh Thư</w:t>
            </w:r>
          </w:p>
        </w:tc>
        <w:tc>
          <w:tcPr>
            <w:tcW w:w="2410" w:type="dxa"/>
            <w:vAlign w:val="center"/>
          </w:tcPr>
          <w:p w14:paraId="0749E9C8" w14:textId="281502EB" w:rsidR="007B7431" w:rsidRPr="00B557BF" w:rsidRDefault="007B7431" w:rsidP="005E457F">
            <w:pPr>
              <w:spacing w:line="276" w:lineRule="auto"/>
              <w:jc w:val="center"/>
              <w:rPr>
                <w:bCs/>
                <w:sz w:val="26"/>
                <w:szCs w:val="26"/>
                <w:lang w:val="vi-VN"/>
              </w:rPr>
            </w:pPr>
            <w:r w:rsidRPr="00B557BF">
              <w:rPr>
                <w:bCs/>
                <w:sz w:val="26"/>
                <w:szCs w:val="26"/>
              </w:rPr>
              <w:t>24109123</w:t>
            </w:r>
          </w:p>
        </w:tc>
      </w:tr>
      <w:tr w:rsidR="007B7431" w14:paraId="23381954" w14:textId="77777777" w:rsidTr="005E457F">
        <w:trPr>
          <w:trHeight w:val="567"/>
        </w:trPr>
        <w:tc>
          <w:tcPr>
            <w:tcW w:w="851" w:type="dxa"/>
            <w:vAlign w:val="center"/>
          </w:tcPr>
          <w:p w14:paraId="70275705" w14:textId="0EBF7A58" w:rsidR="007B7431" w:rsidRPr="00B557BF" w:rsidRDefault="007B7431" w:rsidP="005E457F">
            <w:pPr>
              <w:spacing w:line="276" w:lineRule="auto"/>
              <w:jc w:val="center"/>
              <w:rPr>
                <w:bCs/>
                <w:sz w:val="26"/>
                <w:szCs w:val="26"/>
                <w:lang w:val="vi-VN"/>
              </w:rPr>
            </w:pPr>
            <w:r w:rsidRPr="00B557BF">
              <w:rPr>
                <w:bCs/>
                <w:sz w:val="26"/>
                <w:szCs w:val="26"/>
                <w:lang w:val="vi-VN"/>
              </w:rPr>
              <w:t>5</w:t>
            </w:r>
          </w:p>
        </w:tc>
        <w:tc>
          <w:tcPr>
            <w:tcW w:w="3543" w:type="dxa"/>
            <w:vAlign w:val="center"/>
          </w:tcPr>
          <w:p w14:paraId="30425A92" w14:textId="6F086450" w:rsidR="007B7431" w:rsidRPr="00B557BF" w:rsidRDefault="007B7431" w:rsidP="005E457F">
            <w:pPr>
              <w:spacing w:line="276" w:lineRule="auto"/>
              <w:rPr>
                <w:bCs/>
                <w:sz w:val="26"/>
                <w:szCs w:val="26"/>
                <w:lang w:val="vi-VN"/>
              </w:rPr>
            </w:pPr>
            <w:r w:rsidRPr="00B557BF">
              <w:rPr>
                <w:bCs/>
                <w:sz w:val="26"/>
                <w:szCs w:val="26"/>
              </w:rPr>
              <w:t>Vũ Đinh Tố Như</w:t>
            </w:r>
          </w:p>
        </w:tc>
        <w:tc>
          <w:tcPr>
            <w:tcW w:w="2410" w:type="dxa"/>
            <w:vAlign w:val="center"/>
          </w:tcPr>
          <w:p w14:paraId="7C996156" w14:textId="45D0D6C8" w:rsidR="007B7431" w:rsidRPr="00B557BF" w:rsidRDefault="007B7431" w:rsidP="005E457F">
            <w:pPr>
              <w:spacing w:line="276" w:lineRule="auto"/>
              <w:jc w:val="center"/>
              <w:rPr>
                <w:bCs/>
                <w:sz w:val="26"/>
                <w:szCs w:val="26"/>
                <w:lang w:val="vi-VN"/>
              </w:rPr>
            </w:pPr>
            <w:r w:rsidRPr="00B557BF">
              <w:rPr>
                <w:bCs/>
                <w:sz w:val="26"/>
                <w:szCs w:val="26"/>
              </w:rPr>
              <w:t>24136066</w:t>
            </w:r>
          </w:p>
        </w:tc>
      </w:tr>
    </w:tbl>
    <w:p w14:paraId="31927066" w14:textId="77777777" w:rsidR="00B557BF" w:rsidRDefault="00B557BF" w:rsidP="002920FA">
      <w:pPr>
        <w:spacing w:line="360" w:lineRule="auto"/>
        <w:rPr>
          <w:i/>
          <w:sz w:val="26"/>
          <w:szCs w:val="26"/>
          <w:lang w:val="vi-VN"/>
        </w:rPr>
      </w:pPr>
    </w:p>
    <w:p w14:paraId="599AAE7E" w14:textId="14024C1F" w:rsidR="00F47787" w:rsidRDefault="00B413F5" w:rsidP="005E457F">
      <w:pPr>
        <w:spacing w:line="360" w:lineRule="auto"/>
        <w:jc w:val="center"/>
        <w:rPr>
          <w:i/>
          <w:sz w:val="26"/>
          <w:szCs w:val="26"/>
          <w:lang w:val="vi-VN"/>
        </w:rPr>
      </w:pPr>
      <w:r w:rsidRPr="00B557BF">
        <w:rPr>
          <w:i/>
          <w:sz w:val="26"/>
          <w:szCs w:val="26"/>
        </w:rPr>
        <w:t>T</w:t>
      </w:r>
      <w:r w:rsidRPr="00B557BF">
        <w:rPr>
          <w:i/>
          <w:sz w:val="26"/>
          <w:szCs w:val="26"/>
          <w:lang w:val="en-US"/>
        </w:rPr>
        <w:t>p. Hồ Chí Minh</w:t>
      </w:r>
      <w:r w:rsidRPr="00B557BF">
        <w:rPr>
          <w:i/>
          <w:sz w:val="26"/>
          <w:szCs w:val="26"/>
        </w:rPr>
        <w:t>,</w:t>
      </w:r>
      <w:r w:rsidRPr="00B557BF">
        <w:rPr>
          <w:i/>
          <w:spacing w:val="-2"/>
          <w:sz w:val="26"/>
          <w:szCs w:val="26"/>
        </w:rPr>
        <w:t xml:space="preserve"> </w:t>
      </w:r>
      <w:r w:rsidRPr="00B557BF">
        <w:rPr>
          <w:i/>
          <w:sz w:val="26"/>
          <w:szCs w:val="26"/>
        </w:rPr>
        <w:t>tháng</w:t>
      </w:r>
      <w:r w:rsidRPr="00B557BF">
        <w:rPr>
          <w:i/>
          <w:spacing w:val="-2"/>
          <w:sz w:val="26"/>
          <w:szCs w:val="26"/>
        </w:rPr>
        <w:t xml:space="preserve"> </w:t>
      </w:r>
      <w:r w:rsidR="00494025" w:rsidRPr="00B557BF">
        <w:rPr>
          <w:i/>
          <w:spacing w:val="-2"/>
          <w:sz w:val="26"/>
          <w:szCs w:val="26"/>
          <w:lang w:val="en-US"/>
        </w:rPr>
        <w:t>7</w:t>
      </w:r>
      <w:r w:rsidRPr="00B557BF">
        <w:rPr>
          <w:i/>
          <w:spacing w:val="1"/>
          <w:sz w:val="26"/>
          <w:szCs w:val="26"/>
        </w:rPr>
        <w:t xml:space="preserve"> </w:t>
      </w:r>
      <w:r w:rsidRPr="00B557BF">
        <w:rPr>
          <w:i/>
          <w:sz w:val="26"/>
          <w:szCs w:val="26"/>
        </w:rPr>
        <w:t>năm</w:t>
      </w:r>
      <w:r w:rsidRPr="00B557BF">
        <w:rPr>
          <w:i/>
          <w:spacing w:val="-2"/>
          <w:sz w:val="26"/>
          <w:szCs w:val="26"/>
        </w:rPr>
        <w:t xml:space="preserve"> </w:t>
      </w:r>
      <w:r w:rsidRPr="00B557BF">
        <w:rPr>
          <w:i/>
          <w:sz w:val="26"/>
          <w:szCs w:val="26"/>
        </w:rPr>
        <w:t>2025</w:t>
      </w:r>
    </w:p>
    <w:p w14:paraId="550014A7" w14:textId="77777777" w:rsidR="002920FA" w:rsidRDefault="002920FA" w:rsidP="00BD0BF8">
      <w:pPr>
        <w:spacing w:line="360" w:lineRule="auto"/>
        <w:rPr>
          <w:i/>
          <w:sz w:val="26"/>
          <w:szCs w:val="26"/>
          <w:lang w:val="vi-VN"/>
        </w:rPr>
      </w:pPr>
    </w:p>
    <w:p w14:paraId="7DB9343F" w14:textId="77777777" w:rsidR="00394FCF" w:rsidRDefault="00394FCF" w:rsidP="00394FCF">
      <w:pPr>
        <w:tabs>
          <w:tab w:val="left" w:pos="4650"/>
          <w:tab w:val="center" w:pos="4995"/>
        </w:tabs>
        <w:spacing w:line="360" w:lineRule="auto"/>
        <w:jc w:val="center"/>
        <w:rPr>
          <w:b/>
          <w:spacing w:val="-5"/>
          <w:sz w:val="26"/>
          <w:szCs w:val="26"/>
          <w:lang w:val="vi-VN"/>
        </w:rPr>
      </w:pPr>
      <w:r w:rsidRPr="005C24EB">
        <w:rPr>
          <w:noProof/>
          <w:color w:val="8496B0" w:themeColor="text2" w:themeTint="99"/>
          <w:sz w:val="26"/>
          <w:szCs w:val="26"/>
          <w:lang w:val="en-US"/>
          <w14:ligatures w14:val="standardContextual"/>
        </w:rPr>
        <w:lastRenderedPageBreak/>
        <w:drawing>
          <wp:anchor distT="0" distB="0" distL="114300" distR="114300" simplePos="0" relativeHeight="251667456" behindDoc="1" locked="0" layoutInCell="1" allowOverlap="1" wp14:anchorId="5C37F0C9" wp14:editId="2673AFC1">
            <wp:simplePos x="0" y="0"/>
            <wp:positionH relativeFrom="margin">
              <wp:posOffset>-163195</wp:posOffset>
            </wp:positionH>
            <wp:positionV relativeFrom="paragraph">
              <wp:posOffset>98425</wp:posOffset>
            </wp:positionV>
            <wp:extent cx="6067745" cy="8599593"/>
            <wp:effectExtent l="0" t="0" r="9525" b="0"/>
            <wp:wrapNone/>
            <wp:docPr id="2110336860" name="Picture 9" descr="A white background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36860" name="Picture 9" descr="A white background with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7745" cy="859959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8"/>
          <w:szCs w:val="28"/>
          <w:lang w:val="vi-VN"/>
        </w:rPr>
        <w:t xml:space="preserve">                                                                                                                                   </w:t>
      </w:r>
      <w:r w:rsidRPr="00B557BF">
        <w:rPr>
          <w:b/>
          <w:sz w:val="26"/>
          <w:szCs w:val="26"/>
          <w:lang w:val="vi-VN"/>
        </w:rPr>
        <w:t xml:space="preserve">BỘ GIÁO DỤC VÀ ĐÀO TẠO                                                                                                                     </w:t>
      </w:r>
      <w:r w:rsidRPr="00B557BF">
        <w:rPr>
          <w:b/>
          <w:sz w:val="26"/>
          <w:szCs w:val="26"/>
        </w:rPr>
        <w:t>TRƯỜNG</w:t>
      </w:r>
      <w:r w:rsidRPr="00B557BF">
        <w:rPr>
          <w:b/>
          <w:spacing w:val="-5"/>
          <w:sz w:val="26"/>
          <w:szCs w:val="26"/>
        </w:rPr>
        <w:t xml:space="preserve"> </w:t>
      </w:r>
      <w:r w:rsidRPr="00B557BF">
        <w:rPr>
          <w:b/>
          <w:sz w:val="26"/>
          <w:szCs w:val="26"/>
        </w:rPr>
        <w:t>ĐẠI</w:t>
      </w:r>
      <w:r w:rsidRPr="00B557BF">
        <w:rPr>
          <w:b/>
          <w:spacing w:val="-4"/>
          <w:sz w:val="26"/>
          <w:szCs w:val="26"/>
        </w:rPr>
        <w:t xml:space="preserve"> </w:t>
      </w:r>
      <w:r w:rsidRPr="00B557BF">
        <w:rPr>
          <w:b/>
          <w:sz w:val="26"/>
          <w:szCs w:val="26"/>
        </w:rPr>
        <w:t>HỌC</w:t>
      </w:r>
      <w:r w:rsidRPr="00B557BF">
        <w:rPr>
          <w:b/>
          <w:spacing w:val="-5"/>
          <w:sz w:val="26"/>
          <w:szCs w:val="26"/>
        </w:rPr>
        <w:t xml:space="preserve"> </w:t>
      </w:r>
      <w:r w:rsidRPr="00B557BF">
        <w:rPr>
          <w:b/>
          <w:sz w:val="26"/>
          <w:szCs w:val="26"/>
        </w:rPr>
        <w:t>SƯ</w:t>
      </w:r>
      <w:r w:rsidRPr="00B557BF">
        <w:rPr>
          <w:b/>
          <w:spacing w:val="-4"/>
          <w:sz w:val="26"/>
          <w:szCs w:val="26"/>
        </w:rPr>
        <w:t xml:space="preserve"> </w:t>
      </w:r>
      <w:r w:rsidRPr="00B557BF">
        <w:rPr>
          <w:b/>
          <w:sz w:val="26"/>
          <w:szCs w:val="26"/>
        </w:rPr>
        <w:t>PHẠM</w:t>
      </w:r>
      <w:r w:rsidRPr="00B557BF">
        <w:rPr>
          <w:b/>
          <w:spacing w:val="-3"/>
          <w:sz w:val="26"/>
          <w:szCs w:val="26"/>
        </w:rPr>
        <w:t xml:space="preserve"> </w:t>
      </w:r>
      <w:r w:rsidRPr="00B557BF">
        <w:rPr>
          <w:b/>
          <w:sz w:val="26"/>
          <w:szCs w:val="26"/>
        </w:rPr>
        <w:t>KỸ</w:t>
      </w:r>
      <w:r w:rsidRPr="00B557BF">
        <w:rPr>
          <w:b/>
          <w:spacing w:val="-8"/>
          <w:sz w:val="26"/>
          <w:szCs w:val="26"/>
        </w:rPr>
        <w:t xml:space="preserve"> </w:t>
      </w:r>
      <w:r w:rsidRPr="00B557BF">
        <w:rPr>
          <w:b/>
          <w:sz w:val="26"/>
          <w:szCs w:val="26"/>
        </w:rPr>
        <w:t>THUẬT</w:t>
      </w:r>
      <w:r w:rsidRPr="00B557BF">
        <w:rPr>
          <w:b/>
          <w:spacing w:val="-14"/>
          <w:sz w:val="26"/>
          <w:szCs w:val="26"/>
        </w:rPr>
        <w:t xml:space="preserve"> </w:t>
      </w:r>
      <w:r w:rsidRPr="00B557BF">
        <w:rPr>
          <w:b/>
          <w:sz w:val="26"/>
          <w:szCs w:val="26"/>
        </w:rPr>
        <w:t>THÀNH</w:t>
      </w:r>
      <w:r w:rsidRPr="00B557BF">
        <w:rPr>
          <w:b/>
          <w:sz w:val="26"/>
          <w:szCs w:val="26"/>
          <w:lang w:val="vi-VN"/>
        </w:rPr>
        <w:t xml:space="preserve"> PHỐ</w:t>
      </w:r>
      <w:r w:rsidRPr="00B557BF">
        <w:rPr>
          <w:b/>
          <w:spacing w:val="-5"/>
          <w:sz w:val="26"/>
          <w:szCs w:val="26"/>
        </w:rPr>
        <w:t xml:space="preserve"> </w:t>
      </w:r>
    </w:p>
    <w:p w14:paraId="4516589C" w14:textId="77777777" w:rsidR="00394FCF" w:rsidRPr="00B557BF" w:rsidRDefault="00394FCF" w:rsidP="00394FCF">
      <w:pPr>
        <w:tabs>
          <w:tab w:val="left" w:pos="4650"/>
          <w:tab w:val="center" w:pos="4995"/>
        </w:tabs>
        <w:spacing w:line="360" w:lineRule="auto"/>
        <w:jc w:val="center"/>
        <w:rPr>
          <w:b/>
          <w:spacing w:val="-14"/>
          <w:sz w:val="26"/>
          <w:szCs w:val="26"/>
          <w:lang w:val="vi-VN"/>
        </w:rPr>
      </w:pPr>
      <w:r w:rsidRPr="00B557BF">
        <w:rPr>
          <w:b/>
          <w:sz w:val="26"/>
          <w:szCs w:val="26"/>
        </w:rPr>
        <w:t>HỒ</w:t>
      </w:r>
      <w:r w:rsidRPr="00B557BF">
        <w:rPr>
          <w:b/>
          <w:spacing w:val="-1"/>
          <w:sz w:val="26"/>
          <w:szCs w:val="26"/>
        </w:rPr>
        <w:t xml:space="preserve"> </w:t>
      </w:r>
      <w:r w:rsidRPr="00B557BF">
        <w:rPr>
          <w:b/>
          <w:sz w:val="26"/>
          <w:szCs w:val="26"/>
        </w:rPr>
        <w:t>CHÍ</w:t>
      </w:r>
      <w:r w:rsidRPr="00B557BF">
        <w:rPr>
          <w:b/>
          <w:spacing w:val="-3"/>
          <w:sz w:val="26"/>
          <w:szCs w:val="26"/>
        </w:rPr>
        <w:t xml:space="preserve"> </w:t>
      </w:r>
      <w:r w:rsidRPr="00B557BF">
        <w:rPr>
          <w:b/>
          <w:sz w:val="26"/>
          <w:szCs w:val="26"/>
        </w:rPr>
        <w:t>MINH</w:t>
      </w:r>
    </w:p>
    <w:p w14:paraId="05523F1A" w14:textId="77777777" w:rsidR="00394FCF" w:rsidRPr="00B557BF" w:rsidRDefault="00394FCF" w:rsidP="00394FCF">
      <w:pPr>
        <w:spacing w:line="360" w:lineRule="auto"/>
        <w:jc w:val="center"/>
        <w:rPr>
          <w:b/>
          <w:sz w:val="26"/>
          <w:szCs w:val="26"/>
        </w:rPr>
      </w:pPr>
      <w:r>
        <w:rPr>
          <w:noProof/>
          <w:color w:val="8496B0" w:themeColor="text2" w:themeTint="99"/>
          <w:sz w:val="26"/>
          <w:szCs w:val="26"/>
          <w:lang w:val="en-US"/>
          <w14:ligatures w14:val="standardContextual"/>
        </w:rPr>
        <w:drawing>
          <wp:anchor distT="0" distB="0" distL="114300" distR="114300" simplePos="0" relativeHeight="251669504" behindDoc="1" locked="0" layoutInCell="1" allowOverlap="1" wp14:anchorId="1F8A0807" wp14:editId="3F2A5129">
            <wp:simplePos x="0" y="0"/>
            <wp:positionH relativeFrom="column">
              <wp:posOffset>2310765</wp:posOffset>
            </wp:positionH>
            <wp:positionV relativeFrom="paragraph">
              <wp:posOffset>250190</wp:posOffset>
            </wp:positionV>
            <wp:extent cx="1066165" cy="1510204"/>
            <wp:effectExtent l="0" t="0" r="635" b="0"/>
            <wp:wrapNone/>
            <wp:docPr id="886025373" name="Hình ảnh 2" descr="A logo of hands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25373" name="Hình ảnh 2" descr="A logo of hands holding a boo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6165" cy="1510204"/>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24EB">
        <w:rPr>
          <w:b/>
          <w:noProof/>
          <w:sz w:val="28"/>
          <w:szCs w:val="28"/>
          <w:lang w:val="en-US"/>
          <w14:ligatures w14:val="standardContextual"/>
        </w:rPr>
        <mc:AlternateContent>
          <mc:Choice Requires="wps">
            <w:drawing>
              <wp:anchor distT="0" distB="0" distL="114300" distR="114300" simplePos="0" relativeHeight="251668480" behindDoc="0" locked="0" layoutInCell="1" allowOverlap="1" wp14:anchorId="1D0E16E7" wp14:editId="40916F9D">
                <wp:simplePos x="0" y="0"/>
                <wp:positionH relativeFrom="margin">
                  <wp:posOffset>1943100</wp:posOffset>
                </wp:positionH>
                <wp:positionV relativeFrom="paragraph">
                  <wp:posOffset>218440</wp:posOffset>
                </wp:positionV>
                <wp:extent cx="1847850" cy="0"/>
                <wp:effectExtent l="0" t="0" r="0" b="0"/>
                <wp:wrapNone/>
                <wp:docPr id="144459708" name="Straight Connector 1"/>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0DF8E2" id="Straight Connector 1"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153pt,17.2pt" to="298.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" strokecolor="#4472c4 [3204]" strokeweight=".5pt">
                <v:stroke joinstyle="miter"/>
                <w10:wrap anchorx="margin"/>
              </v:line>
            </w:pict>
          </mc:Fallback>
        </mc:AlternateContent>
      </w:r>
      <w:r w:rsidRPr="00B557BF">
        <w:rPr>
          <w:b/>
          <w:sz w:val="26"/>
          <w:szCs w:val="26"/>
        </w:rPr>
        <w:t>KHOA:</w:t>
      </w:r>
      <w:r w:rsidRPr="00B557BF">
        <w:rPr>
          <w:b/>
          <w:spacing w:val="-2"/>
          <w:sz w:val="26"/>
          <w:szCs w:val="26"/>
        </w:rPr>
        <w:t xml:space="preserve"> </w:t>
      </w:r>
      <w:r w:rsidRPr="00B557BF">
        <w:rPr>
          <w:b/>
          <w:sz w:val="26"/>
          <w:szCs w:val="26"/>
        </w:rPr>
        <w:t>CHÍNH</w:t>
      </w:r>
      <w:r w:rsidRPr="00B557BF">
        <w:rPr>
          <w:b/>
          <w:spacing w:val="-7"/>
          <w:sz w:val="26"/>
          <w:szCs w:val="26"/>
        </w:rPr>
        <w:t xml:space="preserve"> </w:t>
      </w:r>
      <w:r w:rsidRPr="00B557BF">
        <w:rPr>
          <w:b/>
          <w:sz w:val="26"/>
          <w:szCs w:val="26"/>
        </w:rPr>
        <w:t>TRỊ</w:t>
      </w:r>
      <w:r w:rsidRPr="00B557BF">
        <w:rPr>
          <w:b/>
          <w:spacing w:val="-6"/>
          <w:sz w:val="26"/>
          <w:szCs w:val="26"/>
        </w:rPr>
        <w:t xml:space="preserve"> </w:t>
      </w:r>
      <w:r w:rsidRPr="00B557BF">
        <w:rPr>
          <w:b/>
          <w:sz w:val="26"/>
          <w:szCs w:val="26"/>
        </w:rPr>
        <w:t>VÀ</w:t>
      </w:r>
      <w:r w:rsidRPr="00B557BF">
        <w:rPr>
          <w:b/>
          <w:spacing w:val="-2"/>
          <w:sz w:val="26"/>
          <w:szCs w:val="26"/>
        </w:rPr>
        <w:t xml:space="preserve"> </w:t>
      </w:r>
      <w:r w:rsidRPr="00B557BF">
        <w:rPr>
          <w:b/>
          <w:sz w:val="26"/>
          <w:szCs w:val="26"/>
        </w:rPr>
        <w:t>LUẬT</w:t>
      </w:r>
    </w:p>
    <w:p w14:paraId="3F4B8789" w14:textId="77777777" w:rsidR="00394FCF" w:rsidRPr="005C24EB" w:rsidRDefault="00394FCF" w:rsidP="00394FCF">
      <w:pPr>
        <w:tabs>
          <w:tab w:val="left" w:pos="5052"/>
        </w:tabs>
        <w:spacing w:line="360" w:lineRule="auto"/>
        <w:jc w:val="both"/>
        <w:rPr>
          <w:b/>
          <w:sz w:val="28"/>
          <w:szCs w:val="28"/>
        </w:rPr>
      </w:pPr>
      <w:r>
        <w:rPr>
          <w:b/>
          <w:sz w:val="28"/>
          <w:szCs w:val="28"/>
        </w:rPr>
        <w:tab/>
      </w:r>
    </w:p>
    <w:p w14:paraId="4F9B6A5C" w14:textId="77777777" w:rsidR="00394FCF" w:rsidRPr="005C24EB" w:rsidRDefault="00394FCF" w:rsidP="00394FCF">
      <w:pPr>
        <w:pStyle w:val="BodyText"/>
        <w:spacing w:line="360" w:lineRule="auto"/>
        <w:ind w:left="0"/>
        <w:jc w:val="both"/>
        <w:rPr>
          <w:b/>
          <w:sz w:val="30"/>
        </w:rPr>
      </w:pPr>
    </w:p>
    <w:p w14:paraId="184C323A" w14:textId="77777777" w:rsidR="00394FCF" w:rsidRPr="005C24EB" w:rsidRDefault="00394FCF" w:rsidP="00394FCF">
      <w:pPr>
        <w:pStyle w:val="BodyText"/>
        <w:spacing w:line="360" w:lineRule="auto"/>
        <w:ind w:left="0"/>
        <w:jc w:val="both"/>
        <w:rPr>
          <w:b/>
          <w:sz w:val="30"/>
        </w:rPr>
      </w:pPr>
    </w:p>
    <w:p w14:paraId="3E2F96A4" w14:textId="77777777" w:rsidR="00394FCF" w:rsidRPr="005C24EB" w:rsidRDefault="00394FCF" w:rsidP="00394FCF">
      <w:pPr>
        <w:pStyle w:val="BodyText"/>
        <w:spacing w:line="360" w:lineRule="auto"/>
        <w:ind w:left="0"/>
        <w:jc w:val="both"/>
        <w:rPr>
          <w:b/>
          <w:sz w:val="30"/>
        </w:rPr>
      </w:pPr>
    </w:p>
    <w:p w14:paraId="42B2D490" w14:textId="77777777" w:rsidR="00394FCF" w:rsidRDefault="00394FCF" w:rsidP="00394FCF">
      <w:pPr>
        <w:spacing w:line="360" w:lineRule="auto"/>
        <w:rPr>
          <w:b/>
          <w:sz w:val="28"/>
          <w:szCs w:val="28"/>
          <w:lang w:val="vi-VN"/>
        </w:rPr>
      </w:pPr>
      <w:r>
        <w:rPr>
          <w:b/>
          <w:sz w:val="28"/>
          <w:szCs w:val="28"/>
          <w:lang w:val="vi-VN"/>
        </w:rPr>
        <w:t xml:space="preserve"> </w:t>
      </w:r>
    </w:p>
    <w:p w14:paraId="619180FC" w14:textId="77777777" w:rsidR="00394FCF" w:rsidRPr="00B557BF" w:rsidRDefault="00394FCF" w:rsidP="00394FCF">
      <w:pPr>
        <w:spacing w:line="360" w:lineRule="auto"/>
        <w:jc w:val="center"/>
        <w:rPr>
          <w:b/>
          <w:sz w:val="26"/>
          <w:szCs w:val="26"/>
          <w:lang w:val="vi-VN"/>
        </w:rPr>
      </w:pPr>
      <w:r w:rsidRPr="00B557BF">
        <w:rPr>
          <w:b/>
          <w:sz w:val="26"/>
          <w:szCs w:val="26"/>
        </w:rPr>
        <w:t>TIỂU</w:t>
      </w:r>
      <w:r w:rsidRPr="00B557BF">
        <w:rPr>
          <w:b/>
          <w:spacing w:val="-2"/>
          <w:sz w:val="26"/>
          <w:szCs w:val="26"/>
        </w:rPr>
        <w:t xml:space="preserve"> </w:t>
      </w:r>
      <w:r w:rsidRPr="00B557BF">
        <w:rPr>
          <w:b/>
          <w:sz w:val="26"/>
          <w:szCs w:val="26"/>
        </w:rPr>
        <w:t>LUẬN</w:t>
      </w:r>
      <w:r w:rsidRPr="00B557BF">
        <w:rPr>
          <w:b/>
          <w:sz w:val="26"/>
          <w:szCs w:val="26"/>
          <w:lang w:val="en-US"/>
        </w:rPr>
        <w:t xml:space="preserve"> </w:t>
      </w:r>
      <w:r>
        <w:rPr>
          <w:b/>
          <w:sz w:val="26"/>
          <w:szCs w:val="26"/>
          <w:lang w:val="vi-VN"/>
        </w:rPr>
        <w:t>KẾT THÚC HỌC PHẦN</w:t>
      </w:r>
    </w:p>
    <w:p w14:paraId="260E3A3C" w14:textId="77777777" w:rsidR="00394FCF" w:rsidRPr="00BD0BF8" w:rsidRDefault="00394FCF" w:rsidP="00394FCF">
      <w:pPr>
        <w:spacing w:line="360" w:lineRule="auto"/>
        <w:jc w:val="center"/>
        <w:rPr>
          <w:b/>
          <w:sz w:val="30"/>
          <w:szCs w:val="30"/>
          <w:lang w:val="vi-VN"/>
        </w:rPr>
      </w:pPr>
      <w:r w:rsidRPr="00BD0BF8">
        <w:rPr>
          <w:b/>
          <w:sz w:val="30"/>
          <w:szCs w:val="30"/>
          <w:lang w:val="vi-VN"/>
        </w:rPr>
        <w:t>TƯ TƯỞNG HỒ CHÍ MINH</w:t>
      </w:r>
    </w:p>
    <w:p w14:paraId="0ADCDEDA" w14:textId="7EE95D92" w:rsidR="00394FCF" w:rsidRPr="00B557BF" w:rsidRDefault="00183236" w:rsidP="00183236">
      <w:pPr>
        <w:spacing w:line="360" w:lineRule="auto"/>
        <w:jc w:val="center"/>
        <w:rPr>
          <w:b/>
          <w:sz w:val="26"/>
          <w:szCs w:val="26"/>
          <w:lang w:val="vi-VN"/>
        </w:rPr>
      </w:pPr>
      <w:r>
        <w:rPr>
          <w:b/>
          <w:sz w:val="26"/>
          <w:szCs w:val="26"/>
          <w:lang w:val="en-US"/>
        </w:rPr>
        <w:t>MÃ</w:t>
      </w:r>
      <w:r>
        <w:rPr>
          <w:b/>
          <w:sz w:val="26"/>
          <w:szCs w:val="26"/>
          <w:lang w:val="vi-VN"/>
        </w:rPr>
        <w:t xml:space="preserve"> HỌC PHẦN: </w:t>
      </w:r>
      <w:r w:rsidRPr="00183236">
        <w:rPr>
          <w:b/>
          <w:sz w:val="26"/>
          <w:szCs w:val="26"/>
        </w:rPr>
        <w:t>LLCT120314_06</w:t>
      </w:r>
    </w:p>
    <w:p w14:paraId="565DF682" w14:textId="77777777" w:rsidR="00394FCF" w:rsidRPr="005C44A5" w:rsidRDefault="00394FCF" w:rsidP="00394FCF">
      <w:pPr>
        <w:spacing w:line="360" w:lineRule="auto"/>
        <w:jc w:val="center"/>
        <w:rPr>
          <w:b/>
          <w:color w:val="000000" w:themeColor="text1"/>
          <w:sz w:val="30"/>
          <w:szCs w:val="30"/>
          <w:lang w:val="vi-VN"/>
        </w:rPr>
      </w:pPr>
      <w:r w:rsidRPr="005C44A5">
        <w:rPr>
          <w:b/>
          <w:color w:val="000000" w:themeColor="text1"/>
          <w:sz w:val="30"/>
          <w:szCs w:val="30"/>
          <w:lang w:val="vi-VN"/>
        </w:rPr>
        <w:t xml:space="preserve">“TƯ TƯỞNG HỒ CHÍ MINH VỀ CÁCH MẠNG GIẢI PHÓNG </w:t>
      </w:r>
    </w:p>
    <w:p w14:paraId="6DC6C499" w14:textId="77777777" w:rsidR="00394FCF" w:rsidRPr="00B557BF" w:rsidRDefault="00394FCF" w:rsidP="00394FCF">
      <w:pPr>
        <w:spacing w:line="360" w:lineRule="auto"/>
        <w:jc w:val="center"/>
        <w:rPr>
          <w:b/>
          <w:color w:val="000000" w:themeColor="text1"/>
          <w:sz w:val="30"/>
          <w:szCs w:val="30"/>
          <w:lang w:val="vi-VN"/>
        </w:rPr>
      </w:pPr>
      <w:r w:rsidRPr="005C44A5">
        <w:rPr>
          <w:b/>
          <w:color w:val="000000" w:themeColor="text1"/>
          <w:sz w:val="30"/>
          <w:szCs w:val="30"/>
          <w:lang w:val="vi-VN"/>
        </w:rPr>
        <w:t>DÂN TỘC VÀ SỰ VẬN DỤNG CỦA ĐẢNG CSVN TRONG CUỘC KHÁNG CHIẾN CHỐNG ĐẾ QUỐC MỸ XÂM LƯỢC (1954-1975)”</w:t>
      </w:r>
    </w:p>
    <w:p w14:paraId="7D710695" w14:textId="77777777" w:rsidR="00394FCF" w:rsidRDefault="00394FCF" w:rsidP="00394FCF">
      <w:pPr>
        <w:spacing w:line="360" w:lineRule="auto"/>
        <w:jc w:val="center"/>
        <w:rPr>
          <w:b/>
          <w:sz w:val="26"/>
          <w:szCs w:val="26"/>
          <w:lang w:val="vi-VN"/>
        </w:rPr>
      </w:pPr>
    </w:p>
    <w:p w14:paraId="74167CA2" w14:textId="77777777" w:rsidR="00394FCF" w:rsidRPr="00B557BF" w:rsidRDefault="00394FCF" w:rsidP="00394FCF">
      <w:pPr>
        <w:spacing w:line="360" w:lineRule="auto"/>
        <w:jc w:val="center"/>
        <w:rPr>
          <w:b/>
          <w:sz w:val="26"/>
          <w:szCs w:val="26"/>
          <w:lang w:val="vi-VN"/>
        </w:rPr>
      </w:pPr>
      <w:r w:rsidRPr="00B557BF">
        <w:rPr>
          <w:b/>
          <w:sz w:val="26"/>
          <w:szCs w:val="26"/>
          <w:lang w:val="vi-VN"/>
        </w:rPr>
        <w:t>Giảng viên hướng dẫn: ThS. Đỗ Thị Ngọc Lệ</w:t>
      </w:r>
    </w:p>
    <w:p w14:paraId="1DB85275" w14:textId="77777777" w:rsidR="00394FCF" w:rsidRPr="00B557BF" w:rsidRDefault="00394FCF" w:rsidP="00394FCF">
      <w:pPr>
        <w:spacing w:line="360" w:lineRule="auto"/>
        <w:jc w:val="center"/>
        <w:rPr>
          <w:b/>
          <w:sz w:val="26"/>
          <w:szCs w:val="26"/>
          <w:lang w:val="vi-VN"/>
        </w:rPr>
      </w:pPr>
      <w:r w:rsidRPr="00B557BF">
        <w:rPr>
          <w:b/>
          <w:sz w:val="26"/>
          <w:szCs w:val="26"/>
          <w:lang w:val="vi-VN"/>
        </w:rPr>
        <w:t>Sinh viên thực hiện</w:t>
      </w:r>
    </w:p>
    <w:tbl>
      <w:tblPr>
        <w:tblStyle w:val="TableGrid"/>
        <w:tblW w:w="0" w:type="auto"/>
        <w:tblInd w:w="1271" w:type="dxa"/>
        <w:tblLook w:val="04A0" w:firstRow="1" w:lastRow="0" w:firstColumn="1" w:lastColumn="0" w:noHBand="0" w:noVBand="1"/>
      </w:tblPr>
      <w:tblGrid>
        <w:gridCol w:w="851"/>
        <w:gridCol w:w="3543"/>
        <w:gridCol w:w="2410"/>
      </w:tblGrid>
      <w:tr w:rsidR="00394FCF" w14:paraId="14405462" w14:textId="77777777" w:rsidTr="00E950B8">
        <w:trPr>
          <w:trHeight w:val="567"/>
        </w:trPr>
        <w:tc>
          <w:tcPr>
            <w:tcW w:w="851" w:type="dxa"/>
            <w:vAlign w:val="center"/>
          </w:tcPr>
          <w:p w14:paraId="434012DE" w14:textId="77777777" w:rsidR="00394FCF" w:rsidRPr="00B557BF" w:rsidRDefault="00394FCF" w:rsidP="00E950B8">
            <w:pPr>
              <w:spacing w:line="276" w:lineRule="auto"/>
              <w:jc w:val="center"/>
              <w:rPr>
                <w:bCs/>
                <w:sz w:val="26"/>
                <w:szCs w:val="26"/>
                <w:lang w:val="vi-VN"/>
              </w:rPr>
            </w:pPr>
            <w:r w:rsidRPr="00B557BF">
              <w:rPr>
                <w:bCs/>
                <w:sz w:val="26"/>
                <w:szCs w:val="26"/>
                <w:lang w:val="vi-VN"/>
              </w:rPr>
              <w:t>STT</w:t>
            </w:r>
          </w:p>
        </w:tc>
        <w:tc>
          <w:tcPr>
            <w:tcW w:w="3543" w:type="dxa"/>
            <w:vAlign w:val="center"/>
          </w:tcPr>
          <w:p w14:paraId="0C20A99D" w14:textId="77777777" w:rsidR="00394FCF" w:rsidRPr="00B557BF" w:rsidRDefault="00394FCF" w:rsidP="00E950B8">
            <w:pPr>
              <w:spacing w:line="276" w:lineRule="auto"/>
              <w:jc w:val="center"/>
              <w:rPr>
                <w:bCs/>
                <w:sz w:val="26"/>
                <w:szCs w:val="26"/>
                <w:lang w:val="vi-VN"/>
              </w:rPr>
            </w:pPr>
            <w:r w:rsidRPr="00B557BF">
              <w:rPr>
                <w:bCs/>
                <w:sz w:val="26"/>
                <w:szCs w:val="26"/>
                <w:lang w:val="vi-VN"/>
              </w:rPr>
              <w:t xml:space="preserve">Họ và </w:t>
            </w:r>
            <w:r>
              <w:rPr>
                <w:bCs/>
                <w:sz w:val="26"/>
                <w:szCs w:val="26"/>
                <w:lang w:val="vi-VN"/>
              </w:rPr>
              <w:t>tên</w:t>
            </w:r>
          </w:p>
        </w:tc>
        <w:tc>
          <w:tcPr>
            <w:tcW w:w="2410" w:type="dxa"/>
            <w:vAlign w:val="center"/>
          </w:tcPr>
          <w:p w14:paraId="5C17B324" w14:textId="77777777" w:rsidR="00394FCF" w:rsidRPr="00B557BF" w:rsidRDefault="00394FCF" w:rsidP="00E950B8">
            <w:pPr>
              <w:spacing w:line="276" w:lineRule="auto"/>
              <w:jc w:val="center"/>
              <w:rPr>
                <w:bCs/>
                <w:sz w:val="26"/>
                <w:szCs w:val="26"/>
                <w:lang w:val="vi-VN"/>
              </w:rPr>
            </w:pPr>
            <w:r w:rsidRPr="00B557BF">
              <w:rPr>
                <w:bCs/>
                <w:sz w:val="26"/>
                <w:szCs w:val="26"/>
                <w:lang w:val="vi-VN"/>
              </w:rPr>
              <w:t>MSSV</w:t>
            </w:r>
          </w:p>
        </w:tc>
      </w:tr>
      <w:tr w:rsidR="00394FCF" w14:paraId="3F1165C6" w14:textId="77777777" w:rsidTr="00E950B8">
        <w:trPr>
          <w:trHeight w:val="567"/>
        </w:trPr>
        <w:tc>
          <w:tcPr>
            <w:tcW w:w="851" w:type="dxa"/>
            <w:vAlign w:val="center"/>
          </w:tcPr>
          <w:p w14:paraId="02F1E116" w14:textId="77777777" w:rsidR="00394FCF" w:rsidRPr="00B557BF" w:rsidRDefault="00394FCF" w:rsidP="00E950B8">
            <w:pPr>
              <w:spacing w:line="276" w:lineRule="auto"/>
              <w:jc w:val="center"/>
              <w:rPr>
                <w:bCs/>
                <w:sz w:val="26"/>
                <w:szCs w:val="26"/>
                <w:lang w:val="vi-VN"/>
              </w:rPr>
            </w:pPr>
            <w:r w:rsidRPr="00B557BF">
              <w:rPr>
                <w:bCs/>
                <w:sz w:val="26"/>
                <w:szCs w:val="26"/>
                <w:lang w:val="vi-VN"/>
              </w:rPr>
              <w:t>1</w:t>
            </w:r>
          </w:p>
        </w:tc>
        <w:tc>
          <w:tcPr>
            <w:tcW w:w="3543" w:type="dxa"/>
            <w:vAlign w:val="center"/>
          </w:tcPr>
          <w:p w14:paraId="1454C649" w14:textId="77777777" w:rsidR="00394FCF" w:rsidRPr="00B557BF" w:rsidRDefault="00394FCF" w:rsidP="00E950B8">
            <w:pPr>
              <w:spacing w:line="276" w:lineRule="auto"/>
              <w:rPr>
                <w:bCs/>
                <w:sz w:val="26"/>
                <w:szCs w:val="26"/>
                <w:lang w:val="vi-VN"/>
              </w:rPr>
            </w:pPr>
            <w:r w:rsidRPr="00B557BF">
              <w:rPr>
                <w:bCs/>
                <w:sz w:val="26"/>
                <w:szCs w:val="26"/>
                <w:lang w:val="vi-VN"/>
              </w:rPr>
              <w:t>Nguyễn Hồng Lịch</w:t>
            </w:r>
          </w:p>
        </w:tc>
        <w:tc>
          <w:tcPr>
            <w:tcW w:w="2410" w:type="dxa"/>
            <w:vAlign w:val="center"/>
          </w:tcPr>
          <w:p w14:paraId="1347A854" w14:textId="77777777" w:rsidR="00394FCF" w:rsidRPr="00B557BF" w:rsidRDefault="00394FCF" w:rsidP="00E950B8">
            <w:pPr>
              <w:tabs>
                <w:tab w:val="left" w:pos="456"/>
              </w:tabs>
              <w:spacing w:line="276" w:lineRule="auto"/>
              <w:jc w:val="center"/>
              <w:rPr>
                <w:bCs/>
                <w:sz w:val="26"/>
                <w:szCs w:val="26"/>
                <w:lang w:val="vi-VN"/>
              </w:rPr>
            </w:pPr>
            <w:r w:rsidRPr="00B557BF">
              <w:rPr>
                <w:bCs/>
                <w:sz w:val="26"/>
                <w:szCs w:val="26"/>
              </w:rPr>
              <w:t>24161298</w:t>
            </w:r>
          </w:p>
        </w:tc>
      </w:tr>
      <w:tr w:rsidR="00394FCF" w14:paraId="7A138A7A" w14:textId="77777777" w:rsidTr="00E950B8">
        <w:trPr>
          <w:trHeight w:val="567"/>
        </w:trPr>
        <w:tc>
          <w:tcPr>
            <w:tcW w:w="851" w:type="dxa"/>
            <w:vAlign w:val="center"/>
          </w:tcPr>
          <w:p w14:paraId="197A2CCE" w14:textId="77777777" w:rsidR="00394FCF" w:rsidRPr="00B557BF" w:rsidRDefault="00394FCF" w:rsidP="00E950B8">
            <w:pPr>
              <w:spacing w:line="276" w:lineRule="auto"/>
              <w:jc w:val="center"/>
              <w:rPr>
                <w:bCs/>
                <w:sz w:val="26"/>
                <w:szCs w:val="26"/>
                <w:lang w:val="vi-VN"/>
              </w:rPr>
            </w:pPr>
            <w:r w:rsidRPr="00B557BF">
              <w:rPr>
                <w:bCs/>
                <w:sz w:val="26"/>
                <w:szCs w:val="26"/>
                <w:lang w:val="vi-VN"/>
              </w:rPr>
              <w:t>2</w:t>
            </w:r>
          </w:p>
        </w:tc>
        <w:tc>
          <w:tcPr>
            <w:tcW w:w="3543" w:type="dxa"/>
            <w:vAlign w:val="center"/>
          </w:tcPr>
          <w:p w14:paraId="7F15A66F" w14:textId="77777777" w:rsidR="00394FCF" w:rsidRPr="00B557BF" w:rsidRDefault="00394FCF" w:rsidP="00E950B8">
            <w:pPr>
              <w:spacing w:line="276" w:lineRule="auto"/>
              <w:rPr>
                <w:bCs/>
                <w:sz w:val="26"/>
                <w:szCs w:val="26"/>
                <w:lang w:val="vi-VN"/>
              </w:rPr>
            </w:pPr>
            <w:r w:rsidRPr="00B557BF">
              <w:rPr>
                <w:bCs/>
                <w:sz w:val="26"/>
                <w:szCs w:val="26"/>
                <w:lang w:val="vi-VN"/>
              </w:rPr>
              <w:t>Lê Minh Tín</w:t>
            </w:r>
          </w:p>
        </w:tc>
        <w:tc>
          <w:tcPr>
            <w:tcW w:w="2410" w:type="dxa"/>
            <w:vAlign w:val="center"/>
          </w:tcPr>
          <w:p w14:paraId="7C9EFB17" w14:textId="77777777" w:rsidR="00394FCF" w:rsidRPr="00B557BF" w:rsidRDefault="00394FCF" w:rsidP="00E950B8">
            <w:pPr>
              <w:spacing w:line="276" w:lineRule="auto"/>
              <w:jc w:val="center"/>
              <w:rPr>
                <w:bCs/>
                <w:sz w:val="26"/>
                <w:szCs w:val="26"/>
                <w:lang w:val="vi-VN"/>
              </w:rPr>
            </w:pPr>
            <w:r w:rsidRPr="00B557BF">
              <w:rPr>
                <w:bCs/>
                <w:sz w:val="26"/>
                <w:szCs w:val="26"/>
              </w:rPr>
              <w:t>24142355</w:t>
            </w:r>
          </w:p>
        </w:tc>
      </w:tr>
      <w:tr w:rsidR="00394FCF" w14:paraId="09CB59E4" w14:textId="77777777" w:rsidTr="00E950B8">
        <w:trPr>
          <w:trHeight w:val="567"/>
        </w:trPr>
        <w:tc>
          <w:tcPr>
            <w:tcW w:w="851" w:type="dxa"/>
            <w:vAlign w:val="center"/>
          </w:tcPr>
          <w:p w14:paraId="5AB46487" w14:textId="77777777" w:rsidR="00394FCF" w:rsidRPr="00B557BF" w:rsidRDefault="00394FCF" w:rsidP="00E950B8">
            <w:pPr>
              <w:spacing w:line="276" w:lineRule="auto"/>
              <w:jc w:val="center"/>
              <w:rPr>
                <w:bCs/>
                <w:sz w:val="26"/>
                <w:szCs w:val="26"/>
                <w:lang w:val="vi-VN"/>
              </w:rPr>
            </w:pPr>
            <w:r w:rsidRPr="00B557BF">
              <w:rPr>
                <w:bCs/>
                <w:sz w:val="26"/>
                <w:szCs w:val="26"/>
                <w:lang w:val="vi-VN"/>
              </w:rPr>
              <w:t>3</w:t>
            </w:r>
          </w:p>
        </w:tc>
        <w:tc>
          <w:tcPr>
            <w:tcW w:w="3543" w:type="dxa"/>
            <w:vAlign w:val="center"/>
          </w:tcPr>
          <w:p w14:paraId="558172C6" w14:textId="77777777" w:rsidR="00394FCF" w:rsidRPr="00B557BF" w:rsidRDefault="00394FCF" w:rsidP="00E950B8">
            <w:pPr>
              <w:spacing w:line="276" w:lineRule="auto"/>
              <w:rPr>
                <w:bCs/>
                <w:sz w:val="26"/>
                <w:szCs w:val="26"/>
                <w:lang w:val="vi-VN"/>
              </w:rPr>
            </w:pPr>
            <w:r w:rsidRPr="00B557BF">
              <w:rPr>
                <w:bCs/>
                <w:sz w:val="26"/>
                <w:szCs w:val="26"/>
                <w:lang w:val="vi-VN"/>
              </w:rPr>
              <w:t>Nguyễn Thị Cúc Phương</w:t>
            </w:r>
          </w:p>
        </w:tc>
        <w:tc>
          <w:tcPr>
            <w:tcW w:w="2410" w:type="dxa"/>
            <w:vAlign w:val="center"/>
          </w:tcPr>
          <w:p w14:paraId="621CE6B3" w14:textId="77777777" w:rsidR="00394FCF" w:rsidRPr="00B557BF" w:rsidRDefault="00394FCF" w:rsidP="00E950B8">
            <w:pPr>
              <w:spacing w:line="276" w:lineRule="auto"/>
              <w:jc w:val="center"/>
              <w:rPr>
                <w:bCs/>
                <w:sz w:val="26"/>
                <w:szCs w:val="26"/>
                <w:lang w:val="vi-VN"/>
              </w:rPr>
            </w:pPr>
            <w:r w:rsidRPr="00B557BF">
              <w:rPr>
                <w:bCs/>
                <w:sz w:val="26"/>
                <w:szCs w:val="26"/>
              </w:rPr>
              <w:t>24136068</w:t>
            </w:r>
          </w:p>
        </w:tc>
      </w:tr>
      <w:tr w:rsidR="00394FCF" w14:paraId="36CAFAB5" w14:textId="77777777" w:rsidTr="00E950B8">
        <w:trPr>
          <w:trHeight w:val="567"/>
        </w:trPr>
        <w:tc>
          <w:tcPr>
            <w:tcW w:w="851" w:type="dxa"/>
            <w:vAlign w:val="center"/>
          </w:tcPr>
          <w:p w14:paraId="594432C7" w14:textId="77777777" w:rsidR="00394FCF" w:rsidRPr="00B557BF" w:rsidRDefault="00394FCF" w:rsidP="00E950B8">
            <w:pPr>
              <w:spacing w:line="276" w:lineRule="auto"/>
              <w:jc w:val="center"/>
              <w:rPr>
                <w:bCs/>
                <w:sz w:val="26"/>
                <w:szCs w:val="26"/>
                <w:lang w:val="vi-VN"/>
              </w:rPr>
            </w:pPr>
            <w:r w:rsidRPr="00B557BF">
              <w:rPr>
                <w:bCs/>
                <w:sz w:val="26"/>
                <w:szCs w:val="26"/>
                <w:lang w:val="vi-VN"/>
              </w:rPr>
              <w:t>4</w:t>
            </w:r>
          </w:p>
        </w:tc>
        <w:tc>
          <w:tcPr>
            <w:tcW w:w="3543" w:type="dxa"/>
            <w:vAlign w:val="center"/>
          </w:tcPr>
          <w:p w14:paraId="285CE9EA" w14:textId="77777777" w:rsidR="00394FCF" w:rsidRPr="00B557BF" w:rsidRDefault="00394FCF" w:rsidP="00E950B8">
            <w:pPr>
              <w:spacing w:line="276" w:lineRule="auto"/>
              <w:rPr>
                <w:bCs/>
                <w:sz w:val="26"/>
                <w:szCs w:val="26"/>
                <w:lang w:val="vi-VN"/>
              </w:rPr>
            </w:pPr>
            <w:r w:rsidRPr="00B557BF">
              <w:rPr>
                <w:bCs/>
                <w:sz w:val="26"/>
                <w:szCs w:val="26"/>
                <w:lang w:val="vi-VN"/>
              </w:rPr>
              <w:t>Trần Ngọc Anh Thư</w:t>
            </w:r>
          </w:p>
        </w:tc>
        <w:tc>
          <w:tcPr>
            <w:tcW w:w="2410" w:type="dxa"/>
            <w:vAlign w:val="center"/>
          </w:tcPr>
          <w:p w14:paraId="0F8685E2" w14:textId="77777777" w:rsidR="00394FCF" w:rsidRPr="00B557BF" w:rsidRDefault="00394FCF" w:rsidP="00E950B8">
            <w:pPr>
              <w:spacing w:line="276" w:lineRule="auto"/>
              <w:jc w:val="center"/>
              <w:rPr>
                <w:bCs/>
                <w:sz w:val="26"/>
                <w:szCs w:val="26"/>
                <w:lang w:val="vi-VN"/>
              </w:rPr>
            </w:pPr>
            <w:r w:rsidRPr="00B557BF">
              <w:rPr>
                <w:bCs/>
                <w:sz w:val="26"/>
                <w:szCs w:val="26"/>
              </w:rPr>
              <w:t>24109123</w:t>
            </w:r>
          </w:p>
        </w:tc>
      </w:tr>
      <w:tr w:rsidR="00394FCF" w14:paraId="4FEFBA58" w14:textId="77777777" w:rsidTr="00E950B8">
        <w:trPr>
          <w:trHeight w:val="567"/>
        </w:trPr>
        <w:tc>
          <w:tcPr>
            <w:tcW w:w="851" w:type="dxa"/>
            <w:vAlign w:val="center"/>
          </w:tcPr>
          <w:p w14:paraId="2400AFCC" w14:textId="77777777" w:rsidR="00394FCF" w:rsidRPr="00B557BF" w:rsidRDefault="00394FCF" w:rsidP="00E950B8">
            <w:pPr>
              <w:spacing w:line="276" w:lineRule="auto"/>
              <w:jc w:val="center"/>
              <w:rPr>
                <w:bCs/>
                <w:sz w:val="26"/>
                <w:szCs w:val="26"/>
                <w:lang w:val="vi-VN"/>
              </w:rPr>
            </w:pPr>
            <w:r w:rsidRPr="00B557BF">
              <w:rPr>
                <w:bCs/>
                <w:sz w:val="26"/>
                <w:szCs w:val="26"/>
                <w:lang w:val="vi-VN"/>
              </w:rPr>
              <w:t>5</w:t>
            </w:r>
          </w:p>
        </w:tc>
        <w:tc>
          <w:tcPr>
            <w:tcW w:w="3543" w:type="dxa"/>
            <w:vAlign w:val="center"/>
          </w:tcPr>
          <w:p w14:paraId="4964E7DF" w14:textId="77777777" w:rsidR="00394FCF" w:rsidRPr="00B557BF" w:rsidRDefault="00394FCF" w:rsidP="00E950B8">
            <w:pPr>
              <w:spacing w:line="276" w:lineRule="auto"/>
              <w:rPr>
                <w:bCs/>
                <w:sz w:val="26"/>
                <w:szCs w:val="26"/>
                <w:lang w:val="vi-VN"/>
              </w:rPr>
            </w:pPr>
            <w:r w:rsidRPr="00B557BF">
              <w:rPr>
                <w:bCs/>
                <w:sz w:val="26"/>
                <w:szCs w:val="26"/>
              </w:rPr>
              <w:t>Vũ Đinh Tố Như</w:t>
            </w:r>
          </w:p>
        </w:tc>
        <w:tc>
          <w:tcPr>
            <w:tcW w:w="2410" w:type="dxa"/>
            <w:vAlign w:val="center"/>
          </w:tcPr>
          <w:p w14:paraId="3F2029C8" w14:textId="77777777" w:rsidR="00394FCF" w:rsidRPr="00B557BF" w:rsidRDefault="00394FCF" w:rsidP="00E950B8">
            <w:pPr>
              <w:spacing w:line="276" w:lineRule="auto"/>
              <w:jc w:val="center"/>
              <w:rPr>
                <w:bCs/>
                <w:sz w:val="26"/>
                <w:szCs w:val="26"/>
                <w:lang w:val="vi-VN"/>
              </w:rPr>
            </w:pPr>
            <w:r w:rsidRPr="00B557BF">
              <w:rPr>
                <w:bCs/>
                <w:sz w:val="26"/>
                <w:szCs w:val="26"/>
              </w:rPr>
              <w:t>24136066</w:t>
            </w:r>
          </w:p>
        </w:tc>
      </w:tr>
    </w:tbl>
    <w:p w14:paraId="3ACC8FE5" w14:textId="77777777" w:rsidR="00394FCF" w:rsidRDefault="00394FCF" w:rsidP="00394FCF">
      <w:pPr>
        <w:spacing w:line="360" w:lineRule="auto"/>
        <w:rPr>
          <w:i/>
          <w:sz w:val="26"/>
          <w:szCs w:val="26"/>
          <w:lang w:val="vi-VN"/>
        </w:rPr>
      </w:pPr>
    </w:p>
    <w:p w14:paraId="54B91A6F" w14:textId="77777777" w:rsidR="00394FCF" w:rsidRDefault="00394FCF" w:rsidP="00394FCF">
      <w:pPr>
        <w:spacing w:line="360" w:lineRule="auto"/>
        <w:jc w:val="center"/>
        <w:rPr>
          <w:i/>
          <w:sz w:val="26"/>
          <w:szCs w:val="26"/>
          <w:lang w:val="vi-VN"/>
        </w:rPr>
      </w:pPr>
      <w:r w:rsidRPr="00B557BF">
        <w:rPr>
          <w:i/>
          <w:sz w:val="26"/>
          <w:szCs w:val="26"/>
        </w:rPr>
        <w:t>T</w:t>
      </w:r>
      <w:r w:rsidRPr="00B557BF">
        <w:rPr>
          <w:i/>
          <w:sz w:val="26"/>
          <w:szCs w:val="26"/>
          <w:lang w:val="en-US"/>
        </w:rPr>
        <w:t>p. Hồ Chí Minh</w:t>
      </w:r>
      <w:r w:rsidRPr="00B557BF">
        <w:rPr>
          <w:i/>
          <w:sz w:val="26"/>
          <w:szCs w:val="26"/>
        </w:rPr>
        <w:t>,</w:t>
      </w:r>
      <w:r w:rsidRPr="00B557BF">
        <w:rPr>
          <w:i/>
          <w:spacing w:val="-2"/>
          <w:sz w:val="26"/>
          <w:szCs w:val="26"/>
        </w:rPr>
        <w:t xml:space="preserve"> </w:t>
      </w:r>
      <w:r w:rsidRPr="00B557BF">
        <w:rPr>
          <w:i/>
          <w:sz w:val="26"/>
          <w:szCs w:val="26"/>
        </w:rPr>
        <w:t>tháng</w:t>
      </w:r>
      <w:r w:rsidRPr="00B557BF">
        <w:rPr>
          <w:i/>
          <w:spacing w:val="-2"/>
          <w:sz w:val="26"/>
          <w:szCs w:val="26"/>
        </w:rPr>
        <w:t xml:space="preserve"> </w:t>
      </w:r>
      <w:r w:rsidRPr="00B557BF">
        <w:rPr>
          <w:i/>
          <w:spacing w:val="-2"/>
          <w:sz w:val="26"/>
          <w:szCs w:val="26"/>
          <w:lang w:val="en-US"/>
        </w:rPr>
        <w:t>7</w:t>
      </w:r>
      <w:r w:rsidRPr="00B557BF">
        <w:rPr>
          <w:i/>
          <w:spacing w:val="1"/>
          <w:sz w:val="26"/>
          <w:szCs w:val="26"/>
        </w:rPr>
        <w:t xml:space="preserve"> </w:t>
      </w:r>
      <w:r w:rsidRPr="00B557BF">
        <w:rPr>
          <w:i/>
          <w:sz w:val="26"/>
          <w:szCs w:val="26"/>
        </w:rPr>
        <w:t>năm</w:t>
      </w:r>
      <w:r w:rsidRPr="00B557BF">
        <w:rPr>
          <w:i/>
          <w:spacing w:val="-2"/>
          <w:sz w:val="26"/>
          <w:szCs w:val="26"/>
        </w:rPr>
        <w:t xml:space="preserve"> </w:t>
      </w:r>
      <w:r w:rsidRPr="00B557BF">
        <w:rPr>
          <w:i/>
          <w:sz w:val="26"/>
          <w:szCs w:val="26"/>
        </w:rPr>
        <w:t>2025</w:t>
      </w:r>
    </w:p>
    <w:p w14:paraId="65EFBA19" w14:textId="34229C9A" w:rsidR="00394FCF" w:rsidRPr="00394FCF" w:rsidRDefault="00394FCF" w:rsidP="00394FCF">
      <w:pPr>
        <w:spacing w:line="360" w:lineRule="auto"/>
        <w:rPr>
          <w:iCs/>
          <w:sz w:val="26"/>
          <w:szCs w:val="26"/>
          <w:lang w:val="vi-VN"/>
        </w:rPr>
      </w:pPr>
    </w:p>
    <w:p w14:paraId="7E1A4C61" w14:textId="557867C3" w:rsidR="00F47787" w:rsidRDefault="00394FCF" w:rsidP="00394FCF">
      <w:pPr>
        <w:widowControl/>
        <w:autoSpaceDE/>
        <w:autoSpaceDN/>
        <w:spacing w:after="160" w:line="259" w:lineRule="auto"/>
        <w:jc w:val="center"/>
        <w:rPr>
          <w:b/>
          <w:bCs/>
          <w:iCs/>
          <w:sz w:val="26"/>
          <w:szCs w:val="26"/>
          <w:lang w:val="vi-VN"/>
        </w:rPr>
      </w:pPr>
      <w:r>
        <w:rPr>
          <w:b/>
          <w:bCs/>
          <w:iCs/>
          <w:sz w:val="26"/>
          <w:szCs w:val="26"/>
          <w:lang w:val="vi-VN"/>
        </w:rPr>
        <w:br w:type="page"/>
      </w:r>
      <w:r w:rsidR="00F47787" w:rsidRPr="00F47787">
        <w:rPr>
          <w:b/>
          <w:bCs/>
          <w:iCs/>
          <w:sz w:val="26"/>
          <w:szCs w:val="26"/>
          <w:lang w:val="vi-VN"/>
        </w:rPr>
        <w:lastRenderedPageBreak/>
        <w:t>LỜI NHẬN XÉT CỦA GIẢNG VIÊN</w:t>
      </w:r>
    </w:p>
    <w:p w14:paraId="55005257" w14:textId="000C12A8" w:rsidR="00F47787" w:rsidRPr="00F47787" w:rsidRDefault="00F47787" w:rsidP="00394FCF">
      <w:pPr>
        <w:spacing w:before="240" w:line="360" w:lineRule="auto"/>
        <w:rPr>
          <w:b/>
          <w:bCs/>
          <w:iCs/>
          <w:sz w:val="26"/>
          <w:szCs w:val="26"/>
          <w:lang w:val="vi-VN"/>
        </w:rPr>
      </w:pPr>
      <w:r w:rsidRPr="00F47787">
        <w:rPr>
          <w:b/>
          <w:bCs/>
          <w:iCs/>
          <w:sz w:val="26"/>
          <w:szCs w:val="26"/>
          <w:lang w:val="vi-VN"/>
        </w:rPr>
        <w:t>…………………………………………………………………………………………...….………………………………………………………………………………………..…….……………………………………………………………………………………..……….…………………………………………………………………………………..………….………………………………………………………………………………..…………….……………………………………………………………………………..……………….…………………………………………………………………………..………………….………………………………………………………………………...…………………….……………………………………………………………………..……………………….…………………………………………………………………..………………………….………………………………………………………………..…………………………………………………………………………………………..</w:t>
      </w:r>
    </w:p>
    <w:p w14:paraId="4EFA51D3" w14:textId="0863ABA6" w:rsidR="00F47787" w:rsidRPr="00F47787" w:rsidRDefault="00F47787" w:rsidP="00F47787">
      <w:pPr>
        <w:spacing w:line="360" w:lineRule="auto"/>
        <w:rPr>
          <w:iCs/>
          <w:sz w:val="26"/>
          <w:szCs w:val="26"/>
          <w:lang w:val="vi-VN"/>
        </w:rPr>
      </w:pPr>
    </w:p>
    <w:p w14:paraId="14D01E1B" w14:textId="3A59573E" w:rsidR="00F47787" w:rsidRPr="00F47787" w:rsidRDefault="00F47787" w:rsidP="00F47787">
      <w:pPr>
        <w:spacing w:line="360" w:lineRule="auto"/>
        <w:jc w:val="center"/>
        <w:rPr>
          <w:b/>
          <w:bCs/>
          <w:iCs/>
          <w:sz w:val="26"/>
          <w:szCs w:val="26"/>
          <w:lang w:val="vi-VN"/>
        </w:rPr>
      </w:pPr>
      <w:r w:rsidRPr="00F47787">
        <w:rPr>
          <w:b/>
          <w:bCs/>
          <w:iCs/>
          <w:sz w:val="26"/>
          <w:szCs w:val="26"/>
          <w:lang w:val="vi-VN"/>
        </w:rPr>
        <w:t>ĐIỂM</w:t>
      </w:r>
    </w:p>
    <w:p w14:paraId="5D485429" w14:textId="0F1FB89F" w:rsidR="00F47787" w:rsidRDefault="00F47787" w:rsidP="00F47787">
      <w:pPr>
        <w:spacing w:line="360" w:lineRule="auto"/>
        <w:rPr>
          <w:iCs/>
          <w:sz w:val="26"/>
          <w:szCs w:val="26"/>
          <w:lang w:val="vi-VN"/>
        </w:rPr>
      </w:pPr>
    </w:p>
    <w:p w14:paraId="69EC83CF" w14:textId="77777777" w:rsidR="00F47787" w:rsidRDefault="00F47787" w:rsidP="00F47787">
      <w:pPr>
        <w:spacing w:line="360" w:lineRule="auto"/>
        <w:rPr>
          <w:iCs/>
          <w:sz w:val="26"/>
          <w:szCs w:val="26"/>
          <w:lang w:val="vi-VN"/>
        </w:rPr>
      </w:pPr>
    </w:p>
    <w:p w14:paraId="041A316F" w14:textId="77777777" w:rsidR="00F47787" w:rsidRDefault="00F47787" w:rsidP="00F47787">
      <w:pPr>
        <w:spacing w:line="360" w:lineRule="auto"/>
        <w:rPr>
          <w:iCs/>
          <w:sz w:val="26"/>
          <w:szCs w:val="26"/>
          <w:lang w:val="vi-VN"/>
        </w:rPr>
      </w:pPr>
    </w:p>
    <w:p w14:paraId="6E2EB8A2" w14:textId="77777777" w:rsidR="00F47787" w:rsidRDefault="00F47787" w:rsidP="00F47787">
      <w:pPr>
        <w:spacing w:line="360" w:lineRule="auto"/>
        <w:rPr>
          <w:iCs/>
          <w:sz w:val="26"/>
          <w:szCs w:val="26"/>
          <w:lang w:val="vi-VN"/>
        </w:rPr>
      </w:pPr>
    </w:p>
    <w:p w14:paraId="301265BD" w14:textId="77777777" w:rsidR="00BD0BF8" w:rsidRDefault="00BD0BF8" w:rsidP="00F47787">
      <w:pPr>
        <w:spacing w:line="360" w:lineRule="auto"/>
        <w:rPr>
          <w:iCs/>
          <w:sz w:val="26"/>
          <w:szCs w:val="26"/>
          <w:lang w:val="vi-VN"/>
        </w:rPr>
      </w:pPr>
    </w:p>
    <w:p w14:paraId="4562D399" w14:textId="37C12C65" w:rsidR="00F47787" w:rsidRPr="00F47787" w:rsidRDefault="00F47787" w:rsidP="00F47787">
      <w:pPr>
        <w:spacing w:line="360" w:lineRule="auto"/>
        <w:jc w:val="center"/>
        <w:rPr>
          <w:iCs/>
          <w:sz w:val="26"/>
          <w:szCs w:val="26"/>
          <w:lang w:val="vi-VN"/>
        </w:rPr>
      </w:pPr>
      <w:r w:rsidRPr="00F47787">
        <w:rPr>
          <w:iCs/>
          <w:sz w:val="26"/>
          <w:szCs w:val="26"/>
          <w:lang w:val="vi-VN"/>
        </w:rPr>
        <w:t>---------------------------</w:t>
      </w:r>
    </w:p>
    <w:p w14:paraId="0FE7A878" w14:textId="3AD191B8" w:rsidR="00F47787" w:rsidRPr="00F47787" w:rsidRDefault="00F47787" w:rsidP="00F47787">
      <w:pPr>
        <w:spacing w:line="360" w:lineRule="auto"/>
        <w:rPr>
          <w:iCs/>
          <w:sz w:val="26"/>
          <w:szCs w:val="26"/>
          <w:lang w:val="vi-VN"/>
        </w:rPr>
      </w:pPr>
    </w:p>
    <w:p w14:paraId="0094D47A" w14:textId="4536AAEE" w:rsidR="00F47787" w:rsidRPr="00F47787" w:rsidRDefault="00F47787" w:rsidP="00F47787">
      <w:pPr>
        <w:spacing w:line="360" w:lineRule="auto"/>
        <w:rPr>
          <w:iCs/>
          <w:sz w:val="26"/>
          <w:szCs w:val="26"/>
          <w:lang w:val="vi-VN"/>
        </w:rPr>
      </w:pPr>
    </w:p>
    <w:p w14:paraId="32A55AE7" w14:textId="68A7FED2" w:rsidR="00F47787" w:rsidRPr="00F47787" w:rsidRDefault="00F47787" w:rsidP="00F47787">
      <w:pPr>
        <w:spacing w:line="360" w:lineRule="auto"/>
        <w:rPr>
          <w:iCs/>
          <w:sz w:val="26"/>
          <w:szCs w:val="26"/>
          <w:lang w:val="vi-VN"/>
        </w:rPr>
      </w:pPr>
    </w:p>
    <w:p w14:paraId="00D6D283" w14:textId="0C9D10A9" w:rsidR="00F47787" w:rsidRPr="00F47787" w:rsidRDefault="00F47787" w:rsidP="00F47787">
      <w:pPr>
        <w:spacing w:line="360" w:lineRule="auto"/>
        <w:rPr>
          <w:iCs/>
          <w:sz w:val="26"/>
          <w:szCs w:val="26"/>
          <w:lang w:val="vi-VN"/>
        </w:rPr>
      </w:pPr>
    </w:p>
    <w:p w14:paraId="12E25368" w14:textId="4C56A283" w:rsidR="00F47787" w:rsidRPr="00F47787" w:rsidRDefault="00F47787" w:rsidP="00F47787">
      <w:pPr>
        <w:spacing w:line="360" w:lineRule="auto"/>
        <w:rPr>
          <w:iCs/>
          <w:sz w:val="26"/>
          <w:szCs w:val="26"/>
          <w:lang w:val="vi-VN"/>
        </w:rPr>
      </w:pPr>
    </w:p>
    <w:p w14:paraId="4B73816B" w14:textId="77777777" w:rsidR="00F47787" w:rsidRDefault="00F47787" w:rsidP="00F47787">
      <w:pPr>
        <w:spacing w:line="360" w:lineRule="auto"/>
        <w:rPr>
          <w:iCs/>
          <w:sz w:val="26"/>
          <w:szCs w:val="26"/>
          <w:lang w:val="vi-VN"/>
        </w:rPr>
      </w:pPr>
    </w:p>
    <w:p w14:paraId="1533E63B" w14:textId="77777777" w:rsidR="00394FCF" w:rsidRDefault="00394FCF" w:rsidP="00F47787">
      <w:pPr>
        <w:spacing w:line="360" w:lineRule="auto"/>
        <w:rPr>
          <w:rFonts w:asciiTheme="majorHAnsi" w:hAnsiTheme="majorHAnsi" w:cstheme="majorHAnsi"/>
          <w:b/>
          <w:bCs/>
          <w:sz w:val="26"/>
          <w:szCs w:val="26"/>
          <w:lang w:val="vi-VN"/>
        </w:rPr>
      </w:pPr>
    </w:p>
    <w:p w14:paraId="655C776F" w14:textId="77777777" w:rsidR="00BD0BF8" w:rsidRDefault="00BD0BF8" w:rsidP="00F47787">
      <w:pPr>
        <w:spacing w:line="360" w:lineRule="auto"/>
        <w:rPr>
          <w:rFonts w:asciiTheme="majorHAnsi" w:hAnsiTheme="majorHAnsi" w:cstheme="majorHAnsi"/>
          <w:b/>
          <w:bCs/>
          <w:sz w:val="26"/>
          <w:szCs w:val="26"/>
          <w:lang w:val="vi-VN"/>
        </w:rPr>
      </w:pPr>
    </w:p>
    <w:sdt>
      <w:sdtPr>
        <w:rPr>
          <w:rFonts w:ascii="Times  New Roman" w:eastAsia="Times New Roman" w:hAnsi="Times  New Roman" w:cs="Times New Roman"/>
          <w:b/>
          <w:bCs/>
          <w:color w:val="000000" w:themeColor="text1"/>
          <w:sz w:val="26"/>
          <w:szCs w:val="26"/>
          <w:lang w:val="vi" w:eastAsia="en-US"/>
        </w:rPr>
        <w:id w:val="1906723803"/>
        <w:docPartObj>
          <w:docPartGallery w:val="Table of Contents"/>
          <w:docPartUnique/>
        </w:docPartObj>
      </w:sdtPr>
      <w:sdtEndPr>
        <w:rPr>
          <w:rFonts w:ascii="Times New Roman" w:hAnsi="Times New Roman"/>
          <w:color w:val="auto"/>
          <w:sz w:val="22"/>
          <w:szCs w:val="22"/>
        </w:rPr>
      </w:sdtEndPr>
      <w:sdtContent>
        <w:p w14:paraId="050768A2" w14:textId="64841CAF" w:rsidR="00CC4FF5" w:rsidRPr="009D77D3" w:rsidRDefault="00CC4FF5" w:rsidP="009D77D3">
          <w:pPr>
            <w:pStyle w:val="TOCHeading"/>
            <w:spacing w:line="360" w:lineRule="auto"/>
            <w:jc w:val="center"/>
            <w:rPr>
              <w:rFonts w:ascii="Times  New Roman" w:hAnsi="Times  New Roman" w:cstheme="majorHAnsi"/>
              <w:b/>
              <w:bCs/>
              <w:color w:val="000000" w:themeColor="text1"/>
              <w:sz w:val="26"/>
              <w:szCs w:val="26"/>
            </w:rPr>
          </w:pPr>
          <w:r w:rsidRPr="009D77D3">
            <w:rPr>
              <w:rFonts w:ascii="Times  New Roman" w:hAnsi="Times  New Roman" w:cstheme="majorHAnsi"/>
              <w:b/>
              <w:bCs/>
              <w:color w:val="000000" w:themeColor="text1"/>
              <w:sz w:val="26"/>
              <w:szCs w:val="26"/>
            </w:rPr>
            <w:t>MỤC LỤC</w:t>
          </w:r>
        </w:p>
        <w:p w14:paraId="3B301898" w14:textId="70CCBF6E" w:rsidR="009D77D3" w:rsidRPr="009D77D3" w:rsidRDefault="00CC4FF5" w:rsidP="009D77D3">
          <w:pPr>
            <w:pStyle w:val="TOC1"/>
            <w:rPr>
              <w:rFonts w:cstheme="minorBidi"/>
              <w:kern w:val="2"/>
              <w14:ligatures w14:val="standardContextual"/>
            </w:rPr>
          </w:pPr>
          <w:r w:rsidRPr="009D77D3">
            <w:fldChar w:fldCharType="begin"/>
          </w:r>
          <w:r w:rsidRPr="009D77D3">
            <w:instrText xml:space="preserve"> TOC \o "1-3" \h \z \u </w:instrText>
          </w:r>
          <w:r w:rsidRPr="009D77D3">
            <w:fldChar w:fldCharType="separate"/>
          </w:r>
          <w:hyperlink w:anchor="_Toc203967325" w:history="1">
            <w:r w:rsidR="009D77D3" w:rsidRPr="009D77D3">
              <w:rPr>
                <w:rStyle w:val="Hyperlink"/>
                <w:color w:val="000000" w:themeColor="text1"/>
                <w:u w:val="none"/>
              </w:rPr>
              <w:t>PHẦN MỞ ĐẦU</w:t>
            </w:r>
            <w:r w:rsidR="009D77D3" w:rsidRPr="009D77D3">
              <w:rPr>
                <w:webHidden/>
              </w:rPr>
              <w:tab/>
            </w:r>
            <w:r w:rsidR="009D77D3" w:rsidRPr="009D77D3">
              <w:rPr>
                <w:webHidden/>
              </w:rPr>
              <w:fldChar w:fldCharType="begin"/>
            </w:r>
            <w:r w:rsidR="009D77D3" w:rsidRPr="009D77D3">
              <w:rPr>
                <w:webHidden/>
              </w:rPr>
              <w:instrText xml:space="preserve"> PAGEREF _Toc203967325 \h </w:instrText>
            </w:r>
            <w:r w:rsidR="009D77D3" w:rsidRPr="009D77D3">
              <w:rPr>
                <w:webHidden/>
              </w:rPr>
            </w:r>
            <w:r w:rsidR="009D77D3" w:rsidRPr="009D77D3">
              <w:rPr>
                <w:webHidden/>
              </w:rPr>
              <w:fldChar w:fldCharType="separate"/>
            </w:r>
            <w:r w:rsidR="009D77D3" w:rsidRPr="009D77D3">
              <w:rPr>
                <w:webHidden/>
              </w:rPr>
              <w:t>1</w:t>
            </w:r>
            <w:r w:rsidR="009D77D3" w:rsidRPr="009D77D3">
              <w:rPr>
                <w:webHidden/>
              </w:rPr>
              <w:fldChar w:fldCharType="end"/>
            </w:r>
          </w:hyperlink>
        </w:p>
        <w:p w14:paraId="3F2C499F" w14:textId="10CDB662"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26" w:history="1">
            <w:r w:rsidRPr="009D77D3">
              <w:rPr>
                <w:rStyle w:val="Hyperlink"/>
                <w:rFonts w:ascii="Times  New Roman" w:hAnsi="Times  New Roman" w:cstheme="majorHAnsi"/>
                <w:noProof/>
                <w:color w:val="000000" w:themeColor="text1"/>
                <w:sz w:val="26"/>
                <w:szCs w:val="26"/>
                <w:u w:val="none"/>
              </w:rPr>
              <w:t>1. Lý do chọn đề tài</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_Toc203967326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1</w:t>
            </w:r>
            <w:r w:rsidRPr="009D77D3">
              <w:rPr>
                <w:rFonts w:ascii="Times  New Roman" w:hAnsi="Times  New Roman"/>
                <w:noProof/>
                <w:webHidden/>
                <w:color w:val="000000" w:themeColor="text1"/>
                <w:sz w:val="26"/>
                <w:szCs w:val="26"/>
              </w:rPr>
              <w:fldChar w:fldCharType="end"/>
            </w:r>
          </w:hyperlink>
        </w:p>
        <w:p w14:paraId="211140C4" w14:textId="614B9A47"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27" w:history="1">
            <w:r w:rsidRPr="009D77D3">
              <w:rPr>
                <w:rStyle w:val="Hyperlink"/>
                <w:rFonts w:ascii="Times  New Roman" w:hAnsi="Times  New Roman" w:cstheme="majorHAnsi"/>
                <w:noProof/>
                <w:color w:val="000000" w:themeColor="text1"/>
                <w:sz w:val="26"/>
                <w:szCs w:val="26"/>
                <w:u w:val="none"/>
              </w:rPr>
              <w:t>2. Đối tượng nghiên cứu</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_Toc203967327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2</w:t>
            </w:r>
            <w:r w:rsidRPr="009D77D3">
              <w:rPr>
                <w:rFonts w:ascii="Times  New Roman" w:hAnsi="Times  New Roman"/>
                <w:noProof/>
                <w:webHidden/>
                <w:color w:val="000000" w:themeColor="text1"/>
                <w:sz w:val="26"/>
                <w:szCs w:val="26"/>
              </w:rPr>
              <w:fldChar w:fldCharType="end"/>
            </w:r>
          </w:hyperlink>
        </w:p>
        <w:p w14:paraId="2DEE572D" w14:textId="57F27A96"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28" w:history="1">
            <w:r w:rsidRPr="009D77D3">
              <w:rPr>
                <w:rStyle w:val="Hyperlink"/>
                <w:rFonts w:ascii="Times  New Roman" w:hAnsi="Times  New Roman" w:cstheme="majorHAnsi"/>
                <w:noProof/>
                <w:color w:val="000000" w:themeColor="text1"/>
                <w:sz w:val="26"/>
                <w:szCs w:val="26"/>
                <w:u w:val="none"/>
              </w:rPr>
              <w:t>3. Mục tiêu nghiên cứu và nhiệm vụ ng</w:t>
            </w:r>
            <w:r w:rsidR="002459B3">
              <w:rPr>
                <w:rStyle w:val="Hyperlink"/>
                <w:rFonts w:ascii="Times  New Roman" w:hAnsi="Times  New Roman" w:cstheme="majorHAnsi"/>
                <w:noProof/>
                <w:color w:val="000000" w:themeColor="text1"/>
                <w:sz w:val="26"/>
                <w:szCs w:val="26"/>
                <w:u w:val="none"/>
                <w:lang w:val="en-US"/>
              </w:rPr>
              <w:t>hiên</w:t>
            </w:r>
            <w:r w:rsidRPr="009D77D3">
              <w:rPr>
                <w:rStyle w:val="Hyperlink"/>
                <w:rFonts w:ascii="Times  New Roman" w:hAnsi="Times  New Roman" w:cstheme="majorHAnsi"/>
                <w:noProof/>
                <w:color w:val="000000" w:themeColor="text1"/>
                <w:sz w:val="26"/>
                <w:szCs w:val="26"/>
                <w:u w:val="none"/>
              </w:rPr>
              <w:t xml:space="preserve"> cứu</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_Toc203967328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2</w:t>
            </w:r>
            <w:r w:rsidRPr="009D77D3">
              <w:rPr>
                <w:rFonts w:ascii="Times  New Roman" w:hAnsi="Times  New Roman"/>
                <w:noProof/>
                <w:webHidden/>
                <w:color w:val="000000" w:themeColor="text1"/>
                <w:sz w:val="26"/>
                <w:szCs w:val="26"/>
              </w:rPr>
              <w:fldChar w:fldCharType="end"/>
            </w:r>
          </w:hyperlink>
        </w:p>
        <w:p w14:paraId="2B932720" w14:textId="50BFDE4C"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29" w:history="1">
            <w:r w:rsidRPr="009D77D3">
              <w:rPr>
                <w:rStyle w:val="Hyperlink"/>
                <w:rFonts w:ascii="Times  New Roman" w:hAnsi="Times  New Roman" w:cstheme="majorHAnsi"/>
                <w:noProof/>
                <w:color w:val="000000" w:themeColor="text1"/>
                <w:sz w:val="26"/>
                <w:szCs w:val="26"/>
                <w:u w:val="none"/>
              </w:rPr>
              <w:t>4. Phương pháp nghiên cứu</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_Toc203967329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2</w:t>
            </w:r>
            <w:r w:rsidRPr="009D77D3">
              <w:rPr>
                <w:rFonts w:ascii="Times  New Roman" w:hAnsi="Times  New Roman"/>
                <w:noProof/>
                <w:webHidden/>
                <w:color w:val="000000" w:themeColor="text1"/>
                <w:sz w:val="26"/>
                <w:szCs w:val="26"/>
              </w:rPr>
              <w:fldChar w:fldCharType="end"/>
            </w:r>
          </w:hyperlink>
        </w:p>
        <w:p w14:paraId="4750BEEE" w14:textId="3F009C5C"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30" w:history="1">
            <w:r w:rsidRPr="009D77D3">
              <w:rPr>
                <w:rStyle w:val="Hyperlink"/>
                <w:rFonts w:ascii="Times  New Roman" w:hAnsi="Times  New Roman" w:cstheme="majorHAnsi"/>
                <w:noProof/>
                <w:color w:val="000000" w:themeColor="text1"/>
                <w:sz w:val="26"/>
                <w:szCs w:val="26"/>
                <w:u w:val="none"/>
              </w:rPr>
              <w:t>5. Kết cấu tiểu luận</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_Toc203967330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2</w:t>
            </w:r>
            <w:r w:rsidRPr="009D77D3">
              <w:rPr>
                <w:rFonts w:ascii="Times  New Roman" w:hAnsi="Times  New Roman"/>
                <w:noProof/>
                <w:webHidden/>
                <w:color w:val="000000" w:themeColor="text1"/>
                <w:sz w:val="26"/>
                <w:szCs w:val="26"/>
              </w:rPr>
              <w:fldChar w:fldCharType="end"/>
            </w:r>
          </w:hyperlink>
        </w:p>
        <w:p w14:paraId="7FB99529" w14:textId="34D0A3B4" w:rsidR="009D77D3" w:rsidRPr="009D77D3" w:rsidRDefault="009D77D3" w:rsidP="009D77D3">
          <w:pPr>
            <w:pStyle w:val="TOC1"/>
            <w:rPr>
              <w:rFonts w:cstheme="minorBidi"/>
              <w:kern w:val="2"/>
              <w14:ligatures w14:val="standardContextual"/>
            </w:rPr>
          </w:pPr>
          <w:hyperlink w:anchor="_Toc203967331" w:history="1">
            <w:r w:rsidRPr="009D77D3">
              <w:rPr>
                <w:rStyle w:val="Hyperlink"/>
                <w:color w:val="000000" w:themeColor="text1"/>
                <w:u w:val="none"/>
              </w:rPr>
              <w:t>NỘI DUNG</w:t>
            </w:r>
            <w:r w:rsidRPr="009D77D3">
              <w:rPr>
                <w:webHidden/>
              </w:rPr>
              <w:tab/>
            </w:r>
            <w:r w:rsidRPr="009D77D3">
              <w:rPr>
                <w:webHidden/>
              </w:rPr>
              <w:fldChar w:fldCharType="begin"/>
            </w:r>
            <w:r w:rsidRPr="009D77D3">
              <w:rPr>
                <w:webHidden/>
              </w:rPr>
              <w:instrText xml:space="preserve"> PAGEREF _Toc203967331 \h </w:instrText>
            </w:r>
            <w:r w:rsidRPr="009D77D3">
              <w:rPr>
                <w:webHidden/>
              </w:rPr>
            </w:r>
            <w:r w:rsidRPr="009D77D3">
              <w:rPr>
                <w:webHidden/>
              </w:rPr>
              <w:fldChar w:fldCharType="separate"/>
            </w:r>
            <w:r w:rsidRPr="009D77D3">
              <w:rPr>
                <w:webHidden/>
              </w:rPr>
              <w:t>3</w:t>
            </w:r>
            <w:r w:rsidRPr="009D77D3">
              <w:rPr>
                <w:webHidden/>
              </w:rPr>
              <w:fldChar w:fldCharType="end"/>
            </w:r>
          </w:hyperlink>
        </w:p>
        <w:p w14:paraId="0D9C4AE5" w14:textId="0008FF78" w:rsidR="009D77D3" w:rsidRPr="009D77D3" w:rsidRDefault="009D77D3" w:rsidP="009D77D3">
          <w:pPr>
            <w:pStyle w:val="TOC1"/>
            <w:rPr>
              <w:rFonts w:cstheme="minorBidi"/>
              <w:kern w:val="2"/>
              <w14:ligatures w14:val="standardContextual"/>
            </w:rPr>
          </w:pPr>
          <w:hyperlink w:anchor="_Toc203967332" w:history="1">
            <w:r w:rsidRPr="009D77D3">
              <w:rPr>
                <w:rStyle w:val="Hyperlink"/>
                <w:color w:val="000000" w:themeColor="text1"/>
                <w:u w:val="none"/>
              </w:rPr>
              <w:t>CHƯƠNG 1. TƯ TƯỞNG HỒ CHÍ MINH VỀ CÁCH MẠNG</w:t>
            </w:r>
            <w:r w:rsidRPr="009D77D3">
              <w:rPr>
                <w:webHidden/>
              </w:rPr>
              <w:tab/>
            </w:r>
            <w:r w:rsidRPr="009D77D3">
              <w:rPr>
                <w:webHidden/>
              </w:rPr>
              <w:fldChar w:fldCharType="begin"/>
            </w:r>
            <w:r w:rsidRPr="009D77D3">
              <w:rPr>
                <w:webHidden/>
              </w:rPr>
              <w:instrText xml:space="preserve"> PAGEREF _Toc203967332 \h </w:instrText>
            </w:r>
            <w:r w:rsidRPr="009D77D3">
              <w:rPr>
                <w:webHidden/>
              </w:rPr>
            </w:r>
            <w:r w:rsidRPr="009D77D3">
              <w:rPr>
                <w:webHidden/>
              </w:rPr>
              <w:fldChar w:fldCharType="separate"/>
            </w:r>
            <w:r w:rsidRPr="009D77D3">
              <w:rPr>
                <w:webHidden/>
              </w:rPr>
              <w:t>3</w:t>
            </w:r>
            <w:r w:rsidRPr="009D77D3">
              <w:rPr>
                <w:webHidden/>
              </w:rPr>
              <w:fldChar w:fldCharType="end"/>
            </w:r>
          </w:hyperlink>
        </w:p>
        <w:p w14:paraId="3FF1F68D" w14:textId="7159B900" w:rsidR="009D77D3" w:rsidRPr="009D77D3" w:rsidRDefault="009D77D3" w:rsidP="009D77D3">
          <w:pPr>
            <w:pStyle w:val="TOC1"/>
            <w:rPr>
              <w:rFonts w:cstheme="minorBidi"/>
              <w:kern w:val="2"/>
              <w14:ligatures w14:val="standardContextual"/>
            </w:rPr>
          </w:pPr>
          <w:hyperlink w:anchor="_Toc203967333" w:history="1">
            <w:r w:rsidRPr="009D77D3">
              <w:rPr>
                <w:rStyle w:val="Hyperlink"/>
                <w:color w:val="000000" w:themeColor="text1"/>
                <w:u w:val="none"/>
              </w:rPr>
              <w:t>GIẢI PHÓNG DÂN TỘC</w:t>
            </w:r>
            <w:r w:rsidRPr="009D77D3">
              <w:rPr>
                <w:webHidden/>
              </w:rPr>
              <w:tab/>
            </w:r>
            <w:r w:rsidRPr="009D77D3">
              <w:rPr>
                <w:webHidden/>
              </w:rPr>
              <w:fldChar w:fldCharType="begin"/>
            </w:r>
            <w:r w:rsidRPr="009D77D3">
              <w:rPr>
                <w:webHidden/>
              </w:rPr>
              <w:instrText xml:space="preserve"> PAGEREF _Toc203967333 \h </w:instrText>
            </w:r>
            <w:r w:rsidRPr="009D77D3">
              <w:rPr>
                <w:webHidden/>
              </w:rPr>
            </w:r>
            <w:r w:rsidRPr="009D77D3">
              <w:rPr>
                <w:webHidden/>
              </w:rPr>
              <w:fldChar w:fldCharType="separate"/>
            </w:r>
            <w:r w:rsidRPr="009D77D3">
              <w:rPr>
                <w:webHidden/>
              </w:rPr>
              <w:t>3</w:t>
            </w:r>
            <w:r w:rsidRPr="009D77D3">
              <w:rPr>
                <w:webHidden/>
              </w:rPr>
              <w:fldChar w:fldCharType="end"/>
            </w:r>
          </w:hyperlink>
        </w:p>
        <w:p w14:paraId="408C6460" w14:textId="1F482F7D"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34" w:history="1">
            <w:r w:rsidRPr="009D77D3">
              <w:rPr>
                <w:rStyle w:val="Hyperlink"/>
                <w:rFonts w:ascii="Times  New Roman" w:hAnsi="Times  New Roman" w:cstheme="majorHAnsi"/>
                <w:noProof/>
                <w:color w:val="000000" w:themeColor="text1"/>
                <w:sz w:val="26"/>
                <w:szCs w:val="26"/>
                <w:u w:val="none"/>
              </w:rPr>
              <w:t>1.1. Cơ sở hình thành tư tưởng Hồ Chí Minh về cách mạng giải phóng dân tộc</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_Toc203967334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3</w:t>
            </w:r>
            <w:r w:rsidRPr="009D77D3">
              <w:rPr>
                <w:rFonts w:ascii="Times  New Roman" w:hAnsi="Times  New Roman"/>
                <w:noProof/>
                <w:webHidden/>
                <w:color w:val="000000" w:themeColor="text1"/>
                <w:sz w:val="26"/>
                <w:szCs w:val="26"/>
              </w:rPr>
              <w:fldChar w:fldCharType="end"/>
            </w:r>
          </w:hyperlink>
        </w:p>
        <w:p w14:paraId="64F398F4" w14:textId="0B451387"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35" w:history="1">
            <w:r w:rsidRPr="009D77D3">
              <w:rPr>
                <w:rStyle w:val="Hyperlink"/>
                <w:rFonts w:ascii="Times  New Roman" w:hAnsi="Times  New Roman" w:cstheme="majorHAnsi"/>
                <w:noProof/>
                <w:color w:val="000000" w:themeColor="text1"/>
                <w:sz w:val="26"/>
                <w:szCs w:val="26"/>
                <w:u w:val="none"/>
              </w:rPr>
              <w:t>1.2. Cách mạng giải phóng dân tộc muốn thắng lợi phải đi theo con đường cách mạng vô sản</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_Toc203967335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4</w:t>
            </w:r>
            <w:r w:rsidRPr="009D77D3">
              <w:rPr>
                <w:rFonts w:ascii="Times  New Roman" w:hAnsi="Times  New Roman"/>
                <w:noProof/>
                <w:webHidden/>
                <w:color w:val="000000" w:themeColor="text1"/>
                <w:sz w:val="26"/>
                <w:szCs w:val="26"/>
              </w:rPr>
              <w:fldChar w:fldCharType="end"/>
            </w:r>
          </w:hyperlink>
        </w:p>
        <w:p w14:paraId="703FBFED" w14:textId="60772C6C"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36" w:history="1">
            <w:r w:rsidRPr="009D77D3">
              <w:rPr>
                <w:rStyle w:val="Hyperlink"/>
                <w:rFonts w:ascii="Times  New Roman" w:hAnsi="Times  New Roman" w:cstheme="majorHAnsi"/>
                <w:noProof/>
                <w:color w:val="000000" w:themeColor="text1"/>
                <w:sz w:val="26"/>
                <w:szCs w:val="26"/>
                <w:u w:val="none"/>
              </w:rPr>
              <w:t>1.3. Cách mạng giải phóng dân tộc, trong điều kiện của Việt Nam, muốn thắng lợi phải do Đảng Cộng sản lãnh đạo</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_Toc203967336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6</w:t>
            </w:r>
            <w:r w:rsidRPr="009D77D3">
              <w:rPr>
                <w:rFonts w:ascii="Times  New Roman" w:hAnsi="Times  New Roman"/>
                <w:noProof/>
                <w:webHidden/>
                <w:color w:val="000000" w:themeColor="text1"/>
                <w:sz w:val="26"/>
                <w:szCs w:val="26"/>
              </w:rPr>
              <w:fldChar w:fldCharType="end"/>
            </w:r>
          </w:hyperlink>
        </w:p>
        <w:p w14:paraId="58B2C787" w14:textId="563AFF4F"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37" w:history="1">
            <w:r w:rsidRPr="009D77D3">
              <w:rPr>
                <w:rStyle w:val="Hyperlink"/>
                <w:rFonts w:ascii="Times  New Roman" w:hAnsi="Times  New Roman" w:cstheme="majorHAnsi"/>
                <w:noProof/>
                <w:color w:val="000000" w:themeColor="text1"/>
                <w:sz w:val="26"/>
                <w:szCs w:val="26"/>
                <w:u w:val="none"/>
              </w:rPr>
              <w:t>1.4. Cách mạng giải phóng dân tộc phải dựa trên lực lượng đại đoàn kết toàn dân tộc, lấy liên minh công - nông làm nền tảng</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_Toc203967337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7</w:t>
            </w:r>
            <w:r w:rsidRPr="009D77D3">
              <w:rPr>
                <w:rFonts w:ascii="Times  New Roman" w:hAnsi="Times  New Roman"/>
                <w:noProof/>
                <w:webHidden/>
                <w:color w:val="000000" w:themeColor="text1"/>
                <w:sz w:val="26"/>
                <w:szCs w:val="26"/>
              </w:rPr>
              <w:fldChar w:fldCharType="end"/>
            </w:r>
          </w:hyperlink>
        </w:p>
        <w:p w14:paraId="5D9D7D8D" w14:textId="20672B76"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38" w:history="1">
            <w:r w:rsidRPr="009D77D3">
              <w:rPr>
                <w:rStyle w:val="Hyperlink"/>
                <w:rFonts w:ascii="Times  New Roman" w:hAnsi="Times  New Roman" w:cstheme="majorHAnsi"/>
                <w:noProof/>
                <w:color w:val="000000" w:themeColor="text1"/>
                <w:sz w:val="26"/>
                <w:szCs w:val="26"/>
                <w:u w:val="none"/>
              </w:rPr>
              <w:t>1.5. Cách mạng giải phóng dân tộc cần chủ động, sáng tạo, có khả năng giành thắng lợi trước cách mạng vô sản ở chính quốc</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_Toc203967338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8</w:t>
            </w:r>
            <w:r w:rsidRPr="009D77D3">
              <w:rPr>
                <w:rFonts w:ascii="Times  New Roman" w:hAnsi="Times  New Roman"/>
                <w:noProof/>
                <w:webHidden/>
                <w:color w:val="000000" w:themeColor="text1"/>
                <w:sz w:val="26"/>
                <w:szCs w:val="26"/>
              </w:rPr>
              <w:fldChar w:fldCharType="end"/>
            </w:r>
          </w:hyperlink>
        </w:p>
        <w:p w14:paraId="7DE67F8F" w14:textId="2D5A65FF"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39" w:history="1">
            <w:r w:rsidRPr="009D77D3">
              <w:rPr>
                <w:rStyle w:val="Hyperlink"/>
                <w:rFonts w:ascii="Times  New Roman" w:hAnsi="Times  New Roman" w:cstheme="majorHAnsi"/>
                <w:noProof/>
                <w:color w:val="000000" w:themeColor="text1"/>
                <w:sz w:val="26"/>
                <w:szCs w:val="26"/>
                <w:u w:val="none"/>
              </w:rPr>
              <w:t>1.6. Cách mạng giải phóng dân tộc phải được tiến hành bằng phương pháp bạo lực cách mạng</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_Toc203967339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10</w:t>
            </w:r>
            <w:r w:rsidRPr="009D77D3">
              <w:rPr>
                <w:rFonts w:ascii="Times  New Roman" w:hAnsi="Times  New Roman"/>
                <w:noProof/>
                <w:webHidden/>
                <w:color w:val="000000" w:themeColor="text1"/>
                <w:sz w:val="26"/>
                <w:szCs w:val="26"/>
              </w:rPr>
              <w:fldChar w:fldCharType="end"/>
            </w:r>
          </w:hyperlink>
        </w:p>
        <w:p w14:paraId="0EB87C06" w14:textId="443A3B21" w:rsidR="009D77D3" w:rsidRPr="009D77D3" w:rsidRDefault="009D77D3" w:rsidP="009D77D3">
          <w:pPr>
            <w:pStyle w:val="TOC1"/>
            <w:rPr>
              <w:rFonts w:cstheme="minorBidi"/>
              <w:kern w:val="2"/>
              <w14:ligatures w14:val="standardContextual"/>
            </w:rPr>
          </w:pPr>
          <w:hyperlink w:anchor="_Toc203967340" w:history="1">
            <w:r w:rsidRPr="009D77D3">
              <w:rPr>
                <w:rStyle w:val="Hyperlink"/>
                <w:color w:val="000000" w:themeColor="text1"/>
                <w:u w:val="none"/>
              </w:rPr>
              <w:t>CHƯƠNG 2. SỰ VẬN DỤNG TƯ TƯỞNG HỒ CHÍ MINH CỦA ĐẢNG CỘNG SẢN VIỆT NAM TRONG CUỘC KHÁNG CHIẾN CHỐNG ĐẾ QUỐC MỸ XÂM LƯỢC (1954-1975)</w:t>
            </w:r>
            <w:r w:rsidRPr="009D77D3">
              <w:rPr>
                <w:webHidden/>
              </w:rPr>
              <w:tab/>
            </w:r>
            <w:r w:rsidRPr="009D77D3">
              <w:rPr>
                <w:webHidden/>
              </w:rPr>
              <w:fldChar w:fldCharType="begin"/>
            </w:r>
            <w:r w:rsidRPr="009D77D3">
              <w:rPr>
                <w:webHidden/>
              </w:rPr>
              <w:instrText xml:space="preserve"> PAGEREF _Toc203967340 \h </w:instrText>
            </w:r>
            <w:r w:rsidRPr="009D77D3">
              <w:rPr>
                <w:webHidden/>
              </w:rPr>
            </w:r>
            <w:r w:rsidRPr="009D77D3">
              <w:rPr>
                <w:webHidden/>
              </w:rPr>
              <w:fldChar w:fldCharType="separate"/>
            </w:r>
            <w:r w:rsidRPr="009D77D3">
              <w:rPr>
                <w:webHidden/>
              </w:rPr>
              <w:t>13</w:t>
            </w:r>
            <w:r w:rsidRPr="009D77D3">
              <w:rPr>
                <w:webHidden/>
              </w:rPr>
              <w:fldChar w:fldCharType="end"/>
            </w:r>
          </w:hyperlink>
        </w:p>
        <w:p w14:paraId="567ABB62" w14:textId="2B7F5A22"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41" w:history="1">
            <w:r w:rsidRPr="009D77D3">
              <w:rPr>
                <w:rStyle w:val="Hyperlink"/>
                <w:rFonts w:ascii="Times  New Roman" w:hAnsi="Times  New Roman" w:cstheme="majorHAnsi"/>
                <w:noProof/>
                <w:color w:val="000000" w:themeColor="text1"/>
                <w:sz w:val="26"/>
                <w:szCs w:val="26"/>
                <w:u w:val="none"/>
              </w:rPr>
              <w:t>2.1. Kiên định con đường cách mạng vô sản - Giương cao ngọn cờ độc lập dân tộc gắn liền với chủ nghĩa xã hội</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_Toc203967341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13</w:t>
            </w:r>
            <w:r w:rsidRPr="009D77D3">
              <w:rPr>
                <w:rFonts w:ascii="Times  New Roman" w:hAnsi="Times  New Roman"/>
                <w:noProof/>
                <w:webHidden/>
                <w:color w:val="000000" w:themeColor="text1"/>
                <w:sz w:val="26"/>
                <w:szCs w:val="26"/>
              </w:rPr>
              <w:fldChar w:fldCharType="end"/>
            </w:r>
          </w:hyperlink>
        </w:p>
        <w:p w14:paraId="3D738A33" w14:textId="6AD2960B"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42" w:history="1">
            <w:r w:rsidRPr="009D77D3">
              <w:rPr>
                <w:rStyle w:val="Hyperlink"/>
                <w:rFonts w:ascii="Times  New Roman" w:hAnsi="Times  New Roman" w:cstheme="majorHAnsi"/>
                <w:noProof/>
                <w:color w:val="000000" w:themeColor="text1"/>
                <w:sz w:val="26"/>
                <w:szCs w:val="26"/>
                <w:u w:val="none"/>
              </w:rPr>
              <w:t>2.2. Tăng cường vai trò lãnh đạo tuyệt đối của Đảng Cộng sản Việt Nam</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_Toc203967342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14</w:t>
            </w:r>
            <w:r w:rsidRPr="009D77D3">
              <w:rPr>
                <w:rFonts w:ascii="Times  New Roman" w:hAnsi="Times  New Roman"/>
                <w:noProof/>
                <w:webHidden/>
                <w:color w:val="000000" w:themeColor="text1"/>
                <w:sz w:val="26"/>
                <w:szCs w:val="26"/>
              </w:rPr>
              <w:fldChar w:fldCharType="end"/>
            </w:r>
          </w:hyperlink>
        </w:p>
        <w:p w14:paraId="14899A13" w14:textId="5AAB321B"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43" w:history="1">
            <w:r w:rsidRPr="009D77D3">
              <w:rPr>
                <w:rStyle w:val="Hyperlink"/>
                <w:rFonts w:ascii="Times  New Roman" w:hAnsi="Times  New Roman" w:cstheme="majorHAnsi"/>
                <w:noProof/>
                <w:color w:val="000000" w:themeColor="text1"/>
                <w:sz w:val="26"/>
                <w:szCs w:val="26"/>
                <w:u w:val="none"/>
              </w:rPr>
              <w:t>2.3. Phát huy sức mạnh đại đoàn kết toàn dân tộc - Xây dựng lực lượng cách mạng rộng khắp</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_Toc203967343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16</w:t>
            </w:r>
            <w:r w:rsidRPr="009D77D3">
              <w:rPr>
                <w:rFonts w:ascii="Times  New Roman" w:hAnsi="Times  New Roman"/>
                <w:noProof/>
                <w:webHidden/>
                <w:color w:val="000000" w:themeColor="text1"/>
                <w:sz w:val="26"/>
                <w:szCs w:val="26"/>
              </w:rPr>
              <w:fldChar w:fldCharType="end"/>
            </w:r>
          </w:hyperlink>
        </w:p>
        <w:p w14:paraId="7DE892AE" w14:textId="5613B409"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44" w:history="1">
            <w:r w:rsidRPr="009D77D3">
              <w:rPr>
                <w:rStyle w:val="Hyperlink"/>
                <w:rFonts w:ascii="Times  New Roman" w:hAnsi="Times  New Roman" w:cstheme="majorHAnsi"/>
                <w:noProof/>
                <w:color w:val="000000" w:themeColor="text1"/>
                <w:sz w:val="26"/>
                <w:szCs w:val="26"/>
                <w:u w:val="none"/>
              </w:rPr>
              <w:t>2.4. Chủ động, sáng tạo trong đường lối, phương pháp đấu tranh cách mạng</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_Toc203967344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17</w:t>
            </w:r>
            <w:r w:rsidRPr="009D77D3">
              <w:rPr>
                <w:rFonts w:ascii="Times  New Roman" w:hAnsi="Times  New Roman"/>
                <w:noProof/>
                <w:webHidden/>
                <w:color w:val="000000" w:themeColor="text1"/>
                <w:sz w:val="26"/>
                <w:szCs w:val="26"/>
              </w:rPr>
              <w:fldChar w:fldCharType="end"/>
            </w:r>
          </w:hyperlink>
        </w:p>
        <w:p w14:paraId="5E501DDC" w14:textId="77AF2446" w:rsidR="009D77D3" w:rsidRPr="009D77D3" w:rsidRDefault="009D77D3" w:rsidP="009D77D3">
          <w:pPr>
            <w:pStyle w:val="TOC2"/>
            <w:tabs>
              <w:tab w:val="right" w:leader="dot" w:pos="9061"/>
            </w:tabs>
            <w:spacing w:line="360" w:lineRule="auto"/>
            <w:rPr>
              <w:rFonts w:ascii="Times  New Roman" w:hAnsi="Times  New Roman" w:cstheme="minorBidi"/>
              <w:noProof/>
              <w:color w:val="000000" w:themeColor="text1"/>
              <w:kern w:val="2"/>
              <w:sz w:val="26"/>
              <w:szCs w:val="26"/>
              <w14:ligatures w14:val="standardContextual"/>
            </w:rPr>
          </w:pPr>
          <w:hyperlink w:anchor="_Toc203967345" w:history="1">
            <w:r w:rsidRPr="009D77D3">
              <w:rPr>
                <w:rStyle w:val="Hyperlink"/>
                <w:rFonts w:ascii="Times  New Roman" w:hAnsi="Times  New Roman" w:cstheme="majorHAnsi"/>
                <w:noProof/>
                <w:color w:val="000000" w:themeColor="text1"/>
                <w:sz w:val="26"/>
                <w:szCs w:val="26"/>
                <w:u w:val="none"/>
              </w:rPr>
              <w:t>2.5. Kiên quyết sử dụng bạo lực cách mạng để giải phóng dân tộc và thống nhất đất nước</w:t>
            </w:r>
            <w:r w:rsidRPr="009D77D3">
              <w:rPr>
                <w:rFonts w:ascii="Times  New Roman" w:hAnsi="Times  New Roman"/>
                <w:noProof/>
                <w:webHidden/>
                <w:color w:val="000000" w:themeColor="text1"/>
                <w:sz w:val="26"/>
                <w:szCs w:val="26"/>
              </w:rPr>
              <w:tab/>
            </w:r>
            <w:r w:rsidRPr="009D77D3">
              <w:rPr>
                <w:rFonts w:ascii="Times  New Roman" w:hAnsi="Times  New Roman"/>
                <w:noProof/>
                <w:webHidden/>
                <w:color w:val="000000" w:themeColor="text1"/>
                <w:sz w:val="26"/>
                <w:szCs w:val="26"/>
              </w:rPr>
              <w:fldChar w:fldCharType="begin"/>
            </w:r>
            <w:r w:rsidRPr="009D77D3">
              <w:rPr>
                <w:rFonts w:ascii="Times  New Roman" w:hAnsi="Times  New Roman"/>
                <w:noProof/>
                <w:webHidden/>
                <w:color w:val="000000" w:themeColor="text1"/>
                <w:sz w:val="26"/>
                <w:szCs w:val="26"/>
              </w:rPr>
              <w:instrText xml:space="preserve"> PAGEREF _Toc203967345 \h </w:instrText>
            </w:r>
            <w:r w:rsidRPr="009D77D3">
              <w:rPr>
                <w:rFonts w:ascii="Times  New Roman" w:hAnsi="Times  New Roman"/>
                <w:noProof/>
                <w:webHidden/>
                <w:color w:val="000000" w:themeColor="text1"/>
                <w:sz w:val="26"/>
                <w:szCs w:val="26"/>
              </w:rPr>
            </w:r>
            <w:r w:rsidRPr="009D77D3">
              <w:rPr>
                <w:rFonts w:ascii="Times  New Roman" w:hAnsi="Times  New Roman"/>
                <w:noProof/>
                <w:webHidden/>
                <w:color w:val="000000" w:themeColor="text1"/>
                <w:sz w:val="26"/>
                <w:szCs w:val="26"/>
              </w:rPr>
              <w:fldChar w:fldCharType="separate"/>
            </w:r>
            <w:r w:rsidRPr="009D77D3">
              <w:rPr>
                <w:rFonts w:ascii="Times  New Roman" w:hAnsi="Times  New Roman"/>
                <w:noProof/>
                <w:webHidden/>
                <w:color w:val="000000" w:themeColor="text1"/>
                <w:sz w:val="26"/>
                <w:szCs w:val="26"/>
              </w:rPr>
              <w:t>18</w:t>
            </w:r>
            <w:r w:rsidRPr="009D77D3">
              <w:rPr>
                <w:rFonts w:ascii="Times  New Roman" w:hAnsi="Times  New Roman"/>
                <w:noProof/>
                <w:webHidden/>
                <w:color w:val="000000" w:themeColor="text1"/>
                <w:sz w:val="26"/>
                <w:szCs w:val="26"/>
              </w:rPr>
              <w:fldChar w:fldCharType="end"/>
            </w:r>
          </w:hyperlink>
        </w:p>
        <w:p w14:paraId="42967C7B" w14:textId="0E72E6B6" w:rsidR="009D77D3" w:rsidRPr="009D77D3" w:rsidRDefault="009D77D3" w:rsidP="009D77D3">
          <w:pPr>
            <w:pStyle w:val="TOC1"/>
            <w:rPr>
              <w:rFonts w:cstheme="minorBidi"/>
              <w:kern w:val="2"/>
              <w14:ligatures w14:val="standardContextual"/>
            </w:rPr>
          </w:pPr>
          <w:hyperlink w:anchor="_Toc203967346" w:history="1">
            <w:r w:rsidRPr="009D77D3">
              <w:rPr>
                <w:rStyle w:val="Hyperlink"/>
                <w:iCs/>
                <w:color w:val="000000" w:themeColor="text1"/>
                <w:u w:val="none"/>
              </w:rPr>
              <w:t>KẾT LUẬN</w:t>
            </w:r>
            <w:r w:rsidRPr="009D77D3">
              <w:rPr>
                <w:webHidden/>
              </w:rPr>
              <w:tab/>
            </w:r>
            <w:r w:rsidRPr="009D77D3">
              <w:rPr>
                <w:webHidden/>
              </w:rPr>
              <w:fldChar w:fldCharType="begin"/>
            </w:r>
            <w:r w:rsidRPr="009D77D3">
              <w:rPr>
                <w:webHidden/>
              </w:rPr>
              <w:instrText xml:space="preserve"> PAGEREF _Toc203967346 \h </w:instrText>
            </w:r>
            <w:r w:rsidRPr="009D77D3">
              <w:rPr>
                <w:webHidden/>
              </w:rPr>
            </w:r>
            <w:r w:rsidRPr="009D77D3">
              <w:rPr>
                <w:webHidden/>
              </w:rPr>
              <w:fldChar w:fldCharType="separate"/>
            </w:r>
            <w:r w:rsidRPr="009D77D3">
              <w:rPr>
                <w:webHidden/>
              </w:rPr>
              <w:t>20</w:t>
            </w:r>
            <w:r w:rsidRPr="009D77D3">
              <w:rPr>
                <w:webHidden/>
              </w:rPr>
              <w:fldChar w:fldCharType="end"/>
            </w:r>
          </w:hyperlink>
        </w:p>
        <w:p w14:paraId="22324251" w14:textId="2273D12B" w:rsidR="009D77D3" w:rsidRPr="009D77D3" w:rsidRDefault="009D77D3" w:rsidP="009D77D3">
          <w:pPr>
            <w:pStyle w:val="TOC1"/>
            <w:rPr>
              <w:rFonts w:cstheme="minorBidi"/>
              <w:kern w:val="2"/>
              <w14:ligatures w14:val="standardContextual"/>
            </w:rPr>
          </w:pPr>
          <w:r w:rsidRPr="009D77D3">
            <w:rPr>
              <w:rStyle w:val="Hyperlink"/>
              <w:color w:val="000000" w:themeColor="text1"/>
              <w:u w:val="none"/>
            </w:rPr>
            <w:t>DANH MỤC TÀI LIỆU THAM KHẢO</w:t>
          </w:r>
        </w:p>
        <w:p w14:paraId="7D26E9C6" w14:textId="3A6032C6" w:rsidR="009D77D3" w:rsidRPr="009D77D3" w:rsidRDefault="009D77D3" w:rsidP="009D77D3">
          <w:pPr>
            <w:pStyle w:val="TOC1"/>
            <w:rPr>
              <w:rFonts w:cstheme="minorBidi"/>
              <w:kern w:val="2"/>
              <w14:ligatures w14:val="standardContextual"/>
            </w:rPr>
          </w:pPr>
          <w:r w:rsidRPr="009D77D3">
            <w:rPr>
              <w:rStyle w:val="Hyperlink"/>
              <w:color w:val="000000" w:themeColor="text1"/>
              <w:u w:val="none"/>
            </w:rPr>
            <w:t>PHỤ LỤC</w:t>
          </w:r>
        </w:p>
        <w:p w14:paraId="0845B358" w14:textId="58E354A7" w:rsidR="00CC4FF5" w:rsidRDefault="00CC4FF5" w:rsidP="009D77D3">
          <w:pPr>
            <w:spacing w:line="360" w:lineRule="auto"/>
          </w:pPr>
          <w:r w:rsidRPr="009D77D3">
            <w:rPr>
              <w:rFonts w:ascii="Times  New Roman" w:hAnsi="Times  New Roman" w:cstheme="majorHAnsi"/>
              <w:color w:val="000000" w:themeColor="text1"/>
              <w:sz w:val="26"/>
              <w:szCs w:val="26"/>
            </w:rPr>
            <w:fldChar w:fldCharType="end"/>
          </w:r>
        </w:p>
      </w:sdtContent>
    </w:sdt>
    <w:p w14:paraId="37B0645F" w14:textId="77777777" w:rsidR="00CC4FF5" w:rsidRPr="00CC4FF5" w:rsidRDefault="00CC4FF5" w:rsidP="00CC4FF5">
      <w:pPr>
        <w:spacing w:line="360" w:lineRule="auto"/>
        <w:rPr>
          <w:rFonts w:asciiTheme="majorHAnsi" w:hAnsiTheme="majorHAnsi" w:cstheme="majorHAnsi"/>
          <w:sz w:val="26"/>
          <w:szCs w:val="26"/>
          <w:lang w:val="vi-VN"/>
        </w:rPr>
      </w:pPr>
    </w:p>
    <w:p w14:paraId="69020600" w14:textId="77777777" w:rsidR="00F47787" w:rsidRDefault="00F47787" w:rsidP="00E86544">
      <w:pPr>
        <w:spacing w:line="360" w:lineRule="auto"/>
        <w:jc w:val="center"/>
        <w:rPr>
          <w:rFonts w:asciiTheme="majorHAnsi" w:hAnsiTheme="majorHAnsi" w:cstheme="majorHAnsi"/>
          <w:b/>
          <w:bCs/>
          <w:sz w:val="26"/>
          <w:szCs w:val="26"/>
          <w:lang w:val="vi-VN"/>
        </w:rPr>
      </w:pPr>
    </w:p>
    <w:p w14:paraId="45FAE7C6" w14:textId="77777777" w:rsidR="00F47787" w:rsidRDefault="00F47787" w:rsidP="00E86544">
      <w:pPr>
        <w:spacing w:line="360" w:lineRule="auto"/>
        <w:jc w:val="center"/>
        <w:rPr>
          <w:rFonts w:asciiTheme="majorHAnsi" w:hAnsiTheme="majorHAnsi" w:cstheme="majorHAnsi"/>
          <w:b/>
          <w:bCs/>
          <w:sz w:val="26"/>
          <w:szCs w:val="26"/>
          <w:lang w:val="vi-VN"/>
        </w:rPr>
      </w:pPr>
    </w:p>
    <w:p w14:paraId="4EA0615D" w14:textId="77777777" w:rsidR="00F47787" w:rsidRDefault="00F47787" w:rsidP="00E86544">
      <w:pPr>
        <w:spacing w:line="360" w:lineRule="auto"/>
        <w:jc w:val="center"/>
        <w:rPr>
          <w:rFonts w:asciiTheme="majorHAnsi" w:hAnsiTheme="majorHAnsi" w:cstheme="majorHAnsi"/>
          <w:b/>
          <w:bCs/>
          <w:sz w:val="26"/>
          <w:szCs w:val="26"/>
          <w:lang w:val="vi-VN"/>
        </w:rPr>
      </w:pPr>
    </w:p>
    <w:p w14:paraId="6E730E7D" w14:textId="77777777" w:rsidR="00F47787" w:rsidRDefault="00F47787" w:rsidP="00E86544">
      <w:pPr>
        <w:spacing w:line="360" w:lineRule="auto"/>
        <w:jc w:val="center"/>
        <w:rPr>
          <w:rFonts w:asciiTheme="majorHAnsi" w:hAnsiTheme="majorHAnsi" w:cstheme="majorHAnsi"/>
          <w:b/>
          <w:bCs/>
          <w:sz w:val="26"/>
          <w:szCs w:val="26"/>
          <w:lang w:val="vi-VN"/>
        </w:rPr>
      </w:pPr>
    </w:p>
    <w:p w14:paraId="4261FC19" w14:textId="77777777" w:rsidR="00F47787" w:rsidRDefault="00F47787" w:rsidP="00E86544">
      <w:pPr>
        <w:spacing w:line="360" w:lineRule="auto"/>
        <w:jc w:val="center"/>
        <w:rPr>
          <w:rFonts w:asciiTheme="majorHAnsi" w:hAnsiTheme="majorHAnsi" w:cstheme="majorHAnsi"/>
          <w:b/>
          <w:bCs/>
          <w:sz w:val="26"/>
          <w:szCs w:val="26"/>
          <w:lang w:val="vi-VN"/>
        </w:rPr>
      </w:pPr>
    </w:p>
    <w:p w14:paraId="6268D065" w14:textId="77777777" w:rsidR="00F47787" w:rsidRDefault="00F47787" w:rsidP="00E86544">
      <w:pPr>
        <w:spacing w:line="360" w:lineRule="auto"/>
        <w:jc w:val="center"/>
        <w:rPr>
          <w:rFonts w:asciiTheme="majorHAnsi" w:hAnsiTheme="majorHAnsi" w:cstheme="majorHAnsi"/>
          <w:b/>
          <w:bCs/>
          <w:sz w:val="26"/>
          <w:szCs w:val="26"/>
          <w:lang w:val="vi-VN"/>
        </w:rPr>
      </w:pPr>
    </w:p>
    <w:p w14:paraId="72B16203" w14:textId="77777777" w:rsidR="00F47787" w:rsidRDefault="00F47787" w:rsidP="00E86544">
      <w:pPr>
        <w:spacing w:line="360" w:lineRule="auto"/>
        <w:jc w:val="center"/>
        <w:rPr>
          <w:rFonts w:asciiTheme="majorHAnsi" w:hAnsiTheme="majorHAnsi" w:cstheme="majorHAnsi"/>
          <w:b/>
          <w:bCs/>
          <w:sz w:val="26"/>
          <w:szCs w:val="26"/>
          <w:lang w:val="vi-VN"/>
        </w:rPr>
      </w:pPr>
    </w:p>
    <w:p w14:paraId="0F78DEE4" w14:textId="77777777" w:rsidR="00F47787" w:rsidRDefault="00F47787" w:rsidP="00E86544">
      <w:pPr>
        <w:spacing w:line="360" w:lineRule="auto"/>
        <w:jc w:val="center"/>
        <w:rPr>
          <w:rFonts w:asciiTheme="majorHAnsi" w:hAnsiTheme="majorHAnsi" w:cstheme="majorHAnsi"/>
          <w:b/>
          <w:bCs/>
          <w:sz w:val="26"/>
          <w:szCs w:val="26"/>
          <w:lang w:val="vi-VN"/>
        </w:rPr>
      </w:pPr>
    </w:p>
    <w:p w14:paraId="724A283D" w14:textId="77777777" w:rsidR="00F47787" w:rsidRDefault="00F47787" w:rsidP="00E86544">
      <w:pPr>
        <w:spacing w:line="360" w:lineRule="auto"/>
        <w:jc w:val="center"/>
        <w:rPr>
          <w:rFonts w:asciiTheme="majorHAnsi" w:hAnsiTheme="majorHAnsi" w:cstheme="majorHAnsi"/>
          <w:b/>
          <w:bCs/>
          <w:sz w:val="26"/>
          <w:szCs w:val="26"/>
          <w:lang w:val="vi-VN"/>
        </w:rPr>
      </w:pPr>
    </w:p>
    <w:p w14:paraId="10059489" w14:textId="77777777" w:rsidR="00F47787" w:rsidRDefault="00F47787" w:rsidP="00E86544">
      <w:pPr>
        <w:spacing w:line="360" w:lineRule="auto"/>
        <w:jc w:val="center"/>
        <w:rPr>
          <w:rFonts w:asciiTheme="majorHAnsi" w:hAnsiTheme="majorHAnsi" w:cstheme="majorHAnsi"/>
          <w:b/>
          <w:bCs/>
          <w:sz w:val="26"/>
          <w:szCs w:val="26"/>
          <w:lang w:val="vi-VN"/>
        </w:rPr>
      </w:pPr>
    </w:p>
    <w:p w14:paraId="06DFDF69" w14:textId="77777777" w:rsidR="00F47787" w:rsidRDefault="00F47787" w:rsidP="00E86544">
      <w:pPr>
        <w:spacing w:line="360" w:lineRule="auto"/>
        <w:jc w:val="center"/>
        <w:rPr>
          <w:rFonts w:asciiTheme="majorHAnsi" w:hAnsiTheme="majorHAnsi" w:cstheme="majorHAnsi"/>
          <w:b/>
          <w:bCs/>
          <w:sz w:val="26"/>
          <w:szCs w:val="26"/>
          <w:lang w:val="vi-VN"/>
        </w:rPr>
      </w:pPr>
    </w:p>
    <w:p w14:paraId="3D13DBA6" w14:textId="77777777" w:rsidR="00F47787" w:rsidRDefault="00F47787" w:rsidP="00E86544">
      <w:pPr>
        <w:spacing w:line="360" w:lineRule="auto"/>
        <w:jc w:val="center"/>
        <w:rPr>
          <w:rFonts w:asciiTheme="majorHAnsi" w:hAnsiTheme="majorHAnsi" w:cstheme="majorHAnsi"/>
          <w:b/>
          <w:bCs/>
          <w:sz w:val="26"/>
          <w:szCs w:val="26"/>
          <w:lang w:val="vi-VN"/>
        </w:rPr>
      </w:pPr>
    </w:p>
    <w:p w14:paraId="46E4D2E4" w14:textId="77777777" w:rsidR="00F47787" w:rsidRDefault="00F47787" w:rsidP="00E86544">
      <w:pPr>
        <w:spacing w:line="360" w:lineRule="auto"/>
        <w:jc w:val="center"/>
        <w:rPr>
          <w:rFonts w:asciiTheme="majorHAnsi" w:hAnsiTheme="majorHAnsi" w:cstheme="majorHAnsi"/>
          <w:b/>
          <w:bCs/>
          <w:sz w:val="26"/>
          <w:szCs w:val="26"/>
          <w:lang w:val="vi-VN"/>
        </w:rPr>
      </w:pPr>
    </w:p>
    <w:p w14:paraId="436ED6DF" w14:textId="77777777" w:rsidR="004D5577" w:rsidRDefault="004D5577" w:rsidP="00E86544">
      <w:pPr>
        <w:spacing w:line="360" w:lineRule="auto"/>
        <w:jc w:val="center"/>
        <w:rPr>
          <w:rFonts w:asciiTheme="majorHAnsi" w:hAnsiTheme="majorHAnsi" w:cstheme="majorHAnsi"/>
          <w:b/>
          <w:bCs/>
          <w:sz w:val="26"/>
          <w:szCs w:val="26"/>
          <w:lang w:val="vi-VN"/>
        </w:rPr>
      </w:pPr>
    </w:p>
    <w:p w14:paraId="3A88FEAF" w14:textId="77777777" w:rsidR="00F47787" w:rsidRDefault="00F47787" w:rsidP="00E86544">
      <w:pPr>
        <w:spacing w:line="360" w:lineRule="auto"/>
        <w:jc w:val="center"/>
        <w:rPr>
          <w:rFonts w:asciiTheme="majorHAnsi" w:hAnsiTheme="majorHAnsi" w:cstheme="majorHAnsi"/>
          <w:b/>
          <w:bCs/>
          <w:sz w:val="26"/>
          <w:szCs w:val="26"/>
          <w:lang w:val="vi-VN"/>
        </w:rPr>
      </w:pPr>
    </w:p>
    <w:p w14:paraId="6038E90C" w14:textId="77777777" w:rsidR="00F47787" w:rsidRDefault="00F47787" w:rsidP="00E86544">
      <w:pPr>
        <w:spacing w:line="360" w:lineRule="auto"/>
        <w:jc w:val="center"/>
        <w:rPr>
          <w:rFonts w:asciiTheme="majorHAnsi" w:hAnsiTheme="majorHAnsi" w:cstheme="majorHAnsi"/>
          <w:b/>
          <w:bCs/>
          <w:sz w:val="26"/>
          <w:szCs w:val="26"/>
          <w:lang w:val="vi-VN"/>
        </w:rPr>
      </w:pPr>
    </w:p>
    <w:p w14:paraId="1490BACD" w14:textId="77777777" w:rsidR="00D077D4" w:rsidRDefault="00D077D4" w:rsidP="00CC4FF5">
      <w:pPr>
        <w:spacing w:line="360" w:lineRule="auto"/>
        <w:rPr>
          <w:rFonts w:asciiTheme="majorHAnsi" w:hAnsiTheme="majorHAnsi" w:cstheme="majorHAnsi"/>
          <w:b/>
          <w:bCs/>
          <w:sz w:val="26"/>
          <w:szCs w:val="26"/>
          <w:lang w:val="vi-VN"/>
        </w:rPr>
      </w:pPr>
    </w:p>
    <w:p w14:paraId="7DCFA120" w14:textId="77777777" w:rsidR="0015328E" w:rsidRDefault="0015328E" w:rsidP="00CC4FF5">
      <w:pPr>
        <w:spacing w:line="360" w:lineRule="auto"/>
        <w:rPr>
          <w:rFonts w:asciiTheme="majorHAnsi" w:hAnsiTheme="majorHAnsi" w:cstheme="majorHAnsi"/>
          <w:b/>
          <w:bCs/>
          <w:sz w:val="26"/>
          <w:szCs w:val="26"/>
          <w:lang w:val="vi-VN"/>
        </w:rPr>
      </w:pPr>
    </w:p>
    <w:p w14:paraId="5BF598E3" w14:textId="77777777" w:rsidR="00F47787" w:rsidRDefault="00F47787" w:rsidP="00762E80">
      <w:pPr>
        <w:spacing w:line="360" w:lineRule="auto"/>
        <w:rPr>
          <w:rFonts w:asciiTheme="majorHAnsi" w:hAnsiTheme="majorHAnsi" w:cstheme="majorHAnsi"/>
          <w:b/>
          <w:bCs/>
          <w:sz w:val="26"/>
          <w:szCs w:val="26"/>
          <w:lang w:val="vi-VN"/>
        </w:rPr>
      </w:pPr>
    </w:p>
    <w:p w14:paraId="7D3A37A7" w14:textId="77777777" w:rsidR="00BD0BF8" w:rsidRDefault="00BD0BF8" w:rsidP="009D77D3">
      <w:pPr>
        <w:spacing w:line="360" w:lineRule="auto"/>
        <w:rPr>
          <w:rFonts w:asciiTheme="majorHAnsi" w:hAnsiTheme="majorHAnsi" w:cstheme="majorHAnsi"/>
          <w:b/>
          <w:bCs/>
          <w:sz w:val="26"/>
          <w:szCs w:val="26"/>
          <w:lang w:val="vi-VN"/>
        </w:rPr>
      </w:pPr>
    </w:p>
    <w:p w14:paraId="491E9EAA" w14:textId="70CF4E23" w:rsidR="00E86544" w:rsidRDefault="00E86544" w:rsidP="00E86544">
      <w:pPr>
        <w:spacing w:line="360" w:lineRule="auto"/>
        <w:jc w:val="center"/>
        <w:rPr>
          <w:rFonts w:asciiTheme="majorHAnsi" w:hAnsiTheme="majorHAnsi" w:cstheme="majorHAnsi"/>
          <w:b/>
          <w:bCs/>
          <w:sz w:val="26"/>
          <w:szCs w:val="26"/>
          <w:lang w:val="vi-VN"/>
        </w:rPr>
      </w:pPr>
      <w:bookmarkStart w:id="1" w:name="_Hlk203958309"/>
      <w:r>
        <w:rPr>
          <w:rFonts w:asciiTheme="majorHAnsi" w:hAnsiTheme="majorHAnsi" w:cstheme="majorHAnsi"/>
          <w:b/>
          <w:bCs/>
          <w:sz w:val="26"/>
          <w:szCs w:val="26"/>
          <w:lang w:val="vi-VN"/>
        </w:rPr>
        <w:lastRenderedPageBreak/>
        <w:t>LỜI CẢM ƠN</w:t>
      </w:r>
    </w:p>
    <w:p w14:paraId="05817705" w14:textId="34CD5367" w:rsidR="00E86544" w:rsidRPr="00E86544" w:rsidRDefault="00E86544" w:rsidP="005C44A5">
      <w:pPr>
        <w:spacing w:line="360" w:lineRule="auto"/>
        <w:ind w:firstLine="720"/>
        <w:jc w:val="both"/>
        <w:rPr>
          <w:rFonts w:asciiTheme="majorHAnsi" w:hAnsiTheme="majorHAnsi" w:cstheme="majorHAnsi"/>
          <w:sz w:val="26"/>
          <w:szCs w:val="26"/>
          <w:lang w:val="vi-VN"/>
        </w:rPr>
      </w:pPr>
      <w:r w:rsidRPr="00E86544">
        <w:rPr>
          <w:rFonts w:asciiTheme="majorHAnsi" w:hAnsiTheme="majorHAnsi" w:cstheme="majorHAnsi"/>
          <w:sz w:val="26"/>
          <w:szCs w:val="26"/>
          <w:lang w:val="vi-VN"/>
        </w:rPr>
        <w:t>Nhóm chúng em xin gửi lời cảm ơn chân thành tới Trường Đại học Sư phạm Kỹ thuật TP. Hồ Chí Minh vì đã tạo điều kiện cho nhóm được học tập, tiếp cận nguồn tài liệu và có môi trường trao đổi kiến thức một cách thoải mái, hiệu quả.</w:t>
      </w:r>
    </w:p>
    <w:p w14:paraId="52BFA813" w14:textId="76223052" w:rsidR="00E86544" w:rsidRPr="00E86544" w:rsidRDefault="00E86544" w:rsidP="005C44A5">
      <w:pPr>
        <w:spacing w:line="360" w:lineRule="auto"/>
        <w:ind w:firstLine="720"/>
        <w:jc w:val="both"/>
        <w:rPr>
          <w:rFonts w:asciiTheme="majorHAnsi" w:hAnsiTheme="majorHAnsi" w:cstheme="majorHAnsi"/>
          <w:sz w:val="26"/>
          <w:szCs w:val="26"/>
          <w:lang w:val="vi-VN"/>
        </w:rPr>
      </w:pPr>
      <w:r w:rsidRPr="00E86544">
        <w:rPr>
          <w:rFonts w:asciiTheme="majorHAnsi" w:hAnsiTheme="majorHAnsi" w:cstheme="majorHAnsi"/>
          <w:sz w:val="26"/>
          <w:szCs w:val="26"/>
          <w:lang w:val="vi-VN"/>
        </w:rPr>
        <w:t xml:space="preserve">Nhóm đặc biệt cảm ơn cô ThS. Đỗ Thị Ngọc Lệ </w:t>
      </w:r>
      <w:r w:rsidR="005C44A5">
        <w:rPr>
          <w:rFonts w:asciiTheme="majorHAnsi" w:hAnsiTheme="majorHAnsi" w:cstheme="majorHAnsi"/>
          <w:sz w:val="26"/>
          <w:szCs w:val="26"/>
          <w:lang w:val="vi-VN"/>
        </w:rPr>
        <w:t>-</w:t>
      </w:r>
      <w:r w:rsidRPr="00E86544">
        <w:rPr>
          <w:rFonts w:asciiTheme="majorHAnsi" w:hAnsiTheme="majorHAnsi" w:cstheme="majorHAnsi"/>
          <w:sz w:val="26"/>
          <w:szCs w:val="26"/>
          <w:lang w:val="vi-VN"/>
        </w:rPr>
        <w:t xml:space="preserve"> người luôn tận tâm giảng dạy, hướng dẫn và sẵn sàng giải đáp mọi thắc mắc của sinh viên. Trong suốt quá trình làm bài tiểu luận với đề tài: “Tư tưởng Hồ Chí Minh về cách mạng giải phóng dân tộc và sự vận dụng của Đảng CSVN trong cuộc kháng chiến chống đế quốc Mỹ xâm lược (1954-1975)”, cô đã giúp nhóm định hướng vấn đề, góp ý cho từng phần nội dung, cũng như động viên nhóm hoàn thành tốt nhiệm vụ.</w:t>
      </w:r>
    </w:p>
    <w:p w14:paraId="1D9FAFA8" w14:textId="77777777" w:rsidR="00E86544" w:rsidRPr="00E86544" w:rsidRDefault="00E86544" w:rsidP="005C44A5">
      <w:pPr>
        <w:spacing w:line="360" w:lineRule="auto"/>
        <w:ind w:firstLine="720"/>
        <w:jc w:val="both"/>
        <w:rPr>
          <w:rFonts w:asciiTheme="majorHAnsi" w:hAnsiTheme="majorHAnsi" w:cstheme="majorHAnsi"/>
          <w:sz w:val="26"/>
          <w:szCs w:val="26"/>
          <w:lang w:val="vi-VN"/>
        </w:rPr>
      </w:pPr>
      <w:r w:rsidRPr="00E86544">
        <w:rPr>
          <w:rFonts w:asciiTheme="majorHAnsi" w:hAnsiTheme="majorHAnsi" w:cstheme="majorHAnsi"/>
          <w:sz w:val="26"/>
          <w:szCs w:val="26"/>
          <w:lang w:val="vi-VN"/>
        </w:rPr>
        <w:t>Bên cạnh đó, nhóm cũng cảm ơn các thành viên trong nhóm đã luôn chủ động trao đổi, phân chia công việc rõ ràng và hỗ trợ nhau khi cần thiết. Nhóm rất trân trọng tinh thần làm việc chung, dù đôi lúc có bất đồng ý kiến nhưng cuối cùng mọi người vẫn cùng nhau thống nhất, hoàn thiện bài.</w:t>
      </w:r>
    </w:p>
    <w:p w14:paraId="12226FD7" w14:textId="77777777" w:rsidR="00E86544" w:rsidRPr="00E86544" w:rsidRDefault="00E86544" w:rsidP="005C44A5">
      <w:pPr>
        <w:spacing w:line="360" w:lineRule="auto"/>
        <w:ind w:firstLine="720"/>
        <w:jc w:val="both"/>
        <w:rPr>
          <w:rFonts w:asciiTheme="majorHAnsi" w:hAnsiTheme="majorHAnsi" w:cstheme="majorHAnsi"/>
          <w:sz w:val="26"/>
          <w:szCs w:val="26"/>
          <w:lang w:val="vi-VN"/>
        </w:rPr>
      </w:pPr>
      <w:r w:rsidRPr="00E86544">
        <w:rPr>
          <w:rFonts w:asciiTheme="majorHAnsi" w:hAnsiTheme="majorHAnsi" w:cstheme="majorHAnsi"/>
          <w:sz w:val="26"/>
          <w:szCs w:val="26"/>
          <w:lang w:val="vi-VN"/>
        </w:rPr>
        <w:t>Dù đã cố gắng hoàn thành tốt nhất có thể, nhóm hiểu rằng bài tiểu luận vẫn có những hạn chế nhất định. Nhóm mong sẽ nhận được những góp ý từ cô và các thầy cô để rút kinh nghiệm, cải thiện trong các bài làm sau.</w:t>
      </w:r>
    </w:p>
    <w:p w14:paraId="4E293A3C" w14:textId="60CF2DFA" w:rsidR="00E86544" w:rsidRPr="00E86544" w:rsidRDefault="00E86544" w:rsidP="005C44A5">
      <w:pPr>
        <w:spacing w:line="360" w:lineRule="auto"/>
        <w:ind w:firstLine="720"/>
        <w:jc w:val="both"/>
        <w:rPr>
          <w:rFonts w:asciiTheme="majorHAnsi" w:hAnsiTheme="majorHAnsi" w:cstheme="majorHAnsi"/>
          <w:sz w:val="26"/>
          <w:szCs w:val="26"/>
          <w:lang w:val="vi-VN"/>
        </w:rPr>
      </w:pPr>
      <w:r w:rsidRPr="00E86544">
        <w:rPr>
          <w:rFonts w:asciiTheme="majorHAnsi" w:hAnsiTheme="majorHAnsi" w:cstheme="majorHAnsi"/>
          <w:sz w:val="26"/>
          <w:szCs w:val="26"/>
          <w:lang w:val="vi-VN"/>
        </w:rPr>
        <w:t xml:space="preserve">Nhóm xin chân thành cảm </w:t>
      </w:r>
      <w:r>
        <w:rPr>
          <w:rFonts w:asciiTheme="majorHAnsi" w:hAnsiTheme="majorHAnsi" w:cstheme="majorHAnsi"/>
          <w:sz w:val="26"/>
          <w:szCs w:val="26"/>
          <w:lang w:val="vi-VN"/>
        </w:rPr>
        <w:t>ơn!</w:t>
      </w:r>
    </w:p>
    <w:p w14:paraId="058F7D32" w14:textId="77777777" w:rsidR="00E86544" w:rsidRDefault="00E86544" w:rsidP="00E86544">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 xml:space="preserve">                                                                                  </w:t>
      </w:r>
    </w:p>
    <w:p w14:paraId="6BA63B9E" w14:textId="36B50204" w:rsidR="00630B64" w:rsidRPr="00E86544" w:rsidRDefault="00E86544" w:rsidP="00E86544">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 xml:space="preserve">                                                                                                       Nhóm sinh viên</w:t>
      </w:r>
    </w:p>
    <w:p w14:paraId="2D29B26A" w14:textId="77777777" w:rsidR="00630B64" w:rsidRDefault="00630B64" w:rsidP="00630B64">
      <w:pPr>
        <w:spacing w:line="360" w:lineRule="auto"/>
        <w:jc w:val="center"/>
        <w:rPr>
          <w:rFonts w:asciiTheme="majorHAnsi" w:hAnsiTheme="majorHAnsi" w:cstheme="majorHAnsi"/>
          <w:b/>
          <w:bCs/>
          <w:sz w:val="26"/>
          <w:szCs w:val="26"/>
          <w:lang w:val="vi-VN"/>
        </w:rPr>
      </w:pPr>
    </w:p>
    <w:p w14:paraId="43F55D60" w14:textId="77777777" w:rsidR="00630B64" w:rsidRDefault="00630B64" w:rsidP="00630B64">
      <w:pPr>
        <w:spacing w:line="360" w:lineRule="auto"/>
        <w:jc w:val="center"/>
        <w:rPr>
          <w:rFonts w:asciiTheme="majorHAnsi" w:hAnsiTheme="majorHAnsi" w:cstheme="majorHAnsi"/>
          <w:b/>
          <w:bCs/>
          <w:sz w:val="26"/>
          <w:szCs w:val="26"/>
          <w:lang w:val="vi-VN"/>
        </w:rPr>
      </w:pPr>
    </w:p>
    <w:p w14:paraId="63E7E7C7" w14:textId="77777777" w:rsidR="00630B64" w:rsidRDefault="00630B64" w:rsidP="00630B64">
      <w:pPr>
        <w:spacing w:line="360" w:lineRule="auto"/>
        <w:jc w:val="center"/>
        <w:rPr>
          <w:rFonts w:asciiTheme="majorHAnsi" w:hAnsiTheme="majorHAnsi" w:cstheme="majorHAnsi"/>
          <w:b/>
          <w:bCs/>
          <w:sz w:val="26"/>
          <w:szCs w:val="26"/>
          <w:lang w:val="vi-VN"/>
        </w:rPr>
      </w:pPr>
    </w:p>
    <w:p w14:paraId="53B32BBB" w14:textId="77777777" w:rsidR="00630B64" w:rsidRDefault="00630B64" w:rsidP="00630B64">
      <w:pPr>
        <w:spacing w:line="360" w:lineRule="auto"/>
        <w:jc w:val="center"/>
        <w:rPr>
          <w:rFonts w:asciiTheme="majorHAnsi" w:hAnsiTheme="majorHAnsi" w:cstheme="majorHAnsi"/>
          <w:b/>
          <w:bCs/>
          <w:sz w:val="26"/>
          <w:szCs w:val="26"/>
          <w:lang w:val="vi-VN"/>
        </w:rPr>
      </w:pPr>
    </w:p>
    <w:p w14:paraId="4925FFA1" w14:textId="77777777" w:rsidR="00630B64" w:rsidRDefault="00630B64" w:rsidP="00E86544">
      <w:pPr>
        <w:spacing w:line="360" w:lineRule="auto"/>
        <w:rPr>
          <w:rFonts w:asciiTheme="majorHAnsi" w:hAnsiTheme="majorHAnsi" w:cstheme="majorHAnsi"/>
          <w:b/>
          <w:bCs/>
          <w:sz w:val="26"/>
          <w:szCs w:val="26"/>
          <w:lang w:val="vi-VN"/>
        </w:rPr>
      </w:pPr>
    </w:p>
    <w:p w14:paraId="5ECC1CEF" w14:textId="77777777" w:rsidR="00630B64" w:rsidRDefault="00630B64" w:rsidP="004D5577">
      <w:pPr>
        <w:spacing w:line="360" w:lineRule="auto"/>
        <w:rPr>
          <w:rFonts w:asciiTheme="majorHAnsi" w:hAnsiTheme="majorHAnsi" w:cstheme="majorHAnsi"/>
          <w:b/>
          <w:bCs/>
          <w:sz w:val="26"/>
          <w:szCs w:val="26"/>
          <w:lang w:val="vi-VN"/>
        </w:rPr>
      </w:pPr>
    </w:p>
    <w:p w14:paraId="2588E745" w14:textId="77777777" w:rsidR="004D5577" w:rsidRDefault="004D5577" w:rsidP="004D5577">
      <w:pPr>
        <w:spacing w:line="360" w:lineRule="auto"/>
        <w:rPr>
          <w:rFonts w:asciiTheme="majorHAnsi" w:hAnsiTheme="majorHAnsi" w:cstheme="majorHAnsi"/>
          <w:b/>
          <w:bCs/>
          <w:sz w:val="26"/>
          <w:szCs w:val="26"/>
          <w:lang w:val="vi-VN"/>
        </w:rPr>
      </w:pPr>
    </w:p>
    <w:p w14:paraId="2F435254" w14:textId="77777777" w:rsidR="00762E80" w:rsidRDefault="00762E80" w:rsidP="004D5577">
      <w:pPr>
        <w:spacing w:line="360" w:lineRule="auto"/>
        <w:rPr>
          <w:rFonts w:asciiTheme="majorHAnsi" w:hAnsiTheme="majorHAnsi" w:cstheme="majorHAnsi"/>
          <w:b/>
          <w:bCs/>
          <w:sz w:val="26"/>
          <w:szCs w:val="26"/>
          <w:lang w:val="vi-VN"/>
        </w:rPr>
      </w:pPr>
    </w:p>
    <w:p w14:paraId="1EA511AE" w14:textId="77777777" w:rsidR="005C44A5" w:rsidRDefault="005C44A5" w:rsidP="004D5577">
      <w:pPr>
        <w:spacing w:line="360" w:lineRule="auto"/>
        <w:rPr>
          <w:rFonts w:asciiTheme="majorHAnsi" w:hAnsiTheme="majorHAnsi" w:cstheme="majorHAnsi"/>
          <w:b/>
          <w:bCs/>
          <w:sz w:val="26"/>
          <w:szCs w:val="26"/>
          <w:lang w:val="vi-VN"/>
        </w:rPr>
      </w:pPr>
    </w:p>
    <w:p w14:paraId="62BA8B4F" w14:textId="77777777" w:rsidR="001F552F" w:rsidRDefault="001F552F" w:rsidP="00762E80">
      <w:pPr>
        <w:pStyle w:val="Heading1"/>
        <w:spacing w:before="0" w:after="0" w:line="360" w:lineRule="auto"/>
        <w:jc w:val="center"/>
        <w:rPr>
          <w:rFonts w:cstheme="majorHAnsi"/>
          <w:b/>
          <w:bCs/>
          <w:color w:val="000000" w:themeColor="text1"/>
          <w:sz w:val="26"/>
          <w:szCs w:val="26"/>
        </w:rPr>
        <w:sectPr w:rsidR="001F552F" w:rsidSect="00546F3F">
          <w:footerReference w:type="default" r:id="rId10"/>
          <w:endnotePr>
            <w:numFmt w:val="decimal"/>
          </w:endnotePr>
          <w:pgSz w:w="11906" w:h="16838" w:code="9"/>
          <w:pgMar w:top="1418" w:right="1134" w:bottom="1418" w:left="1701" w:header="851" w:footer="851" w:gutter="0"/>
          <w:pgNumType w:start="1"/>
          <w:cols w:space="708"/>
          <w:docGrid w:linePitch="360"/>
        </w:sectPr>
      </w:pPr>
      <w:bookmarkStart w:id="2" w:name="_Toc203843525"/>
      <w:bookmarkStart w:id="3" w:name="_Toc203843552"/>
    </w:p>
    <w:p w14:paraId="0BC203CD" w14:textId="0480DDDD" w:rsidR="00630B64" w:rsidRPr="00F47787" w:rsidRDefault="00630B64" w:rsidP="00762E80">
      <w:pPr>
        <w:pStyle w:val="Heading1"/>
        <w:spacing w:before="0" w:after="0" w:line="360" w:lineRule="auto"/>
        <w:jc w:val="center"/>
        <w:rPr>
          <w:rFonts w:cstheme="majorHAnsi"/>
          <w:color w:val="000000" w:themeColor="text1"/>
          <w:sz w:val="26"/>
          <w:szCs w:val="26"/>
        </w:rPr>
      </w:pPr>
      <w:bookmarkStart w:id="4" w:name="_Toc203967325"/>
      <w:r w:rsidRPr="00F47787">
        <w:rPr>
          <w:rFonts w:cstheme="majorHAnsi"/>
          <w:b/>
          <w:bCs/>
          <w:color w:val="000000" w:themeColor="text1"/>
          <w:sz w:val="26"/>
          <w:szCs w:val="26"/>
        </w:rPr>
        <w:lastRenderedPageBreak/>
        <w:t>PHẦN MỞ ĐẦU</w:t>
      </w:r>
      <w:bookmarkEnd w:id="2"/>
      <w:bookmarkEnd w:id="3"/>
      <w:bookmarkEnd w:id="4"/>
    </w:p>
    <w:p w14:paraId="1FAD1573" w14:textId="77777777" w:rsidR="009C1569" w:rsidRDefault="00630B64" w:rsidP="00762E80">
      <w:pPr>
        <w:pStyle w:val="Heading2"/>
        <w:spacing w:before="0" w:after="0" w:line="360" w:lineRule="auto"/>
        <w:rPr>
          <w:rFonts w:cstheme="majorHAnsi"/>
          <w:b/>
          <w:bCs/>
          <w:color w:val="000000" w:themeColor="text1"/>
          <w:sz w:val="26"/>
          <w:szCs w:val="26"/>
          <w:lang w:val="vi-VN"/>
        </w:rPr>
      </w:pPr>
      <w:bookmarkStart w:id="5" w:name="_Toc203843526"/>
      <w:bookmarkStart w:id="6" w:name="_Toc203843553"/>
      <w:bookmarkStart w:id="7" w:name="_Toc203967326"/>
      <w:r w:rsidRPr="00F47787">
        <w:rPr>
          <w:rFonts w:cstheme="majorHAnsi"/>
          <w:b/>
          <w:bCs/>
          <w:color w:val="000000" w:themeColor="text1"/>
          <w:sz w:val="26"/>
          <w:szCs w:val="26"/>
        </w:rPr>
        <w:t>1. Lý do chọn đề tài</w:t>
      </w:r>
      <w:bookmarkStart w:id="8" w:name="_Toc203843527"/>
      <w:bookmarkStart w:id="9" w:name="_Toc203843554"/>
      <w:bookmarkEnd w:id="5"/>
      <w:bookmarkEnd w:id="6"/>
      <w:bookmarkEnd w:id="7"/>
    </w:p>
    <w:p w14:paraId="29240551" w14:textId="1C2C1A7D" w:rsidR="009C1569" w:rsidRPr="009C1569" w:rsidRDefault="009C1569" w:rsidP="00762E80">
      <w:pPr>
        <w:spacing w:line="360" w:lineRule="auto"/>
        <w:ind w:firstLine="720"/>
        <w:jc w:val="both"/>
        <w:rPr>
          <w:sz w:val="26"/>
          <w:szCs w:val="26"/>
          <w:lang w:val="vi-VN"/>
        </w:rPr>
      </w:pPr>
      <w:r w:rsidRPr="009C1569">
        <w:rPr>
          <w:sz w:val="26"/>
          <w:szCs w:val="26"/>
          <w:lang w:val="vi-VN"/>
        </w:rPr>
        <w:t>Tư tưởng Hồ Chí Minh về cách mạng giải phóng dân tộc là nền tảng quan trọng, định hướng con đường đấu tranh giành độc lập, tự do cho dân tộc Việt Nam trong thế kỷ XX. Chủ tịch Hồ Chí Minh từng khẳng định:</w:t>
      </w:r>
      <w:r>
        <w:rPr>
          <w:sz w:val="26"/>
          <w:szCs w:val="26"/>
          <w:lang w:val="vi-VN"/>
        </w:rPr>
        <w:t xml:space="preserve"> </w:t>
      </w:r>
      <w:r w:rsidRPr="009C1569">
        <w:rPr>
          <w:sz w:val="26"/>
          <w:szCs w:val="26"/>
          <w:lang w:val="vi-VN"/>
        </w:rPr>
        <w:t>“Không có gì quý hơn độc lập, tự do.”</w:t>
      </w:r>
      <w:r>
        <w:rPr>
          <w:rStyle w:val="FootnoteReference"/>
          <w:sz w:val="26"/>
          <w:szCs w:val="26"/>
          <w:lang w:val="vi-VN"/>
        </w:rPr>
        <w:footnoteReference w:id="1"/>
      </w:r>
      <w:r>
        <w:rPr>
          <w:sz w:val="26"/>
          <w:szCs w:val="26"/>
          <w:lang w:val="vi-VN"/>
        </w:rPr>
        <w:t xml:space="preserve">. </w:t>
      </w:r>
      <w:r w:rsidRPr="009C1569">
        <w:rPr>
          <w:sz w:val="26"/>
          <w:szCs w:val="26"/>
          <w:lang w:val="vi-VN"/>
        </w:rPr>
        <w:t>Khẩu hiệu này đã trở thành phương châm hành động, thể hiện rõ ý chí, quyết tâm của toàn dân tộc trong cuộc kháng chiến chống Mỹ cứu nước.</w:t>
      </w:r>
    </w:p>
    <w:p w14:paraId="65ECB89C" w14:textId="77777777" w:rsidR="009C1569" w:rsidRPr="009C1569" w:rsidRDefault="009C1569" w:rsidP="00762E80">
      <w:pPr>
        <w:spacing w:line="360" w:lineRule="auto"/>
        <w:ind w:firstLine="720"/>
        <w:jc w:val="both"/>
        <w:rPr>
          <w:sz w:val="26"/>
          <w:szCs w:val="26"/>
          <w:lang w:val="vi-VN"/>
        </w:rPr>
      </w:pPr>
      <w:r w:rsidRPr="009C1569">
        <w:rPr>
          <w:sz w:val="26"/>
          <w:szCs w:val="26"/>
          <w:lang w:val="vi-VN"/>
        </w:rPr>
        <w:t>Sau năm 1954, trước âm mưu và hành động xâm lược của đế quốc Mỹ, Đảng Cộng sản Việt Nam đã vận dụng một cách sáng tạo tư tưởng Hồ Chí Minh để lãnh đạo toàn dân đứng lên chiến đấu, phát huy sức mạnh đại đoàn kết, tổ chức lực lượng cách mạng rộng khắp và kiên quyết dùng bạo lực cách mạng để giải phóng miền Nam, thống nhất đất nước. Thắng lợi của cuộc kháng chiến chống Mỹ (1954-1975) là minh chứng rõ rệt cho giá trị thực tiễn, sức sống và ý nghĩa thời đại của tư tưởng Hồ Chí Minh trong sự nghiệp giải phóng dân tộc.</w:t>
      </w:r>
    </w:p>
    <w:p w14:paraId="45731DC0" w14:textId="77777777" w:rsidR="009C1569" w:rsidRPr="009C1569" w:rsidRDefault="009C1569" w:rsidP="00762E80">
      <w:pPr>
        <w:spacing w:line="360" w:lineRule="auto"/>
        <w:ind w:firstLine="720"/>
        <w:jc w:val="both"/>
        <w:rPr>
          <w:sz w:val="26"/>
          <w:szCs w:val="26"/>
          <w:lang w:val="vi-VN"/>
        </w:rPr>
      </w:pPr>
      <w:r w:rsidRPr="009C1569">
        <w:rPr>
          <w:sz w:val="26"/>
          <w:szCs w:val="26"/>
          <w:lang w:val="vi-VN"/>
        </w:rPr>
        <w:t>Nghiên cứu về tư tưởng Hồ Chí Minh và sự vận dụng tư tưởng đó của Đảng Cộng sản Việt Nam trong cuộc kháng chiến chống Mỹ cứu nước không chỉ giúp làm sáng tỏ cơ sở lý luận, các nguyên lý cách mạng mà còn góp phần phân tích cách Đảng chuyển hóa tư tưởng thành đường lối, chính sách phù hợp với từng điều kiện lịch sử cụ thể. Đồng thời, đề tài cũng giúp nhận diện rõ vai trò của đại đoàn kết toàn dân tộc, sự kết hợp giữa mục tiêu độc lập dân tộc với chủ nghĩa xã hội trong công cuộc giải phóng và phát triển đất nước.</w:t>
      </w:r>
    </w:p>
    <w:p w14:paraId="6C4929DC" w14:textId="77777777" w:rsidR="009C1569" w:rsidRPr="009C1569" w:rsidRDefault="009C1569" w:rsidP="00762E80">
      <w:pPr>
        <w:spacing w:line="360" w:lineRule="auto"/>
        <w:ind w:firstLine="720"/>
        <w:jc w:val="both"/>
        <w:rPr>
          <w:sz w:val="26"/>
          <w:szCs w:val="26"/>
          <w:lang w:val="vi-VN"/>
        </w:rPr>
      </w:pPr>
      <w:r w:rsidRPr="009C1569">
        <w:rPr>
          <w:sz w:val="26"/>
          <w:szCs w:val="26"/>
          <w:lang w:val="vi-VN"/>
        </w:rPr>
        <w:t>Trong bối cảnh hiện nay, yêu cầu bảo vệ độc lập, chủ quyền, toàn vẹn lãnh thổ cùng nhiệm vụ xây dựng đất nước ngày càng lớn. Việc nghiên cứu, nhận thức sâu sắc về tư tưởng Hồ Chí Minh và quá trình vận dụng tư tưởng ấy vào thực tiễn lịch sử sẽ cung cấp thêm nhiều bài học có giá trị cho sự nghiệp đổi mới, phát triển và bảo vệ Tổ quốc.</w:t>
      </w:r>
    </w:p>
    <w:p w14:paraId="39E7F300" w14:textId="6CF3F87F" w:rsidR="009C1569" w:rsidRPr="009C1569" w:rsidRDefault="009C1569" w:rsidP="00762E80">
      <w:pPr>
        <w:spacing w:line="360" w:lineRule="auto"/>
        <w:ind w:firstLine="720"/>
        <w:jc w:val="both"/>
        <w:rPr>
          <w:sz w:val="26"/>
          <w:szCs w:val="26"/>
          <w:lang w:val="vi-VN"/>
        </w:rPr>
      </w:pPr>
      <w:r w:rsidRPr="009C1569">
        <w:rPr>
          <w:sz w:val="26"/>
          <w:szCs w:val="26"/>
          <w:lang w:val="vi-VN"/>
        </w:rPr>
        <w:t>Từ những phân tích trên, việc lựa chọn đề tài này có ý nghĩa lý luận và thực tiễn rõ ràng, góp phần khẳng định giá trị trường tồn của tư tưởng Hồ Chí Minh đối với con đường phát triển của cách mạng Việt Nam.</w:t>
      </w:r>
    </w:p>
    <w:p w14:paraId="0EEB6F4F" w14:textId="6A74D8C6" w:rsidR="00630B64" w:rsidRPr="00F47787" w:rsidRDefault="00630B64" w:rsidP="00144613">
      <w:pPr>
        <w:pStyle w:val="Heading2"/>
        <w:spacing w:before="0" w:after="0" w:line="360" w:lineRule="auto"/>
        <w:rPr>
          <w:rFonts w:cstheme="majorHAnsi"/>
          <w:color w:val="000000" w:themeColor="text1"/>
          <w:sz w:val="26"/>
          <w:szCs w:val="26"/>
        </w:rPr>
      </w:pPr>
      <w:bookmarkStart w:id="10" w:name="_Toc203967327"/>
      <w:r w:rsidRPr="00F47787">
        <w:rPr>
          <w:rFonts w:cstheme="majorHAnsi"/>
          <w:b/>
          <w:bCs/>
          <w:color w:val="000000" w:themeColor="text1"/>
          <w:sz w:val="26"/>
          <w:szCs w:val="26"/>
        </w:rPr>
        <w:lastRenderedPageBreak/>
        <w:t>2. Đối tượng nghiên cứu</w:t>
      </w:r>
      <w:bookmarkEnd w:id="8"/>
      <w:bookmarkEnd w:id="9"/>
      <w:bookmarkEnd w:id="10"/>
    </w:p>
    <w:p w14:paraId="7919D395" w14:textId="77777777" w:rsidR="00630B64" w:rsidRPr="00630B64" w:rsidRDefault="00630B64" w:rsidP="004D5577">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Hệ thống quan điểm Tư tưởng Hồ Chí Minh về cách mạng giải phóng dân tộc, tập trung vào các quan điểm về mục tiêu, lực lượng, phương pháp và định hướng chiến lược cách mạng.</w:t>
      </w:r>
    </w:p>
    <w:p w14:paraId="6ED6E992" w14:textId="084CADC7" w:rsidR="00630B64" w:rsidRPr="00630B64" w:rsidRDefault="00630B64" w:rsidP="004D5577">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Những chủ trương và quá trình vận dụng tư tưởng đó của Đảng Cộng sản Việt Nam trong lãnh đạo cuộc kháng chiến chống đế quốc Mỹ giai đoạn 1954</w:t>
      </w:r>
      <w:r w:rsidR="005C44A5">
        <w:rPr>
          <w:rFonts w:asciiTheme="majorHAnsi" w:hAnsiTheme="majorHAnsi" w:cstheme="majorHAnsi"/>
          <w:sz w:val="26"/>
          <w:szCs w:val="26"/>
        </w:rPr>
        <w:t>-</w:t>
      </w:r>
      <w:r w:rsidRPr="00630B64">
        <w:rPr>
          <w:rFonts w:asciiTheme="majorHAnsi" w:hAnsiTheme="majorHAnsi" w:cstheme="majorHAnsi"/>
          <w:sz w:val="26"/>
          <w:szCs w:val="26"/>
        </w:rPr>
        <w:t>1975.</w:t>
      </w:r>
    </w:p>
    <w:p w14:paraId="45CB7C5A" w14:textId="74565907" w:rsidR="00630B64" w:rsidRPr="00F47787" w:rsidRDefault="00630B64" w:rsidP="00144613">
      <w:pPr>
        <w:pStyle w:val="Heading2"/>
        <w:spacing w:before="0" w:after="0" w:line="360" w:lineRule="auto"/>
        <w:rPr>
          <w:rFonts w:cstheme="majorHAnsi"/>
          <w:color w:val="000000" w:themeColor="text1"/>
          <w:sz w:val="26"/>
          <w:szCs w:val="26"/>
        </w:rPr>
      </w:pPr>
      <w:bookmarkStart w:id="11" w:name="_Toc203843528"/>
      <w:bookmarkStart w:id="12" w:name="_Toc203843555"/>
      <w:bookmarkStart w:id="13" w:name="_Toc203967328"/>
      <w:r w:rsidRPr="00F47787">
        <w:rPr>
          <w:rFonts w:cstheme="majorHAnsi"/>
          <w:b/>
          <w:bCs/>
          <w:color w:val="000000" w:themeColor="text1"/>
          <w:sz w:val="26"/>
          <w:szCs w:val="26"/>
        </w:rPr>
        <w:t xml:space="preserve">3. Mục tiêu nghiên cứu và nhiệm vụ </w:t>
      </w:r>
      <w:r w:rsidR="002459B3">
        <w:rPr>
          <w:rFonts w:cstheme="majorHAnsi"/>
          <w:b/>
          <w:bCs/>
          <w:color w:val="000000" w:themeColor="text1"/>
          <w:sz w:val="26"/>
          <w:szCs w:val="26"/>
          <w:lang w:val="en-US"/>
        </w:rPr>
        <w:t>nghiên</w:t>
      </w:r>
      <w:r w:rsidRPr="00F47787">
        <w:rPr>
          <w:rFonts w:cstheme="majorHAnsi"/>
          <w:b/>
          <w:bCs/>
          <w:color w:val="000000" w:themeColor="text1"/>
          <w:sz w:val="26"/>
          <w:szCs w:val="26"/>
        </w:rPr>
        <w:t xml:space="preserve"> cứu</w:t>
      </w:r>
      <w:bookmarkEnd w:id="11"/>
      <w:bookmarkEnd w:id="12"/>
      <w:bookmarkEnd w:id="13"/>
    </w:p>
    <w:p w14:paraId="2A6E5B58" w14:textId="7D5B70D2" w:rsidR="00630B64" w:rsidRPr="00630B64" w:rsidRDefault="00630B64" w:rsidP="004D5577">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Mục tiêu chính của bài tiểu luận làm rõ nội dung tư tưởng Hồ Chí Minh về cách mạng giải phóng dân tộc và phân tích sự vận dụng tư tưởng đó của Đảng Cộng sản Việt Nam trong cuộc kháng chiến chống đế quốc Mỹ (1954</w:t>
      </w:r>
      <w:r w:rsidR="005C44A5">
        <w:rPr>
          <w:rFonts w:asciiTheme="majorHAnsi" w:hAnsiTheme="majorHAnsi" w:cstheme="majorHAnsi"/>
          <w:sz w:val="26"/>
          <w:szCs w:val="26"/>
        </w:rPr>
        <w:t>-</w:t>
      </w:r>
      <w:r w:rsidRPr="00630B64">
        <w:rPr>
          <w:rFonts w:asciiTheme="majorHAnsi" w:hAnsiTheme="majorHAnsi" w:cstheme="majorHAnsi"/>
          <w:sz w:val="26"/>
          <w:szCs w:val="26"/>
        </w:rPr>
        <w:t>1975), qua đó khẳng định giá trị lý luận và thực tiễn của tư tưởng đối với cách mạng Việt Nam.</w:t>
      </w:r>
    </w:p>
    <w:p w14:paraId="66B2FFDB" w14:textId="77777777" w:rsidR="00630B64" w:rsidRPr="00630B64" w:rsidRDefault="00630B64" w:rsidP="004D5577">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Để đạt được mục tiêu này, tiểu luận tập trung vào các nhiệm vụ sau:</w:t>
      </w:r>
    </w:p>
    <w:p w14:paraId="7C0E59EF" w14:textId="77777777" w:rsidR="00630B64" w:rsidRPr="00630B64" w:rsidRDefault="00630B64" w:rsidP="004D5577">
      <w:pPr>
        <w:spacing w:line="360" w:lineRule="auto"/>
        <w:jc w:val="both"/>
        <w:rPr>
          <w:rFonts w:asciiTheme="majorHAnsi" w:hAnsiTheme="majorHAnsi" w:cstheme="majorHAnsi"/>
          <w:sz w:val="26"/>
          <w:szCs w:val="26"/>
        </w:rPr>
      </w:pPr>
      <w:r w:rsidRPr="00630B64">
        <w:rPr>
          <w:rFonts w:asciiTheme="majorHAnsi" w:hAnsiTheme="majorHAnsi" w:cstheme="majorHAnsi"/>
          <w:sz w:val="26"/>
          <w:szCs w:val="26"/>
        </w:rPr>
        <w:t>- Làm rõ nội dung tư tưởng Hồ Chí Minh về cách mạng giải phóng dân tộc, thông qua việc phân tích các quan điểm cách mạng giải phóng dân tộc cốt lõi.</w:t>
      </w:r>
    </w:p>
    <w:p w14:paraId="4D9D1CCF" w14:textId="10B51C88" w:rsidR="00630B64" w:rsidRPr="00630B64" w:rsidRDefault="00630B64" w:rsidP="004D5577">
      <w:pPr>
        <w:spacing w:line="360" w:lineRule="auto"/>
        <w:jc w:val="both"/>
        <w:rPr>
          <w:rFonts w:asciiTheme="majorHAnsi" w:hAnsiTheme="majorHAnsi" w:cstheme="majorHAnsi"/>
          <w:sz w:val="26"/>
          <w:szCs w:val="26"/>
        </w:rPr>
      </w:pPr>
      <w:r w:rsidRPr="00630B64">
        <w:rPr>
          <w:rFonts w:asciiTheme="majorHAnsi" w:hAnsiTheme="majorHAnsi" w:cstheme="majorHAnsi"/>
          <w:sz w:val="26"/>
          <w:szCs w:val="26"/>
        </w:rPr>
        <w:t>- Phân tích sự vận dụng tư tưởng Hồ Chí Minh của Đảng Cộng sản Việt Nam trong cuộc kháng chiến chống đế quốc Mỹ xâm lược (1954</w:t>
      </w:r>
      <w:r w:rsidR="005C44A5">
        <w:rPr>
          <w:rFonts w:asciiTheme="majorHAnsi" w:hAnsiTheme="majorHAnsi" w:cstheme="majorHAnsi"/>
          <w:sz w:val="26"/>
          <w:szCs w:val="26"/>
        </w:rPr>
        <w:t>-</w:t>
      </w:r>
      <w:r w:rsidRPr="00630B64">
        <w:rPr>
          <w:rFonts w:asciiTheme="majorHAnsi" w:hAnsiTheme="majorHAnsi" w:cstheme="majorHAnsi"/>
          <w:sz w:val="26"/>
          <w:szCs w:val="26"/>
        </w:rPr>
        <w:t>1975), làm rõ sự lãnh đạo đúng đắn của Đảng trong việc xây dựng lực lượng, tổ chức đấu tranh toàn diện và kiên định con đường giải phóng dân tộc.</w:t>
      </w:r>
    </w:p>
    <w:p w14:paraId="1F671C20" w14:textId="77777777" w:rsidR="00630B64" w:rsidRPr="00F47787" w:rsidRDefault="00630B64" w:rsidP="00144613">
      <w:pPr>
        <w:pStyle w:val="Heading2"/>
        <w:spacing w:before="0" w:after="0" w:line="360" w:lineRule="auto"/>
        <w:rPr>
          <w:rFonts w:cstheme="majorHAnsi"/>
          <w:color w:val="000000" w:themeColor="text1"/>
          <w:sz w:val="26"/>
          <w:szCs w:val="26"/>
        </w:rPr>
      </w:pPr>
      <w:bookmarkStart w:id="14" w:name="_Toc203843529"/>
      <w:bookmarkStart w:id="15" w:name="_Toc203843556"/>
      <w:bookmarkStart w:id="16" w:name="_Toc203967329"/>
      <w:r w:rsidRPr="00F47787">
        <w:rPr>
          <w:rFonts w:cstheme="majorHAnsi"/>
          <w:b/>
          <w:bCs/>
          <w:color w:val="000000" w:themeColor="text1"/>
          <w:sz w:val="26"/>
          <w:szCs w:val="26"/>
        </w:rPr>
        <w:t>4. Phương pháp nghiên cứu</w:t>
      </w:r>
      <w:bookmarkEnd w:id="14"/>
      <w:bookmarkEnd w:id="15"/>
      <w:bookmarkEnd w:id="16"/>
    </w:p>
    <w:p w14:paraId="51AEB2D1" w14:textId="77777777" w:rsidR="00630B64" w:rsidRPr="00630B64" w:rsidRDefault="00630B64" w:rsidP="004D5577">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Tiểu luận được thực hiện dựa trên cơ sở phương pháp luận của chủ nghĩa duy vật biện chứng và chủ nghĩa duy vật lịch sử, kết hợp với một số phương pháp cụ thể như: lịch sử - logic, phân tích - tổng hợp, quy nạp - diễn dịch…</w:t>
      </w:r>
    </w:p>
    <w:p w14:paraId="360EE8CC" w14:textId="77777777" w:rsidR="00630B64" w:rsidRPr="00F47787" w:rsidRDefault="00630B64" w:rsidP="00144613">
      <w:pPr>
        <w:pStyle w:val="Heading2"/>
        <w:spacing w:before="0" w:after="0" w:line="360" w:lineRule="auto"/>
        <w:rPr>
          <w:rFonts w:cstheme="majorHAnsi"/>
          <w:color w:val="000000" w:themeColor="text1"/>
          <w:sz w:val="26"/>
          <w:szCs w:val="26"/>
        </w:rPr>
      </w:pPr>
      <w:bookmarkStart w:id="17" w:name="_Toc203843530"/>
      <w:bookmarkStart w:id="18" w:name="_Toc203843557"/>
      <w:bookmarkStart w:id="19" w:name="_Toc203967330"/>
      <w:r w:rsidRPr="00F47787">
        <w:rPr>
          <w:rFonts w:cstheme="majorHAnsi"/>
          <w:b/>
          <w:bCs/>
          <w:color w:val="000000" w:themeColor="text1"/>
          <w:sz w:val="26"/>
          <w:szCs w:val="26"/>
        </w:rPr>
        <w:t>5. Kết cấu tiểu luận</w:t>
      </w:r>
      <w:bookmarkEnd w:id="17"/>
      <w:bookmarkEnd w:id="18"/>
      <w:bookmarkEnd w:id="19"/>
    </w:p>
    <w:p w14:paraId="7505B106" w14:textId="77777777" w:rsidR="00630B64" w:rsidRPr="00630B64" w:rsidRDefault="00630B64" w:rsidP="004D5577">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Ngoài phần mở đầu và kết luận, đề tài được kết cấu thành 2 chương, bao gồm:</w:t>
      </w:r>
    </w:p>
    <w:p w14:paraId="3AB466C2" w14:textId="76F2513D" w:rsidR="00F47787" w:rsidRPr="00762E80" w:rsidRDefault="00630B64" w:rsidP="004D5577">
      <w:pPr>
        <w:spacing w:line="360" w:lineRule="auto"/>
        <w:rPr>
          <w:rFonts w:asciiTheme="majorHAnsi" w:hAnsiTheme="majorHAnsi" w:cstheme="majorHAnsi"/>
          <w:sz w:val="26"/>
          <w:szCs w:val="26"/>
          <w:lang w:val="vi-VN"/>
        </w:rPr>
      </w:pPr>
      <w:r w:rsidRPr="00630B64">
        <w:rPr>
          <w:rFonts w:asciiTheme="majorHAnsi" w:hAnsiTheme="majorHAnsi" w:cstheme="majorHAnsi"/>
          <w:sz w:val="26"/>
          <w:szCs w:val="26"/>
        </w:rPr>
        <w:t>- Chương 1: Tư tưởng Hồ Chí Minh về cách mạng giải phóng dân tộc.</w:t>
      </w:r>
      <w:r w:rsidRPr="00630B64">
        <w:rPr>
          <w:rFonts w:asciiTheme="majorHAnsi" w:hAnsiTheme="majorHAnsi" w:cstheme="majorHAnsi"/>
          <w:sz w:val="26"/>
          <w:szCs w:val="26"/>
        </w:rPr>
        <w:br/>
        <w:t>- Chương 2: Sự vận dụng tư tưởng Hồ Chí Minh của Đảng Cộng sản Việt Nam trong cuộc kháng chiến chống đế quốc Mỹ xâm lược (1954-1975).</w:t>
      </w:r>
    </w:p>
    <w:p w14:paraId="21BC1C02" w14:textId="554E5F8C" w:rsidR="00630B64" w:rsidRPr="00E63FF1" w:rsidRDefault="00630B64" w:rsidP="00762E80">
      <w:pPr>
        <w:pStyle w:val="Heading1"/>
        <w:spacing w:before="0" w:after="0" w:line="360" w:lineRule="auto"/>
        <w:jc w:val="center"/>
        <w:rPr>
          <w:rFonts w:cstheme="majorHAnsi"/>
          <w:b/>
          <w:bCs/>
          <w:color w:val="000000" w:themeColor="text1"/>
          <w:sz w:val="26"/>
          <w:szCs w:val="26"/>
        </w:rPr>
      </w:pPr>
      <w:bookmarkStart w:id="20" w:name="_Toc203843531"/>
      <w:bookmarkStart w:id="21" w:name="_Toc203843558"/>
      <w:bookmarkStart w:id="22" w:name="_Toc203967331"/>
      <w:r w:rsidRPr="00E63FF1">
        <w:rPr>
          <w:rFonts w:cstheme="majorHAnsi"/>
          <w:b/>
          <w:bCs/>
          <w:color w:val="000000" w:themeColor="text1"/>
          <w:sz w:val="26"/>
          <w:szCs w:val="26"/>
        </w:rPr>
        <w:lastRenderedPageBreak/>
        <w:t>NỘI DUNG</w:t>
      </w:r>
      <w:bookmarkEnd w:id="20"/>
      <w:bookmarkEnd w:id="21"/>
      <w:bookmarkEnd w:id="22"/>
    </w:p>
    <w:p w14:paraId="575C2DA2" w14:textId="41FC855A" w:rsidR="00E86544" w:rsidRPr="00E63FF1" w:rsidRDefault="00630B64" w:rsidP="00762E80">
      <w:pPr>
        <w:pStyle w:val="Heading1"/>
        <w:spacing w:before="0" w:after="0" w:line="360" w:lineRule="auto"/>
        <w:jc w:val="center"/>
        <w:rPr>
          <w:rFonts w:cstheme="majorHAnsi"/>
          <w:b/>
          <w:bCs/>
          <w:color w:val="000000" w:themeColor="text1"/>
          <w:sz w:val="26"/>
          <w:szCs w:val="26"/>
          <w:lang w:val="vi-VN"/>
        </w:rPr>
      </w:pPr>
      <w:bookmarkStart w:id="23" w:name="_Toc203843532"/>
      <w:bookmarkStart w:id="24" w:name="_Toc203843559"/>
      <w:bookmarkStart w:id="25" w:name="_Toc203967332"/>
      <w:r w:rsidRPr="00E63FF1">
        <w:rPr>
          <w:rFonts w:cstheme="majorHAnsi"/>
          <w:b/>
          <w:bCs/>
          <w:color w:val="000000" w:themeColor="text1"/>
          <w:sz w:val="26"/>
          <w:szCs w:val="26"/>
        </w:rPr>
        <w:t>CHƯƠNG 1. TƯ TƯỞNG HỒ CHÍ MINH VỀ CÁCH MẠNG</w:t>
      </w:r>
      <w:bookmarkEnd w:id="23"/>
      <w:bookmarkEnd w:id="24"/>
      <w:bookmarkEnd w:id="25"/>
    </w:p>
    <w:p w14:paraId="488B3F62" w14:textId="2F186EB7" w:rsidR="00630B64" w:rsidRPr="00E63FF1" w:rsidRDefault="00630B64" w:rsidP="00190D1C">
      <w:pPr>
        <w:pStyle w:val="Heading1"/>
        <w:spacing w:before="0" w:after="0" w:line="360" w:lineRule="auto"/>
        <w:jc w:val="center"/>
        <w:rPr>
          <w:rFonts w:cstheme="majorHAnsi"/>
          <w:b/>
          <w:bCs/>
          <w:color w:val="000000" w:themeColor="text1"/>
          <w:sz w:val="26"/>
          <w:szCs w:val="26"/>
        </w:rPr>
      </w:pPr>
      <w:bookmarkStart w:id="26" w:name="_Toc203843533"/>
      <w:bookmarkStart w:id="27" w:name="_Toc203843560"/>
      <w:bookmarkStart w:id="28" w:name="_Toc203967333"/>
      <w:r w:rsidRPr="00E63FF1">
        <w:rPr>
          <w:rFonts w:cstheme="majorHAnsi"/>
          <w:b/>
          <w:bCs/>
          <w:color w:val="000000" w:themeColor="text1"/>
          <w:sz w:val="26"/>
          <w:szCs w:val="26"/>
        </w:rPr>
        <w:t>GIẢI PHÓNG DÂN TỘC</w:t>
      </w:r>
      <w:bookmarkEnd w:id="26"/>
      <w:bookmarkEnd w:id="27"/>
      <w:bookmarkEnd w:id="28"/>
    </w:p>
    <w:p w14:paraId="210B7775" w14:textId="77777777" w:rsidR="00630B64" w:rsidRPr="00E63FF1" w:rsidRDefault="00630B64" w:rsidP="00190D1C">
      <w:pPr>
        <w:pStyle w:val="Heading2"/>
        <w:spacing w:before="0" w:after="0" w:line="360" w:lineRule="auto"/>
        <w:jc w:val="both"/>
        <w:rPr>
          <w:rFonts w:cstheme="majorHAnsi"/>
          <w:color w:val="000000" w:themeColor="text1"/>
          <w:sz w:val="26"/>
          <w:szCs w:val="26"/>
        </w:rPr>
      </w:pPr>
      <w:bookmarkStart w:id="29" w:name="_Toc203843534"/>
      <w:bookmarkStart w:id="30" w:name="_Toc203843561"/>
      <w:bookmarkStart w:id="31" w:name="_Toc203967334"/>
      <w:r w:rsidRPr="00E63FF1">
        <w:rPr>
          <w:rFonts w:cstheme="majorHAnsi"/>
          <w:b/>
          <w:bCs/>
          <w:color w:val="000000" w:themeColor="text1"/>
          <w:sz w:val="26"/>
          <w:szCs w:val="26"/>
        </w:rPr>
        <w:t>1.1. Cơ sở hình thành tư tưởng Hồ Chí Minh về cách mạng giải phóng dân tộc</w:t>
      </w:r>
      <w:bookmarkEnd w:id="29"/>
      <w:bookmarkEnd w:id="30"/>
      <w:bookmarkEnd w:id="31"/>
    </w:p>
    <w:p w14:paraId="4FF289B6" w14:textId="16E49175"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Tư tưởng Hồ Chí Minh về cách mạng giải phóng dân tộc được hình thành trên nền tảng lý luận khoa học và cách mạng vững chắc, đặc biệt là chủ nghĩa Mác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Lênin. Trong quá trình tìm đường cứu nước, Hồ Chí Minh đã tiếp xúc với nhiều học thuyết khác nhau, từ các hệ tư tưởng phương Đông như Nho giáo, Phật giáo đến các tư tưởng dân chủ tư sản phương Tây. Tuy nhiên, Người nhận thấy các học thuyết này đều không thể giải phóng triệt để các dân tộc thuộc địa.</w:t>
      </w:r>
    </w:p>
    <w:p w14:paraId="2699EC87" w14:textId="466A4573"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Bước ngoặt lý luận quan trọng nhất là khi Hồ Chí Minh đọc </w:t>
      </w:r>
      <w:r w:rsidR="0060704C">
        <w:rPr>
          <w:rFonts w:asciiTheme="majorHAnsi" w:hAnsiTheme="majorHAnsi" w:cstheme="majorHAnsi"/>
          <w:sz w:val="26"/>
          <w:szCs w:val="26"/>
          <w:lang w:val="en-US"/>
        </w:rPr>
        <w:t>“</w:t>
      </w:r>
      <w:r w:rsidRPr="00630B64">
        <w:rPr>
          <w:rFonts w:asciiTheme="majorHAnsi" w:hAnsiTheme="majorHAnsi" w:cstheme="majorHAnsi"/>
          <w:sz w:val="26"/>
          <w:szCs w:val="26"/>
        </w:rPr>
        <w:t>Sơ thảo lần thứ nhất những luận cương về vấn đề dân tộc và vấn đề thuộc địa</w:t>
      </w:r>
      <w:r w:rsidR="0060704C">
        <w:rPr>
          <w:rFonts w:asciiTheme="majorHAnsi" w:hAnsiTheme="majorHAnsi" w:cstheme="majorHAnsi"/>
          <w:sz w:val="26"/>
          <w:szCs w:val="26"/>
          <w:lang w:val="en-US"/>
        </w:rPr>
        <w:t>”</w:t>
      </w:r>
      <w:r w:rsidRPr="00630B64">
        <w:rPr>
          <w:rFonts w:asciiTheme="majorHAnsi" w:hAnsiTheme="majorHAnsi" w:cstheme="majorHAnsi"/>
          <w:sz w:val="26"/>
          <w:szCs w:val="26"/>
        </w:rPr>
        <w:t xml:space="preserve"> của V.I. Lênin vào tháng 7 năm 1920. Tác phẩm này đã chỉ rõ con đường giải phóng cho các dân tộc bị áp bức, giúp Người nhận thức sâu sắc rằng cách mạng giải phóng dân tộc muốn thắng lợi phải đi theo con đường cách mạng vô sản, do giai cấp công nhân lãnh đạo và là một bộ phận của phong trào cách mạng thế giới. Từ đó, Hồ Chí Minh khẳng định: </w:t>
      </w:r>
      <w:r w:rsidR="0060704C">
        <w:rPr>
          <w:rFonts w:asciiTheme="majorHAnsi" w:hAnsiTheme="majorHAnsi" w:cstheme="majorHAnsi"/>
          <w:sz w:val="26"/>
          <w:szCs w:val="26"/>
          <w:lang w:val="en-US"/>
        </w:rPr>
        <w:t>“</w:t>
      </w:r>
      <w:r w:rsidRPr="00630B64">
        <w:rPr>
          <w:rFonts w:asciiTheme="majorHAnsi" w:hAnsiTheme="majorHAnsi" w:cstheme="majorHAnsi"/>
          <w:sz w:val="26"/>
          <w:szCs w:val="26"/>
        </w:rPr>
        <w:t>Muốn cứu nước và giải phóng dân tộc, không có con đường nào khác con đường cách mạng vô sản</w:t>
      </w:r>
      <w:r w:rsidR="0060704C">
        <w:rPr>
          <w:rFonts w:asciiTheme="majorHAnsi" w:hAnsiTheme="majorHAnsi" w:cstheme="majorHAnsi"/>
          <w:sz w:val="26"/>
          <w:szCs w:val="26"/>
          <w:lang w:val="en-US"/>
        </w:rPr>
        <w:t>”</w:t>
      </w:r>
      <w:r w:rsidR="00D077D4">
        <w:rPr>
          <w:rStyle w:val="FootnoteReference"/>
          <w:rFonts w:asciiTheme="majorHAnsi" w:hAnsiTheme="majorHAnsi" w:cstheme="majorHAnsi"/>
          <w:sz w:val="26"/>
          <w:szCs w:val="26"/>
        </w:rPr>
        <w:footnoteReference w:id="2"/>
      </w:r>
      <w:r w:rsidR="007D2E2B">
        <w:rPr>
          <w:rFonts w:asciiTheme="majorHAnsi" w:hAnsiTheme="majorHAnsi" w:cstheme="majorHAnsi"/>
          <w:sz w:val="26"/>
          <w:szCs w:val="26"/>
          <w:lang w:val="vi-VN"/>
        </w:rPr>
        <w:t>.</w:t>
      </w:r>
      <w:r w:rsidRPr="00630B64">
        <w:rPr>
          <w:rFonts w:asciiTheme="majorHAnsi" w:hAnsiTheme="majorHAnsi" w:cstheme="majorHAnsi"/>
          <w:sz w:val="26"/>
          <w:szCs w:val="26"/>
        </w:rPr>
        <w:t xml:space="preserve"> Đồng thời, tư tưởng dân tộc của Người luôn gắn chặt với mục tiêu xã hội chủ nghĩa, bởi chỉ có chủ nghĩa xã hội mới đảm bảo độc lập dân tộc gắn liền với tự do, hạnh phúc, ấm no thực sự cho nhân dân.</w:t>
      </w:r>
    </w:p>
    <w:p w14:paraId="7A13AF9C" w14:textId="5BA8FD60"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Bên cạnh nền tảng lý luận, thực tiễn xã hội Việt Nam cuối thế kỷ XIX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đầu thế kỷ XX cũng là yếu tố quan trọng hình thành tư tưởng Hồ Chí Minh. Trong thời gian này, Việt Nam rơi vào cảnh mất nước, nhân dân sống cơ cực, lầm than dưới ách thống trị thực dân, phong kiến. Hồ Chí Minh đã chứng kiến tận mắt cảnh thuế khóa nặng nề, sự đàn áp tàn bạo của thực dân Pháp, sự bất lực của triều đình nhà Nguyễn và nỗi khổ của nhân dân trong cảnh mất nước.</w:t>
      </w:r>
    </w:p>
    <w:p w14:paraId="6044F931" w14:textId="4965187D"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Đồng thời, Người cũng thấy rõ sự thất bại của các phong trào yêu nước theo con đường cũ, dù có tinh thần quyết liệt và ý chí bất khuất. Tiêu biểu như phong trào Đông Du của Phan Bội Châu với chủ trương </w:t>
      </w:r>
      <w:r w:rsidR="0060704C">
        <w:rPr>
          <w:rFonts w:asciiTheme="majorHAnsi" w:hAnsiTheme="majorHAnsi" w:cstheme="majorHAnsi"/>
          <w:sz w:val="26"/>
          <w:szCs w:val="26"/>
          <w:lang w:val="en-US"/>
        </w:rPr>
        <w:t>“</w:t>
      </w:r>
      <w:r w:rsidRPr="00630B64">
        <w:rPr>
          <w:rFonts w:asciiTheme="majorHAnsi" w:hAnsiTheme="majorHAnsi" w:cstheme="majorHAnsi"/>
          <w:sz w:val="26"/>
          <w:szCs w:val="26"/>
        </w:rPr>
        <w:t>cầu viện</w:t>
      </w:r>
      <w:r w:rsidR="0060704C">
        <w:rPr>
          <w:rFonts w:asciiTheme="majorHAnsi" w:hAnsiTheme="majorHAnsi" w:cstheme="majorHAnsi"/>
          <w:sz w:val="26"/>
          <w:szCs w:val="26"/>
          <w:lang w:val="en-US"/>
        </w:rPr>
        <w:t>”</w:t>
      </w:r>
      <w:r w:rsidRPr="00630B64">
        <w:rPr>
          <w:rFonts w:asciiTheme="majorHAnsi" w:hAnsiTheme="majorHAnsi" w:cstheme="majorHAnsi"/>
          <w:sz w:val="26"/>
          <w:szCs w:val="26"/>
        </w:rPr>
        <w:t xml:space="preserve"> Nhật Bản hay phong trào Duy Tân của Phan Châu Trinh chủ trương </w:t>
      </w:r>
      <w:r w:rsidR="0060704C">
        <w:rPr>
          <w:rFonts w:asciiTheme="majorHAnsi" w:hAnsiTheme="majorHAnsi" w:cstheme="majorHAnsi"/>
          <w:sz w:val="26"/>
          <w:szCs w:val="26"/>
          <w:lang w:val="en-US"/>
        </w:rPr>
        <w:t>“</w:t>
      </w:r>
      <w:r w:rsidRPr="00630B64">
        <w:rPr>
          <w:rFonts w:asciiTheme="majorHAnsi" w:hAnsiTheme="majorHAnsi" w:cstheme="majorHAnsi"/>
          <w:sz w:val="26"/>
          <w:szCs w:val="26"/>
        </w:rPr>
        <w:t>cải cách xã hội, khai dân trí</w:t>
      </w:r>
      <w:r w:rsidR="0060704C">
        <w:rPr>
          <w:rFonts w:asciiTheme="majorHAnsi" w:hAnsiTheme="majorHAnsi" w:cstheme="majorHAnsi"/>
          <w:sz w:val="26"/>
          <w:szCs w:val="26"/>
          <w:lang w:val="en-US"/>
        </w:rPr>
        <w:t xml:space="preserve">”. </w:t>
      </w:r>
      <w:r w:rsidRPr="00630B64">
        <w:rPr>
          <w:rFonts w:asciiTheme="majorHAnsi" w:hAnsiTheme="majorHAnsi" w:cstheme="majorHAnsi"/>
          <w:sz w:val="26"/>
          <w:szCs w:val="26"/>
        </w:rPr>
        <w:t xml:space="preserve"> Hồ Chí Minh nhận định </w:t>
      </w:r>
      <w:r w:rsidRPr="00630B64">
        <w:rPr>
          <w:rFonts w:asciiTheme="majorHAnsi" w:hAnsiTheme="majorHAnsi" w:cstheme="majorHAnsi"/>
          <w:sz w:val="26"/>
          <w:szCs w:val="26"/>
        </w:rPr>
        <w:lastRenderedPageBreak/>
        <w:t>những con đường này không thể giải phóng dân tộc một cách triệt để vì thiếu đường lối cách mạng khoa học, thiếu lực lượng lãnh đạo tiên phong và không huy động được toàn dân. Chính những bài học thất bại ấy đã thôi thúc Hồ Chí Minh quyết tâm tìm một con đường mới, đúng đắn, phù hợp với hoàn cảnh Việt Nam và xu thế phát triển của thời đại lúc bấy giờ.</w:t>
      </w:r>
    </w:p>
    <w:p w14:paraId="5118C104" w14:textId="71BA04D4"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Ngoài những yếu tố khách quan, nhân tố chủ quan cũng có vai trò đặc biệt trong quá trình hình thành tư tưởng Hồ Chí Minh. Bản thân Người là người có tư duy độc lập, nhạy bén, sáng tạo, luôn kiên định mục tiêu giải phóng dân tộc. Hồ Chí Minh sinh ra và lớn lên trong một gia đình nhà Nho yêu nước, tại Nghệ An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vùng đất </w:t>
      </w:r>
      <w:r w:rsidR="0060704C">
        <w:rPr>
          <w:rFonts w:asciiTheme="majorHAnsi" w:hAnsiTheme="majorHAnsi" w:cstheme="majorHAnsi"/>
          <w:sz w:val="26"/>
          <w:szCs w:val="26"/>
          <w:lang w:val="en-US"/>
        </w:rPr>
        <w:t>“</w:t>
      </w:r>
      <w:r w:rsidRPr="00630B64">
        <w:rPr>
          <w:rFonts w:asciiTheme="majorHAnsi" w:hAnsiTheme="majorHAnsi" w:cstheme="majorHAnsi"/>
          <w:sz w:val="26"/>
          <w:szCs w:val="26"/>
        </w:rPr>
        <w:t>địa linh nhân kiệt</w:t>
      </w:r>
      <w:r w:rsidR="0060704C">
        <w:rPr>
          <w:rFonts w:asciiTheme="majorHAnsi" w:hAnsiTheme="majorHAnsi" w:cstheme="majorHAnsi"/>
          <w:sz w:val="26"/>
          <w:szCs w:val="26"/>
          <w:lang w:val="en-US"/>
        </w:rPr>
        <w:t>”,</w:t>
      </w:r>
      <w:r w:rsidRPr="00630B64">
        <w:rPr>
          <w:rFonts w:asciiTheme="majorHAnsi" w:hAnsiTheme="majorHAnsi" w:cstheme="majorHAnsi"/>
          <w:sz w:val="26"/>
          <w:szCs w:val="26"/>
        </w:rPr>
        <w:t xml:space="preserve"> giàu truyền thống hiếu học và đấu tranh cách mạng. Cha của Người, cụ Nguyễn Sinh Sắc, không chỉ giỏi chữ nghĩa mà còn có tư tưởng chống phong kiến, thương dân, căm ghét sự bất công, luôn dạy con sống nhân ái, liêm khiết. Mẹ của Người, cụ Hoàng Thị Loan, là người phụ nữ đảm đang, giàu đức hy sinh, đã gieo vào tâm hồn Người lòng thương yêu con người và đức tính nhẫn nại, cần cù.</w:t>
      </w:r>
    </w:p>
    <w:p w14:paraId="3DB185BA"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Hơn thế nữa, trải nghiệm thực tiễn phong phú của Hồ Chí Minh khi bôn ba qua hơn 30 quốc gia ở châu Á, châu Âu, châu Phi, châu Mỹ đã giúp Người hiểu rõ bản chất của chủ nghĩa thực dân, thấy được sự áp bức bóc lột của chúng không chỉ ở Việt Nam mà trên phạm vi toàn thế giới. Qua đó, Người nhận ra sức mạnh đoàn kết của giai cấp công nhân quốc tế và những bài học quý giá từ phong trào cách mạng các nước, đặc biệt là phong trào công nhân Pháp và thắng lợi của Cách mạng Tháng Mười Nga vĩ đại. Tất cả những yếu tố đó đã hình thành nên một tư duy độc đáo: độc lập dân tộc gắn liền với chủ nghĩa xã hội.</w:t>
      </w:r>
    </w:p>
    <w:p w14:paraId="5E641127" w14:textId="77777777" w:rsidR="00630B64" w:rsidRPr="00E63FF1" w:rsidRDefault="00630B64" w:rsidP="00190D1C">
      <w:pPr>
        <w:pStyle w:val="Heading2"/>
        <w:spacing w:before="0" w:after="0" w:line="360" w:lineRule="auto"/>
        <w:jc w:val="both"/>
        <w:rPr>
          <w:rFonts w:cstheme="majorHAnsi"/>
          <w:color w:val="000000" w:themeColor="text1"/>
          <w:sz w:val="26"/>
          <w:szCs w:val="26"/>
        </w:rPr>
      </w:pPr>
      <w:bookmarkStart w:id="32" w:name="_Toc203843535"/>
      <w:bookmarkStart w:id="33" w:name="_Toc203843562"/>
      <w:bookmarkStart w:id="34" w:name="_Toc203967335"/>
      <w:r w:rsidRPr="00E63FF1">
        <w:rPr>
          <w:rFonts w:cstheme="majorHAnsi"/>
          <w:b/>
          <w:bCs/>
          <w:color w:val="000000" w:themeColor="text1"/>
          <w:sz w:val="26"/>
          <w:szCs w:val="26"/>
        </w:rPr>
        <w:t>1.2. Cách mạng giải phóng dân tộc muốn thắng lợi phải đi theo con đường cách mạng vô sản</w:t>
      </w:r>
      <w:bookmarkEnd w:id="32"/>
      <w:bookmarkEnd w:id="33"/>
      <w:bookmarkEnd w:id="34"/>
    </w:p>
    <w:p w14:paraId="3FF2E42D" w14:textId="6E43B168"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Sau khi thực dân Pháp xâm lược và áp đặt ách thống trị, nhiệm vụ sống còn của dân tộc là phải đấu tranh để giành lại độc lập. Nhiều phong trào yêu nước đã bùng nổ nhưng đều thất bại, cho thấy sự bế tắc về đường lối và giai cấp lãnh đạo cách mạng. Vượt lên tầm nhìn của những người đi trước, Hồ Chí Minh đã quyết tâm tìm kiếm một con đường cứu nước, giải phóng dân tộc hoàn toàn mới ở phương Tây, Người đã nói: “Tôi muốn đi ra nước ngoài, xem nước Pháp và các nước khác. Sau khi xem xét họ làm </w:t>
      </w:r>
      <w:r w:rsidRPr="00630B64">
        <w:rPr>
          <w:rFonts w:asciiTheme="majorHAnsi" w:hAnsiTheme="majorHAnsi" w:cstheme="majorHAnsi"/>
          <w:sz w:val="26"/>
          <w:szCs w:val="26"/>
        </w:rPr>
        <w:lastRenderedPageBreak/>
        <w:t>như thế nào, tôi sẽ trở về giúp đồng bào chúng ta”</w:t>
      </w:r>
      <w:r w:rsidR="008D5E1A">
        <w:rPr>
          <w:rStyle w:val="FootnoteReference"/>
          <w:rFonts w:asciiTheme="majorHAnsi" w:hAnsiTheme="majorHAnsi" w:cstheme="majorHAnsi"/>
          <w:sz w:val="26"/>
          <w:szCs w:val="26"/>
        </w:rPr>
        <w:footnoteReference w:id="3"/>
      </w:r>
      <w:r w:rsidRPr="00630B64">
        <w:rPr>
          <w:rFonts w:asciiTheme="majorHAnsi" w:hAnsiTheme="majorHAnsi" w:cstheme="majorHAnsi"/>
          <w:sz w:val="26"/>
          <w:szCs w:val="26"/>
        </w:rPr>
        <w:t>. Qua tìm hiểu thực tế, Hồ Chí Minh đã quyết định không đi theo con đường cách mạng tư sản của Pháp và Mỹ. Những cuộc cách mạng không triệt để, chỉ mang lại dân chủ trên danh nghĩa nhưng thực chất vẫn bóc lột người lao động trong nước và áp bức các dân tộc thuộc địa. </w:t>
      </w:r>
    </w:p>
    <w:p w14:paraId="64287879" w14:textId="0A97F2F2"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Năm 1917, Cách mạng Tháng Mười Nga thắng lợi đã trở thành kim chỉ nam, giúp Hồ Chí Minh lựa chọn con đường cách mạng vô sản để cứu nước, Người cho rằng: “Trong thế giới bây giờ chỉ có cách mệnh Nga là đã thành công và thành công đến nơi, nghĩa là dân chúng được hưởng cái hạnh phúc tự do, bình đẳng thật, không phải tự do và bình đẳng giả dối như đế quốc chủ nghĩa Pháp khoe khoang bên An Nam... Nói tóm lại là phải theo chủ nghĩa Mã Khắc Tư và Lênin”</w:t>
      </w:r>
      <w:r w:rsidR="008D5E1A">
        <w:rPr>
          <w:rStyle w:val="FootnoteReference"/>
          <w:rFonts w:asciiTheme="majorHAnsi" w:hAnsiTheme="majorHAnsi" w:cstheme="majorHAnsi"/>
          <w:sz w:val="26"/>
          <w:szCs w:val="26"/>
        </w:rPr>
        <w:footnoteReference w:id="4"/>
      </w:r>
      <w:r w:rsidRPr="00630B64">
        <w:rPr>
          <w:rFonts w:asciiTheme="majorHAnsi" w:hAnsiTheme="majorHAnsi" w:cstheme="majorHAnsi"/>
          <w:sz w:val="26"/>
          <w:szCs w:val="26"/>
        </w:rPr>
        <w:t>.</w:t>
      </w:r>
    </w:p>
    <w:p w14:paraId="7FA2A9E5" w14:textId="3A10FCAE" w:rsidR="00630B64" w:rsidRPr="0060704C" w:rsidRDefault="00630B64" w:rsidP="00190D1C">
      <w:pPr>
        <w:spacing w:line="360" w:lineRule="auto"/>
        <w:ind w:firstLine="720"/>
        <w:jc w:val="both"/>
        <w:rPr>
          <w:rFonts w:asciiTheme="majorHAnsi" w:hAnsiTheme="majorHAnsi" w:cstheme="majorHAnsi"/>
          <w:sz w:val="26"/>
          <w:szCs w:val="26"/>
          <w:lang w:val="en-US"/>
        </w:rPr>
      </w:pPr>
      <w:r w:rsidRPr="00630B64">
        <w:rPr>
          <w:rFonts w:asciiTheme="majorHAnsi" w:hAnsiTheme="majorHAnsi" w:cstheme="majorHAnsi"/>
          <w:sz w:val="26"/>
          <w:szCs w:val="26"/>
        </w:rPr>
        <w:t xml:space="preserve">Năm 1920, khi đọc Sơ thảo lần thứ nhất những luận cương về vấn đề dân tộc và vấn đề thuộc địa của Lênin, Hồ Chí Minh đã tìm thấy con đường cứu nước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con đường cách mạng vô sản. Sau này, Người khẳng định: “Muốn cứu nước và giải phóng dân tộc không có con đường nào khác con đường cách mạng vô sản.” Trong bài Con đường dẫn tôi đến chủ nghĩa Lênin, Người kể: “Luận cương của Lênin làm cho tôi rất cảm động, phấn khởi, sáng tỏ, tin tưởng biết bao! Tôi vui mừng đến phát khóc lên… ‘Hỡi đồng bào bị đọa đày đau khổ! Đây là cái cần thiết cho chúng ta, đây là con đường giải phóng chúng ta’. Từ đó tôi hoàn toàn tin theo Lênin, tin theo Quốc tế thứ ba”</w:t>
      </w:r>
      <w:r w:rsidR="008D5E1A">
        <w:rPr>
          <w:rStyle w:val="FootnoteReference"/>
          <w:rFonts w:asciiTheme="majorHAnsi" w:hAnsiTheme="majorHAnsi" w:cstheme="majorHAnsi"/>
          <w:sz w:val="26"/>
          <w:szCs w:val="26"/>
        </w:rPr>
        <w:footnoteReference w:id="5"/>
      </w:r>
      <w:r w:rsidR="0060704C">
        <w:rPr>
          <w:rFonts w:asciiTheme="majorHAnsi" w:hAnsiTheme="majorHAnsi" w:cstheme="majorHAnsi"/>
          <w:sz w:val="26"/>
          <w:szCs w:val="26"/>
          <w:lang w:val="en-US"/>
        </w:rPr>
        <w:t>.</w:t>
      </w:r>
    </w:p>
    <w:p w14:paraId="1E5CC4A2" w14:textId="0F3C1BCE"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Hồ Chí Minh xác định giải phóng dân tộc là nhiệm vụ hàng đầu. Nếu Mác và Ăngghen coi trình tự cách mạng vô sản ở châu Âu là: giải phóng giai cấp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dân tộc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xã hội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con người, thì Hồ Chí Minh, từ thực tiễn thuộc địa, đã đảo ngược thành: giải phóng dân tộc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xã hội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giai cấp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con người.</w:t>
      </w:r>
    </w:p>
    <w:p w14:paraId="67F039DD" w14:textId="6E067CBB"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Độc lập dân tộc gắn liền với chủ nghĩa xã hội. Trong Chánh cương vắn tắt (1930), Hồ Chí Minh nêu rõ: thực hiện tư sản dân quyền cách mạng và thổ địa cách mạng để tiến tới xã hội cộng sản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phù hợp xu thế thời đại và yêu cầu thực tiễn Việt Nam.</w:t>
      </w:r>
    </w:p>
    <w:p w14:paraId="05E8CA46" w14:textId="39ADF3A0"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Khác với Đại hội VI Quốc tế Cộng sản, nơi “cách mạng tư sản dân quyền” chưa bao hàm đầy đủ nhiệm vụ giải phóng dân tộc, Hồ Chí Minh nhấn mạnh: “đánh đổ đế quốc và bọn phong kiến, làm cho nước Nam được hoàn toàn độc lập”</w:t>
      </w:r>
      <w:r w:rsidR="002C73B7">
        <w:rPr>
          <w:rStyle w:val="FootnoteReference"/>
          <w:rFonts w:asciiTheme="majorHAnsi" w:hAnsiTheme="majorHAnsi" w:cstheme="majorHAnsi"/>
          <w:sz w:val="26"/>
          <w:szCs w:val="26"/>
        </w:rPr>
        <w:footnoteReference w:id="6"/>
      </w:r>
      <w:r w:rsidR="002C73B7">
        <w:rPr>
          <w:rFonts w:asciiTheme="majorHAnsi" w:hAnsiTheme="majorHAnsi" w:cstheme="majorHAnsi"/>
          <w:sz w:val="26"/>
          <w:szCs w:val="26"/>
          <w:lang w:val="vi-VN"/>
        </w:rPr>
        <w:t>.</w:t>
      </w:r>
      <w:r w:rsidRPr="00630B64">
        <w:rPr>
          <w:rFonts w:asciiTheme="majorHAnsi" w:hAnsiTheme="majorHAnsi" w:cstheme="majorHAnsi"/>
          <w:sz w:val="26"/>
          <w:szCs w:val="26"/>
        </w:rPr>
        <w:t xml:space="preserve"> Người đặt nhiệm </w:t>
      </w:r>
      <w:r w:rsidRPr="00630B64">
        <w:rPr>
          <w:rFonts w:asciiTheme="majorHAnsi" w:hAnsiTheme="majorHAnsi" w:cstheme="majorHAnsi"/>
          <w:sz w:val="26"/>
          <w:szCs w:val="26"/>
        </w:rPr>
        <w:lastRenderedPageBreak/>
        <w:t>vụ chống đế quốc lên trước, còn chống phong kiến, chia ruộng đất cho dân cày sẽ làm từng bước. Vì vậy, Chánh cương vắn tắt chỉ nêu “thâu hết ruộng đất của đế quốc chủ nghĩa làm của công, chia cho dân cày nghèo” mà chưa đề cập “người cày có ruộng”. Đây là nét sáng tạo đặc biệt trong tư tưởng của Người.</w:t>
      </w:r>
    </w:p>
    <w:p w14:paraId="4EA4A3FD" w14:textId="77777777" w:rsidR="00630B64" w:rsidRPr="00E63FF1" w:rsidRDefault="00630B64" w:rsidP="00190D1C">
      <w:pPr>
        <w:pStyle w:val="Heading2"/>
        <w:spacing w:before="0" w:after="0" w:line="360" w:lineRule="auto"/>
        <w:jc w:val="both"/>
        <w:rPr>
          <w:rFonts w:cstheme="majorHAnsi"/>
          <w:color w:val="000000" w:themeColor="text1"/>
          <w:sz w:val="26"/>
          <w:szCs w:val="26"/>
        </w:rPr>
      </w:pPr>
      <w:bookmarkStart w:id="35" w:name="_Toc203843536"/>
      <w:bookmarkStart w:id="36" w:name="_Toc203843563"/>
      <w:bookmarkStart w:id="37" w:name="_Toc203967336"/>
      <w:r w:rsidRPr="00E63FF1">
        <w:rPr>
          <w:rFonts w:cstheme="majorHAnsi"/>
          <w:b/>
          <w:bCs/>
          <w:color w:val="000000" w:themeColor="text1"/>
          <w:sz w:val="26"/>
          <w:szCs w:val="26"/>
        </w:rPr>
        <w:t>1.3. Cách mạng giải phóng dân tộc, trong điều kiện của Việt Nam, muốn thắng lợi phải do Đảng Cộng sản lãnh đạo</w:t>
      </w:r>
      <w:bookmarkEnd w:id="35"/>
      <w:bookmarkEnd w:id="36"/>
      <w:bookmarkEnd w:id="37"/>
    </w:p>
    <w:p w14:paraId="1D340278" w14:textId="3DC8F9C2" w:rsidR="00630B64" w:rsidRPr="00F47787" w:rsidRDefault="00630B64" w:rsidP="00190D1C">
      <w:pPr>
        <w:spacing w:line="360" w:lineRule="auto"/>
        <w:ind w:firstLine="720"/>
        <w:jc w:val="both"/>
        <w:rPr>
          <w:rFonts w:asciiTheme="majorHAnsi" w:hAnsiTheme="majorHAnsi" w:cstheme="majorHAnsi"/>
          <w:sz w:val="26"/>
          <w:szCs w:val="26"/>
          <w:lang w:val="vi-VN"/>
        </w:rPr>
      </w:pPr>
      <w:r w:rsidRPr="00630B64">
        <w:rPr>
          <w:rFonts w:asciiTheme="majorHAnsi" w:hAnsiTheme="majorHAnsi" w:cstheme="majorHAnsi"/>
          <w:sz w:val="26"/>
          <w:szCs w:val="26"/>
        </w:rPr>
        <w:t xml:space="preserve">Hồ Chí Minh khẳng định rằng, trong điều kiện lịch sử cụ thể của Việt Nam, cách mạng giải phóng dân tộc muốn đi đến thắng lợi cuối cùng phải do Đảng Cộng sản lãnh đạo. Người cho rằng chỉ có Đảng Cộng sản với nền tảng tư tưởng chủ nghĩa Mác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Lênin khoa học và cách mạng mới đủ bản lĩnh chính trị, trí tuệ, kinh nghiệm, tổ chức và mối liên hệ mật thiết với nhân dân để lãnh đạo cách mạng Việt Nam đi đến thắng lợi. Qua thực tiễn lịch sử, Người nhận thấy các phong trào yêu nước trước đó đều thất bại vì thiếu đường lối đúng đắn và thiếu tổ chức lãnh đạo thống nhất. Hồ Chí Minh nhấn mạnh: “Muốn cứu nước và giải phóng dân tộc không có con đường nào khác ngoài con đường cách mạng vô sản”</w:t>
      </w:r>
      <w:r w:rsidR="00F47787">
        <w:rPr>
          <w:rFonts w:asciiTheme="majorHAnsi" w:hAnsiTheme="majorHAnsi" w:cstheme="majorHAnsi"/>
          <w:sz w:val="26"/>
          <w:szCs w:val="26"/>
          <w:lang w:val="vi-VN"/>
        </w:rPr>
        <w:t>.</w:t>
      </w:r>
    </w:p>
    <w:p w14:paraId="6F4F7C19" w14:textId="0C820012" w:rsidR="00630B64" w:rsidRPr="00F47787" w:rsidRDefault="00630B64" w:rsidP="00190D1C">
      <w:pPr>
        <w:spacing w:line="360" w:lineRule="auto"/>
        <w:ind w:firstLine="720"/>
        <w:jc w:val="both"/>
        <w:rPr>
          <w:rFonts w:asciiTheme="majorHAnsi" w:hAnsiTheme="majorHAnsi" w:cstheme="majorHAnsi"/>
          <w:sz w:val="26"/>
          <w:szCs w:val="26"/>
          <w:lang w:val="vi-VN"/>
        </w:rPr>
      </w:pPr>
      <w:r w:rsidRPr="00630B64">
        <w:rPr>
          <w:rFonts w:asciiTheme="majorHAnsi" w:hAnsiTheme="majorHAnsi" w:cstheme="majorHAnsi"/>
          <w:sz w:val="26"/>
          <w:szCs w:val="26"/>
        </w:rPr>
        <w:t>Theo Hồ Chí Minh, Đảng không chỉ giữ vai trò lãnh đạo mà còn là lực lượng tổ chức và định hướng cách mạng. Đảng phải có đường lối độc lập dân tộc gắn liền với chủ nghĩa xã hội, phải biết kết hợp chặt chẽ nhiệm vụ dân tộc với nhiệm vụ dân chủ, giải quyết tốt mối quan hệ giữa dân tộc và giai cấp, vừa đáp ứng nguyện vọng độc lập, tự do của nhân dân, vừa chuẩn bị những điều kiện để tiến lên chủ nghĩa xã hội sau khi giành được độc lập. Đại hội đại biểu toàn quốc lần thứ XI của Đảng khẳng định: “Đảng Cộng sản Việt Nam là đội tiên phong của giai cấp công nhân, đồng thời là đội tiên phong của nhân dân lao động và của dân tộc Việt Nam”</w:t>
      </w:r>
      <w:r w:rsidR="00567019">
        <w:rPr>
          <w:rStyle w:val="FootnoteReference"/>
          <w:rFonts w:asciiTheme="majorHAnsi" w:hAnsiTheme="majorHAnsi" w:cstheme="majorHAnsi"/>
          <w:sz w:val="26"/>
          <w:szCs w:val="26"/>
        </w:rPr>
        <w:footnoteReference w:id="7"/>
      </w:r>
      <w:r w:rsidR="00F47787">
        <w:rPr>
          <w:rFonts w:asciiTheme="majorHAnsi" w:hAnsiTheme="majorHAnsi" w:cstheme="majorHAnsi"/>
          <w:sz w:val="26"/>
          <w:szCs w:val="26"/>
          <w:lang w:val="vi-VN"/>
        </w:rPr>
        <w:t>.</w:t>
      </w:r>
    </w:p>
    <w:p w14:paraId="5758C85C" w14:textId="5CF0871A"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Tư tưởng của Hồ Chí Minh về vai trò lãnh đạo của Đảng đã được Đảng Lao động Việt Nam (nay là Đảng Cộng sản Việt Nam) kiên định vận dụng trong suốt cuộc kháng chiến chống đế quốc Mỹ xâm lược (1954</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1975). Đảng đã đề ra chủ trương, đường lối cách mạng phù hợp với yêu cầu lịch sử, xác định rõ nhiệm vụ hàng đầu là “đánh cho Mỹ cút, đánh cho ngụy nhào”, lấy mục tiêu độc lập, thống nhất làm trung tâm xuyên suốt. Đảng đã kết hợp nhuần nhuyễn đấu tranh chính trị, quân sự, ngoại giao, đồng thời chú trọng phát huy sức mạnh tổng hợp từ hậu phương miền Bắc và sức mạnh toàn dân </w:t>
      </w:r>
      <w:r w:rsidRPr="00630B64">
        <w:rPr>
          <w:rFonts w:asciiTheme="majorHAnsi" w:hAnsiTheme="majorHAnsi" w:cstheme="majorHAnsi"/>
          <w:sz w:val="26"/>
          <w:szCs w:val="26"/>
        </w:rPr>
        <w:lastRenderedPageBreak/>
        <w:t>miền Nam, tranh thủ sự ủng hộ của quốc tế.</w:t>
      </w:r>
    </w:p>
    <w:p w14:paraId="040B663D"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Dưới sự lãnh đạo trực tiếp, toàn diện và tuyệt đối của Đảng, quân và dân ta đã phát huy cao độ truyền thống yêu nước, tinh thần đại đoàn kết dân tộc, ý chí tự lực, tự cường để vượt qua muôn vàn khó khăn, thử thách. Những thắng lợi mang tính chiến lược như phong trào Đồng Khởi năm 1960, Chiến dịch Tết Mậu Thân 1968, Hiệp định Paris 1973 và đỉnh cao là Chiến dịch Hồ Chí Minh năm 1975 đã chứng minh sự lãnh đạo sáng suốt, tài tình của Đảng. Đó chính là sự vận dụng thành công tư tưởng Hồ Chí Minh về vai trò lãnh đạo của Đảng đối với sự nghiệp giải phóng dân tộc.</w:t>
      </w:r>
    </w:p>
    <w:p w14:paraId="445DEC74" w14:textId="36FA0B6B"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Như vậy, tư tưởng Hồ Chí Minh về vai trò quyết định của Đảng Cộng sản đối với sự nghiệp giải phóng dân tộc là kim chỉ nam cho mọi thắng lợi của cách mạng Việt Nam, đặc biệt trong cuộc kháng chiến chống Mỹ cứu nước (1954</w:t>
      </w:r>
      <w:r w:rsidR="005C44A5">
        <w:rPr>
          <w:rFonts w:asciiTheme="majorHAnsi" w:hAnsiTheme="majorHAnsi" w:cstheme="majorHAnsi"/>
          <w:sz w:val="26"/>
          <w:szCs w:val="26"/>
        </w:rPr>
        <w:t>-</w:t>
      </w:r>
      <w:r w:rsidRPr="00630B64">
        <w:rPr>
          <w:rFonts w:asciiTheme="majorHAnsi" w:hAnsiTheme="majorHAnsi" w:cstheme="majorHAnsi"/>
          <w:sz w:val="26"/>
          <w:szCs w:val="26"/>
        </w:rPr>
        <w:t>1975). Thắng lợi vĩ đại đó không chỉ chấm dứt ách thống trị thực dân mới của đế quốc Mỹ, mà còn mở ra thời kỳ mới cho dân tộc Việt Nam: cả nước thống nhất, đi lên chủ nghĩa xã hội dưới sự lãnh đạo duy nhất của Đảng Cộng sản Việt Nam. Đây là minh chứng sinh động và hùng hồn cho giá trị to lớn, tính đúng đắn, khoa học và cách mạng trong tư tưởng Hồ Chí Minh.</w:t>
      </w:r>
    </w:p>
    <w:p w14:paraId="6245041E" w14:textId="36A9C00B" w:rsidR="00630B64" w:rsidRPr="00E63FF1" w:rsidRDefault="00630B64" w:rsidP="00190D1C">
      <w:pPr>
        <w:pStyle w:val="Heading2"/>
        <w:spacing w:before="0" w:after="0" w:line="360" w:lineRule="auto"/>
        <w:jc w:val="both"/>
        <w:rPr>
          <w:rFonts w:cstheme="majorHAnsi"/>
          <w:color w:val="000000" w:themeColor="text1"/>
          <w:sz w:val="26"/>
          <w:szCs w:val="26"/>
        </w:rPr>
      </w:pPr>
      <w:bookmarkStart w:id="38" w:name="_Toc203843537"/>
      <w:bookmarkStart w:id="39" w:name="_Toc203843564"/>
      <w:bookmarkStart w:id="40" w:name="_Toc203967337"/>
      <w:r w:rsidRPr="00E63FF1">
        <w:rPr>
          <w:rFonts w:cstheme="majorHAnsi"/>
          <w:b/>
          <w:bCs/>
          <w:color w:val="000000" w:themeColor="text1"/>
          <w:sz w:val="26"/>
          <w:szCs w:val="26"/>
        </w:rPr>
        <w:t xml:space="preserve">1.4. Cách mạng giải phóng dân tộc phải dựa trên lực lượng đại đoàn kết toàn dân tộc, lấy liên minh công </w:t>
      </w:r>
      <w:r w:rsidR="005C44A5">
        <w:rPr>
          <w:rFonts w:cstheme="majorHAnsi"/>
          <w:b/>
          <w:bCs/>
          <w:color w:val="000000" w:themeColor="text1"/>
          <w:sz w:val="26"/>
          <w:szCs w:val="26"/>
        </w:rPr>
        <w:t>-</w:t>
      </w:r>
      <w:r w:rsidRPr="00E63FF1">
        <w:rPr>
          <w:rFonts w:cstheme="majorHAnsi"/>
          <w:b/>
          <w:bCs/>
          <w:color w:val="000000" w:themeColor="text1"/>
          <w:sz w:val="26"/>
          <w:szCs w:val="26"/>
        </w:rPr>
        <w:t xml:space="preserve"> nông làm nền tảng</w:t>
      </w:r>
      <w:bookmarkEnd w:id="38"/>
      <w:bookmarkEnd w:id="39"/>
      <w:bookmarkEnd w:id="40"/>
    </w:p>
    <w:p w14:paraId="0CBBD4E8"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Hồ Chí Minh luôn nhấn mạnh rằng, để thực hiện thắng lợi cách mạng giải phóng dân tộc, cần phải dựa trên sức mạnh to lớn của khối đại đoàn kết toàn dân tộc. Theo Người, đoàn kết là vấn đề sống còn, là sức mạnh cội nguồn để dân tộc Việt Nam vượt qua mọi thử thách, giành độc lập, tự do. Trong quá trình tìm đường cứu nước và tổ chức lực lượng cách mạng, Hồ Chí Minh nhận thức sâu sắc rằng muốn đánh bại các thế lực đế quốc xâm lược, không một giai cấp hay tầng lớp nào có thể đơn độc đảm đương, mà phải phát huy sức mạnh tổng hợp của cả dân tộc, không phân biệt già, trẻ, gái, trai, tôn giáo, dân tộc, giàu hay nghèo, miễn là có lòng yêu nước, có tinh thần chống ngoại xâm.</w:t>
      </w:r>
    </w:p>
    <w:p w14:paraId="1CE3923D" w14:textId="2B0D24BB"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Theo Hồ Chí Minh, để xây dựng được khối đại đoàn kết toàn dân vững chắc, cần phải có chính sách mặt trận rộng rãi, linh hoạt, đặt lợi ích dân tộc lên trên hết, coi sự nghiệp kháng chiến cứu nước là trách nhiệm chung của mọi tầng lớp nhân dân. Người nhấn mạnh: “Đoàn kết, đoàn kết, đại đoàn kết. Thành công, thành công, đại thành công”</w:t>
      </w:r>
      <w:r w:rsidR="00567019">
        <w:rPr>
          <w:rStyle w:val="FootnoteReference"/>
          <w:rFonts w:asciiTheme="majorHAnsi" w:hAnsiTheme="majorHAnsi" w:cstheme="majorHAnsi"/>
          <w:sz w:val="26"/>
          <w:szCs w:val="26"/>
        </w:rPr>
        <w:footnoteReference w:id="8"/>
      </w:r>
      <w:r w:rsidRPr="00630B64">
        <w:rPr>
          <w:rFonts w:asciiTheme="majorHAnsi" w:hAnsiTheme="majorHAnsi" w:cstheme="majorHAnsi"/>
          <w:sz w:val="26"/>
          <w:szCs w:val="26"/>
        </w:rPr>
        <w:t xml:space="preserve">. Đoàn kết không chỉ là chủ trương, chính sách mà còn là một phương pháp cách </w:t>
      </w:r>
      <w:r w:rsidRPr="00630B64">
        <w:rPr>
          <w:rFonts w:asciiTheme="majorHAnsi" w:hAnsiTheme="majorHAnsi" w:cstheme="majorHAnsi"/>
          <w:sz w:val="26"/>
          <w:szCs w:val="26"/>
        </w:rPr>
        <w:lastRenderedPageBreak/>
        <w:t>mạng nhằm quy tụ, tập hợp sức mạnh mọi lực lượng xã hội cùng hướng về mục tiêu độc lập, tự do.</w:t>
      </w:r>
    </w:p>
    <w:p w14:paraId="616DEC59" w14:textId="1ABC70CD"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Trong khối đại đoàn kết toàn dân tộc đó, Hồ Chí Minh xác định liên minh công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nông là nền tảng vững chắc. Bởi lẽ, công nhân và nông dân là hai lực lượng chiếm đại đa số dân cư, là lực lượng sản xuất chính trong xã hội Việt Nam, có mối quan hệ gắn bó tự nhiên và lợi ích giai cấp thống nhất. Đây cũng là hai giai cấp kiên cường, có tinh thần cách mạng triệt để nhất, đóng vai trò nòng cốt trong cuộc đấu tranh giải phóng dân tộc. Theo tư tưởng Hồ Chí Minh, liên minh công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nông chính là nền tảng để xây dựng khối đại đoàn kết toàn dân, bảo đảm sức mạnh vững chắc, lâu dài cho sự nghiệp cách mạng.</w:t>
      </w:r>
    </w:p>
    <w:p w14:paraId="51110964" w14:textId="3F04ED35"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Trong thực tiễn cuộc kháng chiến chống đế quốc Mỹ xâm lược (1954</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1975), Đảng Cộng sản Việt Nam đã vận dụng sâu sắc tư tưởng Hồ Chí Minh về đại đoàn kết dân tộc, đặc biệt chú trọng xây dựng, củng cố liên minh công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nông, đồng thời mở rộng mặt trận dân tộc thống nhất. Mặt trận Dân tộc Giải phóng miền Nam Việt Nam được thành lập, quy tụ các tầng lớp nhân dân yêu nước, các lực lượng chính trị, các dân tộc, tôn giáo, cùng chung mục tiêu đánh đuổi đế quốc Mỹ, giành độc lập, thống nhất đất nước. Dưới sự lãnh đạo của Đảng, đại đoàn kết dân tộc trở thành động lực to lớn đưa cách mạng Việt Nam từ thắng lợi này đến thắng lợi khác.</w:t>
      </w:r>
    </w:p>
    <w:p w14:paraId="15A23339" w14:textId="7ACAA50A"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Thắng lợi của cuộc kháng chiến chống Mỹ cứu nước là minh chứng rõ ràng cho tư tưởng đúng đắn và sáng suốt của Hồ Chí Minh về vai trò của đại đoàn kết dân tộc và liên minh công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nông trong sự nghiệp giải phóng dân tộc. Bài học quý báu này tiếp tục được Đảng ta vận dụng trong sự nghiệp xây dựng và bảo vệ Tổ quốc hiện nay, góp phần củng cố khối đại đoàn kết toàn dân tộc, phát huy sức mạnh của các tầng lớp nhân dân vì mục tiêu dân giàu, nước mạnh, dân chủ, công bằng, văn minh.</w:t>
      </w:r>
    </w:p>
    <w:p w14:paraId="0A93C8C8" w14:textId="77777777" w:rsidR="00630B64" w:rsidRDefault="00630B64" w:rsidP="00190D1C">
      <w:pPr>
        <w:pStyle w:val="Heading2"/>
        <w:spacing w:before="0" w:after="0" w:line="360" w:lineRule="auto"/>
        <w:jc w:val="both"/>
        <w:rPr>
          <w:rFonts w:cstheme="majorHAnsi"/>
          <w:b/>
          <w:bCs/>
          <w:color w:val="000000" w:themeColor="text1"/>
          <w:sz w:val="26"/>
          <w:szCs w:val="26"/>
          <w:lang w:val="vi-VN"/>
        </w:rPr>
      </w:pPr>
      <w:bookmarkStart w:id="41" w:name="_Toc203843538"/>
      <w:bookmarkStart w:id="42" w:name="_Toc203843565"/>
      <w:bookmarkStart w:id="43" w:name="_Toc203967338"/>
      <w:r w:rsidRPr="00E63FF1">
        <w:rPr>
          <w:rFonts w:cstheme="majorHAnsi"/>
          <w:b/>
          <w:bCs/>
          <w:color w:val="000000" w:themeColor="text1"/>
          <w:sz w:val="26"/>
          <w:szCs w:val="26"/>
        </w:rPr>
        <w:t>1.5. Cách mạng giải phóng dân tộc cần chủ động, sáng tạo, có khả năng giành thắng lợi trước cách mạng vô sản ở chính quốc</w:t>
      </w:r>
      <w:bookmarkEnd w:id="41"/>
      <w:bookmarkEnd w:id="42"/>
      <w:bookmarkEnd w:id="43"/>
    </w:p>
    <w:p w14:paraId="7E1F35B7" w14:textId="77777777" w:rsidR="00800311" w:rsidRPr="00800311" w:rsidRDefault="00800311" w:rsidP="00190D1C">
      <w:pPr>
        <w:spacing w:line="360" w:lineRule="auto"/>
        <w:ind w:firstLine="720"/>
        <w:jc w:val="both"/>
        <w:rPr>
          <w:sz w:val="26"/>
          <w:szCs w:val="26"/>
        </w:rPr>
      </w:pPr>
      <w:r w:rsidRPr="00800311">
        <w:rPr>
          <w:sz w:val="26"/>
          <w:szCs w:val="26"/>
        </w:rPr>
        <w:t xml:space="preserve">Một trong những điểm sáng tạo đặc sắc trong tư tưởng Hồ Chí Minh là khẳng định: cách mạng giải phóng dân tộc ở các nước thuộc địa không cần phụ thuộc vào cách mạng vô sản ở chính quốc, mà hoàn toàn có thể giành thắng lợi trước nếu biết phát huy tinh thần chủ động, sáng tạo và vận dụng linh hoạt vào điều kiện thực tế của mỗi quốc gia. Đây là một bước phát triển lý luận vượt bậc so với những quan điểm giáo điều từng tồn tại trong phong trào cộng sản quốc tế đầu thế kỷ XX, vốn cho rằng cách mạng ở </w:t>
      </w:r>
      <w:r w:rsidRPr="00800311">
        <w:rPr>
          <w:sz w:val="26"/>
          <w:szCs w:val="26"/>
        </w:rPr>
        <w:lastRenderedPageBreak/>
        <w:t>thuộc địa chỉ có thể thắng lợi sau khi cách mạng ở chính quốc bùng nổ.</w:t>
      </w:r>
    </w:p>
    <w:p w14:paraId="0E5CB1BB" w14:textId="7CAE62C6" w:rsidR="00800311" w:rsidRPr="00800311" w:rsidRDefault="00800311" w:rsidP="00190D1C">
      <w:pPr>
        <w:spacing w:line="360" w:lineRule="auto"/>
        <w:ind w:firstLine="720"/>
        <w:jc w:val="both"/>
        <w:rPr>
          <w:sz w:val="26"/>
          <w:szCs w:val="26"/>
        </w:rPr>
      </w:pPr>
      <w:r w:rsidRPr="00800311">
        <w:rPr>
          <w:sz w:val="26"/>
          <w:szCs w:val="26"/>
        </w:rPr>
        <w:t>Hồ Chí Minh đã sớm nhận thức và chỉ rõ mối quan hệ khăng khít, tác động qua lại nhưng không hề lệ thuộc giữa cách mạng thuộc địa và cách mạng vô sản ở chính quốc, khẳng định một mối quan hệ bình đẳng. Ngay từ năm 1924, tại Đại hội V của Quốc tế Cộng sản, Người đã nhấn mạnh rằng “Vận mệnh của giai cấp vô sản thế giới và đặc biệt là vận mệnh của giai cấp vô sản ở các nước đi xâm lược thuộc địa gắn chặt với vận mệnh của giai cấp bị áp bức ở các thuộc địa”</w:t>
      </w:r>
      <w:r w:rsidRPr="00800311">
        <w:rPr>
          <w:rStyle w:val="FootnoteReference"/>
          <w:sz w:val="26"/>
          <w:szCs w:val="26"/>
        </w:rPr>
        <w:footnoteReference w:id="9"/>
      </w:r>
      <w:r w:rsidRPr="00800311">
        <w:rPr>
          <w:sz w:val="26"/>
          <w:szCs w:val="26"/>
        </w:rPr>
        <w:t>. Quan điểm này tiếp tục được củng cố trong tác phẩm Bản án chế độ thực dân Pháp (1925), nơi Người so sánh chủ nghĩa tư bản với “một con đĩa” hút máu cả giai cấp vô sản ở chính quốc và thuộc địa. Để tiêu diệt “con vật ấy”, Hồ Chí Minh cho rằng “người ta phải đồng thời cắt cả hai vòi”, hàm ý rằng cả hai cuộc cách mạng đều phải diễn ra song song và có vai trò quan trọng ngang nhau. Người tin tưởng mạnh mẽ vào sức mạnh tiềm tàng của các dân tộc bị áp bức, dự báo rằng “Ngày mà hàng trăm triệu nhân dân châu Á bị tàn sát và áp bức thức tỉnh để gạt bỏ sự bóc lột đê tiện của một bọn thực dân lòng tham không đáy, họ sẽ hình thành một lực lượng khổng lồ”</w:t>
      </w:r>
      <w:r w:rsidRPr="00800311">
        <w:rPr>
          <w:rStyle w:val="FootnoteReference"/>
          <w:sz w:val="26"/>
          <w:szCs w:val="26"/>
        </w:rPr>
        <w:footnoteReference w:id="10"/>
      </w:r>
      <w:r w:rsidRPr="00800311">
        <w:rPr>
          <w:sz w:val="26"/>
          <w:szCs w:val="26"/>
        </w:rPr>
        <w:t xml:space="preserve">. Lực lượng này, khi hành động, có thể góp phần tiêu diệt chủ nghĩa đế quốc </w:t>
      </w:r>
      <w:r w:rsidR="005C44A5">
        <w:rPr>
          <w:sz w:val="26"/>
          <w:szCs w:val="26"/>
        </w:rPr>
        <w:t>-</w:t>
      </w:r>
      <w:r w:rsidRPr="00800311">
        <w:rPr>
          <w:sz w:val="26"/>
          <w:szCs w:val="26"/>
        </w:rPr>
        <w:t xml:space="preserve"> một trong những điều kiện tồn tại của chủ nghĩa tư bản </w:t>
      </w:r>
      <w:r w:rsidR="005C44A5">
        <w:rPr>
          <w:sz w:val="26"/>
          <w:szCs w:val="26"/>
        </w:rPr>
        <w:t>-</w:t>
      </w:r>
      <w:r w:rsidRPr="00800311">
        <w:rPr>
          <w:sz w:val="26"/>
          <w:szCs w:val="26"/>
        </w:rPr>
        <w:t xml:space="preserve"> và qua đó “giúp đỡ những người anh em mình ở phương Tây trong nhiệm vụ giải phóng hoàn toàn”</w:t>
      </w:r>
      <w:r w:rsidRPr="00800311">
        <w:rPr>
          <w:rStyle w:val="FootnoteReference"/>
          <w:sz w:val="26"/>
          <w:szCs w:val="26"/>
        </w:rPr>
        <w:footnoteReference w:id="11"/>
      </w:r>
      <w:r w:rsidRPr="00800311">
        <w:rPr>
          <w:sz w:val="26"/>
          <w:szCs w:val="26"/>
        </w:rPr>
        <w:t>. Luận điểm độc đáo này của Hồ Chí Minh được xây dựng trên một số cơ sở quan trọng:</w:t>
      </w:r>
    </w:p>
    <w:p w14:paraId="151B1D57" w14:textId="77777777" w:rsidR="00800311" w:rsidRPr="00800311" w:rsidRDefault="00800311" w:rsidP="00190D1C">
      <w:pPr>
        <w:spacing w:line="360" w:lineRule="auto"/>
        <w:ind w:firstLine="720"/>
        <w:jc w:val="both"/>
        <w:rPr>
          <w:sz w:val="26"/>
          <w:szCs w:val="26"/>
        </w:rPr>
      </w:pPr>
      <w:r w:rsidRPr="00800311">
        <w:rPr>
          <w:sz w:val="26"/>
          <w:szCs w:val="26"/>
        </w:rPr>
        <w:t>Vị trí chiến lược và vai trò sống còn của thuộc địa đối với chủ nghĩa đế quốc Hồ Chí Minh chỉ rõ rằng “nọc độc và sức sống của con rắn độc tư bản chủ nghĩa đang tập trung ở các thuộc địa hơn là ở chính quốc”</w:t>
      </w:r>
      <w:r w:rsidRPr="00800311">
        <w:rPr>
          <w:rStyle w:val="FootnoteReference"/>
          <w:sz w:val="26"/>
          <w:szCs w:val="26"/>
        </w:rPr>
        <w:footnoteReference w:id="12"/>
      </w:r>
      <w:r w:rsidRPr="00800311">
        <w:rPr>
          <w:sz w:val="26"/>
          <w:szCs w:val="26"/>
        </w:rPr>
        <w:t>. Người cảnh báo rằng nếu bỏ qua hoặc thờ ơ về vấn đề cách mạng ở thuộc địa thì chẳng khác nào “đánh chết rắn đằng đuôi”. Điều này đã làm nổi bật vai trò quyết định của phong trào giải phóng dân tộc trong việc cùng với cách mạng vô sản ở chính quốc để tiêu diệt chủ nghĩa đế quốc.</w:t>
      </w:r>
    </w:p>
    <w:p w14:paraId="4C41543E" w14:textId="79204BAA" w:rsidR="00800311" w:rsidRPr="00800311" w:rsidRDefault="00800311" w:rsidP="00190D1C">
      <w:pPr>
        <w:spacing w:line="360" w:lineRule="auto"/>
        <w:ind w:firstLine="720"/>
        <w:jc w:val="both"/>
        <w:rPr>
          <w:sz w:val="26"/>
          <w:szCs w:val="26"/>
        </w:rPr>
      </w:pPr>
      <w:r w:rsidRPr="00800311">
        <w:rPr>
          <w:sz w:val="26"/>
          <w:szCs w:val="26"/>
        </w:rPr>
        <w:t xml:space="preserve">Tinh thần đấu tranh cách mạng quyết liệt của các dân tộc thuộc địa: Người tin rằng tinh thần này sẽ bùng lên mạnh mẽ khi được tập hợp, hướng dẫn và giác ngộ cách mạng, tạo thành một lực lượng khổng lồ. Người đã vận dụng công thức của C. Mác về khả năng tự giải phóng của giai cấp công nhân để kêu gọi các dân tộc thuộc địa đứng </w:t>
      </w:r>
      <w:r w:rsidRPr="00800311">
        <w:rPr>
          <w:sz w:val="26"/>
          <w:szCs w:val="26"/>
        </w:rPr>
        <w:lastRenderedPageBreak/>
        <w:t>lên đấu tranh: “Hỡi anh em ở các thuộc địa!... Anh em phải làm thế nào để được giải phóng? Vận dụng công thức của Các M</w:t>
      </w:r>
      <w:r w:rsidR="00D546C7">
        <w:rPr>
          <w:sz w:val="26"/>
          <w:szCs w:val="26"/>
          <w:lang w:val="en-US"/>
        </w:rPr>
        <w:t>á</w:t>
      </w:r>
      <w:r w:rsidRPr="00800311">
        <w:rPr>
          <w:sz w:val="26"/>
          <w:szCs w:val="26"/>
        </w:rPr>
        <w:t>c, chúng tôi xin nói với anh em rằng, công cuộc giải phóng anh em chỉ có thể thực hiện được bằng sự nỗ lực của bản thân anh em”</w:t>
      </w:r>
      <w:r w:rsidRPr="00800311">
        <w:rPr>
          <w:rStyle w:val="FootnoteReference"/>
          <w:sz w:val="26"/>
          <w:szCs w:val="26"/>
        </w:rPr>
        <w:footnoteReference w:id="13"/>
      </w:r>
      <w:r w:rsidRPr="00800311">
        <w:rPr>
          <w:sz w:val="26"/>
          <w:szCs w:val="26"/>
        </w:rPr>
        <w:t>. Điều này thể hiện sự tin tưởng tuyệt đối của Người vào nội lực và khả năng tự quyết của nhân dân các nước thuộc địa.</w:t>
      </w:r>
    </w:p>
    <w:p w14:paraId="0149ACDD" w14:textId="77777777" w:rsidR="00800311" w:rsidRPr="00800311" w:rsidRDefault="00800311" w:rsidP="00190D1C">
      <w:pPr>
        <w:spacing w:line="360" w:lineRule="auto"/>
        <w:ind w:firstLine="720"/>
        <w:jc w:val="both"/>
        <w:rPr>
          <w:sz w:val="26"/>
          <w:szCs w:val="26"/>
        </w:rPr>
      </w:pPr>
      <w:r w:rsidRPr="00800311">
        <w:rPr>
          <w:sz w:val="26"/>
          <w:szCs w:val="26"/>
        </w:rPr>
        <w:t>Thực tiễn lịch sử đã chứng minh tính đúng đắn và sáng tạo của luận điểm này. Thắng lợi của Cách mạng Tháng Tám năm 1945 ở Việt Nam là một minh chứng hùng hồn, là cuộc cách mạng thuộc địa đầu tiên trên thế giới giành thắng lợi, đi trước cả nhiều cuộc cách mạng vô sản ở chính quốc. Điều này khẳng định giá trị lý luận và thực tiễn to lớn của tư tưởng Hồ Chí Minh về sự chủ động, sáng tạo và khả năng giành thắng lợi của cách mạng giải phóng dân tộc.</w:t>
      </w:r>
    </w:p>
    <w:p w14:paraId="4158937F" w14:textId="459B430B" w:rsidR="00800311" w:rsidRPr="00800311" w:rsidRDefault="00800311" w:rsidP="00190D1C">
      <w:pPr>
        <w:spacing w:line="360" w:lineRule="auto"/>
        <w:ind w:firstLine="720"/>
        <w:jc w:val="both"/>
        <w:rPr>
          <w:sz w:val="26"/>
          <w:szCs w:val="26"/>
          <w:lang w:val="vi-VN"/>
        </w:rPr>
      </w:pPr>
      <w:r w:rsidRPr="00800311">
        <w:rPr>
          <w:sz w:val="26"/>
          <w:szCs w:val="26"/>
        </w:rPr>
        <w:t>Như vậy, tư tưởng Hồ Chí Minh về chủ động, sáng tạo trong cách mạng giải phóng dân tộc đã được Đảng vận dụng nhất quán và hiệu quả, trở thành nhân tố quyết định thắng lợi của kháng chiến chống Mỹ. Bài học này tiếp tục giữ nguyên giá trị trong sự nghiệp bảo vệ và xây dựng đất nước hiện nay, thể hiện qua việc kiên định đường lối độc lập, tự chủ và chủ động đổi mới sáng tạo trong hội nhập quốc tế.</w:t>
      </w:r>
    </w:p>
    <w:p w14:paraId="1AD694C9" w14:textId="77777777" w:rsidR="00630B64" w:rsidRPr="00E63FF1" w:rsidRDefault="00630B64" w:rsidP="00190D1C">
      <w:pPr>
        <w:pStyle w:val="Heading2"/>
        <w:spacing w:before="0" w:after="0" w:line="360" w:lineRule="auto"/>
        <w:jc w:val="both"/>
        <w:rPr>
          <w:rFonts w:cstheme="majorHAnsi"/>
          <w:color w:val="000000" w:themeColor="text1"/>
          <w:sz w:val="26"/>
          <w:szCs w:val="26"/>
        </w:rPr>
      </w:pPr>
      <w:bookmarkStart w:id="44" w:name="_Toc203843539"/>
      <w:bookmarkStart w:id="45" w:name="_Toc203843566"/>
      <w:bookmarkStart w:id="46" w:name="_Toc203967339"/>
      <w:r w:rsidRPr="00E63FF1">
        <w:rPr>
          <w:rFonts w:cstheme="majorHAnsi"/>
          <w:b/>
          <w:bCs/>
          <w:color w:val="000000" w:themeColor="text1"/>
          <w:sz w:val="26"/>
          <w:szCs w:val="26"/>
        </w:rPr>
        <w:t>1.6. Cách mạng giải phóng dân tộc phải được tiến hành bằng phương pháp bạo lực cách mạng</w:t>
      </w:r>
      <w:bookmarkEnd w:id="44"/>
      <w:bookmarkEnd w:id="45"/>
      <w:bookmarkEnd w:id="46"/>
    </w:p>
    <w:p w14:paraId="287BB412" w14:textId="77777777" w:rsidR="00800311" w:rsidRPr="004019C5" w:rsidRDefault="00800311" w:rsidP="00190D1C">
      <w:pPr>
        <w:spacing w:line="360" w:lineRule="auto"/>
        <w:ind w:firstLine="720"/>
        <w:jc w:val="both"/>
        <w:rPr>
          <w:sz w:val="26"/>
          <w:szCs w:val="26"/>
        </w:rPr>
      </w:pPr>
      <w:r w:rsidRPr="004019C5">
        <w:rPr>
          <w:sz w:val="26"/>
          <w:szCs w:val="26"/>
        </w:rPr>
        <w:t>Trong học thuyết cách mạng của mình, Hồ Chí Minh đã khẳng định một cách rõ ràng và triệt để rằng cách mạng giải phóng dân tộc phải được tiến hành bằng phương pháp bạo lực cách mạng. Quan điểm này không phải là sự tùy tiện mà là sự kế thừa và vận dụng sáng tạo chủ nghĩa Mác - Lênin vào điều kiện cụ thể của Việt Nam, nơi mà bản chất của chủ nghĩa thực dân luôn gắn liền với sự thống trị bằng bạo lực và đàn áp.</w:t>
      </w:r>
    </w:p>
    <w:p w14:paraId="2CB7D45B" w14:textId="77777777" w:rsidR="00800311" w:rsidRPr="004019C5" w:rsidRDefault="00800311" w:rsidP="00190D1C">
      <w:pPr>
        <w:spacing w:line="360" w:lineRule="auto"/>
        <w:ind w:firstLine="720"/>
        <w:jc w:val="both"/>
        <w:rPr>
          <w:sz w:val="26"/>
          <w:szCs w:val="26"/>
        </w:rPr>
      </w:pPr>
      <w:r w:rsidRPr="004019C5">
        <w:rPr>
          <w:sz w:val="26"/>
          <w:szCs w:val="26"/>
        </w:rPr>
        <w:t>Trên cơ sở nắm vững nguyên lý chủ nghĩa Mác - Lênin, Hồ Chí Minh nhận thức sâu sắc bản chất bạo lực của chế độ thực dân: “Chế độ thực dân, tự bản thân nó, đã là một hành động bạo lực của kẻ mạnh đối với kẻ yếu rồi”</w:t>
      </w:r>
      <w:r w:rsidRPr="004019C5">
        <w:rPr>
          <w:rStyle w:val="FootnoteReference"/>
          <w:sz w:val="26"/>
          <w:szCs w:val="26"/>
        </w:rPr>
        <w:footnoteReference w:id="14"/>
      </w:r>
      <w:r w:rsidRPr="004019C5">
        <w:rPr>
          <w:sz w:val="26"/>
          <w:szCs w:val="26"/>
        </w:rPr>
        <w:t>. Người khẳng định tất yếu phải “Dùng bạo lực cách mạng chống lại bạo lực phản cách mạng, giành lấy chính quyền và bảo vệ chính quyền”</w:t>
      </w:r>
      <w:r w:rsidRPr="004019C5">
        <w:rPr>
          <w:rStyle w:val="FootnoteReference"/>
          <w:sz w:val="26"/>
          <w:szCs w:val="26"/>
        </w:rPr>
        <w:footnoteReference w:id="15"/>
      </w:r>
      <w:r w:rsidRPr="004019C5">
        <w:rPr>
          <w:sz w:val="26"/>
          <w:szCs w:val="26"/>
        </w:rPr>
        <w:t>. Không có con đường nào khác để lật đổ ách thống trị này.</w:t>
      </w:r>
    </w:p>
    <w:p w14:paraId="235A7B48" w14:textId="0F0387D3" w:rsidR="00800311" w:rsidRPr="004019C5" w:rsidRDefault="00800311" w:rsidP="00190D1C">
      <w:pPr>
        <w:spacing w:line="360" w:lineRule="auto"/>
        <w:ind w:firstLine="720"/>
        <w:jc w:val="both"/>
        <w:rPr>
          <w:sz w:val="26"/>
          <w:szCs w:val="26"/>
        </w:rPr>
      </w:pPr>
      <w:r w:rsidRPr="004019C5">
        <w:rPr>
          <w:sz w:val="26"/>
          <w:szCs w:val="26"/>
        </w:rPr>
        <w:t xml:space="preserve">Quan điểm của Người nhất quán với Mác </w:t>
      </w:r>
      <w:r w:rsidR="005C44A5">
        <w:rPr>
          <w:sz w:val="26"/>
          <w:szCs w:val="26"/>
        </w:rPr>
        <w:t>-</w:t>
      </w:r>
      <w:r w:rsidRPr="004019C5">
        <w:rPr>
          <w:sz w:val="26"/>
          <w:szCs w:val="26"/>
        </w:rPr>
        <w:t xml:space="preserve"> Lênin rằng “Bạo lực là bà đỡ của một </w:t>
      </w:r>
      <w:r w:rsidRPr="004019C5">
        <w:rPr>
          <w:sz w:val="26"/>
          <w:szCs w:val="26"/>
        </w:rPr>
        <w:lastRenderedPageBreak/>
        <w:t>chế độ xã hội cũ đang thai nghén một chế độ mới”</w:t>
      </w:r>
      <w:r w:rsidRPr="004019C5">
        <w:rPr>
          <w:rStyle w:val="FootnoteReference"/>
          <w:sz w:val="26"/>
          <w:szCs w:val="26"/>
        </w:rPr>
        <w:footnoteReference w:id="16"/>
      </w:r>
      <w:r w:rsidRPr="004019C5">
        <w:rPr>
          <w:sz w:val="26"/>
          <w:szCs w:val="26"/>
        </w:rPr>
        <w:t>. Ph.Ăngghen cũng khẳng định bạo lực có “vai trò cách mạng” và là “bà đỡ cho mọi xã hội cũ đang thai nghén một xã hội mới”. V.I. Lênin cũng nhấn mạnh tính tất yếu của bạo lực cách mạng để thay thế nhà nước tư sản bằng nhà nước vô sản. Hồ Chí Minh đã vận dụng những nguyên lý này một cách sáng tạo, phù hợp với hoàn cảnh một nước thuộc địa phong kiến.</w:t>
      </w:r>
    </w:p>
    <w:p w14:paraId="613832ED" w14:textId="77777777" w:rsidR="00800311" w:rsidRPr="004019C5" w:rsidRDefault="00800311" w:rsidP="00190D1C">
      <w:pPr>
        <w:spacing w:line="360" w:lineRule="auto"/>
        <w:ind w:firstLine="720"/>
        <w:jc w:val="both"/>
        <w:rPr>
          <w:sz w:val="26"/>
          <w:szCs w:val="26"/>
        </w:rPr>
      </w:pPr>
      <w:r w:rsidRPr="004019C5">
        <w:rPr>
          <w:sz w:val="26"/>
          <w:szCs w:val="26"/>
        </w:rPr>
        <w:t>Quan điểm bạo lực cách mạng của Hồ Chí Minh không hề đối lập với tinh thần yêu chuộng hòa bình của dân tộc Việt Nam mà là sự tiếp nối truyền thống nhân nghĩa của cha ông. Đối với Người, việc sử dụng bạo lực trong cuộc đấu tranh chính nghĩa nhằm mục đích hòa bình: “Dụng việc binh là việc nhân nghĩa, muốn cứu dân, cứu nước”. Hòa bình phải là nền hòa bình thật sự, gắn liền với độc lập, chủ quyền của Tổ quốc và tự do, dân chủ của nhân dân. Nếu mục tiêu đó không được đáp ứng, phương thức tiến hành chiến tranh tất yếu là bạo lực cách mạng.</w:t>
      </w:r>
    </w:p>
    <w:p w14:paraId="440689A9" w14:textId="77777777" w:rsidR="00800311" w:rsidRPr="004019C5" w:rsidRDefault="00800311" w:rsidP="00190D1C">
      <w:pPr>
        <w:spacing w:line="360" w:lineRule="auto"/>
        <w:ind w:firstLine="720"/>
        <w:jc w:val="both"/>
        <w:rPr>
          <w:sz w:val="26"/>
          <w:szCs w:val="26"/>
        </w:rPr>
      </w:pPr>
      <w:r w:rsidRPr="004019C5">
        <w:rPr>
          <w:sz w:val="26"/>
          <w:szCs w:val="26"/>
        </w:rPr>
        <w:t>Hồ Chí Minh chỉ rõ, bạo lực cách mạng là bạo lực của quần chúng nhân dân, tổ chức thành hai lực lượng chính: chính trị và quân sự. Đồng thời, phải kết hợp hai hình thức đấu tranh chủ yếu: đấu tranh chính trị và đấu tranh vũ trang. Người nhấn mạnh đấu tranh chính trị là nền tảng, còn đấu tranh vũ trang có ý nghĩa quyết định trong việc tiêu diệt kẻ thù. Việc xác định hình thức đấu tranh phải “Tùy tình hình cụ thể mà quyết định những hình thức đấu tranh cách mạng thích hợp, sử dụng đúng và khéo kết hợp các hình thức đấu tranh vũ trang và đấu tranh chính trị để giành thắng lợi cho cách mạng”</w:t>
      </w:r>
      <w:r w:rsidRPr="004019C5">
        <w:rPr>
          <w:rStyle w:val="FootnoteReference"/>
          <w:sz w:val="26"/>
          <w:szCs w:val="26"/>
        </w:rPr>
        <w:footnoteReference w:id="17"/>
      </w:r>
      <w:r w:rsidRPr="004019C5">
        <w:rPr>
          <w:sz w:val="26"/>
          <w:szCs w:val="26"/>
        </w:rPr>
        <w:t>. Tuy đề cao vai trò bạo lực cách mạng, Người không tuyệt đối hóa đấu tranh vũ trang, mà coi nó chỉ là một phương pháp phục vụ mục tiêu chính trị. Năm 1944, Người căn dặn khi thành lập đội “Việt Nam tuyên truyền giải phóng quân”: “Chính trị trọng hơn quân sự”, “tuyên truyền trọng hơn tác chiến”, “người trước, súng sau”.</w:t>
      </w:r>
    </w:p>
    <w:p w14:paraId="49DBF0E2" w14:textId="77777777" w:rsidR="00800311" w:rsidRPr="004019C5" w:rsidRDefault="00800311" w:rsidP="00190D1C">
      <w:pPr>
        <w:spacing w:line="360" w:lineRule="auto"/>
        <w:ind w:firstLine="720"/>
        <w:jc w:val="both"/>
        <w:rPr>
          <w:sz w:val="26"/>
          <w:szCs w:val="26"/>
        </w:rPr>
      </w:pPr>
      <w:r w:rsidRPr="004019C5">
        <w:rPr>
          <w:sz w:val="26"/>
          <w:szCs w:val="26"/>
        </w:rPr>
        <w:t>Trong kháng chiến chống đế quốc Mỹ xâm lược, Đảng đã kế thừa nghệ thuật lãnh đạo Tổng khởi nghĩa, xây dựng lực lượng vũ trang ba thứ quân mạnh mẽ, kết hợp chặt chẽ với lực lượng chính trị quần chúng để tiến hành tổng tiến công, giành thắng lợi quyết định. Đỉnh cao là Chiến dịch Hồ Chí Minh lịch sử mùa Xuân năm 1975, với sự phối hợp giữa tiến công quân sự và nổi dậy quần chúng, giải phóng hoàn toàn miền Nam và thống nhất đất nước.</w:t>
      </w:r>
    </w:p>
    <w:p w14:paraId="15B4FBCD" w14:textId="77777777" w:rsidR="00800311" w:rsidRPr="004019C5" w:rsidRDefault="00800311" w:rsidP="00190D1C">
      <w:pPr>
        <w:spacing w:line="360" w:lineRule="auto"/>
        <w:ind w:firstLine="720"/>
        <w:jc w:val="both"/>
        <w:rPr>
          <w:sz w:val="26"/>
          <w:szCs w:val="26"/>
        </w:rPr>
      </w:pPr>
      <w:r w:rsidRPr="004019C5">
        <w:rPr>
          <w:sz w:val="26"/>
          <w:szCs w:val="26"/>
        </w:rPr>
        <w:lastRenderedPageBreak/>
        <w:t>Tóm lại, tư tưởng nhất quán về bạo lực cách mạng của Hồ Chí Minh chính là cơ sở lý luận quan trọng để Đảng ta kiên quyết sử dụng vũ khí chiến đấu và lãnh đạo toàn dân tộc tiến hành cuộc kháng chiến lâu dài, làm nên những chiến thắng lịch sử trong sự nghiệp giải phóng dân tộc, đưa cả nước bước vào kỷ nguyên của độc lập, tự do, tiến lên xây dựng chủ nghĩa xã hội.</w:t>
      </w:r>
    </w:p>
    <w:p w14:paraId="46F3FB7D" w14:textId="77777777" w:rsidR="00630B64" w:rsidRDefault="00630B64" w:rsidP="00190D1C">
      <w:pPr>
        <w:spacing w:line="360" w:lineRule="auto"/>
        <w:ind w:firstLine="720"/>
        <w:jc w:val="both"/>
        <w:rPr>
          <w:rFonts w:asciiTheme="majorHAnsi" w:hAnsiTheme="majorHAnsi" w:cstheme="majorHAnsi"/>
          <w:b/>
          <w:bCs/>
          <w:sz w:val="26"/>
          <w:szCs w:val="26"/>
          <w:lang w:val="vi-VN"/>
        </w:rPr>
      </w:pPr>
    </w:p>
    <w:p w14:paraId="344BB15E"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72D88FDB"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2A3FA2E3"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0521A709"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5864D561"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42716A1F"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6E285E3C"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3AEC48EF"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572B870B"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445999BD"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1CF59099"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3D16C255"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2AF00A2F" w14:textId="77777777" w:rsidR="00762E80" w:rsidRDefault="00762E80" w:rsidP="00190D1C">
      <w:pPr>
        <w:spacing w:line="360" w:lineRule="auto"/>
        <w:ind w:firstLine="720"/>
        <w:jc w:val="both"/>
        <w:rPr>
          <w:rFonts w:asciiTheme="majorHAnsi" w:hAnsiTheme="majorHAnsi" w:cstheme="majorHAnsi"/>
          <w:b/>
          <w:bCs/>
          <w:sz w:val="26"/>
          <w:szCs w:val="26"/>
          <w:lang w:val="vi-VN"/>
        </w:rPr>
      </w:pPr>
    </w:p>
    <w:p w14:paraId="49830C06" w14:textId="77777777" w:rsidR="00762E80" w:rsidRDefault="00762E80" w:rsidP="00190D1C">
      <w:pPr>
        <w:spacing w:line="360" w:lineRule="auto"/>
        <w:ind w:firstLine="720"/>
        <w:jc w:val="both"/>
        <w:rPr>
          <w:rFonts w:asciiTheme="majorHAnsi" w:hAnsiTheme="majorHAnsi" w:cstheme="majorHAnsi"/>
          <w:b/>
          <w:bCs/>
          <w:sz w:val="26"/>
          <w:szCs w:val="26"/>
          <w:lang w:val="vi-VN"/>
        </w:rPr>
      </w:pPr>
    </w:p>
    <w:p w14:paraId="65FEF578" w14:textId="77777777" w:rsidR="00762E80" w:rsidRDefault="00762E80" w:rsidP="00190D1C">
      <w:pPr>
        <w:spacing w:line="360" w:lineRule="auto"/>
        <w:ind w:firstLine="720"/>
        <w:jc w:val="both"/>
        <w:rPr>
          <w:rFonts w:asciiTheme="majorHAnsi" w:hAnsiTheme="majorHAnsi" w:cstheme="majorHAnsi"/>
          <w:b/>
          <w:bCs/>
          <w:sz w:val="26"/>
          <w:szCs w:val="26"/>
          <w:lang w:val="vi-VN"/>
        </w:rPr>
      </w:pPr>
    </w:p>
    <w:p w14:paraId="25E11C45" w14:textId="77777777" w:rsidR="00762E80" w:rsidRDefault="00762E80" w:rsidP="00190D1C">
      <w:pPr>
        <w:spacing w:line="360" w:lineRule="auto"/>
        <w:ind w:firstLine="720"/>
        <w:jc w:val="both"/>
        <w:rPr>
          <w:rFonts w:asciiTheme="majorHAnsi" w:hAnsiTheme="majorHAnsi" w:cstheme="majorHAnsi"/>
          <w:b/>
          <w:bCs/>
          <w:sz w:val="26"/>
          <w:szCs w:val="26"/>
          <w:lang w:val="vi-VN"/>
        </w:rPr>
      </w:pPr>
    </w:p>
    <w:p w14:paraId="32E1DF5C" w14:textId="77777777" w:rsidR="00762E80" w:rsidRDefault="00762E80" w:rsidP="00190D1C">
      <w:pPr>
        <w:spacing w:line="360" w:lineRule="auto"/>
        <w:ind w:firstLine="720"/>
        <w:jc w:val="both"/>
        <w:rPr>
          <w:rFonts w:asciiTheme="majorHAnsi" w:hAnsiTheme="majorHAnsi" w:cstheme="majorHAnsi"/>
          <w:b/>
          <w:bCs/>
          <w:sz w:val="26"/>
          <w:szCs w:val="26"/>
          <w:lang w:val="vi-VN"/>
        </w:rPr>
      </w:pPr>
    </w:p>
    <w:p w14:paraId="0B815AA6" w14:textId="77777777" w:rsidR="00800311" w:rsidRDefault="00800311" w:rsidP="00190D1C">
      <w:pPr>
        <w:spacing w:line="360" w:lineRule="auto"/>
        <w:ind w:firstLine="720"/>
        <w:jc w:val="both"/>
        <w:rPr>
          <w:rFonts w:asciiTheme="majorHAnsi" w:hAnsiTheme="majorHAnsi" w:cstheme="majorHAnsi"/>
          <w:b/>
          <w:bCs/>
          <w:sz w:val="26"/>
          <w:szCs w:val="26"/>
          <w:lang w:val="vi-VN"/>
        </w:rPr>
      </w:pPr>
    </w:p>
    <w:p w14:paraId="2147EA45" w14:textId="77777777" w:rsidR="009E1C45" w:rsidRDefault="009E1C45" w:rsidP="00D60DCA">
      <w:pPr>
        <w:pStyle w:val="Heading1"/>
        <w:spacing w:before="0" w:after="0" w:line="360" w:lineRule="auto"/>
        <w:rPr>
          <w:rFonts w:cstheme="majorHAnsi"/>
          <w:b/>
          <w:bCs/>
          <w:color w:val="000000" w:themeColor="text1"/>
          <w:sz w:val="26"/>
          <w:szCs w:val="26"/>
          <w:lang w:val="vi-VN"/>
        </w:rPr>
      </w:pPr>
      <w:bookmarkStart w:id="47" w:name="_Toc203843540"/>
      <w:bookmarkStart w:id="48" w:name="_Toc203843567"/>
      <w:bookmarkStart w:id="49" w:name="_Toc203967340"/>
    </w:p>
    <w:p w14:paraId="411E7BE4" w14:textId="77777777" w:rsidR="00D60DCA" w:rsidRPr="00D60DCA" w:rsidRDefault="00D60DCA" w:rsidP="00D60DCA">
      <w:pPr>
        <w:rPr>
          <w:lang w:val="vi-VN"/>
        </w:rPr>
      </w:pPr>
    </w:p>
    <w:p w14:paraId="21D4DB72" w14:textId="60330B5D" w:rsidR="00630B64" w:rsidRPr="00E63FF1" w:rsidRDefault="00630B64" w:rsidP="00190D1C">
      <w:pPr>
        <w:pStyle w:val="Heading1"/>
        <w:spacing w:before="0" w:after="0" w:line="360" w:lineRule="auto"/>
        <w:jc w:val="center"/>
        <w:rPr>
          <w:rFonts w:cstheme="majorHAnsi"/>
          <w:b/>
          <w:bCs/>
          <w:color w:val="000000" w:themeColor="text1"/>
          <w:sz w:val="26"/>
          <w:szCs w:val="26"/>
          <w:lang w:val="vi-VN"/>
        </w:rPr>
      </w:pPr>
      <w:r w:rsidRPr="00E63FF1">
        <w:rPr>
          <w:rFonts w:cstheme="majorHAnsi"/>
          <w:b/>
          <w:bCs/>
          <w:color w:val="000000" w:themeColor="text1"/>
          <w:sz w:val="26"/>
          <w:szCs w:val="26"/>
        </w:rPr>
        <w:lastRenderedPageBreak/>
        <w:t>CHƯƠNG 2. SỰ VẬN DỤNG TƯ TƯỞNG HỒ CHÍ MINH CỦA ĐẢNG CỘNG SẢN VIỆT NAM TRONG CUỘC KHÁNG CHIẾN CHỐNG ĐẾ QUỐC MỸ XÂM LƯỢC (1954-1975)</w:t>
      </w:r>
      <w:bookmarkEnd w:id="47"/>
      <w:bookmarkEnd w:id="48"/>
      <w:bookmarkEnd w:id="49"/>
    </w:p>
    <w:p w14:paraId="7DF37868" w14:textId="2DCA1583" w:rsidR="00630B64" w:rsidRPr="00E63FF1" w:rsidRDefault="00630B64" w:rsidP="00190D1C">
      <w:pPr>
        <w:pStyle w:val="Heading2"/>
        <w:spacing w:before="0" w:after="0" w:line="360" w:lineRule="auto"/>
        <w:jc w:val="both"/>
        <w:rPr>
          <w:rFonts w:cstheme="majorHAnsi"/>
          <w:b/>
          <w:bCs/>
          <w:color w:val="000000" w:themeColor="text1"/>
          <w:sz w:val="26"/>
          <w:szCs w:val="26"/>
        </w:rPr>
      </w:pPr>
      <w:bookmarkStart w:id="50" w:name="_Toc203843541"/>
      <w:bookmarkStart w:id="51" w:name="_Toc203843568"/>
      <w:bookmarkStart w:id="52" w:name="_Toc203967341"/>
      <w:r w:rsidRPr="00E63FF1">
        <w:rPr>
          <w:rFonts w:cstheme="majorHAnsi"/>
          <w:b/>
          <w:bCs/>
          <w:color w:val="000000" w:themeColor="text1"/>
          <w:sz w:val="26"/>
          <w:szCs w:val="26"/>
        </w:rPr>
        <w:t xml:space="preserve">2.1. Kiên định con đường cách mạng vô sản </w:t>
      </w:r>
      <w:r w:rsidR="005C44A5">
        <w:rPr>
          <w:rFonts w:cstheme="majorHAnsi"/>
          <w:b/>
          <w:bCs/>
          <w:color w:val="000000" w:themeColor="text1"/>
          <w:sz w:val="26"/>
          <w:szCs w:val="26"/>
        </w:rPr>
        <w:t>-</w:t>
      </w:r>
      <w:r w:rsidRPr="00E63FF1">
        <w:rPr>
          <w:rFonts w:cstheme="majorHAnsi"/>
          <w:b/>
          <w:bCs/>
          <w:color w:val="000000" w:themeColor="text1"/>
          <w:sz w:val="26"/>
          <w:szCs w:val="26"/>
        </w:rPr>
        <w:t xml:space="preserve"> Giương cao ngọn cờ độc lập dân tộc gắn liền với chủ nghĩa xã hội</w:t>
      </w:r>
      <w:bookmarkEnd w:id="50"/>
      <w:bookmarkEnd w:id="51"/>
      <w:bookmarkEnd w:id="52"/>
    </w:p>
    <w:p w14:paraId="005F1F60" w14:textId="36286E02"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Tư tưởng Hồ Chí Minh về cách mạng giải phóng dân tộc là sự kết tinh giữa chủ nghĩa yêu nước truyền thống và chủ nghĩa Mác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Lênin. Trong đó, một quan điểm nền tảng mang tính chỉ đạo chiến lược là: muốn giải phóng dân tộc triệt để, cách mạng Việt Nam phải đi theo con đường cách mạng vô sản. Quan điểm này không chỉ có giá trị lý luận sâu sắc mà còn đóng vai trò định hướng cho toàn bộ đường lối của Đảng Cộng sản Việt Nam trong cuộc kháng chiến chống đế quốc Mỹ xâm lược (1954</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1975). Hồ Chí Minh từng khẳng định: “Chỉ có chủ nghĩa xã hội, chủ nghĩa cộng sản mới giải phóng được các dân tộc bị áp bức và những người lao động trên thế giới khỏi ách nô lệ” </w:t>
      </w:r>
      <w:r w:rsidRPr="00630B64">
        <w:rPr>
          <w:rStyle w:val="FootnoteReference"/>
          <w:rFonts w:asciiTheme="majorHAnsi" w:hAnsiTheme="majorHAnsi" w:cstheme="majorHAnsi"/>
          <w:sz w:val="26"/>
          <w:szCs w:val="26"/>
        </w:rPr>
        <w:footnoteReference w:id="18"/>
      </w:r>
      <w:r w:rsidRPr="00630B64">
        <w:rPr>
          <w:rFonts w:asciiTheme="majorHAnsi" w:hAnsiTheme="majorHAnsi" w:cstheme="majorHAnsi"/>
          <w:sz w:val="26"/>
          <w:szCs w:val="26"/>
        </w:rPr>
        <w:t>.</w:t>
      </w:r>
    </w:p>
    <w:p w14:paraId="5C436770"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Tư tưởng này đã được cụ thể hóa trong đường lối cách mạng của Đảng, đặc biệt là tại Đại hội đại biểu toàn quốc lần thứ III của Đảng (năm 1960). Đảng xác định rõ: “Nhiệm vụ tiến hành cách mạng xã hội chủ nghĩa ở miền Bắc là nhiệm vụ quyết định nhất đối với sự phát triển của toàn bộ cách mạng nước ta, đối với sự nghiệp thống nhất nước nhà của nhân dân ta”</w:t>
      </w:r>
      <w:bookmarkStart w:id="53" w:name="_Ref203289083"/>
      <w:r w:rsidRPr="00630B64">
        <w:rPr>
          <w:rStyle w:val="FootnoteReference"/>
          <w:rFonts w:asciiTheme="majorHAnsi" w:hAnsiTheme="majorHAnsi" w:cstheme="majorHAnsi"/>
          <w:sz w:val="26"/>
          <w:szCs w:val="26"/>
        </w:rPr>
        <w:footnoteReference w:id="19"/>
      </w:r>
      <w:bookmarkEnd w:id="53"/>
      <w:r w:rsidRPr="00630B64">
        <w:rPr>
          <w:rFonts w:asciiTheme="majorHAnsi" w:hAnsiTheme="majorHAnsi" w:cstheme="majorHAnsi"/>
          <w:sz w:val="26"/>
          <w:szCs w:val="26"/>
        </w:rPr>
        <w:t>. Miền Bắc được xác định là căn cứ địa chung của cả nước, vừa là hậu phương vững chắc về kinh tế, chính trị, quân sự, vừa là cơ sở để tiến hành đấu tranh giải phóng miền Nam. Đồng thời, Đảng cũng nhấn mạnh: “Cách mạng miền Nam có tác dụng quyết định trực tiếp đối với sự nghiệp giải phóng miền Nam khỏi ách thống trị của đế quốc Mỹ và bè lũ tay sai, thực hiện hoà bình thống nhất nước nhà, hoàn thành nhiệm vụ cách mạng dân tộc dân chủ nhân dân trong cả nước”.</w:t>
      </w:r>
    </w:p>
    <w:p w14:paraId="20E40B0F" w14:textId="7CD05A8F"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Việc thực hiện đồng thời hai nhiệm vụ cách mạng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xây dựng chủ nghĩa xã hội ở miền Bắc và đấu tranh giải phóng miền Nam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là minh chứng rõ ràng cho sự vận dụng nhất quán tư tưởng Hồ Chí Minh về con đường cách mạng vô sản. Đường lối ấy vừa thể hiện sự kiên định, vừa cho thấy sự sáng tạo trong tư duy chiến lược của Đảng, phù hợp với hoàn cảnh đất nước bị chia cắt và thách thức từ một kẻ thù có tiềm lực quân sự mạnh </w:t>
      </w:r>
      <w:r w:rsidRPr="00630B64">
        <w:rPr>
          <w:rFonts w:asciiTheme="majorHAnsi" w:hAnsiTheme="majorHAnsi" w:cstheme="majorHAnsi"/>
          <w:sz w:val="26"/>
          <w:szCs w:val="26"/>
        </w:rPr>
        <w:lastRenderedPageBreak/>
        <w:t>như đế quốc Mỹ.</w:t>
      </w:r>
    </w:p>
    <w:p w14:paraId="6788F85E"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Trên nền tảng tư tưởng Hồ Chí Minh, Đảng ta luôn xác định rõ: độc lập dân tộc phải gắn liền với chủ nghĩa xã hội. Đây là định hướng chiến lược được khẳng định trong nhiều văn kiện chính thức. Kiên định mục tiêu độc lập dân tộc gắn liền với chủ nghĩa xã hội, con đường mà Chủ tịch Hồ Chí Minh, Đảng và nhân dân ta đã lựa chọn từ khi có Đảng đến nay là sự lựa chọn đúng đắn, phù hợp với thực tiễn cách mạng Việt Nam và xu thế phát triển của thời đại</w:t>
      </w:r>
      <w:r w:rsidRPr="00630B64">
        <w:rPr>
          <w:rFonts w:asciiTheme="majorHAnsi" w:hAnsiTheme="majorHAnsi" w:cstheme="majorHAnsi"/>
          <w:b/>
          <w:bCs/>
          <w:sz w:val="26"/>
          <w:szCs w:val="26"/>
        </w:rPr>
        <w:t>.</w:t>
      </w:r>
      <w:r w:rsidRPr="00630B64">
        <w:rPr>
          <w:rFonts w:asciiTheme="majorHAnsi" w:hAnsiTheme="majorHAnsi" w:cstheme="majorHAnsi"/>
          <w:sz w:val="26"/>
          <w:szCs w:val="26"/>
        </w:rPr>
        <w:t xml:space="preserve"> Sự kiên định đó đã giúp Đảng phát huy sức mạnh toàn dân, kết hợp hài hòa giữa sức mạnh dân tộc và sức mạnh thời đại để đưa cách mạng đến thắng lợi.</w:t>
      </w:r>
    </w:p>
    <w:p w14:paraId="0CAD17A7"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Bên cạnh đó, trong Di chúc, Chủ tịch Hồ Chí Minh nhấn mạnh vai trò cầm quyền của Đảng và căn dặn: “Đảng ta là một Đảng cầm quyền. Mỗi đảng viên và cán bộ phải thật sự thấm nhuần đạo đức cách mạng, thật sự cần kiệm liêm chính, chí công vô tư. Phải giữ gìn Đảng ta thật trong sạch, phải xứng đáng là người lãnh đạo, là người đày tớ thật trung thành của nhân dân”</w:t>
      </w:r>
      <w:r w:rsidRPr="00630B64">
        <w:rPr>
          <w:rStyle w:val="FootnoteReference"/>
          <w:rFonts w:asciiTheme="majorHAnsi" w:hAnsiTheme="majorHAnsi" w:cstheme="majorHAnsi"/>
          <w:sz w:val="26"/>
          <w:szCs w:val="26"/>
        </w:rPr>
        <w:footnoteReference w:id="20"/>
      </w:r>
      <w:r w:rsidRPr="00630B64">
        <w:rPr>
          <w:rFonts w:asciiTheme="majorHAnsi" w:hAnsiTheme="majorHAnsi" w:cstheme="majorHAnsi"/>
          <w:sz w:val="26"/>
          <w:szCs w:val="26"/>
        </w:rPr>
        <w:t>. Đây là yêu cầu cốt lõi nhằm xây dựng một Đảng đủ sức lãnh đạo sự nghiệp giải phóng dân tộc và phát triển đất nước theo con đường xã hội chủ nghĩa.</w:t>
      </w:r>
    </w:p>
    <w:p w14:paraId="67710B8D" w14:textId="6284603E"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Có thể khẳng định rằng trong suốt cuộc kháng chiến chống Mỹ cứu nước (1954</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1975), Đảng Cộng sản Việt Nam đã vận dụng sâu sắc và sáng tạo tư tưởng Hồ Chí Minh. Nhờ sự kiên định đó, cách mạng Việt Nam đã giành thắng lợi hoàn toàn, thống nhất đất nước, mở ra thời kỳ mới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độc lập dân tộc gắn liền với chủ nghĩa xã hội.</w:t>
      </w:r>
    </w:p>
    <w:p w14:paraId="76D50EAA" w14:textId="77777777" w:rsidR="00630B64" w:rsidRPr="005E457F" w:rsidRDefault="00630B64" w:rsidP="00190D1C">
      <w:pPr>
        <w:pStyle w:val="Heading2"/>
        <w:spacing w:before="0" w:after="0" w:line="360" w:lineRule="auto"/>
        <w:jc w:val="both"/>
        <w:rPr>
          <w:rFonts w:cstheme="majorHAnsi"/>
          <w:b/>
          <w:bCs/>
          <w:color w:val="000000" w:themeColor="text1"/>
          <w:sz w:val="26"/>
          <w:szCs w:val="26"/>
        </w:rPr>
      </w:pPr>
      <w:bookmarkStart w:id="54" w:name="_Toc203843542"/>
      <w:bookmarkStart w:id="55" w:name="_Toc203843569"/>
      <w:bookmarkStart w:id="56" w:name="_Toc203967342"/>
      <w:r w:rsidRPr="005E457F">
        <w:rPr>
          <w:rFonts w:cstheme="majorHAnsi"/>
          <w:b/>
          <w:bCs/>
          <w:color w:val="000000" w:themeColor="text1"/>
          <w:sz w:val="26"/>
          <w:szCs w:val="26"/>
        </w:rPr>
        <w:t>2.2. Tăng cường vai trò lãnh đạo tuyệt đối của Đảng Cộng sản Việt Nam</w:t>
      </w:r>
      <w:bookmarkEnd w:id="54"/>
      <w:bookmarkEnd w:id="55"/>
      <w:bookmarkEnd w:id="56"/>
    </w:p>
    <w:p w14:paraId="66A085EB" w14:textId="07FCB2F1"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Cuộc kháng chiến chống Mỹ cứu nước (1954</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1975) là cuộc thử thách mang tính sống còn đối với dân tộc Việt Nam. Trong bối cảnh đó, chỉ có Đảng Cộng sản Việt Nam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với bản lĩnh chính trị vững vàng, trí tuệ sắc bén và kinh nghiệm lãnh đạo thực tiễn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mới đủ khả năng dẫn dắt toàn dân tộc vượt qua mọi thử thách cam go, giành thắng lợi hoàn toàn. Không một lực lượng chính trị nào khác, ngoài Đảng, có thể tổ chức và lãnh đạo thành công sự nghiệp cách mạng vĩ đại đó.</w:t>
      </w:r>
    </w:p>
    <w:p w14:paraId="373E7372" w14:textId="5D25F2C6"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Sự lãnh đạo tuyệt đối, trực tiếp và toàn diện của Đảng được xây dựng trên nền </w:t>
      </w:r>
      <w:r w:rsidRPr="00630B64">
        <w:rPr>
          <w:rFonts w:asciiTheme="majorHAnsi" w:hAnsiTheme="majorHAnsi" w:cstheme="majorHAnsi"/>
          <w:sz w:val="26"/>
          <w:szCs w:val="26"/>
        </w:rPr>
        <w:lastRenderedPageBreak/>
        <w:t xml:space="preserve">tảng tư tưởng Mác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Lênin, tư tưởng Hồ Chí Minh, cùng với sự ủng hộ và niềm tin tuyệt đối của quần chúng nhân dân. Chính cơ sở tư tưởng vững chắc ấy đã cho phép Đảng xác định rõ mục tiêu chiến lược của cách mạng Việt Nam: đấu tranh giành độc lập dân tộc, tiến tới thống nhất đất nước và xây dựng chủ nghĩa xã hội.</w:t>
      </w:r>
    </w:p>
    <w:p w14:paraId="71DFA58B"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Tính toàn diện trong sự lãnh đạo của Đảng được thể hiện rõ ràng trên các lĩnh vực quân sự, chính trị, tư tưởng, kinh tế, văn hóa và ngoại giao. Đảng đã tổ chức xây dựng miền Bắc thành hậu phương lớn vững mạnh về mọi mặt, tạo nền tảng vật chất và tinh thần để chi viện cho miền Nam. Đồng thời, tại chiến trường miền Nam, Đảng lãnh đạo cuộc đấu tranh cách mạng theo đường lối dân tộc dân chủ nhân dân, vừa phát động đấu tranh chính trị, binh vận, vừa từng bước tiến hành đấu tranh vũ trang, tạo nên thế trận toàn dân đánh giặc.</w:t>
      </w:r>
    </w:p>
    <w:p w14:paraId="2BDEAA20"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Trong lĩnh vực quân sự, Đảng xác lập nguyên tắc “Đảng lãnh đạo tuyệt đối, trực tiếp về mọi mặt đối với lực lượng vũ trang nhân dân”, thành lập hệ thống tổ chức Đảng trong quân đội từ Trung ương Quân ủy đến các chi bộ cơ sở. Quân đội được xây dựng theo phương châm “vững mạnh toàn diện, lấy chính trị làm cơ sở”, từ đó giữ vững bản lĩnh, kỷ luật và tinh thần chiến đấu trong mọi tình huống. Lực lượng vũ trang ba thứ quân được phát triển rộng khắp, đóng vai trò xung kích trong các chiến dịch lớn, từ Tổng tiến công và nổi dậy Tết Mậu Thân 1968 đến Chiến dịch Hồ Chí Minh lịch sử năm 1975.</w:t>
      </w:r>
    </w:p>
    <w:p w14:paraId="1831655E"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Tính sáng tạo và linh hoạt trong sự lãnh đạo của Đảng còn thể hiện ở khả năng điều chỉnh chiến lược và sách lược phù hợp với từng giai đoạn phát triển của cách mạng. Đảng không giáo điều mà luôn chủ động nắm bắt tình hình, linh hoạt chuyển hướng từ đấu tranh chính trị sang kết hợp vũ trang, từ phòng ngự chiến lược sang phản công tổng lực, buộc đối phương luôn bị động đối phó.</w:t>
      </w:r>
    </w:p>
    <w:p w14:paraId="3A0A9586"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Ngoài lĩnh vực quân sự, Đảng còn phát động và lãnh đạo hiệu quả các phong trào yêu nước sâu rộng trong quần chúng như “Ba sẵn sàng”, “Năm xung phong”, “Toàn dân đánh giặc”, qua đó khơi dậy và phát huy cao độ tinh thần yêu nước, ý chí độc lập, tự cường, lòng tin vào thắng lợi và sự hy sinh vô điều kiện của toàn dân tộc cho sự nghiệp kháng chiến.</w:t>
      </w:r>
    </w:p>
    <w:p w14:paraId="43170F5E" w14:textId="25F0C183"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Thắng lợi của cuộc kháng chiến chống Mỹ cứu nước không chỉ là kết quả của sức mạnh quân sự hay chiến thuật chiến trường, mà trên hết là thắng lợi của đường lối lãnh đạo đúng đắn, tài tình của Đảng. Đảng không chỉ là lực lượng lãnh đạo chính trị, </w:t>
      </w:r>
      <w:r w:rsidRPr="00630B64">
        <w:rPr>
          <w:rFonts w:asciiTheme="majorHAnsi" w:hAnsiTheme="majorHAnsi" w:cstheme="majorHAnsi"/>
          <w:sz w:val="26"/>
          <w:szCs w:val="26"/>
        </w:rPr>
        <w:lastRenderedPageBreak/>
        <w:t xml:space="preserve">mà còn là bộ tham mưu tối cao của toàn dân tộc, quy tụ và tổ chức sức mạnh vật chất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tinh thần, dân tộc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thời đại, tạo nên lực đẩy toàn diện để giành thắng lợi cuối cùng. Vai trò lãnh đạo đó là nhân tố hàng đầu, xuyên suốt và mang ý nghĩa quyết định đối với mọi thắng lợi của cách mạng Việt Nam.</w:t>
      </w:r>
    </w:p>
    <w:p w14:paraId="66B5733F" w14:textId="4C259E6F" w:rsidR="00630B64" w:rsidRPr="00E63FF1" w:rsidRDefault="00630B64" w:rsidP="00190D1C">
      <w:pPr>
        <w:pStyle w:val="Heading2"/>
        <w:spacing w:before="0" w:after="0" w:line="360" w:lineRule="auto"/>
        <w:jc w:val="both"/>
        <w:rPr>
          <w:rFonts w:cstheme="majorHAnsi"/>
          <w:b/>
          <w:bCs/>
          <w:color w:val="000000" w:themeColor="text1"/>
          <w:sz w:val="26"/>
          <w:szCs w:val="26"/>
        </w:rPr>
      </w:pPr>
      <w:bookmarkStart w:id="57" w:name="_Toc203843543"/>
      <w:bookmarkStart w:id="58" w:name="_Toc203843570"/>
      <w:bookmarkStart w:id="59" w:name="_Toc203967343"/>
      <w:r w:rsidRPr="00E63FF1">
        <w:rPr>
          <w:rFonts w:cstheme="majorHAnsi"/>
          <w:b/>
          <w:bCs/>
          <w:color w:val="000000" w:themeColor="text1"/>
          <w:sz w:val="26"/>
          <w:szCs w:val="26"/>
        </w:rPr>
        <w:t xml:space="preserve">2.3. Phát huy sức mạnh đại đoàn kết toàn dân tộc </w:t>
      </w:r>
      <w:r w:rsidR="005C44A5">
        <w:rPr>
          <w:rFonts w:cstheme="majorHAnsi"/>
          <w:b/>
          <w:bCs/>
          <w:color w:val="000000" w:themeColor="text1"/>
          <w:sz w:val="26"/>
          <w:szCs w:val="26"/>
        </w:rPr>
        <w:t>-</w:t>
      </w:r>
      <w:r w:rsidRPr="00E63FF1">
        <w:rPr>
          <w:rFonts w:cstheme="majorHAnsi"/>
          <w:b/>
          <w:bCs/>
          <w:color w:val="000000" w:themeColor="text1"/>
          <w:sz w:val="26"/>
          <w:szCs w:val="26"/>
        </w:rPr>
        <w:t xml:space="preserve"> Xây dựng lực lượng cách mạng rộng khắp</w:t>
      </w:r>
      <w:bookmarkEnd w:id="57"/>
      <w:bookmarkEnd w:id="58"/>
      <w:bookmarkEnd w:id="59"/>
    </w:p>
    <w:p w14:paraId="5A131984"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Cuộc kháng chiến chống Mỹ cứu nước là một cuộc chiến tranh tổng lực, trong đó, sức mạnh đại đoàn kết toàn dân tộc đóng vai trò then chốt. Trong điều kiện đất nước bị chia cắt, kẻ thù có tiềm lực quân sự vượt trội, Đảng Cộng sản Việt Nam đã quán triệt sâu sắc tư tưởng Hồ Chí Minh về “đại đoàn kết toàn dân tộc”, xem đây là chiến lược lâu dài và là “chìa khóa” của thắng lợi cách mạng.</w:t>
      </w:r>
    </w:p>
    <w:p w14:paraId="29C6D0CB" w14:textId="5FC8F666"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Từ phương châm “lấy dân làm gốc” và lời dạy “Đoàn kết, đoàn kết, đại đoàn kết; thành công, thành công, đại thành công”, Đảng chủ trương mở rộng khối đoàn kết toàn dân, xây dựng liên minh công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nông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trí thức làm nền tảng, tập hợp rộng rãi các tầng lớp nhân dân, bao gồm cả đồng bào các dân tộc thiểu số, tôn giáo, kiều bào ở nước ngoài. Việc thành lập Mặt trận Dân tộc Giải phóng miền Nam Việt Nam (1960) và Chính phủ Cách mạng lâm thời Cộng hòa miền Nam Việt Nam (1969) là minh chứng rõ nét cho chủ trương đó. Khối đại đoàn kết toàn dân tộc được mở rộng, kết hợp chặt chẽ giữa đấu tranh vũ trang với đấu tranh chính trị, giữa quân sự với ngoại giao, tạo nên sức mạnh tổng hợp để đánh thắng mọi chiến lược chiến tranh của Mỹ.</w:t>
      </w:r>
    </w:p>
    <w:p w14:paraId="4B44CE8B"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Đại đoàn kết không chỉ thể hiện ở số lượng lực lượng tham gia mà còn ở sự đồng lòng, đồng chí hướng của toàn dân. Mỗi người dân là một chiến sĩ, mỗi làng xã là một pháo đài, góp phần tạo nên “thế trận lòng dân” vững chắc. Chúng ta đã xây dựng bộ máy kháng chiến vững mạnh, thống nhất quân - dân - chính trong toàn quốc. Sự gắn bó giữa hậu phương miền Bắc và tiền tuyến miền Nam, giữa trong nước và quốc tế, đã khiến cho các chiến lược chiến tranh hiện đại như “Chiến tranh đặc biệt”, “Chiến tranh cục bộ” hay “Việt Nam hóa chiến tranh” lần lượt thất bại.</w:t>
      </w:r>
    </w:p>
    <w:p w14:paraId="29B47953"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Không dừng lại trong phạm vi quốc gia, sự đoàn kết còn được mở rộng ra phạm vi quốc tế. Cuộc kháng chiến chống Mỹ, cứu nước đã nhận được sự đồng tình và ủng hộ mạnh mẽ của các lực lượng tiến bộ trên thế giới, tạo nên sức mạnh tổng hợp giữa dân tộc và thời đại, giữa ý chí độc lập tự chủ của nhân dân Việt Nam và làn sóng đấu tranh </w:t>
      </w:r>
      <w:r w:rsidRPr="00630B64">
        <w:rPr>
          <w:rFonts w:asciiTheme="majorHAnsi" w:hAnsiTheme="majorHAnsi" w:cstheme="majorHAnsi"/>
          <w:sz w:val="26"/>
          <w:szCs w:val="26"/>
        </w:rPr>
        <w:lastRenderedPageBreak/>
        <w:t>giải phóng dân tộc trên toàn thế giới.</w:t>
      </w:r>
    </w:p>
    <w:p w14:paraId="0B9F1BEE" w14:textId="336CE821"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Có thể khẳng định, trong cuộc kháng chiến chống Mỹ cứu nước, sức mạnh đại đoàn kết toàn dân tộc là nền tảng quyết định thắng lợi. Dưới sự lãnh đạo của Đảng, khối đoàn kết ấy được tổ chức chặt chẽ, phát huy hiệu quả trên mọi mặt trận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từ chính trị, quân sự đến ngoại giao. Mỗi người dân trở thành chiến sĩ, mỗi địa phương là pháo đài cách mạng. Đó là minh chứng rõ nét cho tư tưởng Hồ Chí Minh về “đại đoàn kết”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không chỉ là phương châm hành động, mà còn là một chiến lược cách mạng đưa dân tộc Việt Nam đi đến thắng lợi trọn vẹn mùa Xuân năm 1975.</w:t>
      </w:r>
    </w:p>
    <w:p w14:paraId="71FF2478" w14:textId="77777777" w:rsidR="00630B64" w:rsidRPr="00E63FF1" w:rsidRDefault="00630B64" w:rsidP="00190D1C">
      <w:pPr>
        <w:pStyle w:val="Heading2"/>
        <w:spacing w:before="0" w:after="0" w:line="360" w:lineRule="auto"/>
        <w:jc w:val="both"/>
        <w:rPr>
          <w:rFonts w:cstheme="majorHAnsi"/>
          <w:color w:val="000000" w:themeColor="text1"/>
          <w:sz w:val="26"/>
          <w:szCs w:val="26"/>
        </w:rPr>
      </w:pPr>
      <w:bookmarkStart w:id="60" w:name="_Toc203843544"/>
      <w:bookmarkStart w:id="61" w:name="_Toc203843571"/>
      <w:bookmarkStart w:id="62" w:name="_Toc203967344"/>
      <w:r w:rsidRPr="00E63FF1">
        <w:rPr>
          <w:rFonts w:cstheme="majorHAnsi"/>
          <w:b/>
          <w:bCs/>
          <w:color w:val="000000" w:themeColor="text1"/>
          <w:sz w:val="26"/>
          <w:szCs w:val="26"/>
        </w:rPr>
        <w:t>2.4. Chủ động, sáng tạo trong đường lối, phương pháp đấu tranh cách mạng</w:t>
      </w:r>
      <w:bookmarkEnd w:id="60"/>
      <w:bookmarkEnd w:id="61"/>
      <w:bookmarkEnd w:id="62"/>
    </w:p>
    <w:p w14:paraId="6426F379" w14:textId="20C04FEA"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Tư tưởng Hồ Chí Minh đặt sự chủ động và sáng tạo lên hàng đầu trong toàn bộ quá trình cách mạng giải phóng dân tộc. Hồ Chí Minh khẳng định: “Muốn người ta giúp cho thì trước hết mình phải tự giúp lấy mình đã”</w:t>
      </w:r>
      <w:r w:rsidR="0015328E">
        <w:rPr>
          <w:rStyle w:val="FootnoteReference"/>
          <w:rFonts w:asciiTheme="majorHAnsi" w:hAnsiTheme="majorHAnsi" w:cstheme="majorHAnsi"/>
          <w:sz w:val="26"/>
          <w:szCs w:val="26"/>
        </w:rPr>
        <w:footnoteReference w:id="21"/>
      </w:r>
      <w:r w:rsidRPr="00630B64">
        <w:rPr>
          <w:rFonts w:asciiTheme="majorHAnsi" w:hAnsiTheme="majorHAnsi" w:cstheme="majorHAnsi"/>
          <w:sz w:val="26"/>
          <w:szCs w:val="26"/>
        </w:rPr>
        <w:t xml:space="preserve"> . Quan điểm này trở thành nền tảng để Đảng Cộng sản Việt Nam kiên quyết giữ thế chủ động, không lệ thuộc hoàn cảnh bên ngoài và luôn linh hoạt trong mọi sách lược.</w:t>
      </w:r>
    </w:p>
    <w:p w14:paraId="455747BE" w14:textId="77777777" w:rsidR="00630B64" w:rsidRPr="009E1C45" w:rsidRDefault="00630B64" w:rsidP="00190D1C">
      <w:pPr>
        <w:spacing w:line="360" w:lineRule="auto"/>
        <w:ind w:firstLine="720"/>
        <w:jc w:val="both"/>
        <w:rPr>
          <w:rFonts w:asciiTheme="majorHAnsi" w:hAnsiTheme="majorHAnsi" w:cstheme="majorHAnsi"/>
          <w:sz w:val="26"/>
          <w:szCs w:val="26"/>
          <w:lang w:val="en-US"/>
        </w:rPr>
      </w:pPr>
      <w:r w:rsidRPr="00630B64">
        <w:rPr>
          <w:rFonts w:asciiTheme="majorHAnsi" w:hAnsiTheme="majorHAnsi" w:cstheme="majorHAnsi"/>
          <w:sz w:val="26"/>
          <w:szCs w:val="26"/>
        </w:rPr>
        <w:t>Sự chủ động trước tiên thể hiện ở việc Đảng không rập khuôn mô hình cách mạng nào mà xác định phương hướng, phương pháp phù hợp với thực tiễn Việt Nam. Khi tình hình miền Nam chuyển biến phức tạp sau 1954, Đảng đã chủ động chuyển từ thế giữ gìn lực lượng sang chủ động tiến công, thể hiện rõ nhất qua Nghị quyết 15 (1-1959). Nghị quyết này nhấn mạnh việc kết hợp đấu tranh chính trị với đấu tranh vũ trang, lấy sức mạnh của quần chúng làm nền tảng, từ đó dẫn tới sự bùng nổ của phong trào Đồng Khởi.</w:t>
      </w:r>
    </w:p>
    <w:p w14:paraId="4068153F"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Sự sáng tạo còn thể hiện ở cách thức tổ chức lực lượng và lựa chọn phương pháp đấu tranh. Đường lối chiến tranh nhân dân toàn diện, sáng tạo tuyến vận tải chiến lược Trường Sơn xuyên dãy núi Trường Sơn để bảo đảm chi viện cho miền Nam, dù phải đối mặt với hệ thống ngăn chặn khốc liệt của đối phương, là minh chứng rõ nét cho tư duy sáng tạo của Đảng. Đây không chỉ là sáng kiến về hậu cần mà còn là sự kết hợp hiệu quả giữa chủ trương chính trị và giải pháp quân sự trên thực tiễn.</w:t>
      </w:r>
    </w:p>
    <w:p w14:paraId="7403E7D4"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Trong suốt quá trình lãnh đạo, Đảng luôn linh hoạt điều chỉnh chiến lược, xác định đúng trọng tâm theo từng giai đoạn. Có thời điểm nhấn mạnh đấu tranh chính trị, khi cần thì tập trung đấu tranh quân sự, lúc khác lại mở rộng mặt trận ngoại giao nhằm </w:t>
      </w:r>
      <w:r w:rsidRPr="00630B64">
        <w:rPr>
          <w:rFonts w:asciiTheme="majorHAnsi" w:hAnsiTheme="majorHAnsi" w:cstheme="majorHAnsi"/>
          <w:sz w:val="26"/>
          <w:szCs w:val="26"/>
        </w:rPr>
        <w:lastRenderedPageBreak/>
        <w:t>tạo thế và lực mới cho cách mạng. Sự kiện Tổng tiến công và nổi dậy Xuân Mậu Thân 1968 là điển hình cho việc chủ động lựa chọn thời điểm và phương thức tấn công, tạo chuyển biến lớn trên bàn đàm phán Paris và trong cục diện chiến tranh.</w:t>
      </w:r>
    </w:p>
    <w:p w14:paraId="54E196F7"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Tư tưởng chủ động, sáng tạo còn được thể hiện ở năng lực phát huy nội lực, tranh thủ mọi thời cơ, ứng biến trước các chiến lược mới của đối phương. Nhờ giữ thế chủ động và không ngừng đổi mới, Đảng và nhân dân Việt Nam luôn có khả năng xoay chuyển tình thế, vượt qua những thách thức lớn nhất để đi tới thắng lợi cuối cùng.</w:t>
      </w:r>
    </w:p>
    <w:p w14:paraId="6D6971BF"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Như vậy, tư tưởng Hồ Chí Minh về chủ động, sáng tạo trong cách mạng giải phóng dân tộc đã được Đảng vận dụng nhất quán và hiệu quả, trở thành một trong những nhân tố quyết định đưa tới thắng lợi của kháng chiến chống Mỹ. Bài học này tiếp tục giữ nguyên giá trị trong quá trình bảo vệ và xây dựng đất nước hiện nay.</w:t>
      </w:r>
    </w:p>
    <w:p w14:paraId="013D9B6F" w14:textId="77777777" w:rsidR="00630B64" w:rsidRPr="00E63FF1" w:rsidRDefault="00630B64" w:rsidP="00190D1C">
      <w:pPr>
        <w:pStyle w:val="Heading2"/>
        <w:spacing w:before="0" w:after="0" w:line="360" w:lineRule="auto"/>
        <w:jc w:val="both"/>
        <w:rPr>
          <w:rFonts w:cstheme="majorHAnsi"/>
          <w:color w:val="000000" w:themeColor="text1"/>
          <w:sz w:val="26"/>
          <w:szCs w:val="26"/>
        </w:rPr>
      </w:pPr>
      <w:bookmarkStart w:id="63" w:name="_Toc203843545"/>
      <w:bookmarkStart w:id="64" w:name="_Toc203843572"/>
      <w:bookmarkStart w:id="65" w:name="_Toc203967345"/>
      <w:r w:rsidRPr="00E63FF1">
        <w:rPr>
          <w:rFonts w:cstheme="majorHAnsi"/>
          <w:b/>
          <w:bCs/>
          <w:color w:val="000000" w:themeColor="text1"/>
          <w:sz w:val="26"/>
          <w:szCs w:val="26"/>
        </w:rPr>
        <w:t>2.5. Kiên quyết sử dụng bạo lực cách mạng để giải phóng dân tộc và thống nhất đất nước</w:t>
      </w:r>
      <w:bookmarkEnd w:id="63"/>
      <w:bookmarkEnd w:id="64"/>
      <w:bookmarkEnd w:id="65"/>
    </w:p>
    <w:p w14:paraId="3380AC4B" w14:textId="6E84C952"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Tư tưởng Hồ Chí Minh xác định rõ: muốn giải phóng dân tộc khỏi ách ngoại xâm, không thể dựa vào cầu xin hay thỏa hiệp, mà phải dám đứng lên bằng sức mạnh của chính mình. Theo Hồ Chí Minh, </w:t>
      </w:r>
      <w:r w:rsidR="00716870">
        <w:rPr>
          <w:rFonts w:asciiTheme="majorHAnsi" w:hAnsiTheme="majorHAnsi" w:cstheme="majorHAnsi"/>
          <w:sz w:val="26"/>
          <w:szCs w:val="26"/>
        </w:rPr>
        <w:t>k</w:t>
      </w:r>
      <w:r w:rsidRPr="00630B64">
        <w:rPr>
          <w:rFonts w:asciiTheme="majorHAnsi" w:hAnsiTheme="majorHAnsi" w:cstheme="majorHAnsi"/>
          <w:sz w:val="26"/>
          <w:szCs w:val="26"/>
        </w:rPr>
        <w:t>hi kẻ thù dùng bạo lực để áp bức, thì nhân dân buộc phải dùng bạo lực cách mạng để tự giải phóng mình. Đây là lý luận xuyên suốt, mang tính quy luật cho mọi dân tộc thuộc địa bị áp bức, đặc biệt phù hợp với hoàn cảnh Việt Nam.</w:t>
      </w:r>
    </w:p>
    <w:p w14:paraId="6A5E9136" w14:textId="31FC61EA"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Đường lối của Đảng Cộng sản Việt Nam thể hiện rõ quan điểm này trong Nghị quyết 15 (1-1959), nhấn mạnh: “Con đường phát triển cơ bản của cách mạng miền Nam là khởi nghĩa giành chính quyền, kết hợp đấu tranh chính trị với đấu tranh vũ trang”. Như vậy, bạo lực cách mạng không phải lựa chọn tình thế mà là định hướng chiến lược lâu dài. Việc tổ chức lực lượng vũ trang ba thứ quân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chủ lực, địa phương, dân quân du kích </w:t>
      </w:r>
      <w:r w:rsidR="005C44A5">
        <w:rPr>
          <w:rFonts w:asciiTheme="majorHAnsi" w:hAnsiTheme="majorHAnsi" w:cstheme="majorHAnsi"/>
          <w:sz w:val="26"/>
          <w:szCs w:val="26"/>
        </w:rPr>
        <w:t>-</w:t>
      </w:r>
      <w:r w:rsidRPr="00630B64">
        <w:rPr>
          <w:rFonts w:asciiTheme="majorHAnsi" w:hAnsiTheme="majorHAnsi" w:cstheme="majorHAnsi"/>
          <w:sz w:val="26"/>
          <w:szCs w:val="26"/>
        </w:rPr>
        <w:t xml:space="preserve"> cùng sự kết hợp với phong trào chính trị quần chúng đã hình thành thế trận chiến tranh nhân dân rộng khắp, làm thay đổi cán cân so sánh lực lượng.</w:t>
      </w:r>
    </w:p>
    <w:p w14:paraId="48F5B366" w14:textId="77777777" w:rsidR="00630B64" w:rsidRPr="00630B64" w:rsidRDefault="00630B64" w:rsidP="00190D1C">
      <w:pPr>
        <w:spacing w:line="360" w:lineRule="auto"/>
        <w:ind w:firstLine="720"/>
        <w:jc w:val="both"/>
        <w:rPr>
          <w:rFonts w:asciiTheme="majorHAnsi" w:hAnsiTheme="majorHAnsi" w:cstheme="majorHAnsi"/>
          <w:sz w:val="26"/>
          <w:szCs w:val="26"/>
        </w:rPr>
      </w:pPr>
      <w:r w:rsidRPr="00630B64">
        <w:rPr>
          <w:rFonts w:asciiTheme="majorHAnsi" w:hAnsiTheme="majorHAnsi" w:cstheme="majorHAnsi"/>
          <w:sz w:val="26"/>
          <w:szCs w:val="26"/>
        </w:rPr>
        <w:t xml:space="preserve">Trong thực tiễn, bạo lực cách mạng luôn được vận dụng một cách chủ động và linh hoạt. Phong trào Đồng Khởi, Tổng tiến công và nổi dậy Xuân Mậu Thân 1968 là những minh chứng điển hình: sự phối hợp giữa sức mạnh quân sự và nổi dậy quần chúng đã từng bước làm tan rã hệ thống ngụy quyền và thay đổi cục diện chiến tranh. Đặc biệt, trong các chiến dịch cuối cùng, sự kết hợp hiệu quả giữa tiến công quân sự và đấu tranh </w:t>
      </w:r>
      <w:r w:rsidRPr="00630B64">
        <w:rPr>
          <w:rFonts w:asciiTheme="majorHAnsi" w:hAnsiTheme="majorHAnsi" w:cstheme="majorHAnsi"/>
          <w:sz w:val="26"/>
          <w:szCs w:val="26"/>
        </w:rPr>
        <w:lastRenderedPageBreak/>
        <w:t>chính trị đã phát huy sức mạnh tổng hợp, tạo thời cơ cho Chiến dịch Hồ Chí Minh giành thắng lợi trọn vẹn, thống nhất đất nước vào ngày 30-4-1975.</w:t>
      </w:r>
    </w:p>
    <w:p w14:paraId="0CB63689" w14:textId="14F02C12" w:rsidR="00630B64" w:rsidRDefault="00630B64" w:rsidP="00190D1C">
      <w:pPr>
        <w:spacing w:line="360" w:lineRule="auto"/>
        <w:ind w:firstLine="720"/>
        <w:jc w:val="both"/>
        <w:rPr>
          <w:rFonts w:asciiTheme="majorHAnsi" w:hAnsiTheme="majorHAnsi" w:cstheme="majorHAnsi"/>
          <w:sz w:val="26"/>
          <w:szCs w:val="26"/>
          <w:lang w:val="vi-VN"/>
        </w:rPr>
      </w:pPr>
      <w:r w:rsidRPr="00630B64">
        <w:rPr>
          <w:rFonts w:asciiTheme="majorHAnsi" w:hAnsiTheme="majorHAnsi" w:cstheme="majorHAnsi"/>
          <w:sz w:val="26"/>
          <w:szCs w:val="26"/>
        </w:rPr>
        <w:t>Tóm lại, tư tưởng và đường lối kiên quyết sử dụng bạo lực cách mạng, được vận dụng phù hợp với từng điều kiện lịch sử, là yếu tố quyết định đưa cách mạng Việt Nam đi đến thắng lợi cuối cùng. Đây không chỉ là bài học của quá khứ mà còn là nguyên tắc cơ bản trong bảo vệ độc lập, chủ quyền quốc gia hiện nay.</w:t>
      </w:r>
    </w:p>
    <w:p w14:paraId="52349D8B" w14:textId="77777777" w:rsidR="00CC4FF5" w:rsidRDefault="00CC4FF5" w:rsidP="00CC4FF5">
      <w:pPr>
        <w:spacing w:line="360" w:lineRule="auto"/>
        <w:rPr>
          <w:rFonts w:asciiTheme="majorHAnsi" w:hAnsiTheme="majorHAnsi" w:cstheme="majorHAnsi"/>
          <w:sz w:val="26"/>
          <w:szCs w:val="26"/>
          <w:lang w:val="vi-VN"/>
        </w:rPr>
      </w:pPr>
    </w:p>
    <w:p w14:paraId="7B3FDCF9" w14:textId="77777777" w:rsidR="00CC4FF5" w:rsidRDefault="00CC4FF5" w:rsidP="00CC4FF5">
      <w:pPr>
        <w:spacing w:line="360" w:lineRule="auto"/>
        <w:rPr>
          <w:rFonts w:asciiTheme="majorHAnsi" w:hAnsiTheme="majorHAnsi" w:cstheme="majorHAnsi"/>
          <w:sz w:val="26"/>
          <w:szCs w:val="26"/>
          <w:lang w:val="vi-VN"/>
        </w:rPr>
      </w:pPr>
    </w:p>
    <w:p w14:paraId="01EE5BCE" w14:textId="77777777" w:rsidR="00CC4FF5" w:rsidRDefault="00CC4FF5" w:rsidP="00CC4FF5">
      <w:pPr>
        <w:spacing w:line="360" w:lineRule="auto"/>
        <w:rPr>
          <w:rFonts w:asciiTheme="majorHAnsi" w:hAnsiTheme="majorHAnsi" w:cstheme="majorHAnsi"/>
          <w:sz w:val="26"/>
          <w:szCs w:val="26"/>
          <w:lang w:val="vi-VN"/>
        </w:rPr>
      </w:pPr>
    </w:p>
    <w:p w14:paraId="53607213" w14:textId="77777777" w:rsidR="00CC4FF5" w:rsidRDefault="00CC4FF5" w:rsidP="00CC4FF5">
      <w:pPr>
        <w:spacing w:line="360" w:lineRule="auto"/>
        <w:rPr>
          <w:rFonts w:asciiTheme="majorHAnsi" w:hAnsiTheme="majorHAnsi" w:cstheme="majorHAnsi"/>
          <w:sz w:val="26"/>
          <w:szCs w:val="26"/>
          <w:lang w:val="vi-VN"/>
        </w:rPr>
      </w:pPr>
    </w:p>
    <w:p w14:paraId="7C520085" w14:textId="77777777" w:rsidR="00CC4FF5" w:rsidRDefault="00CC4FF5" w:rsidP="00CC4FF5">
      <w:pPr>
        <w:spacing w:line="360" w:lineRule="auto"/>
        <w:rPr>
          <w:rFonts w:asciiTheme="majorHAnsi" w:hAnsiTheme="majorHAnsi" w:cstheme="majorHAnsi"/>
          <w:sz w:val="26"/>
          <w:szCs w:val="26"/>
          <w:lang w:val="vi-VN"/>
        </w:rPr>
      </w:pPr>
    </w:p>
    <w:p w14:paraId="00AD6BFB" w14:textId="77777777" w:rsidR="00CC4FF5" w:rsidRDefault="00CC4FF5" w:rsidP="00CC4FF5">
      <w:pPr>
        <w:spacing w:line="360" w:lineRule="auto"/>
        <w:rPr>
          <w:rFonts w:asciiTheme="majorHAnsi" w:hAnsiTheme="majorHAnsi" w:cstheme="majorHAnsi"/>
          <w:sz w:val="26"/>
          <w:szCs w:val="26"/>
          <w:lang w:val="vi-VN"/>
        </w:rPr>
      </w:pPr>
    </w:p>
    <w:p w14:paraId="584485C6" w14:textId="77777777" w:rsidR="00CC4FF5" w:rsidRDefault="00CC4FF5" w:rsidP="00CC4FF5">
      <w:pPr>
        <w:spacing w:line="360" w:lineRule="auto"/>
        <w:rPr>
          <w:rFonts w:asciiTheme="majorHAnsi" w:hAnsiTheme="majorHAnsi" w:cstheme="majorHAnsi"/>
          <w:sz w:val="26"/>
          <w:szCs w:val="26"/>
          <w:lang w:val="vi-VN"/>
        </w:rPr>
      </w:pPr>
    </w:p>
    <w:p w14:paraId="6C393897" w14:textId="77777777" w:rsidR="00CC4FF5" w:rsidRDefault="00CC4FF5" w:rsidP="00CC4FF5">
      <w:pPr>
        <w:spacing w:line="360" w:lineRule="auto"/>
        <w:rPr>
          <w:rFonts w:asciiTheme="majorHAnsi" w:hAnsiTheme="majorHAnsi" w:cstheme="majorHAnsi"/>
          <w:sz w:val="26"/>
          <w:szCs w:val="26"/>
          <w:lang w:val="vi-VN"/>
        </w:rPr>
      </w:pPr>
    </w:p>
    <w:p w14:paraId="3FF7C886" w14:textId="77777777" w:rsidR="00CC4FF5" w:rsidRDefault="00CC4FF5" w:rsidP="00CC4FF5">
      <w:pPr>
        <w:spacing w:line="360" w:lineRule="auto"/>
        <w:rPr>
          <w:rFonts w:asciiTheme="majorHAnsi" w:hAnsiTheme="majorHAnsi" w:cstheme="majorHAnsi"/>
          <w:sz w:val="26"/>
          <w:szCs w:val="26"/>
          <w:lang w:val="vi-VN"/>
        </w:rPr>
      </w:pPr>
    </w:p>
    <w:p w14:paraId="3A379722" w14:textId="77777777" w:rsidR="00CC4FF5" w:rsidRDefault="00CC4FF5" w:rsidP="00CC4FF5">
      <w:pPr>
        <w:spacing w:line="360" w:lineRule="auto"/>
        <w:rPr>
          <w:rFonts w:asciiTheme="majorHAnsi" w:hAnsiTheme="majorHAnsi" w:cstheme="majorHAnsi"/>
          <w:sz w:val="26"/>
          <w:szCs w:val="26"/>
          <w:lang w:val="vi-VN"/>
        </w:rPr>
      </w:pPr>
    </w:p>
    <w:p w14:paraId="0557AEF3" w14:textId="77777777" w:rsidR="00CC4FF5" w:rsidRDefault="00CC4FF5" w:rsidP="00CC4FF5">
      <w:pPr>
        <w:spacing w:line="360" w:lineRule="auto"/>
        <w:rPr>
          <w:rFonts w:asciiTheme="majorHAnsi" w:hAnsiTheme="majorHAnsi" w:cstheme="majorHAnsi"/>
          <w:sz w:val="26"/>
          <w:szCs w:val="26"/>
          <w:lang w:val="vi-VN"/>
        </w:rPr>
      </w:pPr>
    </w:p>
    <w:p w14:paraId="0446EB2C" w14:textId="77777777" w:rsidR="00CC4FF5" w:rsidRDefault="00CC4FF5" w:rsidP="00CC4FF5">
      <w:pPr>
        <w:spacing w:line="360" w:lineRule="auto"/>
        <w:rPr>
          <w:rFonts w:asciiTheme="majorHAnsi" w:hAnsiTheme="majorHAnsi" w:cstheme="majorHAnsi"/>
          <w:sz w:val="26"/>
          <w:szCs w:val="26"/>
          <w:lang w:val="vi-VN"/>
        </w:rPr>
      </w:pPr>
    </w:p>
    <w:p w14:paraId="5B3AE96C" w14:textId="77777777" w:rsidR="00CC4FF5" w:rsidRDefault="00CC4FF5" w:rsidP="00CC4FF5">
      <w:pPr>
        <w:spacing w:line="360" w:lineRule="auto"/>
        <w:rPr>
          <w:rFonts w:asciiTheme="majorHAnsi" w:hAnsiTheme="majorHAnsi" w:cstheme="majorHAnsi"/>
          <w:sz w:val="26"/>
          <w:szCs w:val="26"/>
          <w:lang w:val="vi-VN"/>
        </w:rPr>
      </w:pPr>
    </w:p>
    <w:p w14:paraId="39BAD62A" w14:textId="77777777" w:rsidR="00CC4FF5" w:rsidRDefault="00CC4FF5" w:rsidP="00CC4FF5">
      <w:pPr>
        <w:spacing w:line="360" w:lineRule="auto"/>
        <w:rPr>
          <w:rFonts w:asciiTheme="majorHAnsi" w:hAnsiTheme="majorHAnsi" w:cstheme="majorHAnsi"/>
          <w:sz w:val="26"/>
          <w:szCs w:val="26"/>
          <w:lang w:val="vi-VN"/>
        </w:rPr>
      </w:pPr>
    </w:p>
    <w:p w14:paraId="33BAA435" w14:textId="77777777" w:rsidR="00CC4FF5" w:rsidRDefault="00CC4FF5" w:rsidP="00CC4FF5">
      <w:pPr>
        <w:spacing w:line="360" w:lineRule="auto"/>
        <w:rPr>
          <w:rFonts w:asciiTheme="majorHAnsi" w:hAnsiTheme="majorHAnsi" w:cstheme="majorHAnsi"/>
          <w:sz w:val="26"/>
          <w:szCs w:val="26"/>
          <w:lang w:val="vi-VN"/>
        </w:rPr>
      </w:pPr>
    </w:p>
    <w:p w14:paraId="4A31467B" w14:textId="77777777" w:rsidR="00CC4FF5" w:rsidRDefault="00CC4FF5" w:rsidP="00CC4FF5">
      <w:pPr>
        <w:spacing w:line="360" w:lineRule="auto"/>
        <w:rPr>
          <w:rFonts w:asciiTheme="majorHAnsi" w:hAnsiTheme="majorHAnsi" w:cstheme="majorHAnsi"/>
          <w:sz w:val="26"/>
          <w:szCs w:val="26"/>
          <w:lang w:val="vi-VN"/>
        </w:rPr>
      </w:pPr>
    </w:p>
    <w:p w14:paraId="748F0FBB" w14:textId="77777777" w:rsidR="00CC4FF5" w:rsidRDefault="00CC4FF5" w:rsidP="00CC4FF5">
      <w:pPr>
        <w:spacing w:line="360" w:lineRule="auto"/>
        <w:rPr>
          <w:rFonts w:asciiTheme="majorHAnsi" w:hAnsiTheme="majorHAnsi" w:cstheme="majorHAnsi"/>
          <w:sz w:val="26"/>
          <w:szCs w:val="26"/>
          <w:lang w:val="vi-VN"/>
        </w:rPr>
      </w:pPr>
    </w:p>
    <w:p w14:paraId="41F136ED" w14:textId="77777777" w:rsidR="00762E80" w:rsidRDefault="00762E80" w:rsidP="00CC4FF5">
      <w:pPr>
        <w:spacing w:line="360" w:lineRule="auto"/>
        <w:rPr>
          <w:rFonts w:asciiTheme="majorHAnsi" w:hAnsiTheme="majorHAnsi" w:cstheme="majorHAnsi"/>
          <w:sz w:val="26"/>
          <w:szCs w:val="26"/>
          <w:lang w:val="vi-VN"/>
        </w:rPr>
      </w:pPr>
    </w:p>
    <w:p w14:paraId="600CEA72" w14:textId="77777777" w:rsidR="00CC4FF5" w:rsidRDefault="00CC4FF5" w:rsidP="00CC4FF5">
      <w:pPr>
        <w:spacing w:line="360" w:lineRule="auto"/>
        <w:rPr>
          <w:rFonts w:asciiTheme="majorHAnsi" w:hAnsiTheme="majorHAnsi" w:cstheme="majorHAnsi"/>
          <w:sz w:val="26"/>
          <w:szCs w:val="26"/>
          <w:lang w:val="vi-VN"/>
        </w:rPr>
      </w:pPr>
    </w:p>
    <w:p w14:paraId="7477C12E" w14:textId="77777777" w:rsidR="00CC4FF5" w:rsidRDefault="00CC4FF5" w:rsidP="00CC4FF5">
      <w:pPr>
        <w:spacing w:line="360" w:lineRule="auto"/>
        <w:rPr>
          <w:rFonts w:asciiTheme="majorHAnsi" w:hAnsiTheme="majorHAnsi" w:cstheme="majorHAnsi"/>
          <w:sz w:val="26"/>
          <w:szCs w:val="26"/>
          <w:lang w:val="vi-VN"/>
        </w:rPr>
      </w:pPr>
    </w:p>
    <w:p w14:paraId="3F2CE6AF" w14:textId="77777777" w:rsidR="00CC4FF5" w:rsidRDefault="00CC4FF5" w:rsidP="00CC4FF5">
      <w:pPr>
        <w:spacing w:line="360" w:lineRule="auto"/>
        <w:rPr>
          <w:rFonts w:asciiTheme="majorHAnsi" w:hAnsiTheme="majorHAnsi" w:cstheme="majorHAnsi"/>
          <w:sz w:val="26"/>
          <w:szCs w:val="26"/>
          <w:lang w:val="vi-VN"/>
        </w:rPr>
      </w:pPr>
    </w:p>
    <w:p w14:paraId="1C5B8E3F" w14:textId="77777777" w:rsidR="00CC4FF5" w:rsidRDefault="00CC4FF5" w:rsidP="00CC4FF5">
      <w:pPr>
        <w:spacing w:line="360" w:lineRule="auto"/>
        <w:rPr>
          <w:rFonts w:asciiTheme="majorHAnsi" w:hAnsiTheme="majorHAnsi" w:cstheme="majorHAnsi"/>
          <w:sz w:val="26"/>
          <w:szCs w:val="26"/>
          <w:lang w:val="vi-VN"/>
        </w:rPr>
      </w:pPr>
    </w:p>
    <w:p w14:paraId="0C601EE2" w14:textId="77777777" w:rsidR="00762E80" w:rsidRDefault="00762E80" w:rsidP="00CC4FF5">
      <w:pPr>
        <w:spacing w:line="360" w:lineRule="auto"/>
        <w:rPr>
          <w:rFonts w:asciiTheme="majorHAnsi" w:hAnsiTheme="majorHAnsi" w:cstheme="majorHAnsi"/>
          <w:sz w:val="26"/>
          <w:szCs w:val="26"/>
          <w:lang w:val="vi-VN"/>
        </w:rPr>
      </w:pPr>
    </w:p>
    <w:p w14:paraId="395BA443" w14:textId="77777777" w:rsidR="004D5577" w:rsidRDefault="004D5577" w:rsidP="00CC4FF5">
      <w:pPr>
        <w:spacing w:line="360" w:lineRule="auto"/>
        <w:rPr>
          <w:rFonts w:asciiTheme="majorHAnsi" w:hAnsiTheme="majorHAnsi" w:cstheme="majorHAnsi"/>
          <w:sz w:val="26"/>
          <w:szCs w:val="26"/>
          <w:lang w:val="vi-VN"/>
        </w:rPr>
      </w:pPr>
    </w:p>
    <w:p w14:paraId="00D2698C" w14:textId="77777777" w:rsidR="00CC4FF5" w:rsidRPr="00CC4FF5" w:rsidRDefault="00CC4FF5" w:rsidP="00762E80">
      <w:pPr>
        <w:pStyle w:val="Heading1"/>
        <w:spacing w:before="0" w:after="0" w:line="360" w:lineRule="auto"/>
        <w:jc w:val="center"/>
        <w:rPr>
          <w:rFonts w:cstheme="majorHAnsi"/>
          <w:b/>
          <w:bCs/>
          <w:iCs/>
          <w:color w:val="000000" w:themeColor="text1"/>
          <w:sz w:val="26"/>
          <w:szCs w:val="26"/>
          <w:lang w:val="vi-VN"/>
        </w:rPr>
      </w:pPr>
      <w:bookmarkStart w:id="66" w:name="_Toc203967346"/>
      <w:r w:rsidRPr="00CC4FF5">
        <w:rPr>
          <w:rFonts w:cstheme="majorHAnsi"/>
          <w:b/>
          <w:bCs/>
          <w:iCs/>
          <w:color w:val="000000" w:themeColor="text1"/>
          <w:sz w:val="26"/>
          <w:szCs w:val="26"/>
          <w:lang w:val="vi-VN"/>
        </w:rPr>
        <w:lastRenderedPageBreak/>
        <w:t>KẾT LUẬN</w:t>
      </w:r>
      <w:bookmarkEnd w:id="66"/>
    </w:p>
    <w:p w14:paraId="70A64695" w14:textId="77777777" w:rsidR="00CC4FF5" w:rsidRPr="00CC4FF5" w:rsidRDefault="00CC4FF5" w:rsidP="004D5577">
      <w:pPr>
        <w:spacing w:line="360" w:lineRule="auto"/>
        <w:ind w:firstLine="720"/>
        <w:jc w:val="both"/>
        <w:rPr>
          <w:rFonts w:asciiTheme="majorHAnsi" w:hAnsiTheme="majorHAnsi" w:cstheme="majorHAnsi"/>
          <w:iCs/>
          <w:sz w:val="26"/>
          <w:szCs w:val="26"/>
          <w:lang w:val="vi-VN"/>
        </w:rPr>
      </w:pPr>
      <w:r w:rsidRPr="00CC4FF5">
        <w:rPr>
          <w:rFonts w:asciiTheme="majorHAnsi" w:hAnsiTheme="majorHAnsi" w:cstheme="majorHAnsi"/>
          <w:iCs/>
          <w:sz w:val="26"/>
          <w:szCs w:val="26"/>
          <w:lang w:val="vi-VN"/>
        </w:rPr>
        <w:t>Tư tưởng Hồ Chí Minh về cách mạng giải phóng dân tộc không chỉ là kim chỉ nam cho cuộc đấu tranh giành độc lập, mà còn là nền tảng lý luận, thực tiễn vững chắc cho đường lối cách mạng Việt Nam. Quá trình vận dụng tư tưởng đó vào thực tiễn kháng chiến chống Mỹ xâm lược cho thấy bản lĩnh sáng tạo, linh hoạt và sự kiên định của Đảng Cộng sản Việt Nam. Đảng đã biết kết hợp mục tiêu độc lập dân tộc với chủ nghĩa xã hội, đoàn kết toàn dân, tranh thủ sự ủng hộ quốc tế, từ đó tạo nên sức mạnh tổng hợp để đi đến thắng lợi lịch sử năm 1975.</w:t>
      </w:r>
    </w:p>
    <w:p w14:paraId="35EEA58F" w14:textId="07284343" w:rsidR="00CC4FF5" w:rsidRPr="00CC4FF5" w:rsidRDefault="00CC4FF5" w:rsidP="004D5577">
      <w:pPr>
        <w:spacing w:line="360" w:lineRule="auto"/>
        <w:ind w:firstLine="720"/>
        <w:jc w:val="both"/>
        <w:rPr>
          <w:rFonts w:asciiTheme="majorHAnsi" w:hAnsiTheme="majorHAnsi" w:cstheme="majorHAnsi"/>
          <w:iCs/>
          <w:sz w:val="26"/>
          <w:szCs w:val="26"/>
          <w:lang w:val="vi-VN"/>
        </w:rPr>
      </w:pPr>
      <w:r w:rsidRPr="00CC4FF5">
        <w:rPr>
          <w:rFonts w:asciiTheme="majorHAnsi" w:hAnsiTheme="majorHAnsi" w:cstheme="majorHAnsi"/>
          <w:iCs/>
          <w:sz w:val="26"/>
          <w:szCs w:val="26"/>
          <w:lang w:val="vi-VN"/>
        </w:rPr>
        <w:t xml:space="preserve">Những phân tích trong bài tiểu luận đã làm rõ nội dung cốt lõi trong tư tưởng của Chủ tịch Hồ Chí Minh về giải phóng dân tộc: xác định đúng kẻ thù, lựa chọn con đường cách mạng phù hợp, đề cao vai trò quần chúng nhân dân, sử dụng hiệu quả các phương pháp đấu tranh, và phát huy sức mạnh đoàn kết dân tộc </w:t>
      </w:r>
      <w:r w:rsidR="005C44A5">
        <w:rPr>
          <w:rFonts w:asciiTheme="majorHAnsi" w:hAnsiTheme="majorHAnsi" w:cstheme="majorHAnsi"/>
          <w:iCs/>
          <w:sz w:val="26"/>
          <w:szCs w:val="26"/>
          <w:lang w:val="vi-VN"/>
        </w:rPr>
        <w:t>-</w:t>
      </w:r>
      <w:r w:rsidRPr="00CC4FF5">
        <w:rPr>
          <w:rFonts w:asciiTheme="majorHAnsi" w:hAnsiTheme="majorHAnsi" w:cstheme="majorHAnsi"/>
          <w:iCs/>
          <w:sz w:val="26"/>
          <w:szCs w:val="26"/>
          <w:lang w:val="vi-VN"/>
        </w:rPr>
        <w:t xml:space="preserve"> quốc tế. Đảng ta đã vận dụng thành công các quan điểm đó, từ hoạch định chiến lược đến chỉ đạo thực tiễn, nhờ vậy biến những điều tưởng như không thể thành hiện thực: một dân tộc nhỏ bé đánh bại một cường quốc có tiềm lực quân sự hàng đầu thế giới.</w:t>
      </w:r>
    </w:p>
    <w:p w14:paraId="1F523A4A" w14:textId="77777777" w:rsidR="00CC4FF5" w:rsidRPr="00CC4FF5" w:rsidRDefault="00CC4FF5" w:rsidP="004D5577">
      <w:pPr>
        <w:spacing w:line="360" w:lineRule="auto"/>
        <w:ind w:firstLine="720"/>
        <w:jc w:val="both"/>
        <w:rPr>
          <w:rFonts w:asciiTheme="majorHAnsi" w:hAnsiTheme="majorHAnsi" w:cstheme="majorHAnsi"/>
          <w:iCs/>
          <w:sz w:val="26"/>
          <w:szCs w:val="26"/>
          <w:lang w:val="vi-VN"/>
        </w:rPr>
      </w:pPr>
      <w:r w:rsidRPr="00CC4FF5">
        <w:rPr>
          <w:rFonts w:asciiTheme="majorHAnsi" w:hAnsiTheme="majorHAnsi" w:cstheme="majorHAnsi"/>
          <w:iCs/>
          <w:sz w:val="26"/>
          <w:szCs w:val="26"/>
          <w:lang w:val="vi-VN"/>
        </w:rPr>
        <w:t>Thắng lợi của cuộc kháng chiến chống Mỹ cứu nước là minh chứng sống động cho giá trị bền vững và sức sống mãnh liệt của tư tưởng Hồ Chí Minh. Không chỉ dừng lại ở một thời điểm lịch sử, những bài học về phát huy nội lực, đoàn kết, tự lực tự cường, biết tranh thủ thời cơ và vận dụng sáng tạo tư duy cách mạng vẫn còn nguyên giá trị cho sự nghiệp xây dựng, bảo vệ, phát triển đất nước ngày nay.</w:t>
      </w:r>
    </w:p>
    <w:p w14:paraId="3092EC78" w14:textId="27B5C5EB" w:rsidR="00CC4FF5" w:rsidRPr="00CC4FF5" w:rsidRDefault="00CC4FF5" w:rsidP="004D5577">
      <w:pPr>
        <w:spacing w:line="360" w:lineRule="auto"/>
        <w:ind w:firstLine="720"/>
        <w:jc w:val="both"/>
        <w:rPr>
          <w:rFonts w:asciiTheme="majorHAnsi" w:hAnsiTheme="majorHAnsi" w:cstheme="majorHAnsi"/>
          <w:iCs/>
          <w:sz w:val="26"/>
          <w:szCs w:val="26"/>
          <w:lang w:val="vi-VN"/>
        </w:rPr>
      </w:pPr>
      <w:r w:rsidRPr="00CC4FF5">
        <w:rPr>
          <w:rFonts w:asciiTheme="majorHAnsi" w:hAnsiTheme="majorHAnsi" w:cstheme="majorHAnsi"/>
          <w:iCs/>
          <w:sz w:val="26"/>
          <w:szCs w:val="26"/>
          <w:lang w:val="vi-VN"/>
        </w:rPr>
        <w:t xml:space="preserve">Trong bối cảnh Việt Nam đang hội nhập sâu rộng với thế giới, tư tưởng Hồ Chí Minh tiếp tục là nền tảng tư tưởng </w:t>
      </w:r>
      <w:r w:rsidR="005C44A5">
        <w:rPr>
          <w:rFonts w:asciiTheme="majorHAnsi" w:hAnsiTheme="majorHAnsi" w:cstheme="majorHAnsi"/>
          <w:iCs/>
          <w:sz w:val="26"/>
          <w:szCs w:val="26"/>
          <w:lang w:val="vi-VN"/>
        </w:rPr>
        <w:t>-</w:t>
      </w:r>
      <w:r w:rsidRPr="00CC4FF5">
        <w:rPr>
          <w:rFonts w:asciiTheme="majorHAnsi" w:hAnsiTheme="majorHAnsi" w:cstheme="majorHAnsi"/>
          <w:iCs/>
          <w:sz w:val="26"/>
          <w:szCs w:val="26"/>
          <w:lang w:val="vi-VN"/>
        </w:rPr>
        <w:t xml:space="preserve"> kim chỉ nam cho Đảng, Nhà nước và nhân dân ta định hướng phát triển, giữ vững độc lập, tự chủ, nâng cao vị thế quốc gia. Việc không ngừng nghiên cứu, vận dụng sáng tạo các giá trị ấy là điều kiện quan trọng để xây dựng một nước Việt Nam hòa bình, hùng cường, giàu mạnh như mong muốn của Bác.</w:t>
      </w:r>
    </w:p>
    <w:bookmarkEnd w:id="1"/>
    <w:p w14:paraId="0B4A1B89" w14:textId="77777777" w:rsidR="00CC4FF5" w:rsidRDefault="00CC4FF5" w:rsidP="00CC4FF5">
      <w:pPr>
        <w:spacing w:line="360" w:lineRule="auto"/>
        <w:rPr>
          <w:rFonts w:asciiTheme="majorHAnsi" w:hAnsiTheme="majorHAnsi" w:cstheme="majorHAnsi"/>
          <w:iCs/>
          <w:sz w:val="26"/>
          <w:szCs w:val="26"/>
          <w:lang w:val="vi-VN"/>
        </w:rPr>
      </w:pPr>
    </w:p>
    <w:p w14:paraId="65490EED" w14:textId="77777777" w:rsidR="00CC4FF5" w:rsidRDefault="00CC4FF5" w:rsidP="00CC4FF5">
      <w:pPr>
        <w:spacing w:line="360" w:lineRule="auto"/>
        <w:rPr>
          <w:rFonts w:asciiTheme="majorHAnsi" w:hAnsiTheme="majorHAnsi" w:cstheme="majorHAnsi"/>
          <w:iCs/>
          <w:sz w:val="26"/>
          <w:szCs w:val="26"/>
          <w:lang w:val="vi-VN"/>
        </w:rPr>
      </w:pPr>
    </w:p>
    <w:p w14:paraId="14254EA0" w14:textId="77777777" w:rsidR="00CC4FF5" w:rsidRDefault="00CC4FF5" w:rsidP="00CC4FF5">
      <w:pPr>
        <w:spacing w:line="360" w:lineRule="auto"/>
        <w:rPr>
          <w:rFonts w:asciiTheme="majorHAnsi" w:hAnsiTheme="majorHAnsi" w:cstheme="majorHAnsi"/>
          <w:iCs/>
          <w:sz w:val="26"/>
          <w:szCs w:val="26"/>
          <w:lang w:val="vi-VN"/>
        </w:rPr>
      </w:pPr>
    </w:p>
    <w:p w14:paraId="79358365" w14:textId="77777777" w:rsidR="00CC4FF5" w:rsidRDefault="00CC4FF5" w:rsidP="00CC4FF5">
      <w:pPr>
        <w:spacing w:line="360" w:lineRule="auto"/>
        <w:rPr>
          <w:rFonts w:asciiTheme="majorHAnsi" w:hAnsiTheme="majorHAnsi" w:cstheme="majorHAnsi"/>
          <w:iCs/>
          <w:sz w:val="26"/>
          <w:szCs w:val="26"/>
          <w:lang w:val="vi-VN"/>
        </w:rPr>
      </w:pPr>
    </w:p>
    <w:p w14:paraId="0B6D9519" w14:textId="77777777" w:rsidR="00CC4FF5" w:rsidRDefault="00CC4FF5" w:rsidP="00CC4FF5">
      <w:pPr>
        <w:spacing w:line="360" w:lineRule="auto"/>
        <w:rPr>
          <w:rFonts w:asciiTheme="majorHAnsi" w:hAnsiTheme="majorHAnsi" w:cstheme="majorHAnsi"/>
          <w:iCs/>
          <w:sz w:val="26"/>
          <w:szCs w:val="26"/>
          <w:lang w:val="vi-VN"/>
        </w:rPr>
      </w:pPr>
    </w:p>
    <w:p w14:paraId="6AF6136C" w14:textId="77777777" w:rsidR="00CC4FF5" w:rsidRDefault="00CC4FF5" w:rsidP="00CC4FF5">
      <w:pPr>
        <w:spacing w:line="360" w:lineRule="auto"/>
        <w:rPr>
          <w:rFonts w:asciiTheme="majorHAnsi" w:hAnsiTheme="majorHAnsi" w:cstheme="majorHAnsi"/>
          <w:iCs/>
          <w:sz w:val="26"/>
          <w:szCs w:val="26"/>
          <w:lang w:val="vi-VN"/>
        </w:rPr>
      </w:pPr>
    </w:p>
    <w:p w14:paraId="63759F98" w14:textId="77777777" w:rsidR="00FE3B36" w:rsidRDefault="00FE3B36" w:rsidP="00546F3F">
      <w:pPr>
        <w:pStyle w:val="Heading1"/>
        <w:spacing w:before="0" w:after="0"/>
        <w:jc w:val="center"/>
        <w:rPr>
          <w:rFonts w:cstheme="majorHAnsi"/>
          <w:b/>
          <w:bCs/>
          <w:iCs/>
          <w:color w:val="000000" w:themeColor="text1"/>
          <w:sz w:val="26"/>
          <w:szCs w:val="26"/>
          <w:lang w:val="vi-VN"/>
        </w:rPr>
        <w:sectPr w:rsidR="00FE3B36" w:rsidSect="00546F3F">
          <w:headerReference w:type="default" r:id="rId11"/>
          <w:footerReference w:type="default" r:id="rId12"/>
          <w:endnotePr>
            <w:numFmt w:val="decimal"/>
          </w:endnotePr>
          <w:pgSz w:w="11906" w:h="16838" w:code="9"/>
          <w:pgMar w:top="1418" w:right="1134" w:bottom="1418" w:left="1701" w:header="851" w:footer="851" w:gutter="0"/>
          <w:pgNumType w:start="1"/>
          <w:cols w:space="708"/>
          <w:docGrid w:linePitch="360"/>
        </w:sectPr>
      </w:pPr>
    </w:p>
    <w:p w14:paraId="1BC2D179" w14:textId="72405890" w:rsidR="00CC4FF5" w:rsidRPr="0015328E" w:rsidRDefault="00CC4FF5" w:rsidP="009D77D3">
      <w:pPr>
        <w:pStyle w:val="Heading1"/>
        <w:spacing w:before="0" w:line="360" w:lineRule="auto"/>
        <w:jc w:val="center"/>
        <w:rPr>
          <w:rFonts w:cstheme="majorHAnsi"/>
          <w:b/>
          <w:bCs/>
          <w:iCs/>
          <w:color w:val="000000" w:themeColor="text1"/>
          <w:sz w:val="26"/>
          <w:szCs w:val="26"/>
          <w:lang w:val="vi-VN"/>
        </w:rPr>
      </w:pPr>
      <w:bookmarkStart w:id="67" w:name="_Toc203967347"/>
      <w:r w:rsidRPr="0015328E">
        <w:rPr>
          <w:rFonts w:cstheme="majorHAnsi"/>
          <w:b/>
          <w:bCs/>
          <w:iCs/>
          <w:color w:val="000000" w:themeColor="text1"/>
          <w:sz w:val="26"/>
          <w:szCs w:val="26"/>
          <w:lang w:val="vi-VN"/>
        </w:rPr>
        <w:lastRenderedPageBreak/>
        <w:t>DANH MỤC TÀI LIỆU THAM KHẢO</w:t>
      </w:r>
      <w:bookmarkEnd w:id="67"/>
    </w:p>
    <w:p w14:paraId="7FD27CAF" w14:textId="48F70518" w:rsidR="009D77D3" w:rsidRPr="009D77D3" w:rsidRDefault="009D77D3" w:rsidP="009D77D3">
      <w:pPr>
        <w:spacing w:line="360" w:lineRule="auto"/>
        <w:jc w:val="both"/>
        <w:rPr>
          <w:rFonts w:asciiTheme="majorHAnsi" w:hAnsiTheme="majorHAnsi" w:cstheme="majorHAnsi"/>
          <w:iCs/>
          <w:sz w:val="26"/>
          <w:szCs w:val="26"/>
          <w:lang w:val="vi-VN"/>
        </w:rPr>
      </w:pPr>
      <w:r w:rsidRPr="009D77D3">
        <w:rPr>
          <w:rFonts w:asciiTheme="majorHAnsi" w:hAnsiTheme="majorHAnsi" w:cstheme="majorHAnsi"/>
          <w:iCs/>
          <w:sz w:val="26"/>
          <w:szCs w:val="26"/>
          <w:lang w:val="vi-VN"/>
        </w:rPr>
        <w:t xml:space="preserve">1. Bộ Giáo dục và Đào tạo, </w:t>
      </w:r>
      <w:r w:rsidRPr="00190D1C">
        <w:rPr>
          <w:rFonts w:asciiTheme="majorHAnsi" w:hAnsiTheme="majorHAnsi" w:cstheme="majorHAnsi"/>
          <w:i/>
          <w:sz w:val="26"/>
          <w:szCs w:val="26"/>
          <w:lang w:val="vi-VN"/>
        </w:rPr>
        <w:t>Giáo trình Tư tưởng Hồ Chí Minh</w:t>
      </w:r>
      <w:r w:rsidRPr="009D77D3">
        <w:rPr>
          <w:rFonts w:asciiTheme="majorHAnsi" w:hAnsiTheme="majorHAnsi" w:cstheme="majorHAnsi"/>
          <w:iCs/>
          <w:sz w:val="26"/>
          <w:szCs w:val="26"/>
          <w:lang w:val="vi-VN"/>
        </w:rPr>
        <w:t>, NXB Chính trị – Sự thật, Hà Nội, 2019.</w:t>
      </w:r>
    </w:p>
    <w:p w14:paraId="49063272" w14:textId="60AE0CA5" w:rsidR="009D77D3" w:rsidRPr="009D77D3" w:rsidRDefault="009D77D3" w:rsidP="009D77D3">
      <w:pPr>
        <w:spacing w:line="360" w:lineRule="auto"/>
        <w:jc w:val="both"/>
        <w:rPr>
          <w:rFonts w:asciiTheme="majorHAnsi" w:hAnsiTheme="majorHAnsi" w:cstheme="majorHAnsi"/>
          <w:iCs/>
          <w:sz w:val="26"/>
          <w:szCs w:val="26"/>
          <w:lang w:val="vi-VN"/>
        </w:rPr>
      </w:pPr>
      <w:r w:rsidRPr="009D77D3">
        <w:rPr>
          <w:rFonts w:asciiTheme="majorHAnsi" w:hAnsiTheme="majorHAnsi" w:cstheme="majorHAnsi"/>
          <w:iCs/>
          <w:sz w:val="26"/>
          <w:szCs w:val="26"/>
          <w:lang w:val="vi-VN"/>
        </w:rPr>
        <w:t xml:space="preserve">2. Ban Chấp hành Trung ương Đảng Lao động Việt Nam, </w:t>
      </w:r>
      <w:r w:rsidRPr="00190D1C">
        <w:rPr>
          <w:rFonts w:asciiTheme="majorHAnsi" w:hAnsiTheme="majorHAnsi" w:cstheme="majorHAnsi"/>
          <w:i/>
          <w:sz w:val="26"/>
          <w:szCs w:val="26"/>
          <w:lang w:val="vi-VN"/>
        </w:rPr>
        <w:t>Nghị quyết Hội nghị lần thứ 15 (1-1959), Văn kiện Đảng Toàn tập, tập 20</w:t>
      </w:r>
      <w:r w:rsidRPr="009D77D3">
        <w:rPr>
          <w:rFonts w:asciiTheme="majorHAnsi" w:hAnsiTheme="majorHAnsi" w:cstheme="majorHAnsi"/>
          <w:iCs/>
          <w:sz w:val="26"/>
          <w:szCs w:val="26"/>
          <w:lang w:val="vi-VN"/>
        </w:rPr>
        <w:t>, NXB Chính trị Quốc gia – Sự Thật, Hà Nội.</w:t>
      </w:r>
    </w:p>
    <w:p w14:paraId="0DCA1669" w14:textId="5A244C28" w:rsidR="009D77D3" w:rsidRPr="009D77D3" w:rsidRDefault="009D77D3" w:rsidP="009D77D3">
      <w:pPr>
        <w:spacing w:line="360" w:lineRule="auto"/>
        <w:jc w:val="both"/>
        <w:rPr>
          <w:rFonts w:asciiTheme="majorHAnsi" w:hAnsiTheme="majorHAnsi" w:cstheme="majorHAnsi"/>
          <w:iCs/>
          <w:sz w:val="26"/>
          <w:szCs w:val="26"/>
          <w:lang w:val="vi-VN"/>
        </w:rPr>
      </w:pPr>
      <w:r w:rsidRPr="009D77D3">
        <w:rPr>
          <w:rFonts w:asciiTheme="majorHAnsi" w:hAnsiTheme="majorHAnsi" w:cstheme="majorHAnsi"/>
          <w:iCs/>
          <w:sz w:val="26"/>
          <w:szCs w:val="26"/>
          <w:lang w:val="vi-VN"/>
        </w:rPr>
        <w:t xml:space="preserve">3. Ban Tuyên giáo Trung ương, </w:t>
      </w:r>
      <w:r w:rsidRPr="00190D1C">
        <w:rPr>
          <w:rFonts w:asciiTheme="majorHAnsi" w:hAnsiTheme="majorHAnsi" w:cstheme="majorHAnsi"/>
          <w:i/>
          <w:sz w:val="26"/>
          <w:szCs w:val="26"/>
          <w:lang w:val="vi-VN"/>
        </w:rPr>
        <w:t>Lịch sử Đảng bộ Việt Nam (1930–1975)</w:t>
      </w:r>
      <w:r w:rsidRPr="009D77D3">
        <w:rPr>
          <w:rFonts w:asciiTheme="majorHAnsi" w:hAnsiTheme="majorHAnsi" w:cstheme="majorHAnsi"/>
          <w:iCs/>
          <w:sz w:val="26"/>
          <w:szCs w:val="26"/>
          <w:lang w:val="vi-VN"/>
        </w:rPr>
        <w:t>, NXB Chính trị Quốc gia, Hà Nội, 2010.</w:t>
      </w:r>
    </w:p>
    <w:p w14:paraId="1CCA6934" w14:textId="67F6C2C4" w:rsidR="009D77D3" w:rsidRPr="009D77D3" w:rsidRDefault="009D77D3" w:rsidP="009D77D3">
      <w:pPr>
        <w:spacing w:line="360" w:lineRule="auto"/>
        <w:jc w:val="both"/>
        <w:rPr>
          <w:rFonts w:asciiTheme="majorHAnsi" w:hAnsiTheme="majorHAnsi" w:cstheme="majorHAnsi"/>
          <w:iCs/>
          <w:sz w:val="26"/>
          <w:szCs w:val="26"/>
          <w:lang w:val="vi-VN"/>
        </w:rPr>
      </w:pPr>
      <w:r w:rsidRPr="009D77D3">
        <w:rPr>
          <w:rFonts w:asciiTheme="majorHAnsi" w:hAnsiTheme="majorHAnsi" w:cstheme="majorHAnsi"/>
          <w:iCs/>
          <w:sz w:val="26"/>
          <w:szCs w:val="26"/>
          <w:lang w:val="vi-VN"/>
        </w:rPr>
        <w:t>4.</w:t>
      </w:r>
      <w:r w:rsidR="00190D1C">
        <w:rPr>
          <w:rFonts w:asciiTheme="majorHAnsi" w:hAnsiTheme="majorHAnsi" w:cstheme="majorHAnsi"/>
          <w:iCs/>
          <w:sz w:val="26"/>
          <w:szCs w:val="26"/>
          <w:lang w:val="en-US"/>
        </w:rPr>
        <w:t xml:space="preserve"> </w:t>
      </w:r>
      <w:r w:rsidR="00190D1C" w:rsidRPr="00190D1C">
        <w:rPr>
          <w:rFonts w:asciiTheme="majorHAnsi" w:hAnsiTheme="majorHAnsi" w:cstheme="majorHAnsi"/>
          <w:iCs/>
          <w:sz w:val="26"/>
          <w:szCs w:val="26"/>
          <w:lang w:val="vi-VN"/>
        </w:rPr>
        <w:t>C. Mác và Ph. Ăng-ghen</w:t>
      </w:r>
      <w:r w:rsidR="00190D1C">
        <w:rPr>
          <w:rFonts w:asciiTheme="majorHAnsi" w:hAnsiTheme="majorHAnsi" w:cstheme="majorHAnsi"/>
          <w:iCs/>
          <w:sz w:val="26"/>
          <w:szCs w:val="26"/>
          <w:lang w:val="en-US"/>
        </w:rPr>
        <w:t xml:space="preserve">, </w:t>
      </w:r>
      <w:r w:rsidRPr="00190D1C">
        <w:rPr>
          <w:rFonts w:asciiTheme="majorHAnsi" w:hAnsiTheme="majorHAnsi" w:cstheme="majorHAnsi"/>
          <w:i/>
          <w:sz w:val="26"/>
          <w:szCs w:val="26"/>
          <w:lang w:val="vi-VN"/>
        </w:rPr>
        <w:t>C. Mác và Ph. Ăng-ghen, Toàn tập, tập 32</w:t>
      </w:r>
      <w:r w:rsidRPr="009D77D3">
        <w:rPr>
          <w:rFonts w:asciiTheme="majorHAnsi" w:hAnsiTheme="majorHAnsi" w:cstheme="majorHAnsi"/>
          <w:iCs/>
          <w:sz w:val="26"/>
          <w:szCs w:val="26"/>
          <w:lang w:val="vi-VN"/>
        </w:rPr>
        <w:t>, NXB Chính trị Quốc gia – Sự thật, Hà Nội, 1997.</w:t>
      </w:r>
    </w:p>
    <w:p w14:paraId="1C32A611" w14:textId="3DDEFB1E" w:rsidR="009D77D3" w:rsidRPr="009D77D3" w:rsidRDefault="009D77D3" w:rsidP="009D77D3">
      <w:pPr>
        <w:spacing w:line="360" w:lineRule="auto"/>
        <w:jc w:val="both"/>
        <w:rPr>
          <w:rFonts w:asciiTheme="majorHAnsi" w:hAnsiTheme="majorHAnsi" w:cstheme="majorHAnsi"/>
          <w:iCs/>
          <w:sz w:val="26"/>
          <w:szCs w:val="26"/>
          <w:lang w:val="vi-VN"/>
        </w:rPr>
      </w:pPr>
      <w:r w:rsidRPr="009D77D3">
        <w:rPr>
          <w:rFonts w:asciiTheme="majorHAnsi" w:hAnsiTheme="majorHAnsi" w:cstheme="majorHAnsi"/>
          <w:iCs/>
          <w:sz w:val="26"/>
          <w:szCs w:val="26"/>
          <w:lang w:val="vi-VN"/>
        </w:rPr>
        <w:t xml:space="preserve">5. Đảng Cộng sản Việt Nam, </w:t>
      </w:r>
      <w:r w:rsidRPr="00190D1C">
        <w:rPr>
          <w:rFonts w:asciiTheme="majorHAnsi" w:hAnsiTheme="majorHAnsi" w:cstheme="majorHAnsi"/>
          <w:i/>
          <w:sz w:val="26"/>
          <w:szCs w:val="26"/>
          <w:lang w:val="vi-VN"/>
        </w:rPr>
        <w:t>Điều lệ Đảng</w:t>
      </w:r>
      <w:r w:rsidRPr="009D77D3">
        <w:rPr>
          <w:rFonts w:asciiTheme="majorHAnsi" w:hAnsiTheme="majorHAnsi" w:cstheme="majorHAnsi"/>
          <w:iCs/>
          <w:sz w:val="26"/>
          <w:szCs w:val="26"/>
          <w:lang w:val="vi-VN"/>
        </w:rPr>
        <w:t>, NXB Chính trị Quốc gia, Hà Nội, 2011.</w:t>
      </w:r>
    </w:p>
    <w:p w14:paraId="5E199A2A" w14:textId="6BA69140" w:rsidR="009D77D3" w:rsidRPr="009D77D3" w:rsidRDefault="009D77D3" w:rsidP="009D77D3">
      <w:pPr>
        <w:spacing w:line="360" w:lineRule="auto"/>
        <w:jc w:val="both"/>
        <w:rPr>
          <w:rFonts w:asciiTheme="majorHAnsi" w:hAnsiTheme="majorHAnsi" w:cstheme="majorHAnsi"/>
          <w:iCs/>
          <w:sz w:val="26"/>
          <w:szCs w:val="26"/>
          <w:lang w:val="vi-VN"/>
        </w:rPr>
      </w:pPr>
      <w:r w:rsidRPr="009D77D3">
        <w:rPr>
          <w:rFonts w:asciiTheme="majorHAnsi" w:hAnsiTheme="majorHAnsi" w:cstheme="majorHAnsi"/>
          <w:iCs/>
          <w:sz w:val="26"/>
          <w:szCs w:val="26"/>
          <w:lang w:val="vi-VN"/>
        </w:rPr>
        <w:t xml:space="preserve">6. Đảng Cộng sản Việt Nam, </w:t>
      </w:r>
      <w:r w:rsidRPr="00190D1C">
        <w:rPr>
          <w:rFonts w:asciiTheme="majorHAnsi" w:hAnsiTheme="majorHAnsi" w:cstheme="majorHAnsi"/>
          <w:i/>
          <w:sz w:val="26"/>
          <w:szCs w:val="26"/>
          <w:lang w:val="vi-VN"/>
        </w:rPr>
        <w:t>Văn kiện Đại hội đại biểu toàn quốc lần thứ XI</w:t>
      </w:r>
      <w:r w:rsidRPr="009D77D3">
        <w:rPr>
          <w:rFonts w:asciiTheme="majorHAnsi" w:hAnsiTheme="majorHAnsi" w:cstheme="majorHAnsi"/>
          <w:iCs/>
          <w:sz w:val="26"/>
          <w:szCs w:val="26"/>
          <w:lang w:val="vi-VN"/>
        </w:rPr>
        <w:t>, NXB Chính trị Quốc gia, Hà Nội, 2011.</w:t>
      </w:r>
    </w:p>
    <w:p w14:paraId="173C1BBF" w14:textId="64DB8F4C" w:rsidR="009D77D3" w:rsidRPr="009D77D3" w:rsidRDefault="009D77D3" w:rsidP="009D77D3">
      <w:pPr>
        <w:spacing w:line="360" w:lineRule="auto"/>
        <w:jc w:val="both"/>
        <w:rPr>
          <w:rFonts w:asciiTheme="majorHAnsi" w:hAnsiTheme="majorHAnsi" w:cstheme="majorHAnsi"/>
          <w:iCs/>
          <w:sz w:val="26"/>
          <w:szCs w:val="26"/>
          <w:lang w:val="vi-VN"/>
        </w:rPr>
      </w:pPr>
      <w:r w:rsidRPr="009D77D3">
        <w:rPr>
          <w:rFonts w:asciiTheme="majorHAnsi" w:hAnsiTheme="majorHAnsi" w:cstheme="majorHAnsi"/>
          <w:iCs/>
          <w:sz w:val="26"/>
          <w:szCs w:val="26"/>
          <w:lang w:val="vi-VN"/>
        </w:rPr>
        <w:t xml:space="preserve">7. Hồ Chí Minh, </w:t>
      </w:r>
      <w:r w:rsidRPr="00190D1C">
        <w:rPr>
          <w:rFonts w:asciiTheme="majorHAnsi" w:hAnsiTheme="majorHAnsi" w:cstheme="majorHAnsi"/>
          <w:i/>
          <w:sz w:val="26"/>
          <w:szCs w:val="26"/>
          <w:lang w:val="vi-VN"/>
        </w:rPr>
        <w:t>Hồ Chí Minh toàn tập, tập 1,</w:t>
      </w:r>
      <w:r w:rsidRPr="009D77D3">
        <w:rPr>
          <w:rFonts w:asciiTheme="majorHAnsi" w:hAnsiTheme="majorHAnsi" w:cstheme="majorHAnsi"/>
          <w:iCs/>
          <w:sz w:val="26"/>
          <w:szCs w:val="26"/>
          <w:lang w:val="vi-VN"/>
        </w:rPr>
        <w:t xml:space="preserve"> NXB Chính trị Quốc gia – Sự thật, Hà Nội, 2011.</w:t>
      </w:r>
    </w:p>
    <w:p w14:paraId="780123BC" w14:textId="00A3E600" w:rsidR="009D77D3" w:rsidRPr="009D77D3" w:rsidRDefault="009D77D3" w:rsidP="009D77D3">
      <w:pPr>
        <w:spacing w:line="360" w:lineRule="auto"/>
        <w:jc w:val="both"/>
        <w:rPr>
          <w:rFonts w:asciiTheme="majorHAnsi" w:hAnsiTheme="majorHAnsi" w:cstheme="majorHAnsi"/>
          <w:iCs/>
          <w:sz w:val="26"/>
          <w:szCs w:val="26"/>
          <w:lang w:val="vi-VN"/>
        </w:rPr>
      </w:pPr>
      <w:r w:rsidRPr="009D77D3">
        <w:rPr>
          <w:rFonts w:asciiTheme="majorHAnsi" w:hAnsiTheme="majorHAnsi" w:cstheme="majorHAnsi"/>
          <w:iCs/>
          <w:sz w:val="26"/>
          <w:szCs w:val="26"/>
          <w:lang w:val="vi-VN"/>
        </w:rPr>
        <w:t xml:space="preserve">8. Hồ Chí Minh, </w:t>
      </w:r>
      <w:r w:rsidRPr="00190D1C">
        <w:rPr>
          <w:rFonts w:asciiTheme="majorHAnsi" w:hAnsiTheme="majorHAnsi" w:cstheme="majorHAnsi"/>
          <w:i/>
          <w:sz w:val="26"/>
          <w:szCs w:val="26"/>
          <w:lang w:val="vi-VN"/>
        </w:rPr>
        <w:t>Hồ Chí Minh toàn tập, tập</w:t>
      </w:r>
      <w:r w:rsidRPr="009D77D3">
        <w:rPr>
          <w:rFonts w:asciiTheme="majorHAnsi" w:hAnsiTheme="majorHAnsi" w:cstheme="majorHAnsi"/>
          <w:iCs/>
          <w:sz w:val="26"/>
          <w:szCs w:val="26"/>
          <w:lang w:val="vi-VN"/>
        </w:rPr>
        <w:t xml:space="preserve"> 2, NXB Chính trị Quốc gia – Sự thật, Hà Nội, 2011.</w:t>
      </w:r>
    </w:p>
    <w:p w14:paraId="5EC4C9B9" w14:textId="25336AAF" w:rsidR="009D77D3" w:rsidRPr="00190D1C" w:rsidRDefault="009D77D3" w:rsidP="009D77D3">
      <w:pPr>
        <w:spacing w:line="360" w:lineRule="auto"/>
        <w:jc w:val="both"/>
        <w:rPr>
          <w:rFonts w:asciiTheme="majorHAnsi" w:hAnsiTheme="majorHAnsi" w:cstheme="majorHAnsi"/>
          <w:iCs/>
          <w:sz w:val="26"/>
          <w:szCs w:val="26"/>
          <w:lang w:val="en-US"/>
        </w:rPr>
      </w:pPr>
      <w:r w:rsidRPr="009D77D3">
        <w:rPr>
          <w:rFonts w:asciiTheme="majorHAnsi" w:hAnsiTheme="majorHAnsi" w:cstheme="majorHAnsi"/>
          <w:iCs/>
          <w:sz w:val="26"/>
          <w:szCs w:val="26"/>
          <w:lang w:val="vi-VN"/>
        </w:rPr>
        <w:t xml:space="preserve">9. Hồ Chí Minh, </w:t>
      </w:r>
      <w:r w:rsidRPr="00190D1C">
        <w:rPr>
          <w:rFonts w:asciiTheme="majorHAnsi" w:hAnsiTheme="majorHAnsi" w:cstheme="majorHAnsi"/>
          <w:i/>
          <w:sz w:val="26"/>
          <w:szCs w:val="26"/>
          <w:lang w:val="vi-VN"/>
        </w:rPr>
        <w:t>Hồ Chí Minh toàn tập, tập 11</w:t>
      </w:r>
      <w:r w:rsidRPr="009D77D3">
        <w:rPr>
          <w:rFonts w:asciiTheme="majorHAnsi" w:hAnsiTheme="majorHAnsi" w:cstheme="majorHAnsi"/>
          <w:iCs/>
          <w:sz w:val="26"/>
          <w:szCs w:val="26"/>
          <w:lang w:val="vi-VN"/>
        </w:rPr>
        <w:t>, NXB Chính trị Quốc gia – Sự Thật, Hà Nội, 2011</w:t>
      </w:r>
      <w:r w:rsidR="00190D1C">
        <w:rPr>
          <w:rFonts w:asciiTheme="majorHAnsi" w:hAnsiTheme="majorHAnsi" w:cstheme="majorHAnsi"/>
          <w:iCs/>
          <w:sz w:val="26"/>
          <w:szCs w:val="26"/>
          <w:lang w:val="en-US"/>
        </w:rPr>
        <w:t>.</w:t>
      </w:r>
    </w:p>
    <w:p w14:paraId="3E7BA3BC" w14:textId="294C0857" w:rsidR="009D77D3" w:rsidRPr="009D77D3" w:rsidRDefault="009D77D3" w:rsidP="009D77D3">
      <w:pPr>
        <w:spacing w:line="360" w:lineRule="auto"/>
        <w:jc w:val="both"/>
        <w:rPr>
          <w:rFonts w:asciiTheme="majorHAnsi" w:hAnsiTheme="majorHAnsi" w:cstheme="majorHAnsi"/>
          <w:iCs/>
          <w:sz w:val="26"/>
          <w:szCs w:val="26"/>
          <w:lang w:val="vi-VN"/>
        </w:rPr>
      </w:pPr>
      <w:r w:rsidRPr="009D77D3">
        <w:rPr>
          <w:rFonts w:asciiTheme="majorHAnsi" w:hAnsiTheme="majorHAnsi" w:cstheme="majorHAnsi"/>
          <w:iCs/>
          <w:sz w:val="26"/>
          <w:szCs w:val="26"/>
          <w:lang w:val="vi-VN"/>
        </w:rPr>
        <w:t xml:space="preserve">10. Hồ Chí Minh, </w:t>
      </w:r>
      <w:r w:rsidRPr="00190D1C">
        <w:rPr>
          <w:rFonts w:asciiTheme="majorHAnsi" w:hAnsiTheme="majorHAnsi" w:cstheme="majorHAnsi"/>
          <w:i/>
          <w:sz w:val="26"/>
          <w:szCs w:val="26"/>
          <w:lang w:val="vi-VN"/>
        </w:rPr>
        <w:t>Hồ Chí Minh toàn tập, tập 15</w:t>
      </w:r>
      <w:r w:rsidRPr="009D77D3">
        <w:rPr>
          <w:rFonts w:asciiTheme="majorHAnsi" w:hAnsiTheme="majorHAnsi" w:cstheme="majorHAnsi"/>
          <w:iCs/>
          <w:sz w:val="26"/>
          <w:szCs w:val="26"/>
          <w:lang w:val="vi-VN"/>
        </w:rPr>
        <w:t>, NXB Chính trị Quốc gia – Sự thật, Hà Nội, 2011.</w:t>
      </w:r>
    </w:p>
    <w:p w14:paraId="284541DC" w14:textId="5B803CDB" w:rsidR="009D77D3" w:rsidRDefault="009D77D3" w:rsidP="009D77D3">
      <w:pPr>
        <w:spacing w:line="360" w:lineRule="auto"/>
        <w:jc w:val="both"/>
        <w:rPr>
          <w:rFonts w:asciiTheme="majorHAnsi" w:hAnsiTheme="majorHAnsi" w:cstheme="majorHAnsi"/>
          <w:iCs/>
          <w:sz w:val="26"/>
          <w:szCs w:val="26"/>
          <w:lang w:val="en-US"/>
        </w:rPr>
      </w:pPr>
      <w:r w:rsidRPr="009D77D3">
        <w:rPr>
          <w:rFonts w:asciiTheme="majorHAnsi" w:hAnsiTheme="majorHAnsi" w:cstheme="majorHAnsi"/>
          <w:iCs/>
          <w:sz w:val="26"/>
          <w:szCs w:val="26"/>
          <w:lang w:val="vi-VN"/>
        </w:rPr>
        <w:t>11. Viện Lịch sử Quân sự Việt Nam</w:t>
      </w:r>
      <w:r w:rsidRPr="00190D1C">
        <w:rPr>
          <w:rFonts w:asciiTheme="majorHAnsi" w:hAnsiTheme="majorHAnsi" w:cstheme="majorHAnsi"/>
          <w:i/>
          <w:sz w:val="26"/>
          <w:szCs w:val="26"/>
          <w:lang w:val="vi-VN"/>
        </w:rPr>
        <w:t>, Tổng tiến công và nổi dậy Xuân Mậu Thân 1968,</w:t>
      </w:r>
      <w:r w:rsidRPr="009D77D3">
        <w:rPr>
          <w:rFonts w:asciiTheme="majorHAnsi" w:hAnsiTheme="majorHAnsi" w:cstheme="majorHAnsi"/>
          <w:iCs/>
          <w:sz w:val="26"/>
          <w:szCs w:val="26"/>
          <w:lang w:val="vi-VN"/>
        </w:rPr>
        <w:t xml:space="preserve"> NXB Quân đội Nhân dân, Hà Nội, 2018.</w:t>
      </w:r>
    </w:p>
    <w:p w14:paraId="2AB6A47D" w14:textId="1628FCE0" w:rsidR="00190D1C" w:rsidRPr="00190D1C" w:rsidRDefault="00190D1C" w:rsidP="00190D1C">
      <w:pPr>
        <w:spacing w:line="360" w:lineRule="auto"/>
        <w:jc w:val="both"/>
        <w:rPr>
          <w:sz w:val="26"/>
          <w:szCs w:val="26"/>
          <w:lang w:val="en-US"/>
        </w:rPr>
      </w:pPr>
      <w:r w:rsidRPr="00C24865">
        <w:rPr>
          <w:sz w:val="26"/>
          <w:szCs w:val="26"/>
          <w:lang w:val="en-US"/>
        </w:rPr>
        <w:t>1</w:t>
      </w:r>
      <w:r>
        <w:rPr>
          <w:sz w:val="26"/>
          <w:szCs w:val="26"/>
          <w:lang w:val="en-US"/>
        </w:rPr>
        <w:t>2</w:t>
      </w:r>
      <w:r w:rsidRPr="00C24865">
        <w:rPr>
          <w:sz w:val="26"/>
          <w:szCs w:val="26"/>
          <w:lang w:val="en-US"/>
        </w:rPr>
        <w:t xml:space="preserve">. </w:t>
      </w:r>
      <w:r w:rsidRPr="00C24865">
        <w:rPr>
          <w:sz w:val="26"/>
          <w:szCs w:val="26"/>
        </w:rPr>
        <w:t>Ban Tuyên giáo Trung ương</w:t>
      </w:r>
      <w:r>
        <w:rPr>
          <w:sz w:val="26"/>
          <w:szCs w:val="26"/>
          <w:lang w:val="en-US"/>
        </w:rPr>
        <w:t xml:space="preserve">. </w:t>
      </w:r>
      <w:r w:rsidRPr="00C24865">
        <w:rPr>
          <w:i/>
          <w:iCs/>
          <w:sz w:val="26"/>
          <w:szCs w:val="26"/>
        </w:rPr>
        <w:t>Những mẩu chuyện về tấm gương đạo đức Hồ Chí Minh</w:t>
      </w:r>
      <w:r w:rsidRPr="00C24865">
        <w:rPr>
          <w:sz w:val="26"/>
          <w:szCs w:val="26"/>
        </w:rPr>
        <w:t xml:space="preserve"> (Tập 1)</w:t>
      </w:r>
      <w:r>
        <w:rPr>
          <w:sz w:val="26"/>
          <w:szCs w:val="26"/>
          <w:lang w:val="en-US"/>
        </w:rPr>
        <w:t xml:space="preserve">, NXB </w:t>
      </w:r>
      <w:r w:rsidRPr="00190D1C">
        <w:rPr>
          <w:sz w:val="26"/>
          <w:szCs w:val="26"/>
        </w:rPr>
        <w:t>Chính trị quốc gia - Sự thật</w:t>
      </w:r>
      <w:r>
        <w:rPr>
          <w:sz w:val="26"/>
          <w:szCs w:val="26"/>
          <w:lang w:val="en-US"/>
        </w:rPr>
        <w:t>, Hà Nội, 2015.</w:t>
      </w:r>
    </w:p>
    <w:p w14:paraId="03FC513E" w14:textId="054E87CB" w:rsidR="009D77D3" w:rsidRDefault="009D77D3" w:rsidP="009D77D3">
      <w:pPr>
        <w:spacing w:line="360" w:lineRule="auto"/>
        <w:jc w:val="both"/>
        <w:rPr>
          <w:lang w:val="en-US"/>
        </w:rPr>
      </w:pPr>
      <w:r w:rsidRPr="009D77D3">
        <w:rPr>
          <w:rFonts w:asciiTheme="majorHAnsi" w:hAnsiTheme="majorHAnsi" w:cstheme="majorHAnsi"/>
          <w:iCs/>
          <w:sz w:val="26"/>
          <w:szCs w:val="26"/>
          <w:lang w:val="vi-VN"/>
        </w:rPr>
        <w:t>1</w:t>
      </w:r>
      <w:r w:rsidR="00190D1C">
        <w:rPr>
          <w:rFonts w:asciiTheme="majorHAnsi" w:hAnsiTheme="majorHAnsi" w:cstheme="majorHAnsi"/>
          <w:iCs/>
          <w:sz w:val="26"/>
          <w:szCs w:val="26"/>
          <w:lang w:val="en-US"/>
        </w:rPr>
        <w:t>3</w:t>
      </w:r>
      <w:r w:rsidRPr="009D77D3">
        <w:rPr>
          <w:rFonts w:asciiTheme="majorHAnsi" w:hAnsiTheme="majorHAnsi" w:cstheme="majorHAnsi"/>
          <w:iCs/>
          <w:sz w:val="26"/>
          <w:szCs w:val="26"/>
          <w:lang w:val="vi-VN"/>
        </w:rPr>
        <w:t>.</w:t>
      </w:r>
      <w:r w:rsidR="00190D1C">
        <w:rPr>
          <w:rFonts w:asciiTheme="majorHAnsi" w:hAnsiTheme="majorHAnsi" w:cstheme="majorHAnsi"/>
          <w:iCs/>
          <w:sz w:val="26"/>
          <w:szCs w:val="26"/>
          <w:lang w:val="en-US"/>
        </w:rPr>
        <w:t xml:space="preserve"> Nguyễn Văn Công (2021), </w:t>
      </w:r>
      <w:r w:rsidRPr="00190D1C">
        <w:rPr>
          <w:rFonts w:asciiTheme="majorHAnsi" w:hAnsiTheme="majorHAnsi" w:cstheme="majorHAnsi"/>
          <w:i/>
          <w:sz w:val="26"/>
          <w:szCs w:val="26"/>
          <w:lang w:val="vi-VN"/>
        </w:rPr>
        <w:t>Hành trình Chủ tịch Hồ Chí Minh ra nước ngoài tìm đường cứu nước, giải phóng dân tộc,</w:t>
      </w:r>
      <w:r w:rsidRPr="009D77D3">
        <w:rPr>
          <w:rFonts w:asciiTheme="majorHAnsi" w:hAnsiTheme="majorHAnsi" w:cstheme="majorHAnsi"/>
          <w:iCs/>
          <w:sz w:val="26"/>
          <w:szCs w:val="26"/>
          <w:lang w:val="vi-VN"/>
        </w:rPr>
        <w:t xml:space="preserve"> truy cập ngày 15/7/2025. Link truy cập: </w:t>
      </w:r>
      <w:hyperlink r:id="rId13" w:history="1">
        <w:r w:rsidR="00190D1C" w:rsidRPr="00190D1C">
          <w:rPr>
            <w:rStyle w:val="Hyperlink"/>
            <w:rFonts w:asciiTheme="majorHAnsi" w:hAnsiTheme="majorHAnsi" w:cstheme="majorHAnsi"/>
            <w:iCs/>
            <w:sz w:val="26"/>
            <w:szCs w:val="26"/>
            <w:lang w:val="vi-VN"/>
          </w:rPr>
          <w:t>https://www.qdnd.vn/ky-niem-110-nam-ngay-bac-ho-ra-di-tim-duong-cuu-nuoc/chuyen-ve-nguoi/hanh-trinh-chu-tich-ho-chi-minh-ra-nuoc-ngoai-tim-duong-cuu-nuoc-giai-phong-dan-toc-661085</w:t>
        </w:r>
      </w:hyperlink>
    </w:p>
    <w:p w14:paraId="34E97ADF" w14:textId="77777777" w:rsidR="00190D1C" w:rsidRDefault="00190D1C" w:rsidP="009D77D3">
      <w:pPr>
        <w:spacing w:line="360" w:lineRule="auto"/>
        <w:jc w:val="both"/>
        <w:rPr>
          <w:sz w:val="28"/>
          <w:szCs w:val="28"/>
          <w:lang w:val="en-US"/>
        </w:rPr>
      </w:pPr>
    </w:p>
    <w:p w14:paraId="60BEB5B1" w14:textId="7A43E7E1" w:rsidR="00190D1C" w:rsidRPr="00190D1C" w:rsidRDefault="00190D1C" w:rsidP="009D77D3">
      <w:pPr>
        <w:spacing w:line="360" w:lineRule="auto"/>
        <w:jc w:val="both"/>
        <w:rPr>
          <w:rFonts w:asciiTheme="majorHAnsi" w:hAnsiTheme="majorHAnsi" w:cstheme="majorHAnsi"/>
          <w:sz w:val="26"/>
          <w:szCs w:val="26"/>
          <w:lang w:val="en-US"/>
        </w:rPr>
      </w:pPr>
      <w:r w:rsidRPr="00190D1C">
        <w:rPr>
          <w:rFonts w:asciiTheme="majorHAnsi" w:hAnsiTheme="majorHAnsi" w:cstheme="majorHAnsi"/>
          <w:sz w:val="26"/>
          <w:szCs w:val="26"/>
        </w:rPr>
        <w:lastRenderedPageBreak/>
        <w:t>1</w:t>
      </w:r>
      <w:r w:rsidRPr="00190D1C">
        <w:rPr>
          <w:rFonts w:asciiTheme="majorHAnsi" w:hAnsiTheme="majorHAnsi" w:cstheme="majorHAnsi"/>
          <w:sz w:val="26"/>
          <w:szCs w:val="26"/>
          <w:lang w:val="en-US"/>
        </w:rPr>
        <w:t xml:space="preserve">4. </w:t>
      </w:r>
      <w:r w:rsidRPr="00190D1C">
        <w:rPr>
          <w:rFonts w:asciiTheme="majorHAnsi" w:hAnsiTheme="majorHAnsi" w:cstheme="majorHAnsi"/>
          <w:sz w:val="26"/>
          <w:szCs w:val="26"/>
        </w:rPr>
        <w:t>Nguyễn Duy Thụy</w:t>
      </w:r>
      <w:r w:rsidRPr="00190D1C">
        <w:rPr>
          <w:rFonts w:asciiTheme="majorHAnsi" w:hAnsiTheme="majorHAnsi" w:cstheme="majorHAnsi"/>
          <w:sz w:val="26"/>
          <w:szCs w:val="26"/>
          <w:lang w:val="en-US"/>
        </w:rPr>
        <w:t xml:space="preserve"> </w:t>
      </w:r>
      <w:r w:rsidRPr="00190D1C">
        <w:rPr>
          <w:rFonts w:asciiTheme="majorHAnsi" w:hAnsiTheme="majorHAnsi" w:cstheme="majorHAnsi"/>
          <w:sz w:val="26"/>
          <w:szCs w:val="26"/>
        </w:rPr>
        <w:t>(2020)</w:t>
      </w:r>
      <w:r>
        <w:rPr>
          <w:rFonts w:asciiTheme="majorHAnsi" w:hAnsiTheme="majorHAnsi" w:cstheme="majorHAnsi"/>
          <w:sz w:val="26"/>
          <w:szCs w:val="26"/>
          <w:lang w:val="en-US"/>
        </w:rPr>
        <w:t xml:space="preserve">, </w:t>
      </w:r>
      <w:r w:rsidRPr="00190D1C">
        <w:rPr>
          <w:rFonts w:asciiTheme="majorHAnsi" w:hAnsiTheme="majorHAnsi" w:cstheme="majorHAnsi"/>
          <w:i/>
          <w:iCs/>
          <w:sz w:val="26"/>
          <w:szCs w:val="26"/>
        </w:rPr>
        <w:t>Kiên định con đường Chủ tịch Hồ Chí Minh, Đảng và nhân dân ta đã lựa chọn</w:t>
      </w:r>
      <w:r>
        <w:rPr>
          <w:rFonts w:asciiTheme="majorHAnsi" w:hAnsiTheme="majorHAnsi" w:cstheme="majorHAnsi"/>
          <w:sz w:val="26"/>
          <w:szCs w:val="26"/>
          <w:lang w:val="en-US"/>
        </w:rPr>
        <w:t>, t</w:t>
      </w:r>
      <w:r w:rsidRPr="00190D1C">
        <w:rPr>
          <w:rFonts w:asciiTheme="majorHAnsi" w:hAnsiTheme="majorHAnsi" w:cstheme="majorHAnsi"/>
          <w:sz w:val="26"/>
          <w:szCs w:val="26"/>
        </w:rPr>
        <w:t>ruy cập ngày 17/7/2025</w:t>
      </w:r>
      <w:r>
        <w:rPr>
          <w:rFonts w:asciiTheme="majorHAnsi" w:hAnsiTheme="majorHAnsi" w:cstheme="majorHAnsi"/>
          <w:sz w:val="26"/>
          <w:szCs w:val="26"/>
          <w:lang w:val="en-US"/>
        </w:rPr>
        <w:t xml:space="preserve">. </w:t>
      </w:r>
      <w:r w:rsidRPr="009D77D3">
        <w:rPr>
          <w:rFonts w:asciiTheme="majorHAnsi" w:hAnsiTheme="majorHAnsi" w:cstheme="majorHAnsi"/>
          <w:iCs/>
          <w:sz w:val="26"/>
          <w:szCs w:val="26"/>
          <w:lang w:val="vi-VN"/>
        </w:rPr>
        <w:t>Link truy cập:</w:t>
      </w:r>
    </w:p>
    <w:p w14:paraId="596384C1" w14:textId="662E96C2" w:rsidR="00190D1C" w:rsidRDefault="00190D1C" w:rsidP="009D77D3">
      <w:pPr>
        <w:spacing w:line="360" w:lineRule="auto"/>
        <w:jc w:val="both"/>
        <w:rPr>
          <w:rFonts w:asciiTheme="majorHAnsi" w:hAnsiTheme="majorHAnsi" w:cstheme="majorHAnsi"/>
          <w:sz w:val="26"/>
          <w:szCs w:val="26"/>
          <w:lang w:val="en-US"/>
        </w:rPr>
      </w:pPr>
      <w:hyperlink r:id="rId14" w:history="1">
        <w:r w:rsidRPr="00190D1C">
          <w:rPr>
            <w:rStyle w:val="Hyperlink"/>
            <w:rFonts w:asciiTheme="majorHAnsi" w:hAnsiTheme="majorHAnsi" w:cstheme="majorHAnsi"/>
            <w:sz w:val="26"/>
            <w:szCs w:val="26"/>
            <w:lang w:val="en-US"/>
          </w:rPr>
          <w:t>https://hvctcand.bocongan.gov.vn/chong-dien-bien-hoa-binh/kien-dinh-con-duong-chu-tich-ho-chi-minh-dang-va-nhan-dan-ta-da-lua-chon-1857</w:t>
        </w:r>
      </w:hyperlink>
    </w:p>
    <w:p w14:paraId="6A303EE3" w14:textId="6976EA7D" w:rsidR="00190D1C" w:rsidRDefault="00190D1C" w:rsidP="00190D1C">
      <w:pPr>
        <w:spacing w:line="360" w:lineRule="auto"/>
        <w:jc w:val="both"/>
        <w:rPr>
          <w:sz w:val="26"/>
          <w:szCs w:val="26"/>
          <w:lang w:val="en-US"/>
        </w:rPr>
      </w:pPr>
      <w:r w:rsidRPr="00190D1C">
        <w:rPr>
          <w:sz w:val="26"/>
          <w:szCs w:val="26"/>
          <w:lang w:val="en-US"/>
        </w:rPr>
        <w:t>15</w:t>
      </w:r>
      <w:r w:rsidRPr="00190D1C">
        <w:rPr>
          <w:sz w:val="26"/>
          <w:szCs w:val="26"/>
        </w:rPr>
        <w:t>. Nguyễn Trọng Nghĩa</w:t>
      </w:r>
      <w:r w:rsidRPr="00190D1C">
        <w:rPr>
          <w:sz w:val="26"/>
          <w:szCs w:val="26"/>
          <w:lang w:val="en-US"/>
        </w:rPr>
        <w:t xml:space="preserve"> </w:t>
      </w:r>
      <w:r w:rsidRPr="00190D1C">
        <w:rPr>
          <w:sz w:val="26"/>
          <w:szCs w:val="26"/>
        </w:rPr>
        <w:t>(2024)</w:t>
      </w:r>
      <w:r w:rsidRPr="00190D1C">
        <w:rPr>
          <w:sz w:val="26"/>
          <w:szCs w:val="26"/>
          <w:lang w:val="en-US"/>
        </w:rPr>
        <w:t xml:space="preserve">, </w:t>
      </w:r>
      <w:r w:rsidRPr="00190D1C">
        <w:rPr>
          <w:i/>
          <w:iCs/>
          <w:sz w:val="26"/>
          <w:szCs w:val="26"/>
        </w:rPr>
        <w:t>55 năm thực hiện Di chúc của Chủ tịch Hồ Chí Minh – Kiên định mục tiêu độc lập dân tộc gắn liền với chủ nghĩa xã hội</w:t>
      </w:r>
      <w:r w:rsidRPr="00190D1C">
        <w:rPr>
          <w:sz w:val="26"/>
          <w:szCs w:val="26"/>
        </w:rPr>
        <w:t>. Truy cập ngày 17/7/2025</w:t>
      </w:r>
      <w:r w:rsidR="000C7B17">
        <w:rPr>
          <w:sz w:val="26"/>
          <w:szCs w:val="26"/>
          <w:lang w:val="en-US"/>
        </w:rPr>
        <w:t>.</w:t>
      </w:r>
      <w:r w:rsidRPr="00190D1C">
        <w:rPr>
          <w:sz w:val="26"/>
          <w:szCs w:val="26"/>
        </w:rPr>
        <w:t xml:space="preserve"> </w:t>
      </w:r>
      <w:r w:rsidRPr="009D77D3">
        <w:rPr>
          <w:rFonts w:asciiTheme="majorHAnsi" w:hAnsiTheme="majorHAnsi" w:cstheme="majorHAnsi"/>
          <w:iCs/>
          <w:sz w:val="26"/>
          <w:szCs w:val="26"/>
          <w:lang w:val="vi-VN"/>
        </w:rPr>
        <w:t>Link truy cập:</w:t>
      </w:r>
    </w:p>
    <w:p w14:paraId="5099253E" w14:textId="5BC1C10E" w:rsidR="00190D1C" w:rsidRPr="00190D1C" w:rsidRDefault="00190D1C" w:rsidP="00190D1C">
      <w:pPr>
        <w:spacing w:line="360" w:lineRule="auto"/>
        <w:jc w:val="both"/>
        <w:rPr>
          <w:sz w:val="26"/>
          <w:szCs w:val="26"/>
          <w:lang w:val="en-US"/>
        </w:rPr>
      </w:pPr>
      <w:hyperlink r:id="rId15" w:history="1">
        <w:r w:rsidRPr="00190D1C">
          <w:rPr>
            <w:rStyle w:val="Hyperlink"/>
            <w:sz w:val="26"/>
            <w:szCs w:val="26"/>
            <w:lang w:val="en-US"/>
          </w:rPr>
          <w:t>https://www.tapchicongsan.org.vn/media-story/-/asset_publisher/V8hhp4dK31Gf/content/55-nam-thuc-hien-di-chuc-cua-chu-tich-ho-chi-minh-kien-dinh-muc-tieu-doc-lap-dan-toc-gan-lien-voi-chu-nghia-xa-hoi</w:t>
        </w:r>
      </w:hyperlink>
    </w:p>
    <w:p w14:paraId="40AC9D8C" w14:textId="77777777" w:rsidR="00190D1C" w:rsidRPr="00190D1C" w:rsidRDefault="00190D1C" w:rsidP="009D77D3">
      <w:pPr>
        <w:spacing w:line="360" w:lineRule="auto"/>
        <w:jc w:val="both"/>
        <w:rPr>
          <w:rFonts w:asciiTheme="majorHAnsi" w:hAnsiTheme="majorHAnsi" w:cstheme="majorHAnsi"/>
          <w:sz w:val="26"/>
          <w:szCs w:val="26"/>
          <w:lang w:val="en-US"/>
        </w:rPr>
      </w:pPr>
    </w:p>
    <w:p w14:paraId="08396B3F" w14:textId="77777777" w:rsidR="00190D1C" w:rsidRPr="00190D1C" w:rsidRDefault="00190D1C" w:rsidP="009D77D3">
      <w:pPr>
        <w:spacing w:line="360" w:lineRule="auto"/>
        <w:jc w:val="both"/>
        <w:rPr>
          <w:lang w:val="en-US"/>
        </w:rPr>
      </w:pPr>
    </w:p>
    <w:p w14:paraId="7B99445D" w14:textId="77777777" w:rsidR="00190D1C" w:rsidRDefault="00190D1C" w:rsidP="00190D1C">
      <w:pPr>
        <w:pStyle w:val="Heading1"/>
        <w:spacing w:before="0" w:after="0" w:line="360" w:lineRule="auto"/>
        <w:rPr>
          <w:rFonts w:cstheme="majorHAnsi"/>
          <w:b/>
          <w:bCs/>
          <w:iCs/>
          <w:color w:val="000000" w:themeColor="text1"/>
          <w:sz w:val="26"/>
          <w:szCs w:val="26"/>
          <w:lang w:val="en-US"/>
        </w:rPr>
      </w:pPr>
      <w:bookmarkStart w:id="68" w:name="_Toc203967348"/>
    </w:p>
    <w:p w14:paraId="6C6896DC" w14:textId="77777777" w:rsidR="00190D1C" w:rsidRDefault="00190D1C">
      <w:pPr>
        <w:widowControl/>
        <w:autoSpaceDE/>
        <w:autoSpaceDN/>
        <w:spacing w:after="160" w:line="259" w:lineRule="auto"/>
        <w:rPr>
          <w:rFonts w:asciiTheme="majorHAnsi" w:eastAsiaTheme="majorEastAsia" w:hAnsiTheme="majorHAnsi" w:cstheme="majorHAnsi"/>
          <w:b/>
          <w:bCs/>
          <w:iCs/>
          <w:color w:val="000000" w:themeColor="text1"/>
          <w:sz w:val="26"/>
          <w:szCs w:val="26"/>
          <w:lang w:val="vi-VN"/>
        </w:rPr>
      </w:pPr>
      <w:r>
        <w:rPr>
          <w:rFonts w:cstheme="majorHAnsi"/>
          <w:b/>
          <w:bCs/>
          <w:iCs/>
          <w:color w:val="000000" w:themeColor="text1"/>
          <w:sz w:val="26"/>
          <w:szCs w:val="26"/>
          <w:lang w:val="vi-VN"/>
        </w:rPr>
        <w:br w:type="page"/>
      </w:r>
    </w:p>
    <w:p w14:paraId="52F72644" w14:textId="01CE8FA0" w:rsidR="00546F3F" w:rsidRPr="00394FCF" w:rsidRDefault="00546F3F" w:rsidP="00716870">
      <w:pPr>
        <w:pStyle w:val="Heading1"/>
        <w:spacing w:before="0" w:after="0" w:line="360" w:lineRule="auto"/>
        <w:jc w:val="center"/>
        <w:rPr>
          <w:rFonts w:cstheme="majorHAnsi"/>
          <w:b/>
          <w:bCs/>
          <w:iCs/>
          <w:color w:val="000000" w:themeColor="text1"/>
          <w:sz w:val="26"/>
          <w:szCs w:val="26"/>
          <w:lang w:val="vi-VN"/>
        </w:rPr>
      </w:pPr>
      <w:r w:rsidRPr="00394FCF">
        <w:rPr>
          <w:rFonts w:cstheme="majorHAnsi"/>
          <w:b/>
          <w:bCs/>
          <w:iCs/>
          <w:color w:val="000000" w:themeColor="text1"/>
          <w:sz w:val="26"/>
          <w:szCs w:val="26"/>
          <w:lang w:val="vi-VN"/>
        </w:rPr>
        <w:lastRenderedPageBreak/>
        <w:t>PHỤ LỤC</w:t>
      </w:r>
      <w:bookmarkEnd w:id="68"/>
    </w:p>
    <w:p w14:paraId="1C60AB38" w14:textId="4F8596CD" w:rsidR="0015328E" w:rsidRDefault="0015328E" w:rsidP="00546F3F">
      <w:pPr>
        <w:spacing w:after="240" w:line="360" w:lineRule="auto"/>
        <w:jc w:val="center"/>
        <w:rPr>
          <w:rFonts w:asciiTheme="majorHAnsi" w:hAnsiTheme="majorHAnsi" w:cstheme="majorHAnsi"/>
          <w:b/>
          <w:bCs/>
          <w:iCs/>
          <w:sz w:val="26"/>
          <w:szCs w:val="26"/>
          <w:lang w:val="vi-VN"/>
        </w:rPr>
      </w:pPr>
      <w:r w:rsidRPr="0015328E">
        <w:rPr>
          <w:rFonts w:asciiTheme="majorHAnsi" w:hAnsiTheme="majorHAnsi" w:cstheme="majorHAnsi"/>
          <w:b/>
          <w:bCs/>
          <w:iCs/>
          <w:sz w:val="26"/>
          <w:szCs w:val="26"/>
          <w:lang w:val="vi-VN"/>
        </w:rPr>
        <w:t>BẢNG PHÂN CÔNG CÔNG VIỆC VÀ ĐÁNH GIÁ HOÀN THÀNH CỦA CÁC THÀNH VIÊN TRONG NHÓM</w:t>
      </w:r>
    </w:p>
    <w:tbl>
      <w:tblPr>
        <w:tblStyle w:val="TableGrid"/>
        <w:tblW w:w="0" w:type="auto"/>
        <w:tblLook w:val="04A0" w:firstRow="1" w:lastRow="0" w:firstColumn="1" w:lastColumn="0" w:noHBand="0" w:noVBand="1"/>
      </w:tblPr>
      <w:tblGrid>
        <w:gridCol w:w="708"/>
        <w:gridCol w:w="3115"/>
        <w:gridCol w:w="1842"/>
        <w:gridCol w:w="1843"/>
        <w:gridCol w:w="1553"/>
      </w:tblGrid>
      <w:tr w:rsidR="00075FAE" w14:paraId="59B30A23" w14:textId="77777777" w:rsidTr="005E457F">
        <w:trPr>
          <w:trHeight w:val="837"/>
        </w:trPr>
        <w:tc>
          <w:tcPr>
            <w:tcW w:w="708" w:type="dxa"/>
            <w:vAlign w:val="center"/>
          </w:tcPr>
          <w:p w14:paraId="49B2F134" w14:textId="134B1EF2" w:rsidR="0015328E" w:rsidRDefault="0015328E" w:rsidP="005E457F">
            <w:pPr>
              <w:spacing w:line="276" w:lineRule="auto"/>
              <w:jc w:val="center"/>
              <w:rPr>
                <w:rFonts w:asciiTheme="majorHAnsi" w:hAnsiTheme="majorHAnsi" w:cstheme="majorHAnsi"/>
                <w:b/>
                <w:bCs/>
                <w:iCs/>
                <w:sz w:val="26"/>
                <w:szCs w:val="26"/>
                <w:lang w:val="vi-VN"/>
              </w:rPr>
            </w:pPr>
            <w:r>
              <w:rPr>
                <w:rFonts w:asciiTheme="majorHAnsi" w:hAnsiTheme="majorHAnsi" w:cstheme="majorHAnsi"/>
                <w:b/>
                <w:bCs/>
                <w:iCs/>
                <w:sz w:val="26"/>
                <w:szCs w:val="26"/>
                <w:lang w:val="vi-VN"/>
              </w:rPr>
              <w:t>STT</w:t>
            </w:r>
          </w:p>
        </w:tc>
        <w:tc>
          <w:tcPr>
            <w:tcW w:w="3115" w:type="dxa"/>
            <w:vAlign w:val="center"/>
          </w:tcPr>
          <w:p w14:paraId="70DC4462" w14:textId="59C75648" w:rsidR="0015328E" w:rsidRDefault="0015328E" w:rsidP="005E457F">
            <w:pPr>
              <w:spacing w:line="276" w:lineRule="auto"/>
              <w:jc w:val="center"/>
              <w:rPr>
                <w:rFonts w:asciiTheme="majorHAnsi" w:hAnsiTheme="majorHAnsi" w:cstheme="majorHAnsi"/>
                <w:b/>
                <w:bCs/>
                <w:iCs/>
                <w:sz w:val="26"/>
                <w:szCs w:val="26"/>
                <w:lang w:val="vi-VN"/>
              </w:rPr>
            </w:pPr>
            <w:r>
              <w:rPr>
                <w:rFonts w:asciiTheme="majorHAnsi" w:hAnsiTheme="majorHAnsi" w:cstheme="majorHAnsi"/>
                <w:b/>
                <w:bCs/>
                <w:iCs/>
                <w:sz w:val="26"/>
                <w:szCs w:val="26"/>
                <w:lang w:val="vi-VN"/>
              </w:rPr>
              <w:t>Họ và tên</w:t>
            </w:r>
          </w:p>
        </w:tc>
        <w:tc>
          <w:tcPr>
            <w:tcW w:w="1842" w:type="dxa"/>
            <w:vAlign w:val="center"/>
          </w:tcPr>
          <w:p w14:paraId="4D386467" w14:textId="21886442" w:rsidR="0015328E" w:rsidRDefault="0015328E" w:rsidP="005E457F">
            <w:pPr>
              <w:spacing w:line="276" w:lineRule="auto"/>
              <w:jc w:val="center"/>
              <w:rPr>
                <w:rFonts w:asciiTheme="majorHAnsi" w:hAnsiTheme="majorHAnsi" w:cstheme="majorHAnsi"/>
                <w:b/>
                <w:bCs/>
                <w:iCs/>
                <w:sz w:val="26"/>
                <w:szCs w:val="26"/>
                <w:lang w:val="vi-VN"/>
              </w:rPr>
            </w:pPr>
            <w:r>
              <w:rPr>
                <w:rFonts w:asciiTheme="majorHAnsi" w:hAnsiTheme="majorHAnsi" w:cstheme="majorHAnsi"/>
                <w:b/>
                <w:bCs/>
                <w:iCs/>
                <w:sz w:val="26"/>
                <w:szCs w:val="26"/>
                <w:lang w:val="vi-VN"/>
              </w:rPr>
              <w:t xml:space="preserve">Phân công công </w:t>
            </w:r>
            <w:r w:rsidR="00075FAE">
              <w:rPr>
                <w:rFonts w:asciiTheme="majorHAnsi" w:hAnsiTheme="majorHAnsi" w:cstheme="majorHAnsi"/>
                <w:b/>
                <w:bCs/>
                <w:iCs/>
                <w:sz w:val="26"/>
                <w:szCs w:val="26"/>
                <w:lang w:val="vi-VN"/>
              </w:rPr>
              <w:t>việc</w:t>
            </w:r>
          </w:p>
        </w:tc>
        <w:tc>
          <w:tcPr>
            <w:tcW w:w="1843" w:type="dxa"/>
            <w:vAlign w:val="center"/>
          </w:tcPr>
          <w:p w14:paraId="0770A68D" w14:textId="3FF30141" w:rsidR="0015328E" w:rsidRDefault="0015328E" w:rsidP="005E457F">
            <w:pPr>
              <w:spacing w:line="276" w:lineRule="auto"/>
              <w:jc w:val="center"/>
              <w:rPr>
                <w:rFonts w:asciiTheme="majorHAnsi" w:hAnsiTheme="majorHAnsi" w:cstheme="majorHAnsi"/>
                <w:b/>
                <w:bCs/>
                <w:iCs/>
                <w:sz w:val="26"/>
                <w:szCs w:val="26"/>
                <w:lang w:val="vi-VN"/>
              </w:rPr>
            </w:pPr>
            <w:r>
              <w:rPr>
                <w:rFonts w:asciiTheme="majorHAnsi" w:hAnsiTheme="majorHAnsi" w:cstheme="majorHAnsi"/>
                <w:b/>
                <w:bCs/>
                <w:iCs/>
                <w:sz w:val="26"/>
                <w:szCs w:val="26"/>
                <w:lang w:val="vi-VN"/>
              </w:rPr>
              <w:t>Đánh giá tỉ lệ hoàn thành</w:t>
            </w:r>
          </w:p>
        </w:tc>
        <w:tc>
          <w:tcPr>
            <w:tcW w:w="1553" w:type="dxa"/>
            <w:vAlign w:val="center"/>
          </w:tcPr>
          <w:p w14:paraId="07B22E9E" w14:textId="4925D81A" w:rsidR="0015328E" w:rsidRDefault="0015328E" w:rsidP="005E457F">
            <w:pPr>
              <w:spacing w:line="276" w:lineRule="auto"/>
              <w:jc w:val="center"/>
              <w:rPr>
                <w:rFonts w:asciiTheme="majorHAnsi" w:hAnsiTheme="majorHAnsi" w:cstheme="majorHAnsi"/>
                <w:b/>
                <w:bCs/>
                <w:iCs/>
                <w:sz w:val="26"/>
                <w:szCs w:val="26"/>
                <w:lang w:val="vi-VN"/>
              </w:rPr>
            </w:pPr>
            <w:r>
              <w:rPr>
                <w:rFonts w:asciiTheme="majorHAnsi" w:hAnsiTheme="majorHAnsi" w:cstheme="majorHAnsi"/>
                <w:b/>
                <w:bCs/>
                <w:iCs/>
                <w:sz w:val="26"/>
                <w:szCs w:val="26"/>
                <w:lang w:val="vi-VN"/>
              </w:rPr>
              <w:t>Ký tên</w:t>
            </w:r>
          </w:p>
        </w:tc>
      </w:tr>
      <w:tr w:rsidR="00075FAE" w14:paraId="177EA9DE" w14:textId="77777777" w:rsidTr="005E457F">
        <w:tc>
          <w:tcPr>
            <w:tcW w:w="708" w:type="dxa"/>
            <w:vAlign w:val="center"/>
          </w:tcPr>
          <w:p w14:paraId="4498B708" w14:textId="004A3D0F" w:rsidR="0015328E" w:rsidRPr="009C4EE7" w:rsidRDefault="0015328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1</w:t>
            </w:r>
          </w:p>
        </w:tc>
        <w:tc>
          <w:tcPr>
            <w:tcW w:w="3115" w:type="dxa"/>
            <w:vAlign w:val="center"/>
          </w:tcPr>
          <w:p w14:paraId="1C31C9DA" w14:textId="77777777" w:rsidR="009C4EE7" w:rsidRPr="009C4EE7" w:rsidRDefault="0015328E" w:rsidP="005E457F">
            <w:pPr>
              <w:spacing w:line="276" w:lineRule="auto"/>
              <w:rPr>
                <w:sz w:val="28"/>
                <w:szCs w:val="28"/>
                <w:lang w:val="vi-VN"/>
              </w:rPr>
            </w:pPr>
            <w:r w:rsidRPr="009C4EE7">
              <w:rPr>
                <w:sz w:val="28"/>
                <w:szCs w:val="28"/>
                <w:lang w:val="vi-VN"/>
              </w:rPr>
              <w:t>Nguyễn Hồng Lịch</w:t>
            </w:r>
          </w:p>
          <w:p w14:paraId="31B29156" w14:textId="14A1A3BB" w:rsidR="009C4EE7" w:rsidRPr="009C4EE7" w:rsidRDefault="009C4EE7" w:rsidP="005E457F">
            <w:pPr>
              <w:spacing w:line="276" w:lineRule="auto"/>
              <w:rPr>
                <w:sz w:val="28"/>
                <w:szCs w:val="28"/>
                <w:lang w:val="vi-VN"/>
              </w:rPr>
            </w:pPr>
            <w:r w:rsidRPr="009C4EE7">
              <w:rPr>
                <w:sz w:val="28"/>
                <w:szCs w:val="28"/>
                <w:lang w:val="vi-VN"/>
              </w:rPr>
              <w:t>Sđt: 0944833434</w:t>
            </w:r>
          </w:p>
        </w:tc>
        <w:tc>
          <w:tcPr>
            <w:tcW w:w="1842" w:type="dxa"/>
            <w:vAlign w:val="center"/>
          </w:tcPr>
          <w:p w14:paraId="2A7E6B82" w14:textId="087B0DB3" w:rsidR="0015328E" w:rsidRPr="009C4EE7" w:rsidRDefault="00075FA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Viết mục 2.4, 2.5, làm file word</w:t>
            </w:r>
          </w:p>
        </w:tc>
        <w:tc>
          <w:tcPr>
            <w:tcW w:w="1843" w:type="dxa"/>
            <w:vAlign w:val="center"/>
          </w:tcPr>
          <w:p w14:paraId="4EEF16D8" w14:textId="45DA1B6C" w:rsidR="0015328E" w:rsidRPr="009C4EE7" w:rsidRDefault="00075FA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100%</w:t>
            </w:r>
          </w:p>
        </w:tc>
        <w:tc>
          <w:tcPr>
            <w:tcW w:w="1553" w:type="dxa"/>
          </w:tcPr>
          <w:p w14:paraId="454C3449" w14:textId="77777777" w:rsidR="0015328E" w:rsidRDefault="0015328E" w:rsidP="005E457F">
            <w:pPr>
              <w:spacing w:line="276" w:lineRule="auto"/>
              <w:jc w:val="center"/>
              <w:rPr>
                <w:rFonts w:asciiTheme="majorHAnsi" w:hAnsiTheme="majorHAnsi" w:cstheme="majorHAnsi"/>
                <w:b/>
                <w:bCs/>
                <w:iCs/>
                <w:sz w:val="26"/>
                <w:szCs w:val="26"/>
                <w:lang w:val="vi-VN"/>
              </w:rPr>
            </w:pPr>
          </w:p>
        </w:tc>
      </w:tr>
      <w:tr w:rsidR="00075FAE" w14:paraId="7518162A" w14:textId="77777777" w:rsidTr="009C4EE7">
        <w:trPr>
          <w:trHeight w:val="912"/>
        </w:trPr>
        <w:tc>
          <w:tcPr>
            <w:tcW w:w="708" w:type="dxa"/>
            <w:vAlign w:val="center"/>
          </w:tcPr>
          <w:p w14:paraId="714758DA" w14:textId="5F0E8A99" w:rsidR="0015328E" w:rsidRPr="009C4EE7" w:rsidRDefault="0015328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2</w:t>
            </w:r>
          </w:p>
        </w:tc>
        <w:tc>
          <w:tcPr>
            <w:tcW w:w="3115" w:type="dxa"/>
            <w:vAlign w:val="center"/>
          </w:tcPr>
          <w:p w14:paraId="2CBFB9BC" w14:textId="77777777" w:rsidR="0015328E" w:rsidRPr="009C4EE7" w:rsidRDefault="0015328E" w:rsidP="005E457F">
            <w:pPr>
              <w:spacing w:line="276" w:lineRule="auto"/>
              <w:rPr>
                <w:sz w:val="28"/>
                <w:szCs w:val="28"/>
                <w:lang w:val="vi-VN"/>
              </w:rPr>
            </w:pPr>
            <w:r w:rsidRPr="009C4EE7">
              <w:rPr>
                <w:sz w:val="28"/>
                <w:szCs w:val="28"/>
                <w:lang w:val="vi-VN"/>
              </w:rPr>
              <w:t>Lê Minh Tín</w:t>
            </w:r>
          </w:p>
          <w:p w14:paraId="59288DAB" w14:textId="4E218980" w:rsidR="009C4EE7" w:rsidRPr="009C4EE7" w:rsidRDefault="009C4EE7" w:rsidP="005E457F">
            <w:pPr>
              <w:spacing w:line="276" w:lineRule="auto"/>
              <w:rPr>
                <w:rFonts w:asciiTheme="majorHAnsi" w:hAnsiTheme="majorHAnsi" w:cstheme="majorHAnsi"/>
                <w:iCs/>
                <w:sz w:val="26"/>
                <w:szCs w:val="26"/>
                <w:lang w:val="vi-VN"/>
              </w:rPr>
            </w:pPr>
            <w:r w:rsidRPr="009C4EE7">
              <w:rPr>
                <w:iCs/>
                <w:sz w:val="26"/>
                <w:szCs w:val="26"/>
                <w:lang w:val="vi-VN"/>
              </w:rPr>
              <w:t>Sđt: 0352828635</w:t>
            </w:r>
          </w:p>
        </w:tc>
        <w:tc>
          <w:tcPr>
            <w:tcW w:w="1842" w:type="dxa"/>
            <w:vAlign w:val="center"/>
          </w:tcPr>
          <w:p w14:paraId="03CFB74F" w14:textId="73C937B5" w:rsidR="0015328E" w:rsidRPr="009C4EE7" w:rsidRDefault="00075FA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Viết mục 2.1, 2.2, 2.3 và phần mở đầu</w:t>
            </w:r>
          </w:p>
        </w:tc>
        <w:tc>
          <w:tcPr>
            <w:tcW w:w="1843" w:type="dxa"/>
            <w:vAlign w:val="center"/>
          </w:tcPr>
          <w:p w14:paraId="52B8118A" w14:textId="5E6181D9" w:rsidR="005E457F" w:rsidRPr="009C4EE7" w:rsidRDefault="00075FA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100%</w:t>
            </w:r>
          </w:p>
        </w:tc>
        <w:tc>
          <w:tcPr>
            <w:tcW w:w="1553" w:type="dxa"/>
          </w:tcPr>
          <w:p w14:paraId="7A85ABAD" w14:textId="77777777" w:rsidR="0015328E" w:rsidRDefault="0015328E" w:rsidP="005E457F">
            <w:pPr>
              <w:spacing w:line="276" w:lineRule="auto"/>
              <w:jc w:val="center"/>
              <w:rPr>
                <w:rFonts w:asciiTheme="majorHAnsi" w:hAnsiTheme="majorHAnsi" w:cstheme="majorHAnsi"/>
                <w:b/>
                <w:bCs/>
                <w:iCs/>
                <w:sz w:val="26"/>
                <w:szCs w:val="26"/>
                <w:lang w:val="vi-VN"/>
              </w:rPr>
            </w:pPr>
          </w:p>
        </w:tc>
      </w:tr>
      <w:tr w:rsidR="00075FAE" w14:paraId="1FA34B55" w14:textId="77777777" w:rsidTr="009C4EE7">
        <w:trPr>
          <w:trHeight w:val="1012"/>
        </w:trPr>
        <w:tc>
          <w:tcPr>
            <w:tcW w:w="708" w:type="dxa"/>
            <w:vAlign w:val="center"/>
          </w:tcPr>
          <w:p w14:paraId="38172F16" w14:textId="04D15EE4" w:rsidR="0015328E" w:rsidRPr="009C4EE7" w:rsidRDefault="0015328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3</w:t>
            </w:r>
          </w:p>
        </w:tc>
        <w:tc>
          <w:tcPr>
            <w:tcW w:w="3115" w:type="dxa"/>
            <w:vAlign w:val="center"/>
          </w:tcPr>
          <w:p w14:paraId="5FBC5333" w14:textId="77777777" w:rsidR="0015328E" w:rsidRPr="009C4EE7" w:rsidRDefault="0015328E" w:rsidP="005E457F">
            <w:pPr>
              <w:spacing w:line="276" w:lineRule="auto"/>
              <w:rPr>
                <w:sz w:val="28"/>
                <w:szCs w:val="28"/>
                <w:lang w:val="vi-VN"/>
              </w:rPr>
            </w:pPr>
            <w:r w:rsidRPr="009C4EE7">
              <w:rPr>
                <w:sz w:val="28"/>
                <w:szCs w:val="28"/>
                <w:lang w:val="vi-VN"/>
              </w:rPr>
              <w:t>Nguyễn Thị Cúc Phương</w:t>
            </w:r>
          </w:p>
          <w:p w14:paraId="6C763322" w14:textId="6E8DD88C" w:rsidR="009C4EE7" w:rsidRPr="009C4EE7" w:rsidRDefault="009C4EE7" w:rsidP="005E457F">
            <w:pPr>
              <w:spacing w:line="276" w:lineRule="auto"/>
              <w:rPr>
                <w:rFonts w:asciiTheme="majorHAnsi" w:hAnsiTheme="majorHAnsi" w:cstheme="majorHAnsi"/>
                <w:iCs/>
                <w:sz w:val="26"/>
                <w:szCs w:val="26"/>
                <w:lang w:val="vi-VN"/>
              </w:rPr>
            </w:pPr>
            <w:r w:rsidRPr="009C4EE7">
              <w:rPr>
                <w:iCs/>
                <w:sz w:val="26"/>
                <w:szCs w:val="26"/>
                <w:lang w:val="vi-VN"/>
              </w:rPr>
              <w:t>Sđt: 0913649614</w:t>
            </w:r>
          </w:p>
        </w:tc>
        <w:tc>
          <w:tcPr>
            <w:tcW w:w="1842" w:type="dxa"/>
            <w:vAlign w:val="center"/>
          </w:tcPr>
          <w:p w14:paraId="0D949EE2" w14:textId="6C5DA1AD" w:rsidR="0015328E" w:rsidRPr="009C4EE7" w:rsidRDefault="00075FA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Viết mục 1.3, 1.4</w:t>
            </w:r>
          </w:p>
        </w:tc>
        <w:tc>
          <w:tcPr>
            <w:tcW w:w="1843" w:type="dxa"/>
            <w:vAlign w:val="center"/>
          </w:tcPr>
          <w:p w14:paraId="199FFD93" w14:textId="5C1CC65D" w:rsidR="0015328E" w:rsidRPr="009C4EE7" w:rsidRDefault="00075FAE" w:rsidP="005E457F">
            <w:pPr>
              <w:spacing w:line="276" w:lineRule="auto"/>
              <w:ind w:left="38"/>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100%</w:t>
            </w:r>
          </w:p>
        </w:tc>
        <w:tc>
          <w:tcPr>
            <w:tcW w:w="1553" w:type="dxa"/>
          </w:tcPr>
          <w:p w14:paraId="29CFB018" w14:textId="77777777" w:rsidR="0015328E" w:rsidRDefault="0015328E" w:rsidP="005E457F">
            <w:pPr>
              <w:spacing w:line="276" w:lineRule="auto"/>
              <w:jc w:val="center"/>
              <w:rPr>
                <w:rFonts w:asciiTheme="majorHAnsi" w:hAnsiTheme="majorHAnsi" w:cstheme="majorHAnsi"/>
                <w:b/>
                <w:bCs/>
                <w:iCs/>
                <w:sz w:val="26"/>
                <w:szCs w:val="26"/>
                <w:lang w:val="vi-VN"/>
              </w:rPr>
            </w:pPr>
          </w:p>
        </w:tc>
      </w:tr>
      <w:tr w:rsidR="00075FAE" w14:paraId="20062855" w14:textId="77777777" w:rsidTr="009C4EE7">
        <w:trPr>
          <w:trHeight w:val="984"/>
        </w:trPr>
        <w:tc>
          <w:tcPr>
            <w:tcW w:w="708" w:type="dxa"/>
            <w:vAlign w:val="center"/>
          </w:tcPr>
          <w:p w14:paraId="568DC1B6" w14:textId="69512014" w:rsidR="0015328E" w:rsidRPr="009C4EE7" w:rsidRDefault="0015328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4</w:t>
            </w:r>
          </w:p>
        </w:tc>
        <w:tc>
          <w:tcPr>
            <w:tcW w:w="3115" w:type="dxa"/>
            <w:vAlign w:val="center"/>
          </w:tcPr>
          <w:p w14:paraId="3A5051BD" w14:textId="77777777" w:rsidR="0015328E" w:rsidRPr="009C4EE7" w:rsidRDefault="0015328E" w:rsidP="005E457F">
            <w:pPr>
              <w:spacing w:line="276" w:lineRule="auto"/>
              <w:rPr>
                <w:sz w:val="28"/>
                <w:szCs w:val="28"/>
                <w:lang w:val="vi-VN"/>
              </w:rPr>
            </w:pPr>
            <w:r w:rsidRPr="009C4EE7">
              <w:rPr>
                <w:sz w:val="28"/>
                <w:szCs w:val="28"/>
                <w:lang w:val="vi-VN"/>
              </w:rPr>
              <w:t>Trần Ngọc Anh Thư</w:t>
            </w:r>
          </w:p>
          <w:p w14:paraId="174D480C" w14:textId="25823BFD" w:rsidR="009C4EE7" w:rsidRPr="009C4EE7" w:rsidRDefault="009C4EE7" w:rsidP="005E457F">
            <w:pPr>
              <w:spacing w:line="276" w:lineRule="auto"/>
              <w:rPr>
                <w:iCs/>
                <w:sz w:val="26"/>
                <w:szCs w:val="26"/>
                <w:lang w:val="vi-VN"/>
              </w:rPr>
            </w:pPr>
            <w:r w:rsidRPr="009C4EE7">
              <w:rPr>
                <w:iCs/>
                <w:sz w:val="26"/>
                <w:szCs w:val="26"/>
                <w:lang w:val="vi-VN"/>
              </w:rPr>
              <w:t xml:space="preserve">Sđt: </w:t>
            </w:r>
            <w:r w:rsidRPr="009C4EE7">
              <w:rPr>
                <w:iCs/>
                <w:sz w:val="26"/>
                <w:szCs w:val="26"/>
              </w:rPr>
              <w:t>0902358632</w:t>
            </w:r>
          </w:p>
        </w:tc>
        <w:tc>
          <w:tcPr>
            <w:tcW w:w="1842" w:type="dxa"/>
            <w:vAlign w:val="center"/>
          </w:tcPr>
          <w:p w14:paraId="0AD1C18A" w14:textId="096B16FD" w:rsidR="0015328E" w:rsidRPr="009C4EE7" w:rsidRDefault="00075FA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Viết mục 1.1, 1.2</w:t>
            </w:r>
          </w:p>
        </w:tc>
        <w:tc>
          <w:tcPr>
            <w:tcW w:w="1843" w:type="dxa"/>
            <w:vAlign w:val="center"/>
          </w:tcPr>
          <w:p w14:paraId="2BFA820F" w14:textId="4F54AFFE" w:rsidR="0015328E" w:rsidRPr="009C4EE7" w:rsidRDefault="00075FA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100%</w:t>
            </w:r>
          </w:p>
        </w:tc>
        <w:tc>
          <w:tcPr>
            <w:tcW w:w="1553" w:type="dxa"/>
          </w:tcPr>
          <w:p w14:paraId="445C3265" w14:textId="77777777" w:rsidR="0015328E" w:rsidRDefault="0015328E" w:rsidP="005E457F">
            <w:pPr>
              <w:spacing w:line="276" w:lineRule="auto"/>
              <w:jc w:val="center"/>
              <w:rPr>
                <w:rFonts w:asciiTheme="majorHAnsi" w:hAnsiTheme="majorHAnsi" w:cstheme="majorHAnsi"/>
                <w:b/>
                <w:bCs/>
                <w:iCs/>
                <w:sz w:val="26"/>
                <w:szCs w:val="26"/>
                <w:lang w:val="vi-VN"/>
              </w:rPr>
            </w:pPr>
          </w:p>
        </w:tc>
      </w:tr>
      <w:tr w:rsidR="00075FAE" w14:paraId="3A554F3C" w14:textId="77777777" w:rsidTr="009C4EE7">
        <w:trPr>
          <w:trHeight w:val="970"/>
        </w:trPr>
        <w:tc>
          <w:tcPr>
            <w:tcW w:w="708" w:type="dxa"/>
            <w:vAlign w:val="center"/>
          </w:tcPr>
          <w:p w14:paraId="2745FDFA" w14:textId="68CB7AC4" w:rsidR="0015328E" w:rsidRPr="009C4EE7" w:rsidRDefault="0015328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5</w:t>
            </w:r>
          </w:p>
        </w:tc>
        <w:tc>
          <w:tcPr>
            <w:tcW w:w="3115" w:type="dxa"/>
            <w:vAlign w:val="center"/>
          </w:tcPr>
          <w:p w14:paraId="78639063" w14:textId="77777777" w:rsidR="0015328E" w:rsidRPr="009C4EE7" w:rsidRDefault="0015328E" w:rsidP="005E457F">
            <w:pPr>
              <w:spacing w:line="276" w:lineRule="auto"/>
              <w:rPr>
                <w:sz w:val="28"/>
                <w:szCs w:val="28"/>
                <w:lang w:val="vi-VN"/>
              </w:rPr>
            </w:pPr>
            <w:r w:rsidRPr="009C4EE7">
              <w:rPr>
                <w:sz w:val="28"/>
                <w:szCs w:val="28"/>
              </w:rPr>
              <w:t>Vũ Đinh Tố Như</w:t>
            </w:r>
          </w:p>
          <w:p w14:paraId="432D2308" w14:textId="72725CCF" w:rsidR="009C4EE7" w:rsidRPr="009C4EE7" w:rsidRDefault="009C4EE7" w:rsidP="005E457F">
            <w:pPr>
              <w:spacing w:line="276" w:lineRule="auto"/>
              <w:rPr>
                <w:rFonts w:asciiTheme="majorHAnsi" w:hAnsiTheme="majorHAnsi" w:cstheme="majorHAnsi"/>
                <w:iCs/>
                <w:sz w:val="26"/>
                <w:szCs w:val="26"/>
                <w:lang w:val="vi-VN"/>
              </w:rPr>
            </w:pPr>
            <w:r w:rsidRPr="009C4EE7">
              <w:rPr>
                <w:iCs/>
                <w:sz w:val="26"/>
                <w:szCs w:val="26"/>
                <w:lang w:val="vi-VN"/>
              </w:rPr>
              <w:t>Sđt: 0338315655</w:t>
            </w:r>
          </w:p>
        </w:tc>
        <w:tc>
          <w:tcPr>
            <w:tcW w:w="1842" w:type="dxa"/>
            <w:vAlign w:val="center"/>
          </w:tcPr>
          <w:p w14:paraId="35A5C120" w14:textId="23909CDE" w:rsidR="0015328E" w:rsidRPr="009C4EE7" w:rsidRDefault="00075FA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Viết mục 1.5, 1.6</w:t>
            </w:r>
          </w:p>
        </w:tc>
        <w:tc>
          <w:tcPr>
            <w:tcW w:w="1843" w:type="dxa"/>
            <w:vAlign w:val="center"/>
          </w:tcPr>
          <w:p w14:paraId="32EEAC96" w14:textId="118C2B29" w:rsidR="0015328E" w:rsidRPr="009C4EE7" w:rsidRDefault="00075FAE" w:rsidP="005E457F">
            <w:pPr>
              <w:spacing w:line="276" w:lineRule="auto"/>
              <w:jc w:val="center"/>
              <w:rPr>
                <w:rFonts w:asciiTheme="majorHAnsi" w:hAnsiTheme="majorHAnsi" w:cstheme="majorHAnsi"/>
                <w:iCs/>
                <w:sz w:val="26"/>
                <w:szCs w:val="26"/>
                <w:lang w:val="vi-VN"/>
              </w:rPr>
            </w:pPr>
            <w:r w:rsidRPr="009C4EE7">
              <w:rPr>
                <w:rFonts w:asciiTheme="majorHAnsi" w:hAnsiTheme="majorHAnsi" w:cstheme="majorHAnsi"/>
                <w:iCs/>
                <w:sz w:val="26"/>
                <w:szCs w:val="26"/>
                <w:lang w:val="vi-VN"/>
              </w:rPr>
              <w:t>100%</w:t>
            </w:r>
          </w:p>
        </w:tc>
        <w:tc>
          <w:tcPr>
            <w:tcW w:w="1553" w:type="dxa"/>
          </w:tcPr>
          <w:p w14:paraId="095FC6AB" w14:textId="77777777" w:rsidR="0015328E" w:rsidRDefault="0015328E" w:rsidP="005E457F">
            <w:pPr>
              <w:spacing w:line="276" w:lineRule="auto"/>
              <w:jc w:val="center"/>
              <w:rPr>
                <w:rFonts w:asciiTheme="majorHAnsi" w:hAnsiTheme="majorHAnsi" w:cstheme="majorHAnsi"/>
                <w:b/>
                <w:bCs/>
                <w:iCs/>
                <w:sz w:val="26"/>
                <w:szCs w:val="26"/>
                <w:lang w:val="vi-VN"/>
              </w:rPr>
            </w:pPr>
          </w:p>
        </w:tc>
      </w:tr>
    </w:tbl>
    <w:p w14:paraId="7A25AE80" w14:textId="77777777" w:rsidR="0015328E" w:rsidRPr="00CC4FF5" w:rsidRDefault="0015328E" w:rsidP="0015328E">
      <w:pPr>
        <w:spacing w:line="360" w:lineRule="auto"/>
        <w:jc w:val="center"/>
        <w:rPr>
          <w:rFonts w:asciiTheme="majorHAnsi" w:hAnsiTheme="majorHAnsi" w:cstheme="majorHAnsi"/>
          <w:b/>
          <w:bCs/>
          <w:iCs/>
          <w:sz w:val="26"/>
          <w:szCs w:val="26"/>
          <w:lang w:val="vi-VN"/>
        </w:rPr>
      </w:pPr>
    </w:p>
    <w:sectPr w:rsidR="0015328E" w:rsidRPr="00CC4FF5" w:rsidSect="00546F3F">
      <w:footerReference w:type="default" r:id="rId16"/>
      <w:endnotePr>
        <w:numFmt w:val="decimal"/>
      </w:endnotePr>
      <w:pgSz w:w="11906" w:h="16838" w:code="9"/>
      <w:pgMar w:top="1418" w:right="1134" w:bottom="1418" w:left="1701"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682CB" w14:textId="77777777" w:rsidR="00E55CC4" w:rsidRDefault="00E55CC4" w:rsidP="00650193">
      <w:r>
        <w:separator/>
      </w:r>
    </w:p>
  </w:endnote>
  <w:endnote w:type="continuationSeparator" w:id="0">
    <w:p w14:paraId="56A4003C" w14:textId="77777777" w:rsidR="00E55CC4" w:rsidRDefault="00E55CC4" w:rsidP="00650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C69FE" w14:textId="0E2CB057" w:rsidR="001F552F" w:rsidRDefault="001F552F">
    <w:pPr>
      <w:pStyle w:val="Footer"/>
      <w:jc w:val="center"/>
    </w:pPr>
  </w:p>
  <w:p w14:paraId="36E6511D" w14:textId="77777777" w:rsidR="001F552F" w:rsidRDefault="001F55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478019"/>
      <w:docPartObj>
        <w:docPartGallery w:val="Page Numbers (Bottom of Page)"/>
        <w:docPartUnique/>
      </w:docPartObj>
    </w:sdtPr>
    <w:sdtContent>
      <w:p w14:paraId="6D23829D" w14:textId="77777777" w:rsidR="00FE3B36" w:rsidRDefault="00FE3B36">
        <w:pPr>
          <w:pStyle w:val="Footer"/>
          <w:jc w:val="center"/>
        </w:pPr>
        <w:r>
          <w:fldChar w:fldCharType="begin"/>
        </w:r>
        <w:r>
          <w:instrText>PAGE   \* MERGEFORMAT</w:instrText>
        </w:r>
        <w:r>
          <w:fldChar w:fldCharType="separate"/>
        </w:r>
        <w:r>
          <w:rPr>
            <w:lang w:val="vi-VN"/>
          </w:rPr>
          <w:t>2</w:t>
        </w:r>
        <w:r>
          <w:fldChar w:fldCharType="end"/>
        </w:r>
      </w:p>
    </w:sdtContent>
  </w:sdt>
  <w:p w14:paraId="0656C3DD" w14:textId="77777777" w:rsidR="00FE3B36" w:rsidRDefault="00FE3B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C05D" w14:textId="21BE55CF" w:rsidR="00FE3B36" w:rsidRDefault="00FE3B36">
    <w:pPr>
      <w:pStyle w:val="Footer"/>
      <w:jc w:val="center"/>
    </w:pPr>
  </w:p>
  <w:p w14:paraId="1EC87B9D" w14:textId="77777777" w:rsidR="00FE3B36" w:rsidRDefault="00FE3B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9652F" w14:textId="77777777" w:rsidR="00E55CC4" w:rsidRDefault="00E55CC4" w:rsidP="00650193">
      <w:r>
        <w:separator/>
      </w:r>
    </w:p>
  </w:footnote>
  <w:footnote w:type="continuationSeparator" w:id="0">
    <w:p w14:paraId="654A7AC5" w14:textId="77777777" w:rsidR="00E55CC4" w:rsidRDefault="00E55CC4" w:rsidP="00650193">
      <w:r>
        <w:continuationSeparator/>
      </w:r>
    </w:p>
  </w:footnote>
  <w:footnote w:id="1">
    <w:p w14:paraId="57E4398C" w14:textId="6C645885" w:rsidR="009C1569" w:rsidRPr="009C1569" w:rsidRDefault="009C1569" w:rsidP="009C1569">
      <w:pPr>
        <w:pStyle w:val="FootnoteText"/>
        <w:rPr>
          <w:rFonts w:asciiTheme="majorHAnsi" w:hAnsiTheme="majorHAnsi" w:cstheme="majorHAnsi"/>
          <w:lang w:val="vi-VN"/>
        </w:rPr>
      </w:pPr>
      <w:r w:rsidRPr="009C1569">
        <w:rPr>
          <w:rStyle w:val="FootnoteReference"/>
          <w:rFonts w:asciiTheme="majorHAnsi" w:hAnsiTheme="majorHAnsi" w:cstheme="majorHAnsi"/>
        </w:rPr>
        <w:footnoteRef/>
      </w:r>
      <w:r w:rsidRPr="009C1569">
        <w:rPr>
          <w:rFonts w:asciiTheme="majorHAnsi" w:hAnsiTheme="majorHAnsi" w:cstheme="majorHAnsi"/>
        </w:rPr>
        <w:t xml:space="preserve"> </w:t>
      </w:r>
      <w:r w:rsidRPr="009C1569">
        <w:rPr>
          <w:rFonts w:asciiTheme="majorHAnsi" w:hAnsiTheme="majorHAnsi" w:cstheme="majorHAnsi"/>
          <w:lang w:val="vi-VN"/>
        </w:rPr>
        <w:t>Hồ Chí Minh: Toàn tập, Nxb Chính trị quốc gia, Hà Nội, 2011, t.12, tr.108.</w:t>
      </w:r>
    </w:p>
    <w:p w14:paraId="69808CB1" w14:textId="039A4A55" w:rsidR="009C1569" w:rsidRPr="009C1569" w:rsidRDefault="009C1569" w:rsidP="009C1569">
      <w:pPr>
        <w:pStyle w:val="FootnoteText"/>
        <w:rPr>
          <w:lang w:val="vi-VN"/>
        </w:rPr>
      </w:pPr>
    </w:p>
    <w:p w14:paraId="6300FBC9" w14:textId="03A26488" w:rsidR="009C1569" w:rsidRPr="009C1569" w:rsidRDefault="009C1569">
      <w:pPr>
        <w:pStyle w:val="FootnoteText"/>
        <w:rPr>
          <w:lang w:val="vi-VN"/>
        </w:rPr>
      </w:pPr>
    </w:p>
  </w:footnote>
  <w:footnote w:id="2">
    <w:p w14:paraId="5FC60AE0" w14:textId="1FF7A7E1" w:rsidR="00D077D4" w:rsidRPr="004D5577" w:rsidRDefault="00D077D4">
      <w:pPr>
        <w:pStyle w:val="FootnoteText"/>
        <w:rPr>
          <w:rFonts w:asciiTheme="majorHAnsi" w:hAnsiTheme="majorHAnsi" w:cstheme="majorHAnsi"/>
          <w:lang w:val="vi-VN"/>
        </w:rPr>
      </w:pPr>
      <w:r w:rsidRPr="004D5577">
        <w:rPr>
          <w:rStyle w:val="FootnoteReference"/>
          <w:rFonts w:asciiTheme="majorHAnsi" w:hAnsiTheme="majorHAnsi" w:cstheme="majorHAnsi"/>
        </w:rPr>
        <w:footnoteRef/>
      </w:r>
      <w:r w:rsidR="009E1C45">
        <w:rPr>
          <w:rFonts w:asciiTheme="majorHAnsi" w:hAnsiTheme="majorHAnsi" w:cstheme="majorHAnsi"/>
        </w:rPr>
        <w:t xml:space="preserve"> </w:t>
      </w:r>
      <w:r w:rsidR="008D5E1A" w:rsidRPr="004D5577">
        <w:rPr>
          <w:rFonts w:asciiTheme="majorHAnsi" w:hAnsiTheme="majorHAnsi" w:cstheme="majorHAnsi"/>
          <w:lang w:val="vi"/>
        </w:rPr>
        <w:t xml:space="preserve">Hồ Chí Minh: </w:t>
      </w:r>
      <w:r w:rsidR="008D5E1A" w:rsidRPr="004D5577">
        <w:rPr>
          <w:rFonts w:asciiTheme="majorHAnsi" w:hAnsiTheme="majorHAnsi" w:cstheme="majorHAnsi"/>
          <w:i/>
          <w:iCs/>
          <w:lang w:val="vi"/>
        </w:rPr>
        <w:t>Toàn tập</w:t>
      </w:r>
      <w:r w:rsidR="008D5E1A" w:rsidRPr="004D5577">
        <w:rPr>
          <w:rFonts w:asciiTheme="majorHAnsi" w:hAnsiTheme="majorHAnsi" w:cstheme="majorHAnsi"/>
          <w:lang w:val="vi"/>
        </w:rPr>
        <w:t>, Nxb Chính trị quốc gia, Hà Nội, 2011, t. 12, tr. 30.</w:t>
      </w:r>
    </w:p>
  </w:footnote>
  <w:footnote w:id="3">
    <w:p w14:paraId="1D03C424" w14:textId="7AF03348" w:rsidR="008D5E1A" w:rsidRPr="004D5577" w:rsidRDefault="000A47F3">
      <w:pPr>
        <w:pStyle w:val="FootnoteText"/>
        <w:rPr>
          <w:rFonts w:asciiTheme="majorHAnsi" w:hAnsiTheme="majorHAnsi" w:cstheme="majorHAnsi"/>
          <w:lang w:val="vi-VN"/>
        </w:rPr>
      </w:pPr>
      <w:r>
        <w:rPr>
          <w:rStyle w:val="FootnoteReference"/>
          <w:rFonts w:asciiTheme="majorHAnsi" w:hAnsiTheme="majorHAnsi" w:cstheme="majorHAnsi"/>
        </w:rPr>
        <w:t>3</w:t>
      </w:r>
      <w:r w:rsidR="009E1C45">
        <w:rPr>
          <w:rFonts w:asciiTheme="majorHAnsi" w:hAnsiTheme="majorHAnsi" w:cstheme="majorHAnsi"/>
        </w:rPr>
        <w:t xml:space="preserve"> </w:t>
      </w:r>
      <w:r w:rsidR="008D5E1A" w:rsidRPr="004D5577">
        <w:rPr>
          <w:rFonts w:asciiTheme="majorHAnsi" w:hAnsiTheme="majorHAnsi" w:cstheme="majorHAnsi"/>
          <w:lang w:val="vi"/>
        </w:rPr>
        <w:t xml:space="preserve">Trần Dân Tiên: </w:t>
      </w:r>
      <w:r w:rsidR="008D5E1A" w:rsidRPr="004D5577">
        <w:rPr>
          <w:rFonts w:asciiTheme="majorHAnsi" w:hAnsiTheme="majorHAnsi" w:cstheme="majorHAnsi"/>
          <w:i/>
          <w:iCs/>
          <w:lang w:val="vi"/>
        </w:rPr>
        <w:t>Những mẩu chuyện về đời hoạt động của Hồ Chủ tịch</w:t>
      </w:r>
      <w:r w:rsidR="008D5E1A" w:rsidRPr="004D5577">
        <w:rPr>
          <w:rFonts w:asciiTheme="majorHAnsi" w:hAnsiTheme="majorHAnsi" w:cstheme="majorHAnsi"/>
          <w:lang w:val="vi"/>
        </w:rPr>
        <w:t>, Nxb Văn học, Hà Nội, 1970, tr.11.</w:t>
      </w:r>
    </w:p>
  </w:footnote>
  <w:footnote w:id="4">
    <w:p w14:paraId="024FDD93" w14:textId="6BEC5B79" w:rsidR="008D5E1A" w:rsidRPr="004D5577" w:rsidRDefault="008D5E1A">
      <w:pPr>
        <w:pStyle w:val="FootnoteText"/>
        <w:rPr>
          <w:rFonts w:asciiTheme="majorHAnsi" w:hAnsiTheme="majorHAnsi" w:cstheme="majorHAnsi"/>
          <w:lang w:val="vi-VN"/>
        </w:rPr>
      </w:pPr>
      <w:r w:rsidRPr="004D5577">
        <w:rPr>
          <w:rStyle w:val="FootnoteReference"/>
          <w:rFonts w:asciiTheme="majorHAnsi" w:hAnsiTheme="majorHAnsi" w:cstheme="majorHAnsi"/>
        </w:rPr>
        <w:footnoteRef/>
      </w:r>
      <w:r w:rsidRPr="004D5577">
        <w:rPr>
          <w:rFonts w:asciiTheme="majorHAnsi" w:hAnsiTheme="majorHAnsi" w:cstheme="majorHAnsi"/>
        </w:rPr>
        <w:t xml:space="preserve"> </w:t>
      </w:r>
      <w:r w:rsidRPr="004D5577">
        <w:rPr>
          <w:rFonts w:asciiTheme="majorHAnsi" w:hAnsiTheme="majorHAnsi" w:cstheme="majorHAnsi"/>
          <w:lang w:val="vi"/>
        </w:rPr>
        <w:t xml:space="preserve">Hồ Chí Minh: </w:t>
      </w:r>
      <w:r w:rsidRPr="004D5577">
        <w:rPr>
          <w:rFonts w:asciiTheme="majorHAnsi" w:hAnsiTheme="majorHAnsi" w:cstheme="majorHAnsi"/>
          <w:i/>
          <w:iCs/>
          <w:lang w:val="vi"/>
        </w:rPr>
        <w:t>Toàn tập</w:t>
      </w:r>
      <w:r w:rsidRPr="004D5577">
        <w:rPr>
          <w:rFonts w:asciiTheme="majorHAnsi" w:hAnsiTheme="majorHAnsi" w:cstheme="majorHAnsi"/>
          <w:lang w:val="vi"/>
        </w:rPr>
        <w:t xml:space="preserve">, Nxb Chính trị quốc gia, Hà Nội, 2011, t.2, tr.304. “Mã Khắc Tư” là cách gọi trong tác phẩm </w:t>
      </w:r>
      <w:r w:rsidRPr="004D5577">
        <w:rPr>
          <w:rFonts w:asciiTheme="majorHAnsi" w:hAnsiTheme="majorHAnsi" w:cstheme="majorHAnsi"/>
          <w:i/>
          <w:iCs/>
          <w:lang w:val="vi"/>
        </w:rPr>
        <w:t>Đường cách mệnh</w:t>
      </w:r>
      <w:r w:rsidRPr="004D5577">
        <w:rPr>
          <w:rFonts w:asciiTheme="majorHAnsi" w:hAnsiTheme="majorHAnsi" w:cstheme="majorHAnsi"/>
          <w:lang w:val="vi"/>
        </w:rPr>
        <w:t xml:space="preserve"> (năm 1927) theo phiên âm Hán - Việt.</w:t>
      </w:r>
    </w:p>
  </w:footnote>
  <w:footnote w:id="5">
    <w:p w14:paraId="106FC323" w14:textId="657E16C8" w:rsidR="008D5E1A" w:rsidRPr="008D5E1A" w:rsidRDefault="008D5E1A">
      <w:pPr>
        <w:pStyle w:val="FootnoteText"/>
        <w:rPr>
          <w:rFonts w:asciiTheme="majorHAnsi" w:hAnsiTheme="majorHAnsi" w:cstheme="majorHAnsi"/>
          <w:sz w:val="24"/>
          <w:szCs w:val="24"/>
          <w:lang w:val="vi-VN"/>
        </w:rPr>
      </w:pPr>
      <w:r w:rsidRPr="004D5577">
        <w:rPr>
          <w:rStyle w:val="FootnoteReference"/>
          <w:rFonts w:asciiTheme="majorHAnsi" w:hAnsiTheme="majorHAnsi" w:cstheme="majorHAnsi"/>
        </w:rPr>
        <w:footnoteRef/>
      </w:r>
      <w:r w:rsidRPr="004D5577">
        <w:rPr>
          <w:rFonts w:asciiTheme="majorHAnsi" w:hAnsiTheme="majorHAnsi" w:cstheme="majorHAnsi"/>
        </w:rPr>
        <w:t xml:space="preserve"> </w:t>
      </w:r>
      <w:r w:rsidRPr="004D5577">
        <w:rPr>
          <w:rFonts w:asciiTheme="majorHAnsi" w:hAnsiTheme="majorHAnsi" w:cstheme="majorHAnsi"/>
          <w:lang w:val="vi"/>
        </w:rPr>
        <w:t xml:space="preserve">Hồ Chí Minh: </w:t>
      </w:r>
      <w:r w:rsidRPr="004D5577">
        <w:rPr>
          <w:rFonts w:asciiTheme="majorHAnsi" w:hAnsiTheme="majorHAnsi" w:cstheme="majorHAnsi"/>
          <w:i/>
          <w:iCs/>
          <w:lang w:val="vi"/>
        </w:rPr>
        <w:t>Toàn tập</w:t>
      </w:r>
      <w:r w:rsidRPr="004D5577">
        <w:rPr>
          <w:rFonts w:asciiTheme="majorHAnsi" w:hAnsiTheme="majorHAnsi" w:cstheme="majorHAnsi"/>
          <w:lang w:val="vi"/>
        </w:rPr>
        <w:t>, Nxb Chính trị quốc gia, Hà Nội, 2011, t.12, tr.562.</w:t>
      </w:r>
    </w:p>
  </w:footnote>
  <w:footnote w:id="6">
    <w:p w14:paraId="616803F6" w14:textId="313CF12A" w:rsidR="002C73B7" w:rsidRPr="002C73B7" w:rsidRDefault="002C73B7">
      <w:pPr>
        <w:pStyle w:val="FootnoteText"/>
        <w:rPr>
          <w:lang w:val="vi-VN"/>
        </w:rPr>
      </w:pPr>
      <w:r>
        <w:rPr>
          <w:rStyle w:val="FootnoteReference"/>
        </w:rPr>
        <w:footnoteRef/>
      </w:r>
      <w:r>
        <w:t xml:space="preserve"> </w:t>
      </w:r>
      <w:r w:rsidRPr="00DD03F5">
        <w:rPr>
          <w:rFonts w:asciiTheme="majorHAnsi" w:hAnsiTheme="majorHAnsi" w:cstheme="majorHAnsi"/>
          <w:lang w:val="vi-VN"/>
        </w:rPr>
        <w:t>Hồ Chí Minh: Toàn tập, Nxb Chính trị quốc gia, Hà Nội, 2011, t.3, tr.1.</w:t>
      </w:r>
    </w:p>
  </w:footnote>
  <w:footnote w:id="7">
    <w:p w14:paraId="72496DE2" w14:textId="39E61E7D" w:rsidR="00567019" w:rsidRPr="004D5577" w:rsidRDefault="00567019">
      <w:pPr>
        <w:pStyle w:val="FootnoteText"/>
        <w:rPr>
          <w:rFonts w:asciiTheme="majorHAnsi" w:hAnsiTheme="majorHAnsi" w:cstheme="majorHAnsi"/>
          <w:lang w:val="vi-VN"/>
        </w:rPr>
      </w:pPr>
      <w:r w:rsidRPr="004D5577">
        <w:rPr>
          <w:rStyle w:val="FootnoteReference"/>
          <w:rFonts w:asciiTheme="majorHAnsi" w:hAnsiTheme="majorHAnsi" w:cstheme="majorHAnsi"/>
        </w:rPr>
        <w:footnoteRef/>
      </w:r>
      <w:r w:rsidR="009E1C45">
        <w:rPr>
          <w:rFonts w:asciiTheme="majorHAnsi" w:hAnsiTheme="majorHAnsi" w:cstheme="majorHAnsi"/>
        </w:rPr>
        <w:t xml:space="preserve"> </w:t>
      </w:r>
      <w:r w:rsidRPr="004D5577">
        <w:rPr>
          <w:rFonts w:asciiTheme="majorHAnsi" w:hAnsiTheme="majorHAnsi" w:cstheme="majorHAnsi"/>
          <w:lang w:val="vi"/>
        </w:rPr>
        <w:t xml:space="preserve">Đảng Cộng sản Việt Nam, </w:t>
      </w:r>
      <w:r w:rsidRPr="004D5577">
        <w:rPr>
          <w:rFonts w:asciiTheme="majorHAnsi" w:hAnsiTheme="majorHAnsi" w:cstheme="majorHAnsi"/>
          <w:i/>
          <w:iCs/>
          <w:lang w:val="vi"/>
        </w:rPr>
        <w:t>Điều lệ Đảng</w:t>
      </w:r>
      <w:r w:rsidRPr="004D5577">
        <w:rPr>
          <w:rFonts w:asciiTheme="majorHAnsi" w:hAnsiTheme="majorHAnsi" w:cstheme="majorHAnsi"/>
          <w:lang w:val="vi"/>
        </w:rPr>
        <w:t>, Nxb Chính trị quốc gia, Hà Nội, 2011, tr.4</w:t>
      </w:r>
    </w:p>
  </w:footnote>
  <w:footnote w:id="8">
    <w:p w14:paraId="3246D846" w14:textId="4C2C6C43" w:rsidR="00567019" w:rsidRPr="00571A98" w:rsidRDefault="00567019">
      <w:pPr>
        <w:pStyle w:val="FootnoteText"/>
        <w:rPr>
          <w:rFonts w:asciiTheme="majorHAnsi" w:hAnsiTheme="majorHAnsi" w:cstheme="majorHAnsi"/>
        </w:rPr>
      </w:pPr>
      <w:r w:rsidRPr="004D5577">
        <w:rPr>
          <w:rStyle w:val="FootnoteReference"/>
          <w:rFonts w:asciiTheme="majorHAnsi" w:hAnsiTheme="majorHAnsi" w:cstheme="majorHAnsi"/>
        </w:rPr>
        <w:footnoteRef/>
      </w:r>
      <w:r w:rsidRPr="004D5577">
        <w:rPr>
          <w:rFonts w:asciiTheme="majorHAnsi" w:hAnsiTheme="majorHAnsi" w:cstheme="majorHAnsi"/>
        </w:rPr>
        <w:t xml:space="preserve"> </w:t>
      </w:r>
      <w:r w:rsidRPr="004D5577">
        <w:rPr>
          <w:rFonts w:asciiTheme="majorHAnsi" w:hAnsiTheme="majorHAnsi" w:cstheme="majorHAnsi"/>
          <w:lang w:val="vi-VN"/>
        </w:rPr>
        <w:t xml:space="preserve">Hồ Chí Minh: </w:t>
      </w:r>
      <w:r w:rsidRPr="004D5577">
        <w:rPr>
          <w:rFonts w:asciiTheme="majorHAnsi" w:hAnsiTheme="majorHAnsi" w:cstheme="majorHAnsi"/>
          <w:i/>
          <w:iCs/>
          <w:lang w:val="vi-VN"/>
        </w:rPr>
        <w:t>Toàn tập</w:t>
      </w:r>
      <w:r w:rsidRPr="004D5577">
        <w:rPr>
          <w:rFonts w:asciiTheme="majorHAnsi" w:hAnsiTheme="majorHAnsi" w:cstheme="majorHAnsi"/>
          <w:lang w:val="vi-VN"/>
        </w:rPr>
        <w:t>, Nxb Chính trị quốc gia, Hà Nội, 2011, t. 13, tr. 119</w:t>
      </w:r>
    </w:p>
  </w:footnote>
  <w:footnote w:id="9">
    <w:p w14:paraId="00DA3857" w14:textId="5F4231C9" w:rsidR="00800311" w:rsidRPr="001D127F" w:rsidRDefault="00800311" w:rsidP="00800311">
      <w:pPr>
        <w:pStyle w:val="FootnoteText"/>
        <w:rPr>
          <w:rFonts w:ascii="Times New Roman" w:hAnsi="Times New Roman" w:cs="Times New Roman"/>
        </w:rPr>
      </w:pPr>
      <w:r>
        <w:rPr>
          <w:rStyle w:val="FootnoteReference"/>
        </w:rPr>
        <w:footnoteRef/>
      </w:r>
      <w:r w:rsidRPr="001D127F">
        <w:rPr>
          <w:rFonts w:ascii="Times New Roman" w:hAnsi="Times New Roman" w:cs="Times New Roman"/>
        </w:rPr>
        <w:t xml:space="preserve"> Hồ Chí Minh: Toàn tập, Sđd, t.1, tr.295</w:t>
      </w:r>
      <w:r>
        <w:rPr>
          <w:rFonts w:ascii="Times New Roman" w:hAnsi="Times New Roman" w:cs="Times New Roman"/>
        </w:rPr>
        <w:t>.</w:t>
      </w:r>
    </w:p>
  </w:footnote>
  <w:footnote w:id="10">
    <w:p w14:paraId="4EB00515" w14:textId="097CD7FF" w:rsidR="00800311" w:rsidRDefault="00800311" w:rsidP="00800311">
      <w:pPr>
        <w:pStyle w:val="FootnoteText"/>
      </w:pPr>
      <w:r w:rsidRPr="001D127F">
        <w:rPr>
          <w:rStyle w:val="FootnoteReference"/>
          <w:rFonts w:ascii="Times New Roman" w:hAnsi="Times New Roman" w:cs="Times New Roman"/>
        </w:rPr>
        <w:footnoteRef/>
      </w:r>
      <w:r w:rsidRPr="001D127F">
        <w:rPr>
          <w:rFonts w:ascii="Times New Roman" w:hAnsi="Times New Roman" w:cs="Times New Roman"/>
        </w:rPr>
        <w:t xml:space="preserve"> Hồ Chí Minh: Toàn tập, Sđd, t.2, tr.130</w:t>
      </w:r>
      <w:r>
        <w:rPr>
          <w:rFonts w:ascii="Times New Roman" w:hAnsi="Times New Roman" w:cs="Times New Roman"/>
        </w:rPr>
        <w:t>.</w:t>
      </w:r>
    </w:p>
  </w:footnote>
  <w:footnote w:id="11">
    <w:p w14:paraId="51BFCCEB" w14:textId="1576FB4D" w:rsidR="00800311" w:rsidRPr="00A8228C" w:rsidRDefault="00800311" w:rsidP="00800311">
      <w:pPr>
        <w:pStyle w:val="FootnoteText"/>
        <w:rPr>
          <w:rFonts w:ascii="Times New Roman" w:hAnsi="Times New Roman" w:cs="Times New Roman"/>
        </w:rPr>
      </w:pPr>
      <w:r w:rsidRPr="00A8228C">
        <w:rPr>
          <w:rStyle w:val="FootnoteReference"/>
          <w:rFonts w:ascii="Times New Roman" w:hAnsi="Times New Roman" w:cs="Times New Roman"/>
        </w:rPr>
        <w:footnoteRef/>
      </w:r>
      <w:r w:rsidRPr="00A8228C">
        <w:rPr>
          <w:rFonts w:ascii="Times New Roman" w:hAnsi="Times New Roman" w:cs="Times New Roman"/>
        </w:rPr>
        <w:t xml:space="preserve"> Hồ Chí Minh: Toàn tập, Sđd, t.1, tr.48.</w:t>
      </w:r>
    </w:p>
  </w:footnote>
  <w:footnote w:id="12">
    <w:p w14:paraId="462523EB" w14:textId="10936C27" w:rsidR="00800311" w:rsidRPr="00A8228C" w:rsidRDefault="00800311" w:rsidP="00800311">
      <w:pPr>
        <w:pStyle w:val="FootnoteText"/>
        <w:rPr>
          <w:rFonts w:ascii="Times New Roman" w:hAnsi="Times New Roman" w:cs="Times New Roman"/>
        </w:rPr>
      </w:pPr>
      <w:r w:rsidRPr="00A8228C">
        <w:rPr>
          <w:rStyle w:val="FootnoteReference"/>
          <w:rFonts w:ascii="Times New Roman" w:hAnsi="Times New Roman" w:cs="Times New Roman"/>
        </w:rPr>
        <w:footnoteRef/>
      </w:r>
      <w:r w:rsidRPr="00A8228C">
        <w:rPr>
          <w:rFonts w:ascii="Times New Roman" w:hAnsi="Times New Roman" w:cs="Times New Roman"/>
        </w:rPr>
        <w:t xml:space="preserve"> Hồ Chí Minh: Toàn tập, Sđd, t.1, tr.296.</w:t>
      </w:r>
    </w:p>
  </w:footnote>
  <w:footnote w:id="13">
    <w:p w14:paraId="19DFD254" w14:textId="02A8C9F8" w:rsidR="00800311" w:rsidRDefault="00800311" w:rsidP="00800311">
      <w:pPr>
        <w:pStyle w:val="FootnoteText"/>
      </w:pPr>
      <w:r w:rsidRPr="00A8228C">
        <w:rPr>
          <w:rStyle w:val="FootnoteReference"/>
          <w:rFonts w:ascii="Times New Roman" w:hAnsi="Times New Roman" w:cs="Times New Roman"/>
        </w:rPr>
        <w:footnoteRef/>
      </w:r>
      <w:r w:rsidRPr="00A8228C">
        <w:rPr>
          <w:rFonts w:ascii="Times New Roman" w:hAnsi="Times New Roman" w:cs="Times New Roman"/>
        </w:rPr>
        <w:t xml:space="preserve"> Hồ Chí Minh: Toàn tập, Sđd, t2, tr.137-138.</w:t>
      </w:r>
    </w:p>
  </w:footnote>
  <w:footnote w:id="14">
    <w:p w14:paraId="5B2C97F3" w14:textId="2058F29B" w:rsidR="00800311" w:rsidRPr="00B02420" w:rsidRDefault="00800311" w:rsidP="00800311">
      <w:pPr>
        <w:pStyle w:val="FootnoteText"/>
        <w:rPr>
          <w:rFonts w:ascii="Times New Roman" w:hAnsi="Times New Roman" w:cs="Times New Roman"/>
        </w:rPr>
      </w:pPr>
      <w:r w:rsidRPr="00B02420">
        <w:rPr>
          <w:rStyle w:val="FootnoteReference"/>
          <w:rFonts w:ascii="Times New Roman" w:hAnsi="Times New Roman" w:cs="Times New Roman"/>
        </w:rPr>
        <w:footnoteRef/>
      </w:r>
      <w:r w:rsidRPr="00B02420">
        <w:rPr>
          <w:rFonts w:ascii="Times New Roman" w:hAnsi="Times New Roman" w:cs="Times New Roman"/>
        </w:rPr>
        <w:t xml:space="preserve"> Hồ Chí Minh: Toàn tập, Sđd, t.1, tr.114.</w:t>
      </w:r>
    </w:p>
  </w:footnote>
  <w:footnote w:id="15">
    <w:p w14:paraId="58CE331F" w14:textId="0F5FF10A" w:rsidR="00800311" w:rsidRPr="00B02420" w:rsidRDefault="00800311" w:rsidP="00800311">
      <w:pPr>
        <w:pStyle w:val="FootnoteText"/>
        <w:rPr>
          <w:rFonts w:ascii="Times New Roman" w:hAnsi="Times New Roman" w:cs="Times New Roman"/>
        </w:rPr>
      </w:pPr>
      <w:r w:rsidRPr="00B02420">
        <w:rPr>
          <w:rStyle w:val="FootnoteReference"/>
          <w:rFonts w:ascii="Times New Roman" w:hAnsi="Times New Roman" w:cs="Times New Roman"/>
        </w:rPr>
        <w:footnoteRef/>
      </w:r>
      <w:r w:rsidRPr="00B02420">
        <w:rPr>
          <w:rFonts w:ascii="Times New Roman" w:hAnsi="Times New Roman" w:cs="Times New Roman"/>
        </w:rPr>
        <w:t xml:space="preserve"> Hồ Chí Minh: Toàn tập, Sđd, t.15, tr.391.</w:t>
      </w:r>
    </w:p>
  </w:footnote>
  <w:footnote w:id="16">
    <w:p w14:paraId="798C1109" w14:textId="6EAED71C" w:rsidR="00800311" w:rsidRDefault="00800311" w:rsidP="00800311">
      <w:pPr>
        <w:pStyle w:val="FootnoteText"/>
      </w:pPr>
      <w:r w:rsidRPr="00B02420">
        <w:rPr>
          <w:rStyle w:val="FootnoteReference"/>
          <w:rFonts w:ascii="Times New Roman" w:hAnsi="Times New Roman" w:cs="Times New Roman"/>
        </w:rPr>
        <w:footnoteRef/>
      </w:r>
      <w:r w:rsidRPr="00B02420">
        <w:rPr>
          <w:rFonts w:ascii="Times New Roman" w:hAnsi="Times New Roman" w:cs="Times New Roman"/>
        </w:rPr>
        <w:t xml:space="preserve"> C.Mác và Ph. Ăngghen: Toàn tập, Sđd, t.32, tr.1043</w:t>
      </w:r>
    </w:p>
  </w:footnote>
  <w:footnote w:id="17">
    <w:p w14:paraId="0D76923D" w14:textId="447F3C24" w:rsidR="00800311" w:rsidRPr="00B02420" w:rsidRDefault="00800311" w:rsidP="00800311">
      <w:pPr>
        <w:pStyle w:val="FootnoteText"/>
        <w:rPr>
          <w:rFonts w:ascii="Times New Roman" w:hAnsi="Times New Roman" w:cs="Times New Roman"/>
        </w:rPr>
      </w:pPr>
      <w:r w:rsidRPr="00B02420">
        <w:rPr>
          <w:rStyle w:val="FootnoteReference"/>
          <w:rFonts w:ascii="Times New Roman" w:hAnsi="Times New Roman" w:cs="Times New Roman"/>
        </w:rPr>
        <w:footnoteRef/>
      </w:r>
      <w:r w:rsidRPr="00B02420">
        <w:rPr>
          <w:rFonts w:ascii="Times New Roman" w:hAnsi="Times New Roman" w:cs="Times New Roman"/>
        </w:rPr>
        <w:t xml:space="preserve"> Hồ Chí Minh: Toàn tập, Sđd, t.15, tr.391.</w:t>
      </w:r>
    </w:p>
  </w:footnote>
  <w:footnote w:id="18">
    <w:p w14:paraId="5CD7641D" w14:textId="503D55FE" w:rsidR="00630B64" w:rsidRPr="004D5577" w:rsidRDefault="00630B64" w:rsidP="00630B64">
      <w:pPr>
        <w:pStyle w:val="FootnoteText"/>
        <w:rPr>
          <w:rFonts w:ascii="Times New Roman" w:hAnsi="Times New Roman" w:cs="Times New Roman"/>
        </w:rPr>
      </w:pPr>
      <w:r w:rsidRPr="004D5577">
        <w:rPr>
          <w:rStyle w:val="FootnoteReference"/>
          <w:rFonts w:ascii="Times New Roman" w:hAnsi="Times New Roman" w:cs="Times New Roman"/>
        </w:rPr>
        <w:footnoteRef/>
      </w:r>
      <w:r w:rsidRPr="004D5577">
        <w:rPr>
          <w:rFonts w:ascii="Times New Roman" w:hAnsi="Times New Roman" w:cs="Times New Roman"/>
        </w:rPr>
        <w:t xml:space="preserve"> Ban Tuyên giáo Trung ương, </w:t>
      </w:r>
      <w:r w:rsidRPr="004D5577">
        <w:rPr>
          <w:rFonts w:ascii="Times New Roman" w:hAnsi="Times New Roman" w:cs="Times New Roman"/>
          <w:i/>
          <w:iCs/>
        </w:rPr>
        <w:t>Những mẩu chuyện về tấm gương đạo đức Hồ Chí Minh</w:t>
      </w:r>
      <w:r w:rsidRPr="004D5577">
        <w:rPr>
          <w:rFonts w:ascii="Times New Roman" w:hAnsi="Times New Roman" w:cs="Times New Roman"/>
        </w:rPr>
        <w:t xml:space="preserve">, tập 1, NXB Chính trị Quốc gia </w:t>
      </w:r>
      <w:r w:rsidR="005C44A5">
        <w:rPr>
          <w:rFonts w:ascii="Times New Roman" w:hAnsi="Times New Roman" w:cs="Times New Roman"/>
        </w:rPr>
        <w:t>-</w:t>
      </w:r>
      <w:r w:rsidRPr="004D5577">
        <w:rPr>
          <w:rFonts w:ascii="Times New Roman" w:hAnsi="Times New Roman" w:cs="Times New Roman"/>
        </w:rPr>
        <w:t xml:space="preserve"> Sự thật, Hà Nội, 2020</w:t>
      </w:r>
    </w:p>
  </w:footnote>
  <w:footnote w:id="19">
    <w:p w14:paraId="4E288181" w14:textId="77777777" w:rsidR="00630B64" w:rsidRPr="00085F1E" w:rsidRDefault="00630B64" w:rsidP="00630B64">
      <w:pPr>
        <w:pStyle w:val="FootnoteText"/>
        <w:rPr>
          <w:rFonts w:ascii="Times New Roman" w:hAnsi="Times New Roman" w:cs="Times New Roman"/>
        </w:rPr>
      </w:pPr>
      <w:r w:rsidRPr="004D5577">
        <w:rPr>
          <w:rStyle w:val="FootnoteReference"/>
          <w:rFonts w:ascii="Times New Roman" w:hAnsi="Times New Roman" w:cs="Times New Roman"/>
        </w:rPr>
        <w:footnoteRef/>
      </w:r>
      <w:r w:rsidRPr="004D5577">
        <w:rPr>
          <w:rFonts w:ascii="Times New Roman" w:hAnsi="Times New Roman" w:cs="Times New Roman"/>
        </w:rPr>
        <w:t xml:space="preserve"> Nguyễn Duy Thụy</w:t>
      </w:r>
      <w:r w:rsidRPr="004D5577">
        <w:rPr>
          <w:rFonts w:ascii="Times New Roman" w:hAnsi="Times New Roman" w:cs="Times New Roman"/>
          <w:i/>
          <w:iCs/>
        </w:rPr>
        <w:t>, Kiên định con đường Chủ tịch Hồ Chí Minh, Đảng và nhân dân ta đã lựa chọn</w:t>
      </w:r>
      <w:r w:rsidRPr="004D5577">
        <w:rPr>
          <w:rFonts w:ascii="Times New Roman" w:hAnsi="Times New Roman" w:cs="Times New Roman"/>
        </w:rPr>
        <w:t>, Học viện Chính trị Công an Nhân dân, 2020</w:t>
      </w:r>
    </w:p>
  </w:footnote>
  <w:footnote w:id="20">
    <w:p w14:paraId="02FD0AF5" w14:textId="77777777" w:rsidR="00630B64" w:rsidRPr="004D5577" w:rsidRDefault="00630B64" w:rsidP="00630B64">
      <w:pPr>
        <w:pStyle w:val="FootnoteText"/>
        <w:rPr>
          <w:rFonts w:ascii="Times New Roman" w:hAnsi="Times New Roman" w:cs="Times New Roman"/>
        </w:rPr>
      </w:pPr>
      <w:r w:rsidRPr="004D5577">
        <w:rPr>
          <w:rStyle w:val="FootnoteReference"/>
          <w:rFonts w:ascii="Times New Roman" w:hAnsi="Times New Roman" w:cs="Times New Roman"/>
        </w:rPr>
        <w:footnoteRef/>
      </w:r>
      <w:r w:rsidRPr="004D5577">
        <w:rPr>
          <w:rFonts w:ascii="Times New Roman" w:hAnsi="Times New Roman" w:cs="Times New Roman"/>
        </w:rPr>
        <w:t xml:space="preserve"> Nguyễn Trọng Nghĩa,</w:t>
      </w:r>
      <w:r w:rsidRPr="004D5577">
        <w:rPr>
          <w:rFonts w:ascii="Times New Roman" w:eastAsia="Times New Roman" w:hAnsi="Times New Roman" w:cs="Times New Roman"/>
          <w:color w:val="363636"/>
          <w:kern w:val="0"/>
          <w:bdr w:val="none" w:sz="0" w:space="0" w:color="auto" w:frame="1"/>
          <w14:ligatures w14:val="none"/>
        </w:rPr>
        <w:t xml:space="preserve"> </w:t>
      </w:r>
      <w:r w:rsidRPr="004D5577">
        <w:rPr>
          <w:rFonts w:ascii="Times New Roman" w:hAnsi="Times New Roman" w:cs="Times New Roman"/>
          <w:i/>
          <w:iCs/>
        </w:rPr>
        <w:t>55 năm thực hiện Di chúc của Chủ tịch Hồ Chí Minh - Kiên định mục tiêu độc lập dân tộc gắn liền với chủ nghĩa xã hội</w:t>
      </w:r>
      <w:r w:rsidRPr="004D5577">
        <w:rPr>
          <w:rFonts w:ascii="Times New Roman" w:hAnsi="Times New Roman" w:cs="Times New Roman"/>
        </w:rPr>
        <w:t>, Học viện Chính trị Công an Nhân dân, 2024</w:t>
      </w:r>
    </w:p>
    <w:p w14:paraId="409A0B5B" w14:textId="77777777" w:rsidR="00630B64" w:rsidRPr="00085F1E" w:rsidRDefault="00630B64" w:rsidP="00630B64">
      <w:pPr>
        <w:pStyle w:val="FootnoteText"/>
        <w:rPr>
          <w:rFonts w:ascii="Times New Roman" w:hAnsi="Times New Roman" w:cs="Times New Roman"/>
          <w:b/>
          <w:bCs/>
        </w:rPr>
      </w:pPr>
    </w:p>
    <w:p w14:paraId="70B27E4C" w14:textId="77777777" w:rsidR="00630B64" w:rsidRPr="00085F1E" w:rsidRDefault="00630B64" w:rsidP="00630B64">
      <w:pPr>
        <w:pStyle w:val="FootnoteText"/>
        <w:rPr>
          <w:rFonts w:ascii="Times New Roman" w:hAnsi="Times New Roman" w:cs="Times New Roman"/>
        </w:rPr>
      </w:pPr>
    </w:p>
  </w:footnote>
  <w:footnote w:id="21">
    <w:p w14:paraId="0CC68C9E" w14:textId="66939038" w:rsidR="0015328E" w:rsidRPr="004D5577" w:rsidRDefault="0015328E">
      <w:pPr>
        <w:pStyle w:val="FootnoteText"/>
        <w:rPr>
          <w:rFonts w:asciiTheme="majorHAnsi" w:hAnsiTheme="majorHAnsi" w:cstheme="majorHAnsi"/>
          <w:lang w:val="vi-VN"/>
        </w:rPr>
      </w:pPr>
      <w:r w:rsidRPr="004D5577">
        <w:rPr>
          <w:rStyle w:val="FootnoteReference"/>
          <w:rFonts w:asciiTheme="majorHAnsi" w:hAnsiTheme="majorHAnsi" w:cstheme="majorHAnsi"/>
        </w:rPr>
        <w:footnoteRef/>
      </w:r>
      <w:r w:rsidR="009E1C45">
        <w:rPr>
          <w:rFonts w:asciiTheme="majorHAnsi" w:hAnsiTheme="majorHAnsi" w:cstheme="majorHAnsi"/>
        </w:rPr>
        <w:t xml:space="preserve"> </w:t>
      </w:r>
      <w:r w:rsidR="00716870" w:rsidRPr="00716870">
        <w:rPr>
          <w:rFonts w:asciiTheme="majorHAnsi" w:hAnsiTheme="majorHAnsi" w:cstheme="majorHAnsi"/>
          <w:lang w:val="vi"/>
        </w:rPr>
        <w:t xml:space="preserve">Hồ Chí Minh: </w:t>
      </w:r>
      <w:r w:rsidR="00716870" w:rsidRPr="00716870">
        <w:rPr>
          <w:rFonts w:asciiTheme="majorHAnsi" w:hAnsiTheme="majorHAnsi" w:cstheme="majorHAnsi"/>
          <w:i/>
          <w:iCs/>
          <w:lang w:val="vi"/>
        </w:rPr>
        <w:t>Toàn tập</w:t>
      </w:r>
      <w:r w:rsidR="00716870" w:rsidRPr="00716870">
        <w:rPr>
          <w:rFonts w:asciiTheme="majorHAnsi" w:hAnsiTheme="majorHAnsi" w:cstheme="majorHAnsi"/>
          <w:lang w:val="vi"/>
        </w:rPr>
        <w:t>, Nxb Chính trị quốc gia, Hà Nội, 2011, t. 2, tr. 304.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00E8" w14:textId="77777777" w:rsidR="001F552F" w:rsidRDefault="001F55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B84"/>
    <w:multiLevelType w:val="hybridMultilevel"/>
    <w:tmpl w:val="852A17A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83A3E82"/>
    <w:multiLevelType w:val="multilevel"/>
    <w:tmpl w:val="788E75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275E9"/>
    <w:multiLevelType w:val="hybridMultilevel"/>
    <w:tmpl w:val="9CDAD288"/>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F9A364D"/>
    <w:multiLevelType w:val="hybridMultilevel"/>
    <w:tmpl w:val="CF6E30E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2575A83"/>
    <w:multiLevelType w:val="multilevel"/>
    <w:tmpl w:val="2194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02E91"/>
    <w:multiLevelType w:val="hybridMultilevel"/>
    <w:tmpl w:val="4A7C01A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AC824CA"/>
    <w:multiLevelType w:val="multilevel"/>
    <w:tmpl w:val="1F90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95802"/>
    <w:multiLevelType w:val="multilevel"/>
    <w:tmpl w:val="F486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8F2F77"/>
    <w:multiLevelType w:val="hybridMultilevel"/>
    <w:tmpl w:val="2EBA12F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A4B3AD9"/>
    <w:multiLevelType w:val="multilevel"/>
    <w:tmpl w:val="CBE4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C58F5"/>
    <w:multiLevelType w:val="multilevel"/>
    <w:tmpl w:val="D99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328D3"/>
    <w:multiLevelType w:val="multilevel"/>
    <w:tmpl w:val="C39A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FE1984"/>
    <w:multiLevelType w:val="hybridMultilevel"/>
    <w:tmpl w:val="3602681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4CB6D82"/>
    <w:multiLevelType w:val="multilevel"/>
    <w:tmpl w:val="B23E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80A45"/>
    <w:multiLevelType w:val="multilevel"/>
    <w:tmpl w:val="3488D2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5D5697"/>
    <w:multiLevelType w:val="multilevel"/>
    <w:tmpl w:val="379852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013EDB"/>
    <w:multiLevelType w:val="hybridMultilevel"/>
    <w:tmpl w:val="0A107CC2"/>
    <w:lvl w:ilvl="0" w:tplc="190E7A6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666C12DE"/>
    <w:multiLevelType w:val="multilevel"/>
    <w:tmpl w:val="E5CE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A3C08"/>
    <w:multiLevelType w:val="multilevel"/>
    <w:tmpl w:val="9B94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643F36"/>
    <w:multiLevelType w:val="multilevel"/>
    <w:tmpl w:val="91E8F6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CD4053"/>
    <w:multiLevelType w:val="multilevel"/>
    <w:tmpl w:val="CFB008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5D1839"/>
    <w:multiLevelType w:val="multilevel"/>
    <w:tmpl w:val="CC36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231F3"/>
    <w:multiLevelType w:val="multilevel"/>
    <w:tmpl w:val="CA5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9423F0"/>
    <w:multiLevelType w:val="multilevel"/>
    <w:tmpl w:val="D6B6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03AAD"/>
    <w:multiLevelType w:val="hybridMultilevel"/>
    <w:tmpl w:val="6DFCF8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F541698"/>
    <w:multiLevelType w:val="multilevel"/>
    <w:tmpl w:val="0E4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324097">
    <w:abstractNumId w:val="10"/>
  </w:num>
  <w:num w:numId="2" w16cid:durableId="844394557">
    <w:abstractNumId w:val="4"/>
  </w:num>
  <w:num w:numId="3" w16cid:durableId="30419481">
    <w:abstractNumId w:val="6"/>
  </w:num>
  <w:num w:numId="4" w16cid:durableId="1219588538">
    <w:abstractNumId w:val="17"/>
  </w:num>
  <w:num w:numId="5" w16cid:durableId="1485464491">
    <w:abstractNumId w:val="25"/>
  </w:num>
  <w:num w:numId="6" w16cid:durableId="749229454">
    <w:abstractNumId w:val="13"/>
  </w:num>
  <w:num w:numId="7" w16cid:durableId="1325625945">
    <w:abstractNumId w:val="23"/>
  </w:num>
  <w:num w:numId="8" w16cid:durableId="84349107">
    <w:abstractNumId w:val="12"/>
  </w:num>
  <w:num w:numId="9" w16cid:durableId="1150900137">
    <w:abstractNumId w:val="8"/>
  </w:num>
  <w:num w:numId="10" w16cid:durableId="704985855">
    <w:abstractNumId w:val="24"/>
  </w:num>
  <w:num w:numId="11" w16cid:durableId="510148375">
    <w:abstractNumId w:val="2"/>
  </w:num>
  <w:num w:numId="12" w16cid:durableId="423574978">
    <w:abstractNumId w:val="16"/>
  </w:num>
  <w:num w:numId="13" w16cid:durableId="1624843772">
    <w:abstractNumId w:val="1"/>
  </w:num>
  <w:num w:numId="14" w16cid:durableId="859584362">
    <w:abstractNumId w:val="5"/>
  </w:num>
  <w:num w:numId="15" w16cid:durableId="566034666">
    <w:abstractNumId w:val="18"/>
  </w:num>
  <w:num w:numId="16" w16cid:durableId="126243633">
    <w:abstractNumId w:val="11"/>
  </w:num>
  <w:num w:numId="17" w16cid:durableId="1359701805">
    <w:abstractNumId w:val="14"/>
  </w:num>
  <w:num w:numId="18" w16cid:durableId="2040617952">
    <w:abstractNumId w:val="19"/>
  </w:num>
  <w:num w:numId="19" w16cid:durableId="1652976153">
    <w:abstractNumId w:val="22"/>
  </w:num>
  <w:num w:numId="20" w16cid:durableId="749351689">
    <w:abstractNumId w:val="3"/>
  </w:num>
  <w:num w:numId="21" w16cid:durableId="682316477">
    <w:abstractNumId w:val="7"/>
  </w:num>
  <w:num w:numId="22" w16cid:durableId="1211697190">
    <w:abstractNumId w:val="20"/>
  </w:num>
  <w:num w:numId="23" w16cid:durableId="866524829">
    <w:abstractNumId w:val="15"/>
  </w:num>
  <w:num w:numId="24" w16cid:durableId="136074793">
    <w:abstractNumId w:val="9"/>
  </w:num>
  <w:num w:numId="25" w16cid:durableId="998269097">
    <w:abstractNumId w:val="21"/>
  </w:num>
  <w:num w:numId="26" w16cid:durableId="175724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F5"/>
    <w:rsid w:val="0000326A"/>
    <w:rsid w:val="00007B4F"/>
    <w:rsid w:val="00011E92"/>
    <w:rsid w:val="0006387D"/>
    <w:rsid w:val="000738F8"/>
    <w:rsid w:val="00075FAE"/>
    <w:rsid w:val="000A47F3"/>
    <w:rsid w:val="000B4F00"/>
    <w:rsid w:val="000C7B17"/>
    <w:rsid w:val="000E5B8F"/>
    <w:rsid w:val="000F4FA4"/>
    <w:rsid w:val="00144613"/>
    <w:rsid w:val="0015328E"/>
    <w:rsid w:val="001762FA"/>
    <w:rsid w:val="00183236"/>
    <w:rsid w:val="00190D1C"/>
    <w:rsid w:val="001D25C7"/>
    <w:rsid w:val="001F552F"/>
    <w:rsid w:val="002126FF"/>
    <w:rsid w:val="002459B3"/>
    <w:rsid w:val="00247D63"/>
    <w:rsid w:val="00250097"/>
    <w:rsid w:val="002920FA"/>
    <w:rsid w:val="002B53B6"/>
    <w:rsid w:val="002B7442"/>
    <w:rsid w:val="002C55F3"/>
    <w:rsid w:val="002C73B7"/>
    <w:rsid w:val="002D667B"/>
    <w:rsid w:val="00304CFB"/>
    <w:rsid w:val="00380341"/>
    <w:rsid w:val="00384D8C"/>
    <w:rsid w:val="00394FCF"/>
    <w:rsid w:val="003D0A54"/>
    <w:rsid w:val="003E4D0A"/>
    <w:rsid w:val="00473E8E"/>
    <w:rsid w:val="00494025"/>
    <w:rsid w:val="00494194"/>
    <w:rsid w:val="004D5577"/>
    <w:rsid w:val="004E4035"/>
    <w:rsid w:val="00535C54"/>
    <w:rsid w:val="00546F3F"/>
    <w:rsid w:val="00567019"/>
    <w:rsid w:val="00571A98"/>
    <w:rsid w:val="00592095"/>
    <w:rsid w:val="005A1ECC"/>
    <w:rsid w:val="005C30A1"/>
    <w:rsid w:val="005C44A5"/>
    <w:rsid w:val="005E457F"/>
    <w:rsid w:val="00604CF4"/>
    <w:rsid w:val="0060704C"/>
    <w:rsid w:val="0061001F"/>
    <w:rsid w:val="00630B64"/>
    <w:rsid w:val="00630E39"/>
    <w:rsid w:val="00633C87"/>
    <w:rsid w:val="00635AEF"/>
    <w:rsid w:val="00650193"/>
    <w:rsid w:val="00653B79"/>
    <w:rsid w:val="00677F9F"/>
    <w:rsid w:val="006A1F64"/>
    <w:rsid w:val="006B3A6F"/>
    <w:rsid w:val="006D3E1B"/>
    <w:rsid w:val="006E0805"/>
    <w:rsid w:val="006F4DA2"/>
    <w:rsid w:val="00707431"/>
    <w:rsid w:val="00707D50"/>
    <w:rsid w:val="00716870"/>
    <w:rsid w:val="007275F2"/>
    <w:rsid w:val="00762E80"/>
    <w:rsid w:val="0078435A"/>
    <w:rsid w:val="007961D2"/>
    <w:rsid w:val="007B7431"/>
    <w:rsid w:val="007D2E2B"/>
    <w:rsid w:val="007D3E49"/>
    <w:rsid w:val="007F594F"/>
    <w:rsid w:val="00800311"/>
    <w:rsid w:val="008030E1"/>
    <w:rsid w:val="00826653"/>
    <w:rsid w:val="00855A44"/>
    <w:rsid w:val="00866420"/>
    <w:rsid w:val="0088487B"/>
    <w:rsid w:val="00885370"/>
    <w:rsid w:val="00895BBC"/>
    <w:rsid w:val="008D0F93"/>
    <w:rsid w:val="008D5E1A"/>
    <w:rsid w:val="00901257"/>
    <w:rsid w:val="009354E2"/>
    <w:rsid w:val="00961B29"/>
    <w:rsid w:val="00972658"/>
    <w:rsid w:val="009A0997"/>
    <w:rsid w:val="009C1569"/>
    <w:rsid w:val="009C4EE7"/>
    <w:rsid w:val="009D7479"/>
    <w:rsid w:val="009D77D3"/>
    <w:rsid w:val="009E0BDD"/>
    <w:rsid w:val="009E1C45"/>
    <w:rsid w:val="009E5660"/>
    <w:rsid w:val="009F5C87"/>
    <w:rsid w:val="00A13277"/>
    <w:rsid w:val="00A157FE"/>
    <w:rsid w:val="00A43A74"/>
    <w:rsid w:val="00A72A13"/>
    <w:rsid w:val="00AA6FD1"/>
    <w:rsid w:val="00AC02B9"/>
    <w:rsid w:val="00AE20C0"/>
    <w:rsid w:val="00AE5E27"/>
    <w:rsid w:val="00B0178A"/>
    <w:rsid w:val="00B37678"/>
    <w:rsid w:val="00B413F5"/>
    <w:rsid w:val="00B4158A"/>
    <w:rsid w:val="00B557BF"/>
    <w:rsid w:val="00B7627D"/>
    <w:rsid w:val="00B76EAD"/>
    <w:rsid w:val="00B77C2D"/>
    <w:rsid w:val="00BD0BF8"/>
    <w:rsid w:val="00BE267D"/>
    <w:rsid w:val="00BF3137"/>
    <w:rsid w:val="00C0104A"/>
    <w:rsid w:val="00C24865"/>
    <w:rsid w:val="00C252B1"/>
    <w:rsid w:val="00C4645D"/>
    <w:rsid w:val="00C7739A"/>
    <w:rsid w:val="00CB1905"/>
    <w:rsid w:val="00CB1DCD"/>
    <w:rsid w:val="00CC4FF5"/>
    <w:rsid w:val="00CC71BE"/>
    <w:rsid w:val="00CE34C2"/>
    <w:rsid w:val="00D077D4"/>
    <w:rsid w:val="00D34D5A"/>
    <w:rsid w:val="00D4593E"/>
    <w:rsid w:val="00D546C7"/>
    <w:rsid w:val="00D60DCA"/>
    <w:rsid w:val="00DA4927"/>
    <w:rsid w:val="00E07EC4"/>
    <w:rsid w:val="00E55CC4"/>
    <w:rsid w:val="00E63FF1"/>
    <w:rsid w:val="00E64AE0"/>
    <w:rsid w:val="00E666F4"/>
    <w:rsid w:val="00E712B0"/>
    <w:rsid w:val="00E740D3"/>
    <w:rsid w:val="00E7471D"/>
    <w:rsid w:val="00E76D3F"/>
    <w:rsid w:val="00E86544"/>
    <w:rsid w:val="00EC0ED0"/>
    <w:rsid w:val="00EC5831"/>
    <w:rsid w:val="00F12E43"/>
    <w:rsid w:val="00F42D47"/>
    <w:rsid w:val="00F47787"/>
    <w:rsid w:val="00F60920"/>
    <w:rsid w:val="00FB2EC3"/>
    <w:rsid w:val="00FE2741"/>
    <w:rsid w:val="00FE3B3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AC85F"/>
  <w14:defaultImageDpi w14:val="32767"/>
  <w15:chartTrackingRefBased/>
  <w15:docId w15:val="{4C292720-0FB9-4080-8D90-6FF22E7AF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3F5"/>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B413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3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3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3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3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3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3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3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3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3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3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3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3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3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3F5"/>
    <w:rPr>
      <w:rFonts w:eastAsiaTheme="majorEastAsia" w:cstheme="majorBidi"/>
      <w:color w:val="272727" w:themeColor="text1" w:themeTint="D8"/>
    </w:rPr>
  </w:style>
  <w:style w:type="paragraph" w:styleId="Title">
    <w:name w:val="Title"/>
    <w:basedOn w:val="Normal"/>
    <w:next w:val="Normal"/>
    <w:link w:val="TitleChar"/>
    <w:uiPriority w:val="10"/>
    <w:qFormat/>
    <w:rsid w:val="00B413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3F5"/>
    <w:pPr>
      <w:spacing w:before="160"/>
      <w:jc w:val="center"/>
    </w:pPr>
    <w:rPr>
      <w:i/>
      <w:iCs/>
      <w:color w:val="404040" w:themeColor="text1" w:themeTint="BF"/>
    </w:rPr>
  </w:style>
  <w:style w:type="character" w:customStyle="1" w:styleId="QuoteChar">
    <w:name w:val="Quote Char"/>
    <w:basedOn w:val="DefaultParagraphFont"/>
    <w:link w:val="Quote"/>
    <w:uiPriority w:val="29"/>
    <w:rsid w:val="00B413F5"/>
    <w:rPr>
      <w:i/>
      <w:iCs/>
      <w:color w:val="404040" w:themeColor="text1" w:themeTint="BF"/>
    </w:rPr>
  </w:style>
  <w:style w:type="paragraph" w:styleId="ListParagraph">
    <w:name w:val="List Paragraph"/>
    <w:basedOn w:val="Normal"/>
    <w:uiPriority w:val="34"/>
    <w:qFormat/>
    <w:rsid w:val="00B413F5"/>
    <w:pPr>
      <w:ind w:left="720"/>
      <w:contextualSpacing/>
    </w:pPr>
  </w:style>
  <w:style w:type="character" w:styleId="IntenseEmphasis">
    <w:name w:val="Intense Emphasis"/>
    <w:basedOn w:val="DefaultParagraphFont"/>
    <w:uiPriority w:val="21"/>
    <w:qFormat/>
    <w:rsid w:val="00B413F5"/>
    <w:rPr>
      <w:i/>
      <w:iCs/>
      <w:color w:val="2F5496" w:themeColor="accent1" w:themeShade="BF"/>
    </w:rPr>
  </w:style>
  <w:style w:type="paragraph" w:styleId="IntenseQuote">
    <w:name w:val="Intense Quote"/>
    <w:basedOn w:val="Normal"/>
    <w:next w:val="Normal"/>
    <w:link w:val="IntenseQuoteChar"/>
    <w:uiPriority w:val="30"/>
    <w:qFormat/>
    <w:rsid w:val="00B41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3F5"/>
    <w:rPr>
      <w:i/>
      <w:iCs/>
      <w:color w:val="2F5496" w:themeColor="accent1" w:themeShade="BF"/>
    </w:rPr>
  </w:style>
  <w:style w:type="character" w:styleId="IntenseReference">
    <w:name w:val="Intense Reference"/>
    <w:basedOn w:val="DefaultParagraphFont"/>
    <w:uiPriority w:val="32"/>
    <w:qFormat/>
    <w:rsid w:val="00B413F5"/>
    <w:rPr>
      <w:b/>
      <w:bCs/>
      <w:smallCaps/>
      <w:color w:val="2F5496" w:themeColor="accent1" w:themeShade="BF"/>
      <w:spacing w:val="5"/>
    </w:rPr>
  </w:style>
  <w:style w:type="paragraph" w:styleId="BodyText">
    <w:name w:val="Body Text"/>
    <w:basedOn w:val="Normal"/>
    <w:link w:val="BodyTextChar"/>
    <w:uiPriority w:val="1"/>
    <w:qFormat/>
    <w:rsid w:val="00B413F5"/>
    <w:pPr>
      <w:ind w:left="502"/>
    </w:pPr>
    <w:rPr>
      <w:sz w:val="25"/>
      <w:szCs w:val="25"/>
    </w:rPr>
  </w:style>
  <w:style w:type="character" w:customStyle="1" w:styleId="BodyTextChar">
    <w:name w:val="Body Text Char"/>
    <w:basedOn w:val="DefaultParagraphFont"/>
    <w:link w:val="BodyText"/>
    <w:uiPriority w:val="1"/>
    <w:rsid w:val="00B413F5"/>
    <w:rPr>
      <w:rFonts w:ascii="Times New Roman" w:eastAsia="Times New Roman" w:hAnsi="Times New Roman" w:cs="Times New Roman"/>
      <w:sz w:val="25"/>
      <w:szCs w:val="25"/>
      <w:lang w:val="vi"/>
    </w:rPr>
  </w:style>
  <w:style w:type="paragraph" w:styleId="TOCHeading">
    <w:name w:val="TOC Heading"/>
    <w:basedOn w:val="Heading1"/>
    <w:next w:val="Normal"/>
    <w:uiPriority w:val="39"/>
    <w:unhideWhenUsed/>
    <w:qFormat/>
    <w:rsid w:val="002126FF"/>
    <w:pPr>
      <w:widowControl/>
      <w:autoSpaceDE/>
      <w:autoSpaceDN/>
      <w:spacing w:before="240" w:after="0" w:line="259" w:lineRule="auto"/>
      <w:outlineLvl w:val="9"/>
    </w:pPr>
    <w:rPr>
      <w:sz w:val="32"/>
      <w:szCs w:val="32"/>
      <w:lang w:val="vi-VN" w:eastAsia="vi-VN"/>
    </w:rPr>
  </w:style>
  <w:style w:type="paragraph" w:styleId="TOC2">
    <w:name w:val="toc 2"/>
    <w:basedOn w:val="Normal"/>
    <w:next w:val="Normal"/>
    <w:autoRedefine/>
    <w:uiPriority w:val="39"/>
    <w:unhideWhenUsed/>
    <w:rsid w:val="002126FF"/>
    <w:pPr>
      <w:widowControl/>
      <w:autoSpaceDE/>
      <w:autoSpaceDN/>
      <w:spacing w:after="100" w:line="259" w:lineRule="auto"/>
      <w:ind w:left="220"/>
    </w:pPr>
    <w:rPr>
      <w:rFonts w:asciiTheme="minorHAnsi" w:eastAsiaTheme="minorEastAsia" w:hAnsiTheme="minorHAnsi"/>
      <w:lang w:val="vi-VN" w:eastAsia="vi-VN"/>
    </w:rPr>
  </w:style>
  <w:style w:type="paragraph" w:styleId="TOC1">
    <w:name w:val="toc 1"/>
    <w:basedOn w:val="Normal"/>
    <w:next w:val="Normal"/>
    <w:autoRedefine/>
    <w:uiPriority w:val="39"/>
    <w:unhideWhenUsed/>
    <w:rsid w:val="009D77D3"/>
    <w:pPr>
      <w:widowControl/>
      <w:tabs>
        <w:tab w:val="right" w:leader="dot" w:pos="9061"/>
      </w:tabs>
      <w:autoSpaceDE/>
      <w:autoSpaceDN/>
      <w:spacing w:after="100" w:line="360" w:lineRule="auto"/>
    </w:pPr>
    <w:rPr>
      <w:rFonts w:ascii="Times  New Roman" w:eastAsiaTheme="minorEastAsia" w:hAnsi="Times  New Roman" w:cstheme="majorHAnsi"/>
      <w:b/>
      <w:bCs/>
      <w:noProof/>
      <w:color w:val="000000" w:themeColor="text1"/>
      <w:sz w:val="26"/>
      <w:szCs w:val="26"/>
      <w:lang w:val="vi-VN" w:eastAsia="vi-VN"/>
    </w:rPr>
  </w:style>
  <w:style w:type="paragraph" w:styleId="TOC3">
    <w:name w:val="toc 3"/>
    <w:basedOn w:val="Normal"/>
    <w:next w:val="Normal"/>
    <w:autoRedefine/>
    <w:uiPriority w:val="39"/>
    <w:unhideWhenUsed/>
    <w:rsid w:val="002126FF"/>
    <w:pPr>
      <w:widowControl/>
      <w:autoSpaceDE/>
      <w:autoSpaceDN/>
      <w:spacing w:after="100" w:line="259" w:lineRule="auto"/>
      <w:ind w:left="440"/>
    </w:pPr>
    <w:rPr>
      <w:rFonts w:asciiTheme="minorHAnsi" w:eastAsiaTheme="minorEastAsia" w:hAnsiTheme="minorHAnsi"/>
      <w:lang w:val="vi-VN" w:eastAsia="vi-VN"/>
    </w:rPr>
  </w:style>
  <w:style w:type="character" w:styleId="Hyperlink">
    <w:name w:val="Hyperlink"/>
    <w:basedOn w:val="DefaultParagraphFont"/>
    <w:uiPriority w:val="99"/>
    <w:unhideWhenUsed/>
    <w:rsid w:val="002126FF"/>
    <w:rPr>
      <w:color w:val="0563C1" w:themeColor="hyperlink"/>
      <w:u w:val="single"/>
    </w:rPr>
  </w:style>
  <w:style w:type="character" w:styleId="UnresolvedMention">
    <w:name w:val="Unresolved Mention"/>
    <w:basedOn w:val="DefaultParagraphFont"/>
    <w:uiPriority w:val="99"/>
    <w:semiHidden/>
    <w:unhideWhenUsed/>
    <w:rsid w:val="003D0A54"/>
    <w:rPr>
      <w:color w:val="605E5C"/>
      <w:shd w:val="clear" w:color="auto" w:fill="E1DFDD"/>
    </w:rPr>
  </w:style>
  <w:style w:type="character" w:styleId="Emphasis">
    <w:name w:val="Emphasis"/>
    <w:basedOn w:val="DefaultParagraphFont"/>
    <w:uiPriority w:val="20"/>
    <w:qFormat/>
    <w:rsid w:val="00635AEF"/>
    <w:rPr>
      <w:i/>
      <w:iCs/>
    </w:rPr>
  </w:style>
  <w:style w:type="table" w:styleId="TableGrid">
    <w:name w:val="Table Grid"/>
    <w:basedOn w:val="TableNormal"/>
    <w:uiPriority w:val="39"/>
    <w:rsid w:val="00A72A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387D"/>
    <w:rPr>
      <w:b/>
      <w:bCs/>
    </w:rPr>
  </w:style>
  <w:style w:type="table" w:styleId="TableGridLight">
    <w:name w:val="Grid Table Light"/>
    <w:basedOn w:val="TableNormal"/>
    <w:uiPriority w:val="40"/>
    <w:rsid w:val="000638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92095"/>
    <w:pPr>
      <w:tabs>
        <w:tab w:val="center" w:pos="4513"/>
        <w:tab w:val="right" w:pos="9026"/>
      </w:tabs>
    </w:pPr>
  </w:style>
  <w:style w:type="character" w:customStyle="1" w:styleId="HeaderChar">
    <w:name w:val="Header Char"/>
    <w:basedOn w:val="DefaultParagraphFont"/>
    <w:link w:val="Header"/>
    <w:uiPriority w:val="99"/>
    <w:rsid w:val="00592095"/>
    <w:rPr>
      <w:rFonts w:ascii="Times New Roman" w:eastAsia="Times New Roman" w:hAnsi="Times New Roman" w:cs="Times New Roman"/>
      <w:lang w:val="vi"/>
    </w:rPr>
  </w:style>
  <w:style w:type="paragraph" w:styleId="Footer">
    <w:name w:val="footer"/>
    <w:basedOn w:val="Normal"/>
    <w:link w:val="FooterChar"/>
    <w:uiPriority w:val="99"/>
    <w:unhideWhenUsed/>
    <w:rsid w:val="00592095"/>
    <w:pPr>
      <w:tabs>
        <w:tab w:val="center" w:pos="4513"/>
        <w:tab w:val="right" w:pos="9026"/>
      </w:tabs>
    </w:pPr>
  </w:style>
  <w:style w:type="character" w:customStyle="1" w:styleId="FooterChar">
    <w:name w:val="Footer Char"/>
    <w:basedOn w:val="DefaultParagraphFont"/>
    <w:link w:val="Footer"/>
    <w:uiPriority w:val="99"/>
    <w:rsid w:val="00592095"/>
    <w:rPr>
      <w:rFonts w:ascii="Times New Roman" w:eastAsia="Times New Roman" w:hAnsi="Times New Roman" w:cs="Times New Roman"/>
      <w:lang w:val="vi"/>
    </w:rPr>
  </w:style>
  <w:style w:type="paragraph" w:styleId="FootnoteText">
    <w:name w:val="footnote text"/>
    <w:basedOn w:val="Normal"/>
    <w:link w:val="FootnoteTextChar"/>
    <w:uiPriority w:val="99"/>
    <w:semiHidden/>
    <w:unhideWhenUsed/>
    <w:rsid w:val="00630B64"/>
    <w:pPr>
      <w:widowControl/>
      <w:autoSpaceDE/>
      <w:autoSpaceDN/>
    </w:pPr>
    <w:rPr>
      <w:rFonts w:asciiTheme="minorHAnsi" w:eastAsiaTheme="minorHAnsi" w:hAnsiTheme="minorHAnsi" w:cstheme="minorBidi"/>
      <w:kern w:val="2"/>
      <w:sz w:val="20"/>
      <w:szCs w:val="20"/>
      <w:lang w:val="en-US"/>
      <w14:ligatures w14:val="standardContextual"/>
    </w:rPr>
  </w:style>
  <w:style w:type="character" w:customStyle="1" w:styleId="FootnoteTextChar">
    <w:name w:val="Footnote Text Char"/>
    <w:basedOn w:val="DefaultParagraphFont"/>
    <w:link w:val="FootnoteText"/>
    <w:uiPriority w:val="99"/>
    <w:semiHidden/>
    <w:rsid w:val="00630B64"/>
    <w:rPr>
      <w:kern w:val="2"/>
      <w:sz w:val="20"/>
      <w:szCs w:val="20"/>
      <w:lang w:val="en-US"/>
      <w14:ligatures w14:val="standardContextual"/>
    </w:rPr>
  </w:style>
  <w:style w:type="character" w:styleId="FootnoteReference">
    <w:name w:val="footnote reference"/>
    <w:basedOn w:val="DefaultParagraphFont"/>
    <w:uiPriority w:val="99"/>
    <w:unhideWhenUsed/>
    <w:rsid w:val="00630B64"/>
    <w:rPr>
      <w:vertAlign w:val="superscript"/>
    </w:rPr>
  </w:style>
  <w:style w:type="paragraph" w:styleId="EndnoteText">
    <w:name w:val="endnote text"/>
    <w:basedOn w:val="Normal"/>
    <w:link w:val="EndnoteTextChar"/>
    <w:uiPriority w:val="99"/>
    <w:semiHidden/>
    <w:unhideWhenUsed/>
    <w:rsid w:val="007D2E2B"/>
    <w:rPr>
      <w:sz w:val="20"/>
      <w:szCs w:val="20"/>
    </w:rPr>
  </w:style>
  <w:style w:type="character" w:customStyle="1" w:styleId="EndnoteTextChar">
    <w:name w:val="Endnote Text Char"/>
    <w:basedOn w:val="DefaultParagraphFont"/>
    <w:link w:val="EndnoteText"/>
    <w:uiPriority w:val="99"/>
    <w:semiHidden/>
    <w:rsid w:val="007D2E2B"/>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7D2E2B"/>
    <w:rPr>
      <w:vertAlign w:val="superscript"/>
    </w:rPr>
  </w:style>
  <w:style w:type="paragraph" w:styleId="NormalWeb">
    <w:name w:val="Normal (Web)"/>
    <w:basedOn w:val="Normal"/>
    <w:uiPriority w:val="99"/>
    <w:semiHidden/>
    <w:unhideWhenUsed/>
    <w:rsid w:val="00567019"/>
    <w:rPr>
      <w:sz w:val="24"/>
      <w:szCs w:val="24"/>
    </w:rPr>
  </w:style>
  <w:style w:type="character" w:styleId="FollowedHyperlink">
    <w:name w:val="FollowedHyperlink"/>
    <w:basedOn w:val="DefaultParagraphFont"/>
    <w:uiPriority w:val="99"/>
    <w:semiHidden/>
    <w:unhideWhenUsed/>
    <w:rsid w:val="00190D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3777">
      <w:bodyDiv w:val="1"/>
      <w:marLeft w:val="0"/>
      <w:marRight w:val="0"/>
      <w:marTop w:val="0"/>
      <w:marBottom w:val="0"/>
      <w:divBdr>
        <w:top w:val="none" w:sz="0" w:space="0" w:color="auto"/>
        <w:left w:val="none" w:sz="0" w:space="0" w:color="auto"/>
        <w:bottom w:val="none" w:sz="0" w:space="0" w:color="auto"/>
        <w:right w:val="none" w:sz="0" w:space="0" w:color="auto"/>
      </w:divBdr>
    </w:div>
    <w:div w:id="35011013">
      <w:bodyDiv w:val="1"/>
      <w:marLeft w:val="0"/>
      <w:marRight w:val="0"/>
      <w:marTop w:val="0"/>
      <w:marBottom w:val="0"/>
      <w:divBdr>
        <w:top w:val="none" w:sz="0" w:space="0" w:color="auto"/>
        <w:left w:val="none" w:sz="0" w:space="0" w:color="auto"/>
        <w:bottom w:val="none" w:sz="0" w:space="0" w:color="auto"/>
        <w:right w:val="none" w:sz="0" w:space="0" w:color="auto"/>
      </w:divBdr>
      <w:divsChild>
        <w:div w:id="61754435">
          <w:blockQuote w:val="1"/>
          <w:marLeft w:val="720"/>
          <w:marRight w:val="720"/>
          <w:marTop w:val="100"/>
          <w:marBottom w:val="100"/>
          <w:divBdr>
            <w:top w:val="none" w:sz="0" w:space="0" w:color="auto"/>
            <w:left w:val="none" w:sz="0" w:space="0" w:color="auto"/>
            <w:bottom w:val="none" w:sz="0" w:space="0" w:color="auto"/>
            <w:right w:val="none" w:sz="0" w:space="0" w:color="auto"/>
          </w:divBdr>
        </w:div>
        <w:div w:id="595020057">
          <w:blockQuote w:val="1"/>
          <w:marLeft w:val="720"/>
          <w:marRight w:val="720"/>
          <w:marTop w:val="100"/>
          <w:marBottom w:val="100"/>
          <w:divBdr>
            <w:top w:val="none" w:sz="0" w:space="0" w:color="auto"/>
            <w:left w:val="none" w:sz="0" w:space="0" w:color="auto"/>
            <w:bottom w:val="none" w:sz="0" w:space="0" w:color="auto"/>
            <w:right w:val="none" w:sz="0" w:space="0" w:color="auto"/>
          </w:divBdr>
        </w:div>
        <w:div w:id="768310642">
          <w:blockQuote w:val="1"/>
          <w:marLeft w:val="720"/>
          <w:marRight w:val="720"/>
          <w:marTop w:val="100"/>
          <w:marBottom w:val="100"/>
          <w:divBdr>
            <w:top w:val="none" w:sz="0" w:space="0" w:color="auto"/>
            <w:left w:val="none" w:sz="0" w:space="0" w:color="auto"/>
            <w:bottom w:val="none" w:sz="0" w:space="0" w:color="auto"/>
            <w:right w:val="none" w:sz="0" w:space="0" w:color="auto"/>
          </w:divBdr>
        </w:div>
        <w:div w:id="891191034">
          <w:blockQuote w:val="1"/>
          <w:marLeft w:val="720"/>
          <w:marRight w:val="720"/>
          <w:marTop w:val="100"/>
          <w:marBottom w:val="100"/>
          <w:divBdr>
            <w:top w:val="none" w:sz="0" w:space="0" w:color="auto"/>
            <w:left w:val="none" w:sz="0" w:space="0" w:color="auto"/>
            <w:bottom w:val="none" w:sz="0" w:space="0" w:color="auto"/>
            <w:right w:val="none" w:sz="0" w:space="0" w:color="auto"/>
          </w:divBdr>
        </w:div>
        <w:div w:id="91219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713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171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90355">
      <w:bodyDiv w:val="1"/>
      <w:marLeft w:val="0"/>
      <w:marRight w:val="0"/>
      <w:marTop w:val="0"/>
      <w:marBottom w:val="0"/>
      <w:divBdr>
        <w:top w:val="none" w:sz="0" w:space="0" w:color="auto"/>
        <w:left w:val="none" w:sz="0" w:space="0" w:color="auto"/>
        <w:bottom w:val="none" w:sz="0" w:space="0" w:color="auto"/>
        <w:right w:val="none" w:sz="0" w:space="0" w:color="auto"/>
      </w:divBdr>
    </w:div>
    <w:div w:id="78067552">
      <w:bodyDiv w:val="1"/>
      <w:marLeft w:val="0"/>
      <w:marRight w:val="0"/>
      <w:marTop w:val="0"/>
      <w:marBottom w:val="0"/>
      <w:divBdr>
        <w:top w:val="none" w:sz="0" w:space="0" w:color="auto"/>
        <w:left w:val="none" w:sz="0" w:space="0" w:color="auto"/>
        <w:bottom w:val="none" w:sz="0" w:space="0" w:color="auto"/>
        <w:right w:val="none" w:sz="0" w:space="0" w:color="auto"/>
      </w:divBdr>
    </w:div>
    <w:div w:id="84768513">
      <w:bodyDiv w:val="1"/>
      <w:marLeft w:val="0"/>
      <w:marRight w:val="0"/>
      <w:marTop w:val="0"/>
      <w:marBottom w:val="0"/>
      <w:divBdr>
        <w:top w:val="none" w:sz="0" w:space="0" w:color="auto"/>
        <w:left w:val="none" w:sz="0" w:space="0" w:color="auto"/>
        <w:bottom w:val="none" w:sz="0" w:space="0" w:color="auto"/>
        <w:right w:val="none" w:sz="0" w:space="0" w:color="auto"/>
      </w:divBdr>
      <w:divsChild>
        <w:div w:id="133433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20458">
      <w:bodyDiv w:val="1"/>
      <w:marLeft w:val="0"/>
      <w:marRight w:val="0"/>
      <w:marTop w:val="0"/>
      <w:marBottom w:val="0"/>
      <w:divBdr>
        <w:top w:val="none" w:sz="0" w:space="0" w:color="auto"/>
        <w:left w:val="none" w:sz="0" w:space="0" w:color="auto"/>
        <w:bottom w:val="none" w:sz="0" w:space="0" w:color="auto"/>
        <w:right w:val="none" w:sz="0" w:space="0" w:color="auto"/>
      </w:divBdr>
    </w:div>
    <w:div w:id="137963187">
      <w:bodyDiv w:val="1"/>
      <w:marLeft w:val="0"/>
      <w:marRight w:val="0"/>
      <w:marTop w:val="0"/>
      <w:marBottom w:val="0"/>
      <w:divBdr>
        <w:top w:val="none" w:sz="0" w:space="0" w:color="auto"/>
        <w:left w:val="none" w:sz="0" w:space="0" w:color="auto"/>
        <w:bottom w:val="none" w:sz="0" w:space="0" w:color="auto"/>
        <w:right w:val="none" w:sz="0" w:space="0" w:color="auto"/>
      </w:divBdr>
    </w:div>
    <w:div w:id="138153717">
      <w:bodyDiv w:val="1"/>
      <w:marLeft w:val="0"/>
      <w:marRight w:val="0"/>
      <w:marTop w:val="0"/>
      <w:marBottom w:val="0"/>
      <w:divBdr>
        <w:top w:val="none" w:sz="0" w:space="0" w:color="auto"/>
        <w:left w:val="none" w:sz="0" w:space="0" w:color="auto"/>
        <w:bottom w:val="none" w:sz="0" w:space="0" w:color="auto"/>
        <w:right w:val="none" w:sz="0" w:space="0" w:color="auto"/>
      </w:divBdr>
    </w:div>
    <w:div w:id="150602223">
      <w:bodyDiv w:val="1"/>
      <w:marLeft w:val="0"/>
      <w:marRight w:val="0"/>
      <w:marTop w:val="0"/>
      <w:marBottom w:val="0"/>
      <w:divBdr>
        <w:top w:val="none" w:sz="0" w:space="0" w:color="auto"/>
        <w:left w:val="none" w:sz="0" w:space="0" w:color="auto"/>
        <w:bottom w:val="none" w:sz="0" w:space="0" w:color="auto"/>
        <w:right w:val="none" w:sz="0" w:space="0" w:color="auto"/>
      </w:divBdr>
    </w:div>
    <w:div w:id="150758987">
      <w:bodyDiv w:val="1"/>
      <w:marLeft w:val="0"/>
      <w:marRight w:val="0"/>
      <w:marTop w:val="0"/>
      <w:marBottom w:val="0"/>
      <w:divBdr>
        <w:top w:val="none" w:sz="0" w:space="0" w:color="auto"/>
        <w:left w:val="none" w:sz="0" w:space="0" w:color="auto"/>
        <w:bottom w:val="none" w:sz="0" w:space="0" w:color="auto"/>
        <w:right w:val="none" w:sz="0" w:space="0" w:color="auto"/>
      </w:divBdr>
    </w:div>
    <w:div w:id="154616268">
      <w:bodyDiv w:val="1"/>
      <w:marLeft w:val="0"/>
      <w:marRight w:val="0"/>
      <w:marTop w:val="0"/>
      <w:marBottom w:val="0"/>
      <w:divBdr>
        <w:top w:val="none" w:sz="0" w:space="0" w:color="auto"/>
        <w:left w:val="none" w:sz="0" w:space="0" w:color="auto"/>
        <w:bottom w:val="none" w:sz="0" w:space="0" w:color="auto"/>
        <w:right w:val="none" w:sz="0" w:space="0" w:color="auto"/>
      </w:divBdr>
    </w:div>
    <w:div w:id="158692825">
      <w:bodyDiv w:val="1"/>
      <w:marLeft w:val="0"/>
      <w:marRight w:val="0"/>
      <w:marTop w:val="0"/>
      <w:marBottom w:val="0"/>
      <w:divBdr>
        <w:top w:val="none" w:sz="0" w:space="0" w:color="auto"/>
        <w:left w:val="none" w:sz="0" w:space="0" w:color="auto"/>
        <w:bottom w:val="none" w:sz="0" w:space="0" w:color="auto"/>
        <w:right w:val="none" w:sz="0" w:space="0" w:color="auto"/>
      </w:divBdr>
    </w:div>
    <w:div w:id="160853295">
      <w:bodyDiv w:val="1"/>
      <w:marLeft w:val="0"/>
      <w:marRight w:val="0"/>
      <w:marTop w:val="0"/>
      <w:marBottom w:val="0"/>
      <w:divBdr>
        <w:top w:val="none" w:sz="0" w:space="0" w:color="auto"/>
        <w:left w:val="none" w:sz="0" w:space="0" w:color="auto"/>
        <w:bottom w:val="none" w:sz="0" w:space="0" w:color="auto"/>
        <w:right w:val="none" w:sz="0" w:space="0" w:color="auto"/>
      </w:divBdr>
    </w:div>
    <w:div w:id="161552210">
      <w:bodyDiv w:val="1"/>
      <w:marLeft w:val="0"/>
      <w:marRight w:val="0"/>
      <w:marTop w:val="0"/>
      <w:marBottom w:val="0"/>
      <w:divBdr>
        <w:top w:val="none" w:sz="0" w:space="0" w:color="auto"/>
        <w:left w:val="none" w:sz="0" w:space="0" w:color="auto"/>
        <w:bottom w:val="none" w:sz="0" w:space="0" w:color="auto"/>
        <w:right w:val="none" w:sz="0" w:space="0" w:color="auto"/>
      </w:divBdr>
    </w:div>
    <w:div w:id="165486090">
      <w:bodyDiv w:val="1"/>
      <w:marLeft w:val="0"/>
      <w:marRight w:val="0"/>
      <w:marTop w:val="0"/>
      <w:marBottom w:val="0"/>
      <w:divBdr>
        <w:top w:val="none" w:sz="0" w:space="0" w:color="auto"/>
        <w:left w:val="none" w:sz="0" w:space="0" w:color="auto"/>
        <w:bottom w:val="none" w:sz="0" w:space="0" w:color="auto"/>
        <w:right w:val="none" w:sz="0" w:space="0" w:color="auto"/>
      </w:divBdr>
    </w:div>
    <w:div w:id="165874974">
      <w:bodyDiv w:val="1"/>
      <w:marLeft w:val="0"/>
      <w:marRight w:val="0"/>
      <w:marTop w:val="0"/>
      <w:marBottom w:val="0"/>
      <w:divBdr>
        <w:top w:val="none" w:sz="0" w:space="0" w:color="auto"/>
        <w:left w:val="none" w:sz="0" w:space="0" w:color="auto"/>
        <w:bottom w:val="none" w:sz="0" w:space="0" w:color="auto"/>
        <w:right w:val="none" w:sz="0" w:space="0" w:color="auto"/>
      </w:divBdr>
    </w:div>
    <w:div w:id="166949204">
      <w:bodyDiv w:val="1"/>
      <w:marLeft w:val="0"/>
      <w:marRight w:val="0"/>
      <w:marTop w:val="0"/>
      <w:marBottom w:val="0"/>
      <w:divBdr>
        <w:top w:val="none" w:sz="0" w:space="0" w:color="auto"/>
        <w:left w:val="none" w:sz="0" w:space="0" w:color="auto"/>
        <w:bottom w:val="none" w:sz="0" w:space="0" w:color="auto"/>
        <w:right w:val="none" w:sz="0" w:space="0" w:color="auto"/>
      </w:divBdr>
      <w:divsChild>
        <w:div w:id="624430842">
          <w:marLeft w:val="0"/>
          <w:marRight w:val="0"/>
          <w:marTop w:val="0"/>
          <w:marBottom w:val="0"/>
          <w:divBdr>
            <w:top w:val="none" w:sz="0" w:space="0" w:color="auto"/>
            <w:left w:val="none" w:sz="0" w:space="0" w:color="auto"/>
            <w:bottom w:val="none" w:sz="0" w:space="0" w:color="auto"/>
            <w:right w:val="none" w:sz="0" w:space="0" w:color="auto"/>
          </w:divBdr>
          <w:divsChild>
            <w:div w:id="278876660">
              <w:marLeft w:val="0"/>
              <w:marRight w:val="0"/>
              <w:marTop w:val="0"/>
              <w:marBottom w:val="0"/>
              <w:divBdr>
                <w:top w:val="none" w:sz="0" w:space="0" w:color="auto"/>
                <w:left w:val="none" w:sz="0" w:space="0" w:color="auto"/>
                <w:bottom w:val="none" w:sz="0" w:space="0" w:color="auto"/>
                <w:right w:val="none" w:sz="0" w:space="0" w:color="auto"/>
              </w:divBdr>
              <w:divsChild>
                <w:div w:id="1491797653">
                  <w:marLeft w:val="0"/>
                  <w:marRight w:val="0"/>
                  <w:marTop w:val="0"/>
                  <w:marBottom w:val="0"/>
                  <w:divBdr>
                    <w:top w:val="none" w:sz="0" w:space="0" w:color="auto"/>
                    <w:left w:val="none" w:sz="0" w:space="0" w:color="auto"/>
                    <w:bottom w:val="none" w:sz="0" w:space="0" w:color="auto"/>
                    <w:right w:val="none" w:sz="0" w:space="0" w:color="auto"/>
                  </w:divBdr>
                  <w:divsChild>
                    <w:div w:id="2009675291">
                      <w:marLeft w:val="0"/>
                      <w:marRight w:val="0"/>
                      <w:marTop w:val="0"/>
                      <w:marBottom w:val="0"/>
                      <w:divBdr>
                        <w:top w:val="none" w:sz="0" w:space="0" w:color="auto"/>
                        <w:left w:val="none" w:sz="0" w:space="0" w:color="auto"/>
                        <w:bottom w:val="none" w:sz="0" w:space="0" w:color="auto"/>
                        <w:right w:val="none" w:sz="0" w:space="0" w:color="auto"/>
                      </w:divBdr>
                      <w:divsChild>
                        <w:div w:id="337586712">
                          <w:marLeft w:val="0"/>
                          <w:marRight w:val="0"/>
                          <w:marTop w:val="0"/>
                          <w:marBottom w:val="0"/>
                          <w:divBdr>
                            <w:top w:val="none" w:sz="0" w:space="0" w:color="auto"/>
                            <w:left w:val="none" w:sz="0" w:space="0" w:color="auto"/>
                            <w:bottom w:val="none" w:sz="0" w:space="0" w:color="auto"/>
                            <w:right w:val="none" w:sz="0" w:space="0" w:color="auto"/>
                          </w:divBdr>
                          <w:divsChild>
                            <w:div w:id="1636594933">
                              <w:marLeft w:val="0"/>
                              <w:marRight w:val="0"/>
                              <w:marTop w:val="0"/>
                              <w:marBottom w:val="0"/>
                              <w:divBdr>
                                <w:top w:val="none" w:sz="0" w:space="0" w:color="auto"/>
                                <w:left w:val="none" w:sz="0" w:space="0" w:color="auto"/>
                                <w:bottom w:val="none" w:sz="0" w:space="0" w:color="auto"/>
                                <w:right w:val="none" w:sz="0" w:space="0" w:color="auto"/>
                              </w:divBdr>
                              <w:divsChild>
                                <w:div w:id="806052183">
                                  <w:marLeft w:val="0"/>
                                  <w:marRight w:val="0"/>
                                  <w:marTop w:val="0"/>
                                  <w:marBottom w:val="0"/>
                                  <w:divBdr>
                                    <w:top w:val="none" w:sz="0" w:space="0" w:color="auto"/>
                                    <w:left w:val="none" w:sz="0" w:space="0" w:color="auto"/>
                                    <w:bottom w:val="none" w:sz="0" w:space="0" w:color="auto"/>
                                    <w:right w:val="none" w:sz="0" w:space="0" w:color="auto"/>
                                  </w:divBdr>
                                  <w:divsChild>
                                    <w:div w:id="1086459846">
                                      <w:marLeft w:val="0"/>
                                      <w:marRight w:val="0"/>
                                      <w:marTop w:val="0"/>
                                      <w:marBottom w:val="0"/>
                                      <w:divBdr>
                                        <w:top w:val="none" w:sz="0" w:space="0" w:color="auto"/>
                                        <w:left w:val="none" w:sz="0" w:space="0" w:color="auto"/>
                                        <w:bottom w:val="none" w:sz="0" w:space="0" w:color="auto"/>
                                        <w:right w:val="none" w:sz="0" w:space="0" w:color="auto"/>
                                      </w:divBdr>
                                      <w:divsChild>
                                        <w:div w:id="1605504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11652760">
                      <w:marLeft w:val="0"/>
                      <w:marRight w:val="0"/>
                      <w:marTop w:val="0"/>
                      <w:marBottom w:val="0"/>
                      <w:divBdr>
                        <w:top w:val="none" w:sz="0" w:space="0" w:color="auto"/>
                        <w:left w:val="none" w:sz="0" w:space="0" w:color="auto"/>
                        <w:bottom w:val="none" w:sz="0" w:space="0" w:color="auto"/>
                        <w:right w:val="none" w:sz="0" w:space="0" w:color="auto"/>
                      </w:divBdr>
                      <w:divsChild>
                        <w:div w:id="96110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31612">
      <w:bodyDiv w:val="1"/>
      <w:marLeft w:val="0"/>
      <w:marRight w:val="0"/>
      <w:marTop w:val="0"/>
      <w:marBottom w:val="0"/>
      <w:divBdr>
        <w:top w:val="none" w:sz="0" w:space="0" w:color="auto"/>
        <w:left w:val="none" w:sz="0" w:space="0" w:color="auto"/>
        <w:bottom w:val="none" w:sz="0" w:space="0" w:color="auto"/>
        <w:right w:val="none" w:sz="0" w:space="0" w:color="auto"/>
      </w:divBdr>
      <w:divsChild>
        <w:div w:id="2333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79437">
          <w:blockQuote w:val="1"/>
          <w:marLeft w:val="720"/>
          <w:marRight w:val="720"/>
          <w:marTop w:val="100"/>
          <w:marBottom w:val="100"/>
          <w:divBdr>
            <w:top w:val="none" w:sz="0" w:space="0" w:color="auto"/>
            <w:left w:val="none" w:sz="0" w:space="0" w:color="auto"/>
            <w:bottom w:val="none" w:sz="0" w:space="0" w:color="auto"/>
            <w:right w:val="none" w:sz="0" w:space="0" w:color="auto"/>
          </w:divBdr>
        </w:div>
        <w:div w:id="729691103">
          <w:blockQuote w:val="1"/>
          <w:marLeft w:val="720"/>
          <w:marRight w:val="720"/>
          <w:marTop w:val="100"/>
          <w:marBottom w:val="100"/>
          <w:divBdr>
            <w:top w:val="none" w:sz="0" w:space="0" w:color="auto"/>
            <w:left w:val="none" w:sz="0" w:space="0" w:color="auto"/>
            <w:bottom w:val="none" w:sz="0" w:space="0" w:color="auto"/>
            <w:right w:val="none" w:sz="0" w:space="0" w:color="auto"/>
          </w:divBdr>
        </w:div>
        <w:div w:id="928269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5506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5582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2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61763">
      <w:bodyDiv w:val="1"/>
      <w:marLeft w:val="0"/>
      <w:marRight w:val="0"/>
      <w:marTop w:val="0"/>
      <w:marBottom w:val="0"/>
      <w:divBdr>
        <w:top w:val="none" w:sz="0" w:space="0" w:color="auto"/>
        <w:left w:val="none" w:sz="0" w:space="0" w:color="auto"/>
        <w:bottom w:val="none" w:sz="0" w:space="0" w:color="auto"/>
        <w:right w:val="none" w:sz="0" w:space="0" w:color="auto"/>
      </w:divBdr>
    </w:div>
    <w:div w:id="208613907">
      <w:bodyDiv w:val="1"/>
      <w:marLeft w:val="0"/>
      <w:marRight w:val="0"/>
      <w:marTop w:val="0"/>
      <w:marBottom w:val="0"/>
      <w:divBdr>
        <w:top w:val="none" w:sz="0" w:space="0" w:color="auto"/>
        <w:left w:val="none" w:sz="0" w:space="0" w:color="auto"/>
        <w:bottom w:val="none" w:sz="0" w:space="0" w:color="auto"/>
        <w:right w:val="none" w:sz="0" w:space="0" w:color="auto"/>
      </w:divBdr>
    </w:div>
    <w:div w:id="221139755">
      <w:bodyDiv w:val="1"/>
      <w:marLeft w:val="0"/>
      <w:marRight w:val="0"/>
      <w:marTop w:val="0"/>
      <w:marBottom w:val="0"/>
      <w:divBdr>
        <w:top w:val="none" w:sz="0" w:space="0" w:color="auto"/>
        <w:left w:val="none" w:sz="0" w:space="0" w:color="auto"/>
        <w:bottom w:val="none" w:sz="0" w:space="0" w:color="auto"/>
        <w:right w:val="none" w:sz="0" w:space="0" w:color="auto"/>
      </w:divBdr>
    </w:div>
    <w:div w:id="245388360">
      <w:bodyDiv w:val="1"/>
      <w:marLeft w:val="0"/>
      <w:marRight w:val="0"/>
      <w:marTop w:val="0"/>
      <w:marBottom w:val="0"/>
      <w:divBdr>
        <w:top w:val="none" w:sz="0" w:space="0" w:color="auto"/>
        <w:left w:val="none" w:sz="0" w:space="0" w:color="auto"/>
        <w:bottom w:val="none" w:sz="0" w:space="0" w:color="auto"/>
        <w:right w:val="none" w:sz="0" w:space="0" w:color="auto"/>
      </w:divBdr>
    </w:div>
    <w:div w:id="256868171">
      <w:bodyDiv w:val="1"/>
      <w:marLeft w:val="0"/>
      <w:marRight w:val="0"/>
      <w:marTop w:val="0"/>
      <w:marBottom w:val="0"/>
      <w:divBdr>
        <w:top w:val="none" w:sz="0" w:space="0" w:color="auto"/>
        <w:left w:val="none" w:sz="0" w:space="0" w:color="auto"/>
        <w:bottom w:val="none" w:sz="0" w:space="0" w:color="auto"/>
        <w:right w:val="none" w:sz="0" w:space="0" w:color="auto"/>
      </w:divBdr>
    </w:div>
    <w:div w:id="274487477">
      <w:bodyDiv w:val="1"/>
      <w:marLeft w:val="0"/>
      <w:marRight w:val="0"/>
      <w:marTop w:val="0"/>
      <w:marBottom w:val="0"/>
      <w:divBdr>
        <w:top w:val="none" w:sz="0" w:space="0" w:color="auto"/>
        <w:left w:val="none" w:sz="0" w:space="0" w:color="auto"/>
        <w:bottom w:val="none" w:sz="0" w:space="0" w:color="auto"/>
        <w:right w:val="none" w:sz="0" w:space="0" w:color="auto"/>
      </w:divBdr>
    </w:div>
    <w:div w:id="276330818">
      <w:bodyDiv w:val="1"/>
      <w:marLeft w:val="0"/>
      <w:marRight w:val="0"/>
      <w:marTop w:val="0"/>
      <w:marBottom w:val="0"/>
      <w:divBdr>
        <w:top w:val="none" w:sz="0" w:space="0" w:color="auto"/>
        <w:left w:val="none" w:sz="0" w:space="0" w:color="auto"/>
        <w:bottom w:val="none" w:sz="0" w:space="0" w:color="auto"/>
        <w:right w:val="none" w:sz="0" w:space="0" w:color="auto"/>
      </w:divBdr>
    </w:div>
    <w:div w:id="278226131">
      <w:bodyDiv w:val="1"/>
      <w:marLeft w:val="0"/>
      <w:marRight w:val="0"/>
      <w:marTop w:val="0"/>
      <w:marBottom w:val="0"/>
      <w:divBdr>
        <w:top w:val="none" w:sz="0" w:space="0" w:color="auto"/>
        <w:left w:val="none" w:sz="0" w:space="0" w:color="auto"/>
        <w:bottom w:val="none" w:sz="0" w:space="0" w:color="auto"/>
        <w:right w:val="none" w:sz="0" w:space="0" w:color="auto"/>
      </w:divBdr>
    </w:div>
    <w:div w:id="282460940">
      <w:bodyDiv w:val="1"/>
      <w:marLeft w:val="0"/>
      <w:marRight w:val="0"/>
      <w:marTop w:val="0"/>
      <w:marBottom w:val="0"/>
      <w:divBdr>
        <w:top w:val="none" w:sz="0" w:space="0" w:color="auto"/>
        <w:left w:val="none" w:sz="0" w:space="0" w:color="auto"/>
        <w:bottom w:val="none" w:sz="0" w:space="0" w:color="auto"/>
        <w:right w:val="none" w:sz="0" w:space="0" w:color="auto"/>
      </w:divBdr>
    </w:div>
    <w:div w:id="304743657">
      <w:bodyDiv w:val="1"/>
      <w:marLeft w:val="0"/>
      <w:marRight w:val="0"/>
      <w:marTop w:val="0"/>
      <w:marBottom w:val="0"/>
      <w:divBdr>
        <w:top w:val="none" w:sz="0" w:space="0" w:color="auto"/>
        <w:left w:val="none" w:sz="0" w:space="0" w:color="auto"/>
        <w:bottom w:val="none" w:sz="0" w:space="0" w:color="auto"/>
        <w:right w:val="none" w:sz="0" w:space="0" w:color="auto"/>
      </w:divBdr>
    </w:div>
    <w:div w:id="306472759">
      <w:bodyDiv w:val="1"/>
      <w:marLeft w:val="0"/>
      <w:marRight w:val="0"/>
      <w:marTop w:val="0"/>
      <w:marBottom w:val="0"/>
      <w:divBdr>
        <w:top w:val="none" w:sz="0" w:space="0" w:color="auto"/>
        <w:left w:val="none" w:sz="0" w:space="0" w:color="auto"/>
        <w:bottom w:val="none" w:sz="0" w:space="0" w:color="auto"/>
        <w:right w:val="none" w:sz="0" w:space="0" w:color="auto"/>
      </w:divBdr>
    </w:div>
    <w:div w:id="307514526">
      <w:bodyDiv w:val="1"/>
      <w:marLeft w:val="0"/>
      <w:marRight w:val="0"/>
      <w:marTop w:val="0"/>
      <w:marBottom w:val="0"/>
      <w:divBdr>
        <w:top w:val="none" w:sz="0" w:space="0" w:color="auto"/>
        <w:left w:val="none" w:sz="0" w:space="0" w:color="auto"/>
        <w:bottom w:val="none" w:sz="0" w:space="0" w:color="auto"/>
        <w:right w:val="none" w:sz="0" w:space="0" w:color="auto"/>
      </w:divBdr>
    </w:div>
    <w:div w:id="321275568">
      <w:bodyDiv w:val="1"/>
      <w:marLeft w:val="0"/>
      <w:marRight w:val="0"/>
      <w:marTop w:val="0"/>
      <w:marBottom w:val="0"/>
      <w:divBdr>
        <w:top w:val="none" w:sz="0" w:space="0" w:color="auto"/>
        <w:left w:val="none" w:sz="0" w:space="0" w:color="auto"/>
        <w:bottom w:val="none" w:sz="0" w:space="0" w:color="auto"/>
        <w:right w:val="none" w:sz="0" w:space="0" w:color="auto"/>
      </w:divBdr>
    </w:div>
    <w:div w:id="329260193">
      <w:bodyDiv w:val="1"/>
      <w:marLeft w:val="0"/>
      <w:marRight w:val="0"/>
      <w:marTop w:val="0"/>
      <w:marBottom w:val="0"/>
      <w:divBdr>
        <w:top w:val="none" w:sz="0" w:space="0" w:color="auto"/>
        <w:left w:val="none" w:sz="0" w:space="0" w:color="auto"/>
        <w:bottom w:val="none" w:sz="0" w:space="0" w:color="auto"/>
        <w:right w:val="none" w:sz="0" w:space="0" w:color="auto"/>
      </w:divBdr>
    </w:div>
    <w:div w:id="340207028">
      <w:bodyDiv w:val="1"/>
      <w:marLeft w:val="0"/>
      <w:marRight w:val="0"/>
      <w:marTop w:val="0"/>
      <w:marBottom w:val="0"/>
      <w:divBdr>
        <w:top w:val="none" w:sz="0" w:space="0" w:color="auto"/>
        <w:left w:val="none" w:sz="0" w:space="0" w:color="auto"/>
        <w:bottom w:val="none" w:sz="0" w:space="0" w:color="auto"/>
        <w:right w:val="none" w:sz="0" w:space="0" w:color="auto"/>
      </w:divBdr>
    </w:div>
    <w:div w:id="353114080">
      <w:bodyDiv w:val="1"/>
      <w:marLeft w:val="0"/>
      <w:marRight w:val="0"/>
      <w:marTop w:val="0"/>
      <w:marBottom w:val="0"/>
      <w:divBdr>
        <w:top w:val="none" w:sz="0" w:space="0" w:color="auto"/>
        <w:left w:val="none" w:sz="0" w:space="0" w:color="auto"/>
        <w:bottom w:val="none" w:sz="0" w:space="0" w:color="auto"/>
        <w:right w:val="none" w:sz="0" w:space="0" w:color="auto"/>
      </w:divBdr>
    </w:div>
    <w:div w:id="367950837">
      <w:bodyDiv w:val="1"/>
      <w:marLeft w:val="0"/>
      <w:marRight w:val="0"/>
      <w:marTop w:val="0"/>
      <w:marBottom w:val="0"/>
      <w:divBdr>
        <w:top w:val="none" w:sz="0" w:space="0" w:color="auto"/>
        <w:left w:val="none" w:sz="0" w:space="0" w:color="auto"/>
        <w:bottom w:val="none" w:sz="0" w:space="0" w:color="auto"/>
        <w:right w:val="none" w:sz="0" w:space="0" w:color="auto"/>
      </w:divBdr>
    </w:div>
    <w:div w:id="407383655">
      <w:bodyDiv w:val="1"/>
      <w:marLeft w:val="0"/>
      <w:marRight w:val="0"/>
      <w:marTop w:val="0"/>
      <w:marBottom w:val="0"/>
      <w:divBdr>
        <w:top w:val="none" w:sz="0" w:space="0" w:color="auto"/>
        <w:left w:val="none" w:sz="0" w:space="0" w:color="auto"/>
        <w:bottom w:val="none" w:sz="0" w:space="0" w:color="auto"/>
        <w:right w:val="none" w:sz="0" w:space="0" w:color="auto"/>
      </w:divBdr>
    </w:div>
    <w:div w:id="419371454">
      <w:bodyDiv w:val="1"/>
      <w:marLeft w:val="0"/>
      <w:marRight w:val="0"/>
      <w:marTop w:val="0"/>
      <w:marBottom w:val="0"/>
      <w:divBdr>
        <w:top w:val="none" w:sz="0" w:space="0" w:color="auto"/>
        <w:left w:val="none" w:sz="0" w:space="0" w:color="auto"/>
        <w:bottom w:val="none" w:sz="0" w:space="0" w:color="auto"/>
        <w:right w:val="none" w:sz="0" w:space="0" w:color="auto"/>
      </w:divBdr>
    </w:div>
    <w:div w:id="439298423">
      <w:bodyDiv w:val="1"/>
      <w:marLeft w:val="0"/>
      <w:marRight w:val="0"/>
      <w:marTop w:val="0"/>
      <w:marBottom w:val="0"/>
      <w:divBdr>
        <w:top w:val="none" w:sz="0" w:space="0" w:color="auto"/>
        <w:left w:val="none" w:sz="0" w:space="0" w:color="auto"/>
        <w:bottom w:val="none" w:sz="0" w:space="0" w:color="auto"/>
        <w:right w:val="none" w:sz="0" w:space="0" w:color="auto"/>
      </w:divBdr>
      <w:divsChild>
        <w:div w:id="1766460534">
          <w:marLeft w:val="0"/>
          <w:marRight w:val="0"/>
          <w:marTop w:val="0"/>
          <w:marBottom w:val="0"/>
          <w:divBdr>
            <w:top w:val="none" w:sz="0" w:space="0" w:color="auto"/>
            <w:left w:val="none" w:sz="0" w:space="0" w:color="auto"/>
            <w:bottom w:val="none" w:sz="0" w:space="0" w:color="auto"/>
            <w:right w:val="none" w:sz="0" w:space="0" w:color="auto"/>
          </w:divBdr>
          <w:divsChild>
            <w:div w:id="2043825954">
              <w:marLeft w:val="0"/>
              <w:marRight w:val="0"/>
              <w:marTop w:val="0"/>
              <w:marBottom w:val="0"/>
              <w:divBdr>
                <w:top w:val="none" w:sz="0" w:space="0" w:color="auto"/>
                <w:left w:val="none" w:sz="0" w:space="0" w:color="auto"/>
                <w:bottom w:val="none" w:sz="0" w:space="0" w:color="auto"/>
                <w:right w:val="none" w:sz="0" w:space="0" w:color="auto"/>
              </w:divBdr>
              <w:divsChild>
                <w:div w:id="270093317">
                  <w:marLeft w:val="0"/>
                  <w:marRight w:val="0"/>
                  <w:marTop w:val="0"/>
                  <w:marBottom w:val="0"/>
                  <w:divBdr>
                    <w:top w:val="none" w:sz="0" w:space="0" w:color="auto"/>
                    <w:left w:val="none" w:sz="0" w:space="0" w:color="auto"/>
                    <w:bottom w:val="none" w:sz="0" w:space="0" w:color="auto"/>
                    <w:right w:val="none" w:sz="0" w:space="0" w:color="auto"/>
                  </w:divBdr>
                  <w:divsChild>
                    <w:div w:id="892886945">
                      <w:marLeft w:val="0"/>
                      <w:marRight w:val="0"/>
                      <w:marTop w:val="0"/>
                      <w:marBottom w:val="0"/>
                      <w:divBdr>
                        <w:top w:val="none" w:sz="0" w:space="0" w:color="auto"/>
                        <w:left w:val="none" w:sz="0" w:space="0" w:color="auto"/>
                        <w:bottom w:val="none" w:sz="0" w:space="0" w:color="auto"/>
                        <w:right w:val="none" w:sz="0" w:space="0" w:color="auto"/>
                      </w:divBdr>
                      <w:divsChild>
                        <w:div w:id="1831746639">
                          <w:marLeft w:val="0"/>
                          <w:marRight w:val="0"/>
                          <w:marTop w:val="0"/>
                          <w:marBottom w:val="0"/>
                          <w:divBdr>
                            <w:top w:val="none" w:sz="0" w:space="0" w:color="auto"/>
                            <w:left w:val="none" w:sz="0" w:space="0" w:color="auto"/>
                            <w:bottom w:val="none" w:sz="0" w:space="0" w:color="auto"/>
                            <w:right w:val="none" w:sz="0" w:space="0" w:color="auto"/>
                          </w:divBdr>
                          <w:divsChild>
                            <w:div w:id="2026132839">
                              <w:marLeft w:val="0"/>
                              <w:marRight w:val="0"/>
                              <w:marTop w:val="0"/>
                              <w:marBottom w:val="0"/>
                              <w:divBdr>
                                <w:top w:val="none" w:sz="0" w:space="0" w:color="auto"/>
                                <w:left w:val="none" w:sz="0" w:space="0" w:color="auto"/>
                                <w:bottom w:val="none" w:sz="0" w:space="0" w:color="auto"/>
                                <w:right w:val="none" w:sz="0" w:space="0" w:color="auto"/>
                              </w:divBdr>
                              <w:divsChild>
                                <w:div w:id="607127602">
                                  <w:marLeft w:val="0"/>
                                  <w:marRight w:val="0"/>
                                  <w:marTop w:val="0"/>
                                  <w:marBottom w:val="0"/>
                                  <w:divBdr>
                                    <w:top w:val="none" w:sz="0" w:space="0" w:color="auto"/>
                                    <w:left w:val="none" w:sz="0" w:space="0" w:color="auto"/>
                                    <w:bottom w:val="none" w:sz="0" w:space="0" w:color="auto"/>
                                    <w:right w:val="none" w:sz="0" w:space="0" w:color="auto"/>
                                  </w:divBdr>
                                  <w:divsChild>
                                    <w:div w:id="916134114">
                                      <w:marLeft w:val="0"/>
                                      <w:marRight w:val="0"/>
                                      <w:marTop w:val="0"/>
                                      <w:marBottom w:val="0"/>
                                      <w:divBdr>
                                        <w:top w:val="none" w:sz="0" w:space="0" w:color="auto"/>
                                        <w:left w:val="none" w:sz="0" w:space="0" w:color="auto"/>
                                        <w:bottom w:val="none" w:sz="0" w:space="0" w:color="auto"/>
                                        <w:right w:val="none" w:sz="0" w:space="0" w:color="auto"/>
                                      </w:divBdr>
                                      <w:divsChild>
                                        <w:div w:id="1306932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5769332">
                      <w:marLeft w:val="0"/>
                      <w:marRight w:val="0"/>
                      <w:marTop w:val="0"/>
                      <w:marBottom w:val="0"/>
                      <w:divBdr>
                        <w:top w:val="none" w:sz="0" w:space="0" w:color="auto"/>
                        <w:left w:val="none" w:sz="0" w:space="0" w:color="auto"/>
                        <w:bottom w:val="none" w:sz="0" w:space="0" w:color="auto"/>
                        <w:right w:val="none" w:sz="0" w:space="0" w:color="auto"/>
                      </w:divBdr>
                      <w:divsChild>
                        <w:div w:id="123026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463462">
      <w:bodyDiv w:val="1"/>
      <w:marLeft w:val="0"/>
      <w:marRight w:val="0"/>
      <w:marTop w:val="0"/>
      <w:marBottom w:val="0"/>
      <w:divBdr>
        <w:top w:val="none" w:sz="0" w:space="0" w:color="auto"/>
        <w:left w:val="none" w:sz="0" w:space="0" w:color="auto"/>
        <w:bottom w:val="none" w:sz="0" w:space="0" w:color="auto"/>
        <w:right w:val="none" w:sz="0" w:space="0" w:color="auto"/>
      </w:divBdr>
    </w:div>
    <w:div w:id="469829448">
      <w:bodyDiv w:val="1"/>
      <w:marLeft w:val="0"/>
      <w:marRight w:val="0"/>
      <w:marTop w:val="0"/>
      <w:marBottom w:val="0"/>
      <w:divBdr>
        <w:top w:val="none" w:sz="0" w:space="0" w:color="auto"/>
        <w:left w:val="none" w:sz="0" w:space="0" w:color="auto"/>
        <w:bottom w:val="none" w:sz="0" w:space="0" w:color="auto"/>
        <w:right w:val="none" w:sz="0" w:space="0" w:color="auto"/>
      </w:divBdr>
    </w:div>
    <w:div w:id="494149327">
      <w:bodyDiv w:val="1"/>
      <w:marLeft w:val="0"/>
      <w:marRight w:val="0"/>
      <w:marTop w:val="0"/>
      <w:marBottom w:val="0"/>
      <w:divBdr>
        <w:top w:val="none" w:sz="0" w:space="0" w:color="auto"/>
        <w:left w:val="none" w:sz="0" w:space="0" w:color="auto"/>
        <w:bottom w:val="none" w:sz="0" w:space="0" w:color="auto"/>
        <w:right w:val="none" w:sz="0" w:space="0" w:color="auto"/>
      </w:divBdr>
    </w:div>
    <w:div w:id="494347180">
      <w:bodyDiv w:val="1"/>
      <w:marLeft w:val="0"/>
      <w:marRight w:val="0"/>
      <w:marTop w:val="0"/>
      <w:marBottom w:val="0"/>
      <w:divBdr>
        <w:top w:val="none" w:sz="0" w:space="0" w:color="auto"/>
        <w:left w:val="none" w:sz="0" w:space="0" w:color="auto"/>
        <w:bottom w:val="none" w:sz="0" w:space="0" w:color="auto"/>
        <w:right w:val="none" w:sz="0" w:space="0" w:color="auto"/>
      </w:divBdr>
    </w:div>
    <w:div w:id="538737325">
      <w:bodyDiv w:val="1"/>
      <w:marLeft w:val="0"/>
      <w:marRight w:val="0"/>
      <w:marTop w:val="0"/>
      <w:marBottom w:val="0"/>
      <w:divBdr>
        <w:top w:val="none" w:sz="0" w:space="0" w:color="auto"/>
        <w:left w:val="none" w:sz="0" w:space="0" w:color="auto"/>
        <w:bottom w:val="none" w:sz="0" w:space="0" w:color="auto"/>
        <w:right w:val="none" w:sz="0" w:space="0" w:color="auto"/>
      </w:divBdr>
    </w:div>
    <w:div w:id="546647140">
      <w:bodyDiv w:val="1"/>
      <w:marLeft w:val="0"/>
      <w:marRight w:val="0"/>
      <w:marTop w:val="0"/>
      <w:marBottom w:val="0"/>
      <w:divBdr>
        <w:top w:val="none" w:sz="0" w:space="0" w:color="auto"/>
        <w:left w:val="none" w:sz="0" w:space="0" w:color="auto"/>
        <w:bottom w:val="none" w:sz="0" w:space="0" w:color="auto"/>
        <w:right w:val="none" w:sz="0" w:space="0" w:color="auto"/>
      </w:divBdr>
    </w:div>
    <w:div w:id="571041027">
      <w:bodyDiv w:val="1"/>
      <w:marLeft w:val="0"/>
      <w:marRight w:val="0"/>
      <w:marTop w:val="0"/>
      <w:marBottom w:val="0"/>
      <w:divBdr>
        <w:top w:val="none" w:sz="0" w:space="0" w:color="auto"/>
        <w:left w:val="none" w:sz="0" w:space="0" w:color="auto"/>
        <w:bottom w:val="none" w:sz="0" w:space="0" w:color="auto"/>
        <w:right w:val="none" w:sz="0" w:space="0" w:color="auto"/>
      </w:divBdr>
    </w:div>
    <w:div w:id="573127020">
      <w:bodyDiv w:val="1"/>
      <w:marLeft w:val="0"/>
      <w:marRight w:val="0"/>
      <w:marTop w:val="0"/>
      <w:marBottom w:val="0"/>
      <w:divBdr>
        <w:top w:val="none" w:sz="0" w:space="0" w:color="auto"/>
        <w:left w:val="none" w:sz="0" w:space="0" w:color="auto"/>
        <w:bottom w:val="none" w:sz="0" w:space="0" w:color="auto"/>
        <w:right w:val="none" w:sz="0" w:space="0" w:color="auto"/>
      </w:divBdr>
    </w:div>
    <w:div w:id="573391314">
      <w:bodyDiv w:val="1"/>
      <w:marLeft w:val="0"/>
      <w:marRight w:val="0"/>
      <w:marTop w:val="0"/>
      <w:marBottom w:val="0"/>
      <w:divBdr>
        <w:top w:val="none" w:sz="0" w:space="0" w:color="auto"/>
        <w:left w:val="none" w:sz="0" w:space="0" w:color="auto"/>
        <w:bottom w:val="none" w:sz="0" w:space="0" w:color="auto"/>
        <w:right w:val="none" w:sz="0" w:space="0" w:color="auto"/>
      </w:divBdr>
    </w:div>
    <w:div w:id="582690151">
      <w:bodyDiv w:val="1"/>
      <w:marLeft w:val="0"/>
      <w:marRight w:val="0"/>
      <w:marTop w:val="0"/>
      <w:marBottom w:val="0"/>
      <w:divBdr>
        <w:top w:val="none" w:sz="0" w:space="0" w:color="auto"/>
        <w:left w:val="none" w:sz="0" w:space="0" w:color="auto"/>
        <w:bottom w:val="none" w:sz="0" w:space="0" w:color="auto"/>
        <w:right w:val="none" w:sz="0" w:space="0" w:color="auto"/>
      </w:divBdr>
    </w:div>
    <w:div w:id="584152491">
      <w:bodyDiv w:val="1"/>
      <w:marLeft w:val="0"/>
      <w:marRight w:val="0"/>
      <w:marTop w:val="0"/>
      <w:marBottom w:val="0"/>
      <w:divBdr>
        <w:top w:val="none" w:sz="0" w:space="0" w:color="auto"/>
        <w:left w:val="none" w:sz="0" w:space="0" w:color="auto"/>
        <w:bottom w:val="none" w:sz="0" w:space="0" w:color="auto"/>
        <w:right w:val="none" w:sz="0" w:space="0" w:color="auto"/>
      </w:divBdr>
    </w:div>
    <w:div w:id="587689260">
      <w:bodyDiv w:val="1"/>
      <w:marLeft w:val="0"/>
      <w:marRight w:val="0"/>
      <w:marTop w:val="0"/>
      <w:marBottom w:val="0"/>
      <w:divBdr>
        <w:top w:val="none" w:sz="0" w:space="0" w:color="auto"/>
        <w:left w:val="none" w:sz="0" w:space="0" w:color="auto"/>
        <w:bottom w:val="none" w:sz="0" w:space="0" w:color="auto"/>
        <w:right w:val="none" w:sz="0" w:space="0" w:color="auto"/>
      </w:divBdr>
    </w:div>
    <w:div w:id="592205569">
      <w:bodyDiv w:val="1"/>
      <w:marLeft w:val="0"/>
      <w:marRight w:val="0"/>
      <w:marTop w:val="0"/>
      <w:marBottom w:val="0"/>
      <w:divBdr>
        <w:top w:val="none" w:sz="0" w:space="0" w:color="auto"/>
        <w:left w:val="none" w:sz="0" w:space="0" w:color="auto"/>
        <w:bottom w:val="none" w:sz="0" w:space="0" w:color="auto"/>
        <w:right w:val="none" w:sz="0" w:space="0" w:color="auto"/>
      </w:divBdr>
    </w:div>
    <w:div w:id="592518576">
      <w:bodyDiv w:val="1"/>
      <w:marLeft w:val="0"/>
      <w:marRight w:val="0"/>
      <w:marTop w:val="0"/>
      <w:marBottom w:val="0"/>
      <w:divBdr>
        <w:top w:val="none" w:sz="0" w:space="0" w:color="auto"/>
        <w:left w:val="none" w:sz="0" w:space="0" w:color="auto"/>
        <w:bottom w:val="none" w:sz="0" w:space="0" w:color="auto"/>
        <w:right w:val="none" w:sz="0" w:space="0" w:color="auto"/>
      </w:divBdr>
    </w:div>
    <w:div w:id="593324567">
      <w:bodyDiv w:val="1"/>
      <w:marLeft w:val="0"/>
      <w:marRight w:val="0"/>
      <w:marTop w:val="0"/>
      <w:marBottom w:val="0"/>
      <w:divBdr>
        <w:top w:val="none" w:sz="0" w:space="0" w:color="auto"/>
        <w:left w:val="none" w:sz="0" w:space="0" w:color="auto"/>
        <w:bottom w:val="none" w:sz="0" w:space="0" w:color="auto"/>
        <w:right w:val="none" w:sz="0" w:space="0" w:color="auto"/>
      </w:divBdr>
    </w:div>
    <w:div w:id="597713105">
      <w:bodyDiv w:val="1"/>
      <w:marLeft w:val="0"/>
      <w:marRight w:val="0"/>
      <w:marTop w:val="0"/>
      <w:marBottom w:val="0"/>
      <w:divBdr>
        <w:top w:val="none" w:sz="0" w:space="0" w:color="auto"/>
        <w:left w:val="none" w:sz="0" w:space="0" w:color="auto"/>
        <w:bottom w:val="none" w:sz="0" w:space="0" w:color="auto"/>
        <w:right w:val="none" w:sz="0" w:space="0" w:color="auto"/>
      </w:divBdr>
    </w:div>
    <w:div w:id="621107960">
      <w:bodyDiv w:val="1"/>
      <w:marLeft w:val="0"/>
      <w:marRight w:val="0"/>
      <w:marTop w:val="0"/>
      <w:marBottom w:val="0"/>
      <w:divBdr>
        <w:top w:val="none" w:sz="0" w:space="0" w:color="auto"/>
        <w:left w:val="none" w:sz="0" w:space="0" w:color="auto"/>
        <w:bottom w:val="none" w:sz="0" w:space="0" w:color="auto"/>
        <w:right w:val="none" w:sz="0" w:space="0" w:color="auto"/>
      </w:divBdr>
    </w:div>
    <w:div w:id="638220691">
      <w:bodyDiv w:val="1"/>
      <w:marLeft w:val="0"/>
      <w:marRight w:val="0"/>
      <w:marTop w:val="0"/>
      <w:marBottom w:val="0"/>
      <w:divBdr>
        <w:top w:val="none" w:sz="0" w:space="0" w:color="auto"/>
        <w:left w:val="none" w:sz="0" w:space="0" w:color="auto"/>
        <w:bottom w:val="none" w:sz="0" w:space="0" w:color="auto"/>
        <w:right w:val="none" w:sz="0" w:space="0" w:color="auto"/>
      </w:divBdr>
    </w:div>
    <w:div w:id="651562664">
      <w:bodyDiv w:val="1"/>
      <w:marLeft w:val="0"/>
      <w:marRight w:val="0"/>
      <w:marTop w:val="0"/>
      <w:marBottom w:val="0"/>
      <w:divBdr>
        <w:top w:val="none" w:sz="0" w:space="0" w:color="auto"/>
        <w:left w:val="none" w:sz="0" w:space="0" w:color="auto"/>
        <w:bottom w:val="none" w:sz="0" w:space="0" w:color="auto"/>
        <w:right w:val="none" w:sz="0" w:space="0" w:color="auto"/>
      </w:divBdr>
    </w:div>
    <w:div w:id="656760828">
      <w:bodyDiv w:val="1"/>
      <w:marLeft w:val="0"/>
      <w:marRight w:val="0"/>
      <w:marTop w:val="0"/>
      <w:marBottom w:val="0"/>
      <w:divBdr>
        <w:top w:val="none" w:sz="0" w:space="0" w:color="auto"/>
        <w:left w:val="none" w:sz="0" w:space="0" w:color="auto"/>
        <w:bottom w:val="none" w:sz="0" w:space="0" w:color="auto"/>
        <w:right w:val="none" w:sz="0" w:space="0" w:color="auto"/>
      </w:divBdr>
    </w:div>
    <w:div w:id="659699467">
      <w:bodyDiv w:val="1"/>
      <w:marLeft w:val="0"/>
      <w:marRight w:val="0"/>
      <w:marTop w:val="0"/>
      <w:marBottom w:val="0"/>
      <w:divBdr>
        <w:top w:val="none" w:sz="0" w:space="0" w:color="auto"/>
        <w:left w:val="none" w:sz="0" w:space="0" w:color="auto"/>
        <w:bottom w:val="none" w:sz="0" w:space="0" w:color="auto"/>
        <w:right w:val="none" w:sz="0" w:space="0" w:color="auto"/>
      </w:divBdr>
    </w:div>
    <w:div w:id="675041961">
      <w:bodyDiv w:val="1"/>
      <w:marLeft w:val="0"/>
      <w:marRight w:val="0"/>
      <w:marTop w:val="0"/>
      <w:marBottom w:val="0"/>
      <w:divBdr>
        <w:top w:val="none" w:sz="0" w:space="0" w:color="auto"/>
        <w:left w:val="none" w:sz="0" w:space="0" w:color="auto"/>
        <w:bottom w:val="none" w:sz="0" w:space="0" w:color="auto"/>
        <w:right w:val="none" w:sz="0" w:space="0" w:color="auto"/>
      </w:divBdr>
    </w:div>
    <w:div w:id="677124625">
      <w:bodyDiv w:val="1"/>
      <w:marLeft w:val="0"/>
      <w:marRight w:val="0"/>
      <w:marTop w:val="0"/>
      <w:marBottom w:val="0"/>
      <w:divBdr>
        <w:top w:val="none" w:sz="0" w:space="0" w:color="auto"/>
        <w:left w:val="none" w:sz="0" w:space="0" w:color="auto"/>
        <w:bottom w:val="none" w:sz="0" w:space="0" w:color="auto"/>
        <w:right w:val="none" w:sz="0" w:space="0" w:color="auto"/>
      </w:divBdr>
    </w:div>
    <w:div w:id="677270012">
      <w:bodyDiv w:val="1"/>
      <w:marLeft w:val="0"/>
      <w:marRight w:val="0"/>
      <w:marTop w:val="0"/>
      <w:marBottom w:val="0"/>
      <w:divBdr>
        <w:top w:val="none" w:sz="0" w:space="0" w:color="auto"/>
        <w:left w:val="none" w:sz="0" w:space="0" w:color="auto"/>
        <w:bottom w:val="none" w:sz="0" w:space="0" w:color="auto"/>
        <w:right w:val="none" w:sz="0" w:space="0" w:color="auto"/>
      </w:divBdr>
    </w:div>
    <w:div w:id="680592742">
      <w:bodyDiv w:val="1"/>
      <w:marLeft w:val="0"/>
      <w:marRight w:val="0"/>
      <w:marTop w:val="0"/>
      <w:marBottom w:val="0"/>
      <w:divBdr>
        <w:top w:val="none" w:sz="0" w:space="0" w:color="auto"/>
        <w:left w:val="none" w:sz="0" w:space="0" w:color="auto"/>
        <w:bottom w:val="none" w:sz="0" w:space="0" w:color="auto"/>
        <w:right w:val="none" w:sz="0" w:space="0" w:color="auto"/>
      </w:divBdr>
    </w:div>
    <w:div w:id="680856352">
      <w:bodyDiv w:val="1"/>
      <w:marLeft w:val="0"/>
      <w:marRight w:val="0"/>
      <w:marTop w:val="0"/>
      <w:marBottom w:val="0"/>
      <w:divBdr>
        <w:top w:val="none" w:sz="0" w:space="0" w:color="auto"/>
        <w:left w:val="none" w:sz="0" w:space="0" w:color="auto"/>
        <w:bottom w:val="none" w:sz="0" w:space="0" w:color="auto"/>
        <w:right w:val="none" w:sz="0" w:space="0" w:color="auto"/>
      </w:divBdr>
    </w:div>
    <w:div w:id="686172486">
      <w:bodyDiv w:val="1"/>
      <w:marLeft w:val="0"/>
      <w:marRight w:val="0"/>
      <w:marTop w:val="0"/>
      <w:marBottom w:val="0"/>
      <w:divBdr>
        <w:top w:val="none" w:sz="0" w:space="0" w:color="auto"/>
        <w:left w:val="none" w:sz="0" w:space="0" w:color="auto"/>
        <w:bottom w:val="none" w:sz="0" w:space="0" w:color="auto"/>
        <w:right w:val="none" w:sz="0" w:space="0" w:color="auto"/>
      </w:divBdr>
    </w:div>
    <w:div w:id="725253861">
      <w:bodyDiv w:val="1"/>
      <w:marLeft w:val="0"/>
      <w:marRight w:val="0"/>
      <w:marTop w:val="0"/>
      <w:marBottom w:val="0"/>
      <w:divBdr>
        <w:top w:val="none" w:sz="0" w:space="0" w:color="auto"/>
        <w:left w:val="none" w:sz="0" w:space="0" w:color="auto"/>
        <w:bottom w:val="none" w:sz="0" w:space="0" w:color="auto"/>
        <w:right w:val="none" w:sz="0" w:space="0" w:color="auto"/>
      </w:divBdr>
    </w:div>
    <w:div w:id="729041080">
      <w:bodyDiv w:val="1"/>
      <w:marLeft w:val="0"/>
      <w:marRight w:val="0"/>
      <w:marTop w:val="0"/>
      <w:marBottom w:val="0"/>
      <w:divBdr>
        <w:top w:val="none" w:sz="0" w:space="0" w:color="auto"/>
        <w:left w:val="none" w:sz="0" w:space="0" w:color="auto"/>
        <w:bottom w:val="none" w:sz="0" w:space="0" w:color="auto"/>
        <w:right w:val="none" w:sz="0" w:space="0" w:color="auto"/>
      </w:divBdr>
    </w:div>
    <w:div w:id="730739924">
      <w:bodyDiv w:val="1"/>
      <w:marLeft w:val="0"/>
      <w:marRight w:val="0"/>
      <w:marTop w:val="0"/>
      <w:marBottom w:val="0"/>
      <w:divBdr>
        <w:top w:val="none" w:sz="0" w:space="0" w:color="auto"/>
        <w:left w:val="none" w:sz="0" w:space="0" w:color="auto"/>
        <w:bottom w:val="none" w:sz="0" w:space="0" w:color="auto"/>
        <w:right w:val="none" w:sz="0" w:space="0" w:color="auto"/>
      </w:divBdr>
    </w:div>
    <w:div w:id="737364908">
      <w:bodyDiv w:val="1"/>
      <w:marLeft w:val="0"/>
      <w:marRight w:val="0"/>
      <w:marTop w:val="0"/>
      <w:marBottom w:val="0"/>
      <w:divBdr>
        <w:top w:val="none" w:sz="0" w:space="0" w:color="auto"/>
        <w:left w:val="none" w:sz="0" w:space="0" w:color="auto"/>
        <w:bottom w:val="none" w:sz="0" w:space="0" w:color="auto"/>
        <w:right w:val="none" w:sz="0" w:space="0" w:color="auto"/>
      </w:divBdr>
    </w:div>
    <w:div w:id="738867078">
      <w:bodyDiv w:val="1"/>
      <w:marLeft w:val="0"/>
      <w:marRight w:val="0"/>
      <w:marTop w:val="0"/>
      <w:marBottom w:val="0"/>
      <w:divBdr>
        <w:top w:val="none" w:sz="0" w:space="0" w:color="auto"/>
        <w:left w:val="none" w:sz="0" w:space="0" w:color="auto"/>
        <w:bottom w:val="none" w:sz="0" w:space="0" w:color="auto"/>
        <w:right w:val="none" w:sz="0" w:space="0" w:color="auto"/>
      </w:divBdr>
    </w:div>
    <w:div w:id="739905470">
      <w:bodyDiv w:val="1"/>
      <w:marLeft w:val="0"/>
      <w:marRight w:val="0"/>
      <w:marTop w:val="0"/>
      <w:marBottom w:val="0"/>
      <w:divBdr>
        <w:top w:val="none" w:sz="0" w:space="0" w:color="auto"/>
        <w:left w:val="none" w:sz="0" w:space="0" w:color="auto"/>
        <w:bottom w:val="none" w:sz="0" w:space="0" w:color="auto"/>
        <w:right w:val="none" w:sz="0" w:space="0" w:color="auto"/>
      </w:divBdr>
    </w:div>
    <w:div w:id="760025523">
      <w:bodyDiv w:val="1"/>
      <w:marLeft w:val="0"/>
      <w:marRight w:val="0"/>
      <w:marTop w:val="0"/>
      <w:marBottom w:val="0"/>
      <w:divBdr>
        <w:top w:val="none" w:sz="0" w:space="0" w:color="auto"/>
        <w:left w:val="none" w:sz="0" w:space="0" w:color="auto"/>
        <w:bottom w:val="none" w:sz="0" w:space="0" w:color="auto"/>
        <w:right w:val="none" w:sz="0" w:space="0" w:color="auto"/>
      </w:divBdr>
    </w:div>
    <w:div w:id="771168228">
      <w:bodyDiv w:val="1"/>
      <w:marLeft w:val="0"/>
      <w:marRight w:val="0"/>
      <w:marTop w:val="0"/>
      <w:marBottom w:val="0"/>
      <w:divBdr>
        <w:top w:val="none" w:sz="0" w:space="0" w:color="auto"/>
        <w:left w:val="none" w:sz="0" w:space="0" w:color="auto"/>
        <w:bottom w:val="none" w:sz="0" w:space="0" w:color="auto"/>
        <w:right w:val="none" w:sz="0" w:space="0" w:color="auto"/>
      </w:divBdr>
    </w:div>
    <w:div w:id="779839222">
      <w:bodyDiv w:val="1"/>
      <w:marLeft w:val="0"/>
      <w:marRight w:val="0"/>
      <w:marTop w:val="0"/>
      <w:marBottom w:val="0"/>
      <w:divBdr>
        <w:top w:val="none" w:sz="0" w:space="0" w:color="auto"/>
        <w:left w:val="none" w:sz="0" w:space="0" w:color="auto"/>
        <w:bottom w:val="none" w:sz="0" w:space="0" w:color="auto"/>
        <w:right w:val="none" w:sz="0" w:space="0" w:color="auto"/>
      </w:divBdr>
    </w:div>
    <w:div w:id="787704275">
      <w:bodyDiv w:val="1"/>
      <w:marLeft w:val="0"/>
      <w:marRight w:val="0"/>
      <w:marTop w:val="0"/>
      <w:marBottom w:val="0"/>
      <w:divBdr>
        <w:top w:val="none" w:sz="0" w:space="0" w:color="auto"/>
        <w:left w:val="none" w:sz="0" w:space="0" w:color="auto"/>
        <w:bottom w:val="none" w:sz="0" w:space="0" w:color="auto"/>
        <w:right w:val="none" w:sz="0" w:space="0" w:color="auto"/>
      </w:divBdr>
    </w:div>
    <w:div w:id="815532328">
      <w:bodyDiv w:val="1"/>
      <w:marLeft w:val="0"/>
      <w:marRight w:val="0"/>
      <w:marTop w:val="0"/>
      <w:marBottom w:val="0"/>
      <w:divBdr>
        <w:top w:val="none" w:sz="0" w:space="0" w:color="auto"/>
        <w:left w:val="none" w:sz="0" w:space="0" w:color="auto"/>
        <w:bottom w:val="none" w:sz="0" w:space="0" w:color="auto"/>
        <w:right w:val="none" w:sz="0" w:space="0" w:color="auto"/>
      </w:divBdr>
    </w:div>
    <w:div w:id="815611441">
      <w:bodyDiv w:val="1"/>
      <w:marLeft w:val="0"/>
      <w:marRight w:val="0"/>
      <w:marTop w:val="0"/>
      <w:marBottom w:val="0"/>
      <w:divBdr>
        <w:top w:val="none" w:sz="0" w:space="0" w:color="auto"/>
        <w:left w:val="none" w:sz="0" w:space="0" w:color="auto"/>
        <w:bottom w:val="none" w:sz="0" w:space="0" w:color="auto"/>
        <w:right w:val="none" w:sz="0" w:space="0" w:color="auto"/>
      </w:divBdr>
    </w:div>
    <w:div w:id="827869850">
      <w:bodyDiv w:val="1"/>
      <w:marLeft w:val="0"/>
      <w:marRight w:val="0"/>
      <w:marTop w:val="0"/>
      <w:marBottom w:val="0"/>
      <w:divBdr>
        <w:top w:val="none" w:sz="0" w:space="0" w:color="auto"/>
        <w:left w:val="none" w:sz="0" w:space="0" w:color="auto"/>
        <w:bottom w:val="none" w:sz="0" w:space="0" w:color="auto"/>
        <w:right w:val="none" w:sz="0" w:space="0" w:color="auto"/>
      </w:divBdr>
    </w:div>
    <w:div w:id="829446815">
      <w:bodyDiv w:val="1"/>
      <w:marLeft w:val="0"/>
      <w:marRight w:val="0"/>
      <w:marTop w:val="0"/>
      <w:marBottom w:val="0"/>
      <w:divBdr>
        <w:top w:val="none" w:sz="0" w:space="0" w:color="auto"/>
        <w:left w:val="none" w:sz="0" w:space="0" w:color="auto"/>
        <w:bottom w:val="none" w:sz="0" w:space="0" w:color="auto"/>
        <w:right w:val="none" w:sz="0" w:space="0" w:color="auto"/>
      </w:divBdr>
    </w:div>
    <w:div w:id="870806503">
      <w:bodyDiv w:val="1"/>
      <w:marLeft w:val="0"/>
      <w:marRight w:val="0"/>
      <w:marTop w:val="0"/>
      <w:marBottom w:val="0"/>
      <w:divBdr>
        <w:top w:val="none" w:sz="0" w:space="0" w:color="auto"/>
        <w:left w:val="none" w:sz="0" w:space="0" w:color="auto"/>
        <w:bottom w:val="none" w:sz="0" w:space="0" w:color="auto"/>
        <w:right w:val="none" w:sz="0" w:space="0" w:color="auto"/>
      </w:divBdr>
    </w:div>
    <w:div w:id="878664694">
      <w:bodyDiv w:val="1"/>
      <w:marLeft w:val="0"/>
      <w:marRight w:val="0"/>
      <w:marTop w:val="0"/>
      <w:marBottom w:val="0"/>
      <w:divBdr>
        <w:top w:val="none" w:sz="0" w:space="0" w:color="auto"/>
        <w:left w:val="none" w:sz="0" w:space="0" w:color="auto"/>
        <w:bottom w:val="none" w:sz="0" w:space="0" w:color="auto"/>
        <w:right w:val="none" w:sz="0" w:space="0" w:color="auto"/>
      </w:divBdr>
    </w:div>
    <w:div w:id="883062011">
      <w:bodyDiv w:val="1"/>
      <w:marLeft w:val="0"/>
      <w:marRight w:val="0"/>
      <w:marTop w:val="0"/>
      <w:marBottom w:val="0"/>
      <w:divBdr>
        <w:top w:val="none" w:sz="0" w:space="0" w:color="auto"/>
        <w:left w:val="none" w:sz="0" w:space="0" w:color="auto"/>
        <w:bottom w:val="none" w:sz="0" w:space="0" w:color="auto"/>
        <w:right w:val="none" w:sz="0" w:space="0" w:color="auto"/>
      </w:divBdr>
    </w:div>
    <w:div w:id="894699700">
      <w:bodyDiv w:val="1"/>
      <w:marLeft w:val="0"/>
      <w:marRight w:val="0"/>
      <w:marTop w:val="0"/>
      <w:marBottom w:val="0"/>
      <w:divBdr>
        <w:top w:val="none" w:sz="0" w:space="0" w:color="auto"/>
        <w:left w:val="none" w:sz="0" w:space="0" w:color="auto"/>
        <w:bottom w:val="none" w:sz="0" w:space="0" w:color="auto"/>
        <w:right w:val="none" w:sz="0" w:space="0" w:color="auto"/>
      </w:divBdr>
    </w:div>
    <w:div w:id="901255382">
      <w:bodyDiv w:val="1"/>
      <w:marLeft w:val="0"/>
      <w:marRight w:val="0"/>
      <w:marTop w:val="0"/>
      <w:marBottom w:val="0"/>
      <w:divBdr>
        <w:top w:val="none" w:sz="0" w:space="0" w:color="auto"/>
        <w:left w:val="none" w:sz="0" w:space="0" w:color="auto"/>
        <w:bottom w:val="none" w:sz="0" w:space="0" w:color="auto"/>
        <w:right w:val="none" w:sz="0" w:space="0" w:color="auto"/>
      </w:divBdr>
    </w:div>
    <w:div w:id="917248088">
      <w:bodyDiv w:val="1"/>
      <w:marLeft w:val="0"/>
      <w:marRight w:val="0"/>
      <w:marTop w:val="0"/>
      <w:marBottom w:val="0"/>
      <w:divBdr>
        <w:top w:val="none" w:sz="0" w:space="0" w:color="auto"/>
        <w:left w:val="none" w:sz="0" w:space="0" w:color="auto"/>
        <w:bottom w:val="none" w:sz="0" w:space="0" w:color="auto"/>
        <w:right w:val="none" w:sz="0" w:space="0" w:color="auto"/>
      </w:divBdr>
    </w:div>
    <w:div w:id="919174372">
      <w:bodyDiv w:val="1"/>
      <w:marLeft w:val="0"/>
      <w:marRight w:val="0"/>
      <w:marTop w:val="0"/>
      <w:marBottom w:val="0"/>
      <w:divBdr>
        <w:top w:val="none" w:sz="0" w:space="0" w:color="auto"/>
        <w:left w:val="none" w:sz="0" w:space="0" w:color="auto"/>
        <w:bottom w:val="none" w:sz="0" w:space="0" w:color="auto"/>
        <w:right w:val="none" w:sz="0" w:space="0" w:color="auto"/>
      </w:divBdr>
    </w:div>
    <w:div w:id="929969520">
      <w:bodyDiv w:val="1"/>
      <w:marLeft w:val="0"/>
      <w:marRight w:val="0"/>
      <w:marTop w:val="0"/>
      <w:marBottom w:val="0"/>
      <w:divBdr>
        <w:top w:val="none" w:sz="0" w:space="0" w:color="auto"/>
        <w:left w:val="none" w:sz="0" w:space="0" w:color="auto"/>
        <w:bottom w:val="none" w:sz="0" w:space="0" w:color="auto"/>
        <w:right w:val="none" w:sz="0" w:space="0" w:color="auto"/>
      </w:divBdr>
    </w:div>
    <w:div w:id="962660388">
      <w:bodyDiv w:val="1"/>
      <w:marLeft w:val="0"/>
      <w:marRight w:val="0"/>
      <w:marTop w:val="0"/>
      <w:marBottom w:val="0"/>
      <w:divBdr>
        <w:top w:val="none" w:sz="0" w:space="0" w:color="auto"/>
        <w:left w:val="none" w:sz="0" w:space="0" w:color="auto"/>
        <w:bottom w:val="none" w:sz="0" w:space="0" w:color="auto"/>
        <w:right w:val="none" w:sz="0" w:space="0" w:color="auto"/>
      </w:divBdr>
    </w:div>
    <w:div w:id="982924352">
      <w:bodyDiv w:val="1"/>
      <w:marLeft w:val="0"/>
      <w:marRight w:val="0"/>
      <w:marTop w:val="0"/>
      <w:marBottom w:val="0"/>
      <w:divBdr>
        <w:top w:val="none" w:sz="0" w:space="0" w:color="auto"/>
        <w:left w:val="none" w:sz="0" w:space="0" w:color="auto"/>
        <w:bottom w:val="none" w:sz="0" w:space="0" w:color="auto"/>
        <w:right w:val="none" w:sz="0" w:space="0" w:color="auto"/>
      </w:divBdr>
    </w:div>
    <w:div w:id="988904126">
      <w:bodyDiv w:val="1"/>
      <w:marLeft w:val="0"/>
      <w:marRight w:val="0"/>
      <w:marTop w:val="0"/>
      <w:marBottom w:val="0"/>
      <w:divBdr>
        <w:top w:val="none" w:sz="0" w:space="0" w:color="auto"/>
        <w:left w:val="none" w:sz="0" w:space="0" w:color="auto"/>
        <w:bottom w:val="none" w:sz="0" w:space="0" w:color="auto"/>
        <w:right w:val="none" w:sz="0" w:space="0" w:color="auto"/>
      </w:divBdr>
    </w:div>
    <w:div w:id="1000044235">
      <w:bodyDiv w:val="1"/>
      <w:marLeft w:val="0"/>
      <w:marRight w:val="0"/>
      <w:marTop w:val="0"/>
      <w:marBottom w:val="0"/>
      <w:divBdr>
        <w:top w:val="none" w:sz="0" w:space="0" w:color="auto"/>
        <w:left w:val="none" w:sz="0" w:space="0" w:color="auto"/>
        <w:bottom w:val="none" w:sz="0" w:space="0" w:color="auto"/>
        <w:right w:val="none" w:sz="0" w:space="0" w:color="auto"/>
      </w:divBdr>
    </w:div>
    <w:div w:id="1000893203">
      <w:bodyDiv w:val="1"/>
      <w:marLeft w:val="0"/>
      <w:marRight w:val="0"/>
      <w:marTop w:val="0"/>
      <w:marBottom w:val="0"/>
      <w:divBdr>
        <w:top w:val="none" w:sz="0" w:space="0" w:color="auto"/>
        <w:left w:val="none" w:sz="0" w:space="0" w:color="auto"/>
        <w:bottom w:val="none" w:sz="0" w:space="0" w:color="auto"/>
        <w:right w:val="none" w:sz="0" w:space="0" w:color="auto"/>
      </w:divBdr>
    </w:div>
    <w:div w:id="1002045718">
      <w:bodyDiv w:val="1"/>
      <w:marLeft w:val="0"/>
      <w:marRight w:val="0"/>
      <w:marTop w:val="0"/>
      <w:marBottom w:val="0"/>
      <w:divBdr>
        <w:top w:val="none" w:sz="0" w:space="0" w:color="auto"/>
        <w:left w:val="none" w:sz="0" w:space="0" w:color="auto"/>
        <w:bottom w:val="none" w:sz="0" w:space="0" w:color="auto"/>
        <w:right w:val="none" w:sz="0" w:space="0" w:color="auto"/>
      </w:divBdr>
    </w:div>
    <w:div w:id="1003049186">
      <w:bodyDiv w:val="1"/>
      <w:marLeft w:val="0"/>
      <w:marRight w:val="0"/>
      <w:marTop w:val="0"/>
      <w:marBottom w:val="0"/>
      <w:divBdr>
        <w:top w:val="none" w:sz="0" w:space="0" w:color="auto"/>
        <w:left w:val="none" w:sz="0" w:space="0" w:color="auto"/>
        <w:bottom w:val="none" w:sz="0" w:space="0" w:color="auto"/>
        <w:right w:val="none" w:sz="0" w:space="0" w:color="auto"/>
      </w:divBdr>
    </w:div>
    <w:div w:id="1029843600">
      <w:bodyDiv w:val="1"/>
      <w:marLeft w:val="0"/>
      <w:marRight w:val="0"/>
      <w:marTop w:val="0"/>
      <w:marBottom w:val="0"/>
      <w:divBdr>
        <w:top w:val="none" w:sz="0" w:space="0" w:color="auto"/>
        <w:left w:val="none" w:sz="0" w:space="0" w:color="auto"/>
        <w:bottom w:val="none" w:sz="0" w:space="0" w:color="auto"/>
        <w:right w:val="none" w:sz="0" w:space="0" w:color="auto"/>
      </w:divBdr>
    </w:div>
    <w:div w:id="1058240092">
      <w:bodyDiv w:val="1"/>
      <w:marLeft w:val="0"/>
      <w:marRight w:val="0"/>
      <w:marTop w:val="0"/>
      <w:marBottom w:val="0"/>
      <w:divBdr>
        <w:top w:val="none" w:sz="0" w:space="0" w:color="auto"/>
        <w:left w:val="none" w:sz="0" w:space="0" w:color="auto"/>
        <w:bottom w:val="none" w:sz="0" w:space="0" w:color="auto"/>
        <w:right w:val="none" w:sz="0" w:space="0" w:color="auto"/>
      </w:divBdr>
    </w:div>
    <w:div w:id="1062371278">
      <w:bodyDiv w:val="1"/>
      <w:marLeft w:val="0"/>
      <w:marRight w:val="0"/>
      <w:marTop w:val="0"/>
      <w:marBottom w:val="0"/>
      <w:divBdr>
        <w:top w:val="none" w:sz="0" w:space="0" w:color="auto"/>
        <w:left w:val="none" w:sz="0" w:space="0" w:color="auto"/>
        <w:bottom w:val="none" w:sz="0" w:space="0" w:color="auto"/>
        <w:right w:val="none" w:sz="0" w:space="0" w:color="auto"/>
      </w:divBdr>
    </w:div>
    <w:div w:id="1063793682">
      <w:bodyDiv w:val="1"/>
      <w:marLeft w:val="0"/>
      <w:marRight w:val="0"/>
      <w:marTop w:val="0"/>
      <w:marBottom w:val="0"/>
      <w:divBdr>
        <w:top w:val="none" w:sz="0" w:space="0" w:color="auto"/>
        <w:left w:val="none" w:sz="0" w:space="0" w:color="auto"/>
        <w:bottom w:val="none" w:sz="0" w:space="0" w:color="auto"/>
        <w:right w:val="none" w:sz="0" w:space="0" w:color="auto"/>
      </w:divBdr>
    </w:div>
    <w:div w:id="1065492155">
      <w:bodyDiv w:val="1"/>
      <w:marLeft w:val="0"/>
      <w:marRight w:val="0"/>
      <w:marTop w:val="0"/>
      <w:marBottom w:val="0"/>
      <w:divBdr>
        <w:top w:val="none" w:sz="0" w:space="0" w:color="auto"/>
        <w:left w:val="none" w:sz="0" w:space="0" w:color="auto"/>
        <w:bottom w:val="none" w:sz="0" w:space="0" w:color="auto"/>
        <w:right w:val="none" w:sz="0" w:space="0" w:color="auto"/>
      </w:divBdr>
    </w:div>
    <w:div w:id="1070080465">
      <w:bodyDiv w:val="1"/>
      <w:marLeft w:val="0"/>
      <w:marRight w:val="0"/>
      <w:marTop w:val="0"/>
      <w:marBottom w:val="0"/>
      <w:divBdr>
        <w:top w:val="none" w:sz="0" w:space="0" w:color="auto"/>
        <w:left w:val="none" w:sz="0" w:space="0" w:color="auto"/>
        <w:bottom w:val="none" w:sz="0" w:space="0" w:color="auto"/>
        <w:right w:val="none" w:sz="0" w:space="0" w:color="auto"/>
      </w:divBdr>
    </w:div>
    <w:div w:id="1089303799">
      <w:bodyDiv w:val="1"/>
      <w:marLeft w:val="0"/>
      <w:marRight w:val="0"/>
      <w:marTop w:val="0"/>
      <w:marBottom w:val="0"/>
      <w:divBdr>
        <w:top w:val="none" w:sz="0" w:space="0" w:color="auto"/>
        <w:left w:val="none" w:sz="0" w:space="0" w:color="auto"/>
        <w:bottom w:val="none" w:sz="0" w:space="0" w:color="auto"/>
        <w:right w:val="none" w:sz="0" w:space="0" w:color="auto"/>
      </w:divBdr>
    </w:div>
    <w:div w:id="1101756349">
      <w:bodyDiv w:val="1"/>
      <w:marLeft w:val="0"/>
      <w:marRight w:val="0"/>
      <w:marTop w:val="0"/>
      <w:marBottom w:val="0"/>
      <w:divBdr>
        <w:top w:val="none" w:sz="0" w:space="0" w:color="auto"/>
        <w:left w:val="none" w:sz="0" w:space="0" w:color="auto"/>
        <w:bottom w:val="none" w:sz="0" w:space="0" w:color="auto"/>
        <w:right w:val="none" w:sz="0" w:space="0" w:color="auto"/>
      </w:divBdr>
    </w:div>
    <w:div w:id="1107197663">
      <w:bodyDiv w:val="1"/>
      <w:marLeft w:val="0"/>
      <w:marRight w:val="0"/>
      <w:marTop w:val="0"/>
      <w:marBottom w:val="0"/>
      <w:divBdr>
        <w:top w:val="none" w:sz="0" w:space="0" w:color="auto"/>
        <w:left w:val="none" w:sz="0" w:space="0" w:color="auto"/>
        <w:bottom w:val="none" w:sz="0" w:space="0" w:color="auto"/>
        <w:right w:val="none" w:sz="0" w:space="0" w:color="auto"/>
      </w:divBdr>
    </w:div>
    <w:div w:id="1107886752">
      <w:bodyDiv w:val="1"/>
      <w:marLeft w:val="0"/>
      <w:marRight w:val="0"/>
      <w:marTop w:val="0"/>
      <w:marBottom w:val="0"/>
      <w:divBdr>
        <w:top w:val="none" w:sz="0" w:space="0" w:color="auto"/>
        <w:left w:val="none" w:sz="0" w:space="0" w:color="auto"/>
        <w:bottom w:val="none" w:sz="0" w:space="0" w:color="auto"/>
        <w:right w:val="none" w:sz="0" w:space="0" w:color="auto"/>
      </w:divBdr>
    </w:div>
    <w:div w:id="1109929958">
      <w:bodyDiv w:val="1"/>
      <w:marLeft w:val="0"/>
      <w:marRight w:val="0"/>
      <w:marTop w:val="0"/>
      <w:marBottom w:val="0"/>
      <w:divBdr>
        <w:top w:val="none" w:sz="0" w:space="0" w:color="auto"/>
        <w:left w:val="none" w:sz="0" w:space="0" w:color="auto"/>
        <w:bottom w:val="none" w:sz="0" w:space="0" w:color="auto"/>
        <w:right w:val="none" w:sz="0" w:space="0" w:color="auto"/>
      </w:divBdr>
    </w:div>
    <w:div w:id="1113129339">
      <w:bodyDiv w:val="1"/>
      <w:marLeft w:val="0"/>
      <w:marRight w:val="0"/>
      <w:marTop w:val="0"/>
      <w:marBottom w:val="0"/>
      <w:divBdr>
        <w:top w:val="none" w:sz="0" w:space="0" w:color="auto"/>
        <w:left w:val="none" w:sz="0" w:space="0" w:color="auto"/>
        <w:bottom w:val="none" w:sz="0" w:space="0" w:color="auto"/>
        <w:right w:val="none" w:sz="0" w:space="0" w:color="auto"/>
      </w:divBdr>
    </w:div>
    <w:div w:id="1117262766">
      <w:bodyDiv w:val="1"/>
      <w:marLeft w:val="0"/>
      <w:marRight w:val="0"/>
      <w:marTop w:val="0"/>
      <w:marBottom w:val="0"/>
      <w:divBdr>
        <w:top w:val="none" w:sz="0" w:space="0" w:color="auto"/>
        <w:left w:val="none" w:sz="0" w:space="0" w:color="auto"/>
        <w:bottom w:val="none" w:sz="0" w:space="0" w:color="auto"/>
        <w:right w:val="none" w:sz="0" w:space="0" w:color="auto"/>
      </w:divBdr>
    </w:div>
    <w:div w:id="1124039072">
      <w:bodyDiv w:val="1"/>
      <w:marLeft w:val="0"/>
      <w:marRight w:val="0"/>
      <w:marTop w:val="0"/>
      <w:marBottom w:val="0"/>
      <w:divBdr>
        <w:top w:val="none" w:sz="0" w:space="0" w:color="auto"/>
        <w:left w:val="none" w:sz="0" w:space="0" w:color="auto"/>
        <w:bottom w:val="none" w:sz="0" w:space="0" w:color="auto"/>
        <w:right w:val="none" w:sz="0" w:space="0" w:color="auto"/>
      </w:divBdr>
    </w:div>
    <w:div w:id="1146358547">
      <w:bodyDiv w:val="1"/>
      <w:marLeft w:val="0"/>
      <w:marRight w:val="0"/>
      <w:marTop w:val="0"/>
      <w:marBottom w:val="0"/>
      <w:divBdr>
        <w:top w:val="none" w:sz="0" w:space="0" w:color="auto"/>
        <w:left w:val="none" w:sz="0" w:space="0" w:color="auto"/>
        <w:bottom w:val="none" w:sz="0" w:space="0" w:color="auto"/>
        <w:right w:val="none" w:sz="0" w:space="0" w:color="auto"/>
      </w:divBdr>
    </w:div>
    <w:div w:id="1146511440">
      <w:bodyDiv w:val="1"/>
      <w:marLeft w:val="0"/>
      <w:marRight w:val="0"/>
      <w:marTop w:val="0"/>
      <w:marBottom w:val="0"/>
      <w:divBdr>
        <w:top w:val="none" w:sz="0" w:space="0" w:color="auto"/>
        <w:left w:val="none" w:sz="0" w:space="0" w:color="auto"/>
        <w:bottom w:val="none" w:sz="0" w:space="0" w:color="auto"/>
        <w:right w:val="none" w:sz="0" w:space="0" w:color="auto"/>
      </w:divBdr>
    </w:div>
    <w:div w:id="1152601138">
      <w:bodyDiv w:val="1"/>
      <w:marLeft w:val="0"/>
      <w:marRight w:val="0"/>
      <w:marTop w:val="0"/>
      <w:marBottom w:val="0"/>
      <w:divBdr>
        <w:top w:val="none" w:sz="0" w:space="0" w:color="auto"/>
        <w:left w:val="none" w:sz="0" w:space="0" w:color="auto"/>
        <w:bottom w:val="none" w:sz="0" w:space="0" w:color="auto"/>
        <w:right w:val="none" w:sz="0" w:space="0" w:color="auto"/>
      </w:divBdr>
    </w:div>
    <w:div w:id="1169058935">
      <w:bodyDiv w:val="1"/>
      <w:marLeft w:val="0"/>
      <w:marRight w:val="0"/>
      <w:marTop w:val="0"/>
      <w:marBottom w:val="0"/>
      <w:divBdr>
        <w:top w:val="none" w:sz="0" w:space="0" w:color="auto"/>
        <w:left w:val="none" w:sz="0" w:space="0" w:color="auto"/>
        <w:bottom w:val="none" w:sz="0" w:space="0" w:color="auto"/>
        <w:right w:val="none" w:sz="0" w:space="0" w:color="auto"/>
      </w:divBdr>
    </w:div>
    <w:div w:id="1190216511">
      <w:bodyDiv w:val="1"/>
      <w:marLeft w:val="0"/>
      <w:marRight w:val="0"/>
      <w:marTop w:val="0"/>
      <w:marBottom w:val="0"/>
      <w:divBdr>
        <w:top w:val="none" w:sz="0" w:space="0" w:color="auto"/>
        <w:left w:val="none" w:sz="0" w:space="0" w:color="auto"/>
        <w:bottom w:val="none" w:sz="0" w:space="0" w:color="auto"/>
        <w:right w:val="none" w:sz="0" w:space="0" w:color="auto"/>
      </w:divBdr>
    </w:div>
    <w:div w:id="1194416025">
      <w:bodyDiv w:val="1"/>
      <w:marLeft w:val="0"/>
      <w:marRight w:val="0"/>
      <w:marTop w:val="0"/>
      <w:marBottom w:val="0"/>
      <w:divBdr>
        <w:top w:val="none" w:sz="0" w:space="0" w:color="auto"/>
        <w:left w:val="none" w:sz="0" w:space="0" w:color="auto"/>
        <w:bottom w:val="none" w:sz="0" w:space="0" w:color="auto"/>
        <w:right w:val="none" w:sz="0" w:space="0" w:color="auto"/>
      </w:divBdr>
    </w:div>
    <w:div w:id="1228881694">
      <w:bodyDiv w:val="1"/>
      <w:marLeft w:val="0"/>
      <w:marRight w:val="0"/>
      <w:marTop w:val="0"/>
      <w:marBottom w:val="0"/>
      <w:divBdr>
        <w:top w:val="none" w:sz="0" w:space="0" w:color="auto"/>
        <w:left w:val="none" w:sz="0" w:space="0" w:color="auto"/>
        <w:bottom w:val="none" w:sz="0" w:space="0" w:color="auto"/>
        <w:right w:val="none" w:sz="0" w:space="0" w:color="auto"/>
      </w:divBdr>
    </w:div>
    <w:div w:id="1236353226">
      <w:bodyDiv w:val="1"/>
      <w:marLeft w:val="0"/>
      <w:marRight w:val="0"/>
      <w:marTop w:val="0"/>
      <w:marBottom w:val="0"/>
      <w:divBdr>
        <w:top w:val="none" w:sz="0" w:space="0" w:color="auto"/>
        <w:left w:val="none" w:sz="0" w:space="0" w:color="auto"/>
        <w:bottom w:val="none" w:sz="0" w:space="0" w:color="auto"/>
        <w:right w:val="none" w:sz="0" w:space="0" w:color="auto"/>
      </w:divBdr>
    </w:div>
    <w:div w:id="1241913529">
      <w:bodyDiv w:val="1"/>
      <w:marLeft w:val="0"/>
      <w:marRight w:val="0"/>
      <w:marTop w:val="0"/>
      <w:marBottom w:val="0"/>
      <w:divBdr>
        <w:top w:val="none" w:sz="0" w:space="0" w:color="auto"/>
        <w:left w:val="none" w:sz="0" w:space="0" w:color="auto"/>
        <w:bottom w:val="none" w:sz="0" w:space="0" w:color="auto"/>
        <w:right w:val="none" w:sz="0" w:space="0" w:color="auto"/>
      </w:divBdr>
    </w:div>
    <w:div w:id="1253004386">
      <w:bodyDiv w:val="1"/>
      <w:marLeft w:val="0"/>
      <w:marRight w:val="0"/>
      <w:marTop w:val="0"/>
      <w:marBottom w:val="0"/>
      <w:divBdr>
        <w:top w:val="none" w:sz="0" w:space="0" w:color="auto"/>
        <w:left w:val="none" w:sz="0" w:space="0" w:color="auto"/>
        <w:bottom w:val="none" w:sz="0" w:space="0" w:color="auto"/>
        <w:right w:val="none" w:sz="0" w:space="0" w:color="auto"/>
      </w:divBdr>
    </w:div>
    <w:div w:id="1263106375">
      <w:bodyDiv w:val="1"/>
      <w:marLeft w:val="0"/>
      <w:marRight w:val="0"/>
      <w:marTop w:val="0"/>
      <w:marBottom w:val="0"/>
      <w:divBdr>
        <w:top w:val="none" w:sz="0" w:space="0" w:color="auto"/>
        <w:left w:val="none" w:sz="0" w:space="0" w:color="auto"/>
        <w:bottom w:val="none" w:sz="0" w:space="0" w:color="auto"/>
        <w:right w:val="none" w:sz="0" w:space="0" w:color="auto"/>
      </w:divBdr>
    </w:div>
    <w:div w:id="1264263515">
      <w:bodyDiv w:val="1"/>
      <w:marLeft w:val="0"/>
      <w:marRight w:val="0"/>
      <w:marTop w:val="0"/>
      <w:marBottom w:val="0"/>
      <w:divBdr>
        <w:top w:val="none" w:sz="0" w:space="0" w:color="auto"/>
        <w:left w:val="none" w:sz="0" w:space="0" w:color="auto"/>
        <w:bottom w:val="none" w:sz="0" w:space="0" w:color="auto"/>
        <w:right w:val="none" w:sz="0" w:space="0" w:color="auto"/>
      </w:divBdr>
    </w:div>
    <w:div w:id="1269702382">
      <w:bodyDiv w:val="1"/>
      <w:marLeft w:val="0"/>
      <w:marRight w:val="0"/>
      <w:marTop w:val="0"/>
      <w:marBottom w:val="0"/>
      <w:divBdr>
        <w:top w:val="none" w:sz="0" w:space="0" w:color="auto"/>
        <w:left w:val="none" w:sz="0" w:space="0" w:color="auto"/>
        <w:bottom w:val="none" w:sz="0" w:space="0" w:color="auto"/>
        <w:right w:val="none" w:sz="0" w:space="0" w:color="auto"/>
      </w:divBdr>
    </w:div>
    <w:div w:id="1319194192">
      <w:bodyDiv w:val="1"/>
      <w:marLeft w:val="0"/>
      <w:marRight w:val="0"/>
      <w:marTop w:val="0"/>
      <w:marBottom w:val="0"/>
      <w:divBdr>
        <w:top w:val="none" w:sz="0" w:space="0" w:color="auto"/>
        <w:left w:val="none" w:sz="0" w:space="0" w:color="auto"/>
        <w:bottom w:val="none" w:sz="0" w:space="0" w:color="auto"/>
        <w:right w:val="none" w:sz="0" w:space="0" w:color="auto"/>
      </w:divBdr>
    </w:div>
    <w:div w:id="1325164855">
      <w:bodyDiv w:val="1"/>
      <w:marLeft w:val="0"/>
      <w:marRight w:val="0"/>
      <w:marTop w:val="0"/>
      <w:marBottom w:val="0"/>
      <w:divBdr>
        <w:top w:val="none" w:sz="0" w:space="0" w:color="auto"/>
        <w:left w:val="none" w:sz="0" w:space="0" w:color="auto"/>
        <w:bottom w:val="none" w:sz="0" w:space="0" w:color="auto"/>
        <w:right w:val="none" w:sz="0" w:space="0" w:color="auto"/>
      </w:divBdr>
    </w:div>
    <w:div w:id="1325279484">
      <w:bodyDiv w:val="1"/>
      <w:marLeft w:val="0"/>
      <w:marRight w:val="0"/>
      <w:marTop w:val="0"/>
      <w:marBottom w:val="0"/>
      <w:divBdr>
        <w:top w:val="none" w:sz="0" w:space="0" w:color="auto"/>
        <w:left w:val="none" w:sz="0" w:space="0" w:color="auto"/>
        <w:bottom w:val="none" w:sz="0" w:space="0" w:color="auto"/>
        <w:right w:val="none" w:sz="0" w:space="0" w:color="auto"/>
      </w:divBdr>
    </w:div>
    <w:div w:id="1326009353">
      <w:bodyDiv w:val="1"/>
      <w:marLeft w:val="0"/>
      <w:marRight w:val="0"/>
      <w:marTop w:val="0"/>
      <w:marBottom w:val="0"/>
      <w:divBdr>
        <w:top w:val="none" w:sz="0" w:space="0" w:color="auto"/>
        <w:left w:val="none" w:sz="0" w:space="0" w:color="auto"/>
        <w:bottom w:val="none" w:sz="0" w:space="0" w:color="auto"/>
        <w:right w:val="none" w:sz="0" w:space="0" w:color="auto"/>
      </w:divBdr>
    </w:div>
    <w:div w:id="1337152390">
      <w:bodyDiv w:val="1"/>
      <w:marLeft w:val="0"/>
      <w:marRight w:val="0"/>
      <w:marTop w:val="0"/>
      <w:marBottom w:val="0"/>
      <w:divBdr>
        <w:top w:val="none" w:sz="0" w:space="0" w:color="auto"/>
        <w:left w:val="none" w:sz="0" w:space="0" w:color="auto"/>
        <w:bottom w:val="none" w:sz="0" w:space="0" w:color="auto"/>
        <w:right w:val="none" w:sz="0" w:space="0" w:color="auto"/>
      </w:divBdr>
    </w:div>
    <w:div w:id="1354184015">
      <w:bodyDiv w:val="1"/>
      <w:marLeft w:val="0"/>
      <w:marRight w:val="0"/>
      <w:marTop w:val="0"/>
      <w:marBottom w:val="0"/>
      <w:divBdr>
        <w:top w:val="none" w:sz="0" w:space="0" w:color="auto"/>
        <w:left w:val="none" w:sz="0" w:space="0" w:color="auto"/>
        <w:bottom w:val="none" w:sz="0" w:space="0" w:color="auto"/>
        <w:right w:val="none" w:sz="0" w:space="0" w:color="auto"/>
      </w:divBdr>
    </w:div>
    <w:div w:id="1370838729">
      <w:bodyDiv w:val="1"/>
      <w:marLeft w:val="0"/>
      <w:marRight w:val="0"/>
      <w:marTop w:val="0"/>
      <w:marBottom w:val="0"/>
      <w:divBdr>
        <w:top w:val="none" w:sz="0" w:space="0" w:color="auto"/>
        <w:left w:val="none" w:sz="0" w:space="0" w:color="auto"/>
        <w:bottom w:val="none" w:sz="0" w:space="0" w:color="auto"/>
        <w:right w:val="none" w:sz="0" w:space="0" w:color="auto"/>
      </w:divBdr>
    </w:div>
    <w:div w:id="1405835532">
      <w:bodyDiv w:val="1"/>
      <w:marLeft w:val="0"/>
      <w:marRight w:val="0"/>
      <w:marTop w:val="0"/>
      <w:marBottom w:val="0"/>
      <w:divBdr>
        <w:top w:val="none" w:sz="0" w:space="0" w:color="auto"/>
        <w:left w:val="none" w:sz="0" w:space="0" w:color="auto"/>
        <w:bottom w:val="none" w:sz="0" w:space="0" w:color="auto"/>
        <w:right w:val="none" w:sz="0" w:space="0" w:color="auto"/>
      </w:divBdr>
    </w:div>
    <w:div w:id="1409963098">
      <w:bodyDiv w:val="1"/>
      <w:marLeft w:val="0"/>
      <w:marRight w:val="0"/>
      <w:marTop w:val="0"/>
      <w:marBottom w:val="0"/>
      <w:divBdr>
        <w:top w:val="none" w:sz="0" w:space="0" w:color="auto"/>
        <w:left w:val="none" w:sz="0" w:space="0" w:color="auto"/>
        <w:bottom w:val="none" w:sz="0" w:space="0" w:color="auto"/>
        <w:right w:val="none" w:sz="0" w:space="0" w:color="auto"/>
      </w:divBdr>
    </w:div>
    <w:div w:id="1418988334">
      <w:bodyDiv w:val="1"/>
      <w:marLeft w:val="0"/>
      <w:marRight w:val="0"/>
      <w:marTop w:val="0"/>
      <w:marBottom w:val="0"/>
      <w:divBdr>
        <w:top w:val="none" w:sz="0" w:space="0" w:color="auto"/>
        <w:left w:val="none" w:sz="0" w:space="0" w:color="auto"/>
        <w:bottom w:val="none" w:sz="0" w:space="0" w:color="auto"/>
        <w:right w:val="none" w:sz="0" w:space="0" w:color="auto"/>
      </w:divBdr>
    </w:div>
    <w:div w:id="1441529937">
      <w:bodyDiv w:val="1"/>
      <w:marLeft w:val="0"/>
      <w:marRight w:val="0"/>
      <w:marTop w:val="0"/>
      <w:marBottom w:val="0"/>
      <w:divBdr>
        <w:top w:val="none" w:sz="0" w:space="0" w:color="auto"/>
        <w:left w:val="none" w:sz="0" w:space="0" w:color="auto"/>
        <w:bottom w:val="none" w:sz="0" w:space="0" w:color="auto"/>
        <w:right w:val="none" w:sz="0" w:space="0" w:color="auto"/>
      </w:divBdr>
    </w:div>
    <w:div w:id="1494183642">
      <w:bodyDiv w:val="1"/>
      <w:marLeft w:val="0"/>
      <w:marRight w:val="0"/>
      <w:marTop w:val="0"/>
      <w:marBottom w:val="0"/>
      <w:divBdr>
        <w:top w:val="none" w:sz="0" w:space="0" w:color="auto"/>
        <w:left w:val="none" w:sz="0" w:space="0" w:color="auto"/>
        <w:bottom w:val="none" w:sz="0" w:space="0" w:color="auto"/>
        <w:right w:val="none" w:sz="0" w:space="0" w:color="auto"/>
      </w:divBdr>
    </w:div>
    <w:div w:id="1516185140">
      <w:bodyDiv w:val="1"/>
      <w:marLeft w:val="0"/>
      <w:marRight w:val="0"/>
      <w:marTop w:val="0"/>
      <w:marBottom w:val="0"/>
      <w:divBdr>
        <w:top w:val="none" w:sz="0" w:space="0" w:color="auto"/>
        <w:left w:val="none" w:sz="0" w:space="0" w:color="auto"/>
        <w:bottom w:val="none" w:sz="0" w:space="0" w:color="auto"/>
        <w:right w:val="none" w:sz="0" w:space="0" w:color="auto"/>
      </w:divBdr>
      <w:divsChild>
        <w:div w:id="1690794352">
          <w:marLeft w:val="0"/>
          <w:marRight w:val="0"/>
          <w:marTop w:val="0"/>
          <w:marBottom w:val="0"/>
          <w:divBdr>
            <w:top w:val="none" w:sz="0" w:space="0" w:color="auto"/>
            <w:left w:val="none" w:sz="0" w:space="0" w:color="auto"/>
            <w:bottom w:val="none" w:sz="0" w:space="0" w:color="auto"/>
            <w:right w:val="none" w:sz="0" w:space="0" w:color="auto"/>
          </w:divBdr>
          <w:divsChild>
            <w:div w:id="14187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89168">
      <w:bodyDiv w:val="1"/>
      <w:marLeft w:val="0"/>
      <w:marRight w:val="0"/>
      <w:marTop w:val="0"/>
      <w:marBottom w:val="0"/>
      <w:divBdr>
        <w:top w:val="none" w:sz="0" w:space="0" w:color="auto"/>
        <w:left w:val="none" w:sz="0" w:space="0" w:color="auto"/>
        <w:bottom w:val="none" w:sz="0" w:space="0" w:color="auto"/>
        <w:right w:val="none" w:sz="0" w:space="0" w:color="auto"/>
      </w:divBdr>
    </w:div>
    <w:div w:id="1540126104">
      <w:bodyDiv w:val="1"/>
      <w:marLeft w:val="0"/>
      <w:marRight w:val="0"/>
      <w:marTop w:val="0"/>
      <w:marBottom w:val="0"/>
      <w:divBdr>
        <w:top w:val="none" w:sz="0" w:space="0" w:color="auto"/>
        <w:left w:val="none" w:sz="0" w:space="0" w:color="auto"/>
        <w:bottom w:val="none" w:sz="0" w:space="0" w:color="auto"/>
        <w:right w:val="none" w:sz="0" w:space="0" w:color="auto"/>
      </w:divBdr>
    </w:div>
    <w:div w:id="1552037634">
      <w:bodyDiv w:val="1"/>
      <w:marLeft w:val="0"/>
      <w:marRight w:val="0"/>
      <w:marTop w:val="0"/>
      <w:marBottom w:val="0"/>
      <w:divBdr>
        <w:top w:val="none" w:sz="0" w:space="0" w:color="auto"/>
        <w:left w:val="none" w:sz="0" w:space="0" w:color="auto"/>
        <w:bottom w:val="none" w:sz="0" w:space="0" w:color="auto"/>
        <w:right w:val="none" w:sz="0" w:space="0" w:color="auto"/>
      </w:divBdr>
    </w:div>
    <w:div w:id="1554463623">
      <w:bodyDiv w:val="1"/>
      <w:marLeft w:val="0"/>
      <w:marRight w:val="0"/>
      <w:marTop w:val="0"/>
      <w:marBottom w:val="0"/>
      <w:divBdr>
        <w:top w:val="none" w:sz="0" w:space="0" w:color="auto"/>
        <w:left w:val="none" w:sz="0" w:space="0" w:color="auto"/>
        <w:bottom w:val="none" w:sz="0" w:space="0" w:color="auto"/>
        <w:right w:val="none" w:sz="0" w:space="0" w:color="auto"/>
      </w:divBdr>
    </w:div>
    <w:div w:id="1562910075">
      <w:bodyDiv w:val="1"/>
      <w:marLeft w:val="0"/>
      <w:marRight w:val="0"/>
      <w:marTop w:val="0"/>
      <w:marBottom w:val="0"/>
      <w:divBdr>
        <w:top w:val="none" w:sz="0" w:space="0" w:color="auto"/>
        <w:left w:val="none" w:sz="0" w:space="0" w:color="auto"/>
        <w:bottom w:val="none" w:sz="0" w:space="0" w:color="auto"/>
        <w:right w:val="none" w:sz="0" w:space="0" w:color="auto"/>
      </w:divBdr>
    </w:div>
    <w:div w:id="1592081021">
      <w:bodyDiv w:val="1"/>
      <w:marLeft w:val="0"/>
      <w:marRight w:val="0"/>
      <w:marTop w:val="0"/>
      <w:marBottom w:val="0"/>
      <w:divBdr>
        <w:top w:val="none" w:sz="0" w:space="0" w:color="auto"/>
        <w:left w:val="none" w:sz="0" w:space="0" w:color="auto"/>
        <w:bottom w:val="none" w:sz="0" w:space="0" w:color="auto"/>
        <w:right w:val="none" w:sz="0" w:space="0" w:color="auto"/>
      </w:divBdr>
    </w:div>
    <w:div w:id="1603494454">
      <w:bodyDiv w:val="1"/>
      <w:marLeft w:val="0"/>
      <w:marRight w:val="0"/>
      <w:marTop w:val="0"/>
      <w:marBottom w:val="0"/>
      <w:divBdr>
        <w:top w:val="none" w:sz="0" w:space="0" w:color="auto"/>
        <w:left w:val="none" w:sz="0" w:space="0" w:color="auto"/>
        <w:bottom w:val="none" w:sz="0" w:space="0" w:color="auto"/>
        <w:right w:val="none" w:sz="0" w:space="0" w:color="auto"/>
      </w:divBdr>
    </w:div>
    <w:div w:id="1619142259">
      <w:bodyDiv w:val="1"/>
      <w:marLeft w:val="0"/>
      <w:marRight w:val="0"/>
      <w:marTop w:val="0"/>
      <w:marBottom w:val="0"/>
      <w:divBdr>
        <w:top w:val="none" w:sz="0" w:space="0" w:color="auto"/>
        <w:left w:val="none" w:sz="0" w:space="0" w:color="auto"/>
        <w:bottom w:val="none" w:sz="0" w:space="0" w:color="auto"/>
        <w:right w:val="none" w:sz="0" w:space="0" w:color="auto"/>
      </w:divBdr>
    </w:div>
    <w:div w:id="1627396639">
      <w:bodyDiv w:val="1"/>
      <w:marLeft w:val="0"/>
      <w:marRight w:val="0"/>
      <w:marTop w:val="0"/>
      <w:marBottom w:val="0"/>
      <w:divBdr>
        <w:top w:val="none" w:sz="0" w:space="0" w:color="auto"/>
        <w:left w:val="none" w:sz="0" w:space="0" w:color="auto"/>
        <w:bottom w:val="none" w:sz="0" w:space="0" w:color="auto"/>
        <w:right w:val="none" w:sz="0" w:space="0" w:color="auto"/>
      </w:divBdr>
    </w:div>
    <w:div w:id="1630358480">
      <w:bodyDiv w:val="1"/>
      <w:marLeft w:val="0"/>
      <w:marRight w:val="0"/>
      <w:marTop w:val="0"/>
      <w:marBottom w:val="0"/>
      <w:divBdr>
        <w:top w:val="none" w:sz="0" w:space="0" w:color="auto"/>
        <w:left w:val="none" w:sz="0" w:space="0" w:color="auto"/>
        <w:bottom w:val="none" w:sz="0" w:space="0" w:color="auto"/>
        <w:right w:val="none" w:sz="0" w:space="0" w:color="auto"/>
      </w:divBdr>
    </w:div>
    <w:div w:id="1632006988">
      <w:bodyDiv w:val="1"/>
      <w:marLeft w:val="0"/>
      <w:marRight w:val="0"/>
      <w:marTop w:val="0"/>
      <w:marBottom w:val="0"/>
      <w:divBdr>
        <w:top w:val="none" w:sz="0" w:space="0" w:color="auto"/>
        <w:left w:val="none" w:sz="0" w:space="0" w:color="auto"/>
        <w:bottom w:val="none" w:sz="0" w:space="0" w:color="auto"/>
        <w:right w:val="none" w:sz="0" w:space="0" w:color="auto"/>
      </w:divBdr>
    </w:div>
    <w:div w:id="1641691277">
      <w:bodyDiv w:val="1"/>
      <w:marLeft w:val="0"/>
      <w:marRight w:val="0"/>
      <w:marTop w:val="0"/>
      <w:marBottom w:val="0"/>
      <w:divBdr>
        <w:top w:val="none" w:sz="0" w:space="0" w:color="auto"/>
        <w:left w:val="none" w:sz="0" w:space="0" w:color="auto"/>
        <w:bottom w:val="none" w:sz="0" w:space="0" w:color="auto"/>
        <w:right w:val="none" w:sz="0" w:space="0" w:color="auto"/>
      </w:divBdr>
    </w:div>
    <w:div w:id="1656107491">
      <w:bodyDiv w:val="1"/>
      <w:marLeft w:val="0"/>
      <w:marRight w:val="0"/>
      <w:marTop w:val="0"/>
      <w:marBottom w:val="0"/>
      <w:divBdr>
        <w:top w:val="none" w:sz="0" w:space="0" w:color="auto"/>
        <w:left w:val="none" w:sz="0" w:space="0" w:color="auto"/>
        <w:bottom w:val="none" w:sz="0" w:space="0" w:color="auto"/>
        <w:right w:val="none" w:sz="0" w:space="0" w:color="auto"/>
      </w:divBdr>
    </w:div>
    <w:div w:id="1663582808">
      <w:bodyDiv w:val="1"/>
      <w:marLeft w:val="0"/>
      <w:marRight w:val="0"/>
      <w:marTop w:val="0"/>
      <w:marBottom w:val="0"/>
      <w:divBdr>
        <w:top w:val="none" w:sz="0" w:space="0" w:color="auto"/>
        <w:left w:val="none" w:sz="0" w:space="0" w:color="auto"/>
        <w:bottom w:val="none" w:sz="0" w:space="0" w:color="auto"/>
        <w:right w:val="none" w:sz="0" w:space="0" w:color="auto"/>
      </w:divBdr>
    </w:div>
    <w:div w:id="1718893944">
      <w:bodyDiv w:val="1"/>
      <w:marLeft w:val="0"/>
      <w:marRight w:val="0"/>
      <w:marTop w:val="0"/>
      <w:marBottom w:val="0"/>
      <w:divBdr>
        <w:top w:val="none" w:sz="0" w:space="0" w:color="auto"/>
        <w:left w:val="none" w:sz="0" w:space="0" w:color="auto"/>
        <w:bottom w:val="none" w:sz="0" w:space="0" w:color="auto"/>
        <w:right w:val="none" w:sz="0" w:space="0" w:color="auto"/>
      </w:divBdr>
    </w:div>
    <w:div w:id="1720131874">
      <w:bodyDiv w:val="1"/>
      <w:marLeft w:val="0"/>
      <w:marRight w:val="0"/>
      <w:marTop w:val="0"/>
      <w:marBottom w:val="0"/>
      <w:divBdr>
        <w:top w:val="none" w:sz="0" w:space="0" w:color="auto"/>
        <w:left w:val="none" w:sz="0" w:space="0" w:color="auto"/>
        <w:bottom w:val="none" w:sz="0" w:space="0" w:color="auto"/>
        <w:right w:val="none" w:sz="0" w:space="0" w:color="auto"/>
      </w:divBdr>
    </w:div>
    <w:div w:id="1726296807">
      <w:bodyDiv w:val="1"/>
      <w:marLeft w:val="0"/>
      <w:marRight w:val="0"/>
      <w:marTop w:val="0"/>
      <w:marBottom w:val="0"/>
      <w:divBdr>
        <w:top w:val="none" w:sz="0" w:space="0" w:color="auto"/>
        <w:left w:val="none" w:sz="0" w:space="0" w:color="auto"/>
        <w:bottom w:val="none" w:sz="0" w:space="0" w:color="auto"/>
        <w:right w:val="none" w:sz="0" w:space="0" w:color="auto"/>
      </w:divBdr>
    </w:div>
    <w:div w:id="1730806119">
      <w:bodyDiv w:val="1"/>
      <w:marLeft w:val="0"/>
      <w:marRight w:val="0"/>
      <w:marTop w:val="0"/>
      <w:marBottom w:val="0"/>
      <w:divBdr>
        <w:top w:val="none" w:sz="0" w:space="0" w:color="auto"/>
        <w:left w:val="none" w:sz="0" w:space="0" w:color="auto"/>
        <w:bottom w:val="none" w:sz="0" w:space="0" w:color="auto"/>
        <w:right w:val="none" w:sz="0" w:space="0" w:color="auto"/>
      </w:divBdr>
    </w:div>
    <w:div w:id="1748841260">
      <w:bodyDiv w:val="1"/>
      <w:marLeft w:val="0"/>
      <w:marRight w:val="0"/>
      <w:marTop w:val="0"/>
      <w:marBottom w:val="0"/>
      <w:divBdr>
        <w:top w:val="none" w:sz="0" w:space="0" w:color="auto"/>
        <w:left w:val="none" w:sz="0" w:space="0" w:color="auto"/>
        <w:bottom w:val="none" w:sz="0" w:space="0" w:color="auto"/>
        <w:right w:val="none" w:sz="0" w:space="0" w:color="auto"/>
      </w:divBdr>
    </w:div>
    <w:div w:id="1804276743">
      <w:bodyDiv w:val="1"/>
      <w:marLeft w:val="0"/>
      <w:marRight w:val="0"/>
      <w:marTop w:val="0"/>
      <w:marBottom w:val="0"/>
      <w:divBdr>
        <w:top w:val="none" w:sz="0" w:space="0" w:color="auto"/>
        <w:left w:val="none" w:sz="0" w:space="0" w:color="auto"/>
        <w:bottom w:val="none" w:sz="0" w:space="0" w:color="auto"/>
        <w:right w:val="none" w:sz="0" w:space="0" w:color="auto"/>
      </w:divBdr>
      <w:divsChild>
        <w:div w:id="88937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924537">
      <w:bodyDiv w:val="1"/>
      <w:marLeft w:val="0"/>
      <w:marRight w:val="0"/>
      <w:marTop w:val="0"/>
      <w:marBottom w:val="0"/>
      <w:divBdr>
        <w:top w:val="none" w:sz="0" w:space="0" w:color="auto"/>
        <w:left w:val="none" w:sz="0" w:space="0" w:color="auto"/>
        <w:bottom w:val="none" w:sz="0" w:space="0" w:color="auto"/>
        <w:right w:val="none" w:sz="0" w:space="0" w:color="auto"/>
      </w:divBdr>
    </w:div>
    <w:div w:id="1844472174">
      <w:bodyDiv w:val="1"/>
      <w:marLeft w:val="0"/>
      <w:marRight w:val="0"/>
      <w:marTop w:val="0"/>
      <w:marBottom w:val="0"/>
      <w:divBdr>
        <w:top w:val="none" w:sz="0" w:space="0" w:color="auto"/>
        <w:left w:val="none" w:sz="0" w:space="0" w:color="auto"/>
        <w:bottom w:val="none" w:sz="0" w:space="0" w:color="auto"/>
        <w:right w:val="none" w:sz="0" w:space="0" w:color="auto"/>
      </w:divBdr>
    </w:div>
    <w:div w:id="1850410202">
      <w:bodyDiv w:val="1"/>
      <w:marLeft w:val="0"/>
      <w:marRight w:val="0"/>
      <w:marTop w:val="0"/>
      <w:marBottom w:val="0"/>
      <w:divBdr>
        <w:top w:val="none" w:sz="0" w:space="0" w:color="auto"/>
        <w:left w:val="none" w:sz="0" w:space="0" w:color="auto"/>
        <w:bottom w:val="none" w:sz="0" w:space="0" w:color="auto"/>
        <w:right w:val="none" w:sz="0" w:space="0" w:color="auto"/>
      </w:divBdr>
    </w:div>
    <w:div w:id="1876961453">
      <w:bodyDiv w:val="1"/>
      <w:marLeft w:val="0"/>
      <w:marRight w:val="0"/>
      <w:marTop w:val="0"/>
      <w:marBottom w:val="0"/>
      <w:divBdr>
        <w:top w:val="none" w:sz="0" w:space="0" w:color="auto"/>
        <w:left w:val="none" w:sz="0" w:space="0" w:color="auto"/>
        <w:bottom w:val="none" w:sz="0" w:space="0" w:color="auto"/>
        <w:right w:val="none" w:sz="0" w:space="0" w:color="auto"/>
      </w:divBdr>
    </w:div>
    <w:div w:id="1893032844">
      <w:bodyDiv w:val="1"/>
      <w:marLeft w:val="0"/>
      <w:marRight w:val="0"/>
      <w:marTop w:val="0"/>
      <w:marBottom w:val="0"/>
      <w:divBdr>
        <w:top w:val="none" w:sz="0" w:space="0" w:color="auto"/>
        <w:left w:val="none" w:sz="0" w:space="0" w:color="auto"/>
        <w:bottom w:val="none" w:sz="0" w:space="0" w:color="auto"/>
        <w:right w:val="none" w:sz="0" w:space="0" w:color="auto"/>
      </w:divBdr>
    </w:div>
    <w:div w:id="1901282682">
      <w:bodyDiv w:val="1"/>
      <w:marLeft w:val="0"/>
      <w:marRight w:val="0"/>
      <w:marTop w:val="0"/>
      <w:marBottom w:val="0"/>
      <w:divBdr>
        <w:top w:val="none" w:sz="0" w:space="0" w:color="auto"/>
        <w:left w:val="none" w:sz="0" w:space="0" w:color="auto"/>
        <w:bottom w:val="none" w:sz="0" w:space="0" w:color="auto"/>
        <w:right w:val="none" w:sz="0" w:space="0" w:color="auto"/>
      </w:divBdr>
    </w:div>
    <w:div w:id="1925414748">
      <w:bodyDiv w:val="1"/>
      <w:marLeft w:val="0"/>
      <w:marRight w:val="0"/>
      <w:marTop w:val="0"/>
      <w:marBottom w:val="0"/>
      <w:divBdr>
        <w:top w:val="none" w:sz="0" w:space="0" w:color="auto"/>
        <w:left w:val="none" w:sz="0" w:space="0" w:color="auto"/>
        <w:bottom w:val="none" w:sz="0" w:space="0" w:color="auto"/>
        <w:right w:val="none" w:sz="0" w:space="0" w:color="auto"/>
      </w:divBdr>
    </w:div>
    <w:div w:id="1931043233">
      <w:bodyDiv w:val="1"/>
      <w:marLeft w:val="0"/>
      <w:marRight w:val="0"/>
      <w:marTop w:val="0"/>
      <w:marBottom w:val="0"/>
      <w:divBdr>
        <w:top w:val="none" w:sz="0" w:space="0" w:color="auto"/>
        <w:left w:val="none" w:sz="0" w:space="0" w:color="auto"/>
        <w:bottom w:val="none" w:sz="0" w:space="0" w:color="auto"/>
        <w:right w:val="none" w:sz="0" w:space="0" w:color="auto"/>
      </w:divBdr>
    </w:div>
    <w:div w:id="1964462987">
      <w:bodyDiv w:val="1"/>
      <w:marLeft w:val="0"/>
      <w:marRight w:val="0"/>
      <w:marTop w:val="0"/>
      <w:marBottom w:val="0"/>
      <w:divBdr>
        <w:top w:val="none" w:sz="0" w:space="0" w:color="auto"/>
        <w:left w:val="none" w:sz="0" w:space="0" w:color="auto"/>
        <w:bottom w:val="none" w:sz="0" w:space="0" w:color="auto"/>
        <w:right w:val="none" w:sz="0" w:space="0" w:color="auto"/>
      </w:divBdr>
    </w:div>
    <w:div w:id="1968126272">
      <w:bodyDiv w:val="1"/>
      <w:marLeft w:val="0"/>
      <w:marRight w:val="0"/>
      <w:marTop w:val="0"/>
      <w:marBottom w:val="0"/>
      <w:divBdr>
        <w:top w:val="none" w:sz="0" w:space="0" w:color="auto"/>
        <w:left w:val="none" w:sz="0" w:space="0" w:color="auto"/>
        <w:bottom w:val="none" w:sz="0" w:space="0" w:color="auto"/>
        <w:right w:val="none" w:sz="0" w:space="0" w:color="auto"/>
      </w:divBdr>
    </w:div>
    <w:div w:id="1972708658">
      <w:bodyDiv w:val="1"/>
      <w:marLeft w:val="0"/>
      <w:marRight w:val="0"/>
      <w:marTop w:val="0"/>
      <w:marBottom w:val="0"/>
      <w:divBdr>
        <w:top w:val="none" w:sz="0" w:space="0" w:color="auto"/>
        <w:left w:val="none" w:sz="0" w:space="0" w:color="auto"/>
        <w:bottom w:val="none" w:sz="0" w:space="0" w:color="auto"/>
        <w:right w:val="none" w:sz="0" w:space="0" w:color="auto"/>
      </w:divBdr>
    </w:div>
    <w:div w:id="1991518959">
      <w:bodyDiv w:val="1"/>
      <w:marLeft w:val="0"/>
      <w:marRight w:val="0"/>
      <w:marTop w:val="0"/>
      <w:marBottom w:val="0"/>
      <w:divBdr>
        <w:top w:val="none" w:sz="0" w:space="0" w:color="auto"/>
        <w:left w:val="none" w:sz="0" w:space="0" w:color="auto"/>
        <w:bottom w:val="none" w:sz="0" w:space="0" w:color="auto"/>
        <w:right w:val="none" w:sz="0" w:space="0" w:color="auto"/>
      </w:divBdr>
    </w:div>
    <w:div w:id="2003660774">
      <w:bodyDiv w:val="1"/>
      <w:marLeft w:val="0"/>
      <w:marRight w:val="0"/>
      <w:marTop w:val="0"/>
      <w:marBottom w:val="0"/>
      <w:divBdr>
        <w:top w:val="none" w:sz="0" w:space="0" w:color="auto"/>
        <w:left w:val="none" w:sz="0" w:space="0" w:color="auto"/>
        <w:bottom w:val="none" w:sz="0" w:space="0" w:color="auto"/>
        <w:right w:val="none" w:sz="0" w:space="0" w:color="auto"/>
      </w:divBdr>
    </w:div>
    <w:div w:id="2018844870">
      <w:bodyDiv w:val="1"/>
      <w:marLeft w:val="0"/>
      <w:marRight w:val="0"/>
      <w:marTop w:val="0"/>
      <w:marBottom w:val="0"/>
      <w:divBdr>
        <w:top w:val="none" w:sz="0" w:space="0" w:color="auto"/>
        <w:left w:val="none" w:sz="0" w:space="0" w:color="auto"/>
        <w:bottom w:val="none" w:sz="0" w:space="0" w:color="auto"/>
        <w:right w:val="none" w:sz="0" w:space="0" w:color="auto"/>
      </w:divBdr>
    </w:div>
    <w:div w:id="2023773690">
      <w:bodyDiv w:val="1"/>
      <w:marLeft w:val="0"/>
      <w:marRight w:val="0"/>
      <w:marTop w:val="0"/>
      <w:marBottom w:val="0"/>
      <w:divBdr>
        <w:top w:val="none" w:sz="0" w:space="0" w:color="auto"/>
        <w:left w:val="none" w:sz="0" w:space="0" w:color="auto"/>
        <w:bottom w:val="none" w:sz="0" w:space="0" w:color="auto"/>
        <w:right w:val="none" w:sz="0" w:space="0" w:color="auto"/>
      </w:divBdr>
    </w:div>
    <w:div w:id="2024818699">
      <w:bodyDiv w:val="1"/>
      <w:marLeft w:val="0"/>
      <w:marRight w:val="0"/>
      <w:marTop w:val="0"/>
      <w:marBottom w:val="0"/>
      <w:divBdr>
        <w:top w:val="none" w:sz="0" w:space="0" w:color="auto"/>
        <w:left w:val="none" w:sz="0" w:space="0" w:color="auto"/>
        <w:bottom w:val="none" w:sz="0" w:space="0" w:color="auto"/>
        <w:right w:val="none" w:sz="0" w:space="0" w:color="auto"/>
      </w:divBdr>
    </w:div>
    <w:div w:id="2029748113">
      <w:bodyDiv w:val="1"/>
      <w:marLeft w:val="0"/>
      <w:marRight w:val="0"/>
      <w:marTop w:val="0"/>
      <w:marBottom w:val="0"/>
      <w:divBdr>
        <w:top w:val="none" w:sz="0" w:space="0" w:color="auto"/>
        <w:left w:val="none" w:sz="0" w:space="0" w:color="auto"/>
        <w:bottom w:val="none" w:sz="0" w:space="0" w:color="auto"/>
        <w:right w:val="none" w:sz="0" w:space="0" w:color="auto"/>
      </w:divBdr>
    </w:div>
    <w:div w:id="2040088218">
      <w:bodyDiv w:val="1"/>
      <w:marLeft w:val="0"/>
      <w:marRight w:val="0"/>
      <w:marTop w:val="0"/>
      <w:marBottom w:val="0"/>
      <w:divBdr>
        <w:top w:val="none" w:sz="0" w:space="0" w:color="auto"/>
        <w:left w:val="none" w:sz="0" w:space="0" w:color="auto"/>
        <w:bottom w:val="none" w:sz="0" w:space="0" w:color="auto"/>
        <w:right w:val="none" w:sz="0" w:space="0" w:color="auto"/>
      </w:divBdr>
    </w:div>
    <w:div w:id="2063822606">
      <w:bodyDiv w:val="1"/>
      <w:marLeft w:val="0"/>
      <w:marRight w:val="0"/>
      <w:marTop w:val="0"/>
      <w:marBottom w:val="0"/>
      <w:divBdr>
        <w:top w:val="none" w:sz="0" w:space="0" w:color="auto"/>
        <w:left w:val="none" w:sz="0" w:space="0" w:color="auto"/>
        <w:bottom w:val="none" w:sz="0" w:space="0" w:color="auto"/>
        <w:right w:val="none" w:sz="0" w:space="0" w:color="auto"/>
      </w:divBdr>
    </w:div>
    <w:div w:id="2064668362">
      <w:bodyDiv w:val="1"/>
      <w:marLeft w:val="0"/>
      <w:marRight w:val="0"/>
      <w:marTop w:val="0"/>
      <w:marBottom w:val="0"/>
      <w:divBdr>
        <w:top w:val="none" w:sz="0" w:space="0" w:color="auto"/>
        <w:left w:val="none" w:sz="0" w:space="0" w:color="auto"/>
        <w:bottom w:val="none" w:sz="0" w:space="0" w:color="auto"/>
        <w:right w:val="none" w:sz="0" w:space="0" w:color="auto"/>
      </w:divBdr>
    </w:div>
    <w:div w:id="2075350718">
      <w:bodyDiv w:val="1"/>
      <w:marLeft w:val="0"/>
      <w:marRight w:val="0"/>
      <w:marTop w:val="0"/>
      <w:marBottom w:val="0"/>
      <w:divBdr>
        <w:top w:val="none" w:sz="0" w:space="0" w:color="auto"/>
        <w:left w:val="none" w:sz="0" w:space="0" w:color="auto"/>
        <w:bottom w:val="none" w:sz="0" w:space="0" w:color="auto"/>
        <w:right w:val="none" w:sz="0" w:space="0" w:color="auto"/>
      </w:divBdr>
    </w:div>
    <w:div w:id="2103840179">
      <w:bodyDiv w:val="1"/>
      <w:marLeft w:val="0"/>
      <w:marRight w:val="0"/>
      <w:marTop w:val="0"/>
      <w:marBottom w:val="0"/>
      <w:divBdr>
        <w:top w:val="none" w:sz="0" w:space="0" w:color="auto"/>
        <w:left w:val="none" w:sz="0" w:space="0" w:color="auto"/>
        <w:bottom w:val="none" w:sz="0" w:space="0" w:color="auto"/>
        <w:right w:val="none" w:sz="0" w:space="0" w:color="auto"/>
      </w:divBdr>
    </w:div>
    <w:div w:id="2117752942">
      <w:bodyDiv w:val="1"/>
      <w:marLeft w:val="0"/>
      <w:marRight w:val="0"/>
      <w:marTop w:val="0"/>
      <w:marBottom w:val="0"/>
      <w:divBdr>
        <w:top w:val="none" w:sz="0" w:space="0" w:color="auto"/>
        <w:left w:val="none" w:sz="0" w:space="0" w:color="auto"/>
        <w:bottom w:val="none" w:sz="0" w:space="0" w:color="auto"/>
        <w:right w:val="none" w:sz="0" w:space="0" w:color="auto"/>
      </w:divBdr>
    </w:div>
    <w:div w:id="2130199531">
      <w:bodyDiv w:val="1"/>
      <w:marLeft w:val="0"/>
      <w:marRight w:val="0"/>
      <w:marTop w:val="0"/>
      <w:marBottom w:val="0"/>
      <w:divBdr>
        <w:top w:val="none" w:sz="0" w:space="0" w:color="auto"/>
        <w:left w:val="none" w:sz="0" w:space="0" w:color="auto"/>
        <w:bottom w:val="none" w:sz="0" w:space="0" w:color="auto"/>
        <w:right w:val="none" w:sz="0" w:space="0" w:color="auto"/>
      </w:divBdr>
    </w:div>
    <w:div w:id="2139108460">
      <w:bodyDiv w:val="1"/>
      <w:marLeft w:val="0"/>
      <w:marRight w:val="0"/>
      <w:marTop w:val="0"/>
      <w:marBottom w:val="0"/>
      <w:divBdr>
        <w:top w:val="none" w:sz="0" w:space="0" w:color="auto"/>
        <w:left w:val="none" w:sz="0" w:space="0" w:color="auto"/>
        <w:bottom w:val="none" w:sz="0" w:space="0" w:color="auto"/>
        <w:right w:val="none" w:sz="0" w:space="0" w:color="auto"/>
      </w:divBdr>
    </w:div>
    <w:div w:id="214357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qdnd.vn/ky-niem-110-nam-ngay-bac-ho-ra-di-tim-duong-cuu-nuoc/chuyen-ve-nguoi/hanh-trinh-chu-tich-ho-chi-minh-ra-nuoc-ngoai-tim-duong-cuu-nuoc-giai-phong-dan-toc-66108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tapchicongsan.org.vn/media-story/-/asset_publisher/V8hhp4dK31Gf/content/55-nam-thuc-hien-di-chuc-cua-chu-tich-ho-chi-minh-kien-dinh-muc-tieu-doc-lap-dan-toc-gan-lien-voi-chu-nghia-xa-hoi"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hvctcand.bocongan.gov.vn/chong-dien-bien-hoa-binh/kien-dinh-con-duong-chu-tich-ho-chi-minh-dang-va-nhan-dan-ta-da-lua-chon-18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001AC-7798-42BA-9F13-A0F377217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1</Pages>
  <Words>7548</Words>
  <Characters>43025</Characters>
  <Application>Microsoft Office Word</Application>
  <DocSecurity>0</DocSecurity>
  <Lines>358</Lines>
  <Paragraphs>100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pinkcalendar@outlook.com.vn</dc:creator>
  <cp:keywords/>
  <dc:description/>
  <cp:lastModifiedBy>Pinkcalendar@outlook.com.vn</cp:lastModifiedBy>
  <cp:revision>31</cp:revision>
  <dcterms:created xsi:type="dcterms:W3CDTF">2025-05-02T18:25:00Z</dcterms:created>
  <dcterms:modified xsi:type="dcterms:W3CDTF">2026-01-22T15:37:00Z</dcterms:modified>
</cp:coreProperties>
</file>