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6E9A7" w14:textId="77777777" w:rsidR="00FD1698" w:rsidRDefault="00FD1698" w:rsidP="00FD169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ĐỀ 1. HÓA ĐẠI CƯƠNG - OTMT</w:t>
      </w:r>
    </w:p>
    <w:p w14:paraId="2A1EA79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1</w:t>
      </w:r>
      <w:r w:rsidRPr="0049144A">
        <w:rPr>
          <w:rFonts w:ascii="Times New Roman" w:hAnsi="Times New Roman" w:cs="Times New Roman"/>
          <w:sz w:val="24"/>
          <w:szCs w:val="24"/>
        </w:rPr>
        <w:t>. Nguyên tử được cấu tạo từ những hạt cơ bản nào?</w:t>
      </w:r>
    </w:p>
    <w:p w14:paraId="75108334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proton và notron</w:t>
      </w:r>
    </w:p>
    <w:p w14:paraId="15864DF1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electron và notron</w:t>
      </w:r>
    </w:p>
    <w:p w14:paraId="5C68C754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protone và electron</w:t>
      </w:r>
    </w:p>
    <w:p w14:paraId="3AB3C4D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protone, electron và notron</w:t>
      </w:r>
    </w:p>
    <w:p w14:paraId="1D94734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185E6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2</w:t>
      </w:r>
      <w:r w:rsidRPr="0049144A">
        <w:rPr>
          <w:rFonts w:ascii="Times New Roman" w:hAnsi="Times New Roman" w:cs="Times New Roman"/>
          <w:sz w:val="24"/>
          <w:szCs w:val="24"/>
        </w:rPr>
        <w:t>. Số lượng tử chính n đặc trưng cho</w:t>
      </w:r>
    </w:p>
    <w:p w14:paraId="38EBC621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Trạng thái năng lượng của electron</w:t>
      </w:r>
    </w:p>
    <w:p w14:paraId="481CB8D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Hình dạng của orbital</w:t>
      </w:r>
    </w:p>
    <w:p w14:paraId="10EC6D5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 xml:space="preserve">C. Trạng thái chuyển độ của electron </w:t>
      </w:r>
    </w:p>
    <w:p w14:paraId="592C97B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Sự định hướng trong không gian của orbital</w:t>
      </w:r>
    </w:p>
    <w:p w14:paraId="1EC66A1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160F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bCs/>
          <w:sz w:val="24"/>
          <w:szCs w:val="24"/>
        </w:rPr>
        <w:t>Câu 3</w:t>
      </w:r>
      <w:r w:rsidRPr="0049144A">
        <w:rPr>
          <w:rFonts w:ascii="Times New Roman" w:hAnsi="Times New Roman" w:cs="Times New Roman"/>
          <w:sz w:val="24"/>
          <w:szCs w:val="24"/>
        </w:rPr>
        <w:t>. Chọn phát biểu sai</w:t>
      </w:r>
    </w:p>
    <w:p w14:paraId="2D52487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Có thể có 2 electron có cùng bộ 4 số lượng tử.</w:t>
      </w:r>
    </w:p>
    <w:p w14:paraId="48B3ABF1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Một AO chỉ chứa tối đa 2 electron có chiều quay ngược nhau.</w:t>
      </w:r>
    </w:p>
    <w:p w14:paraId="2FD80FCC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Ở trong cùng 1 phân lớp, các electron sắp xếp sao cho số electron độc thân lớn nhất.</w:t>
      </w:r>
    </w:p>
    <w:p w14:paraId="0EE2D76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Các electron được sắp xếp vào các AO năng lượng lớn đần.</w:t>
      </w:r>
    </w:p>
    <w:p w14:paraId="2F6D8F0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1439B6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bCs/>
          <w:sz w:val="24"/>
          <w:szCs w:val="24"/>
        </w:rPr>
        <w:t>Câu 4</w:t>
      </w:r>
      <w:r w:rsidRPr="0049144A">
        <w:rPr>
          <w:rFonts w:ascii="Times New Roman" w:hAnsi="Times New Roman" w:cs="Times New Roman"/>
          <w:sz w:val="24"/>
          <w:szCs w:val="24"/>
        </w:rPr>
        <w:t>. Nguyên tố X có tổng số hạt cơ bản là 34, tổng số hạt trong hạt nhân nguyên tử là 23. Viết cấu hình electron và xác định vị trí của X trong hệ thống bảng tuần hoàn hóa học.</w:t>
      </w:r>
    </w:p>
    <w:p w14:paraId="37F6C9DE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1s2 2s2 2p5, ô 23, chu kì 2, nhóm VIIA.</w:t>
      </w:r>
    </w:p>
    <w:p w14:paraId="11AB1FD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1s2 2s2 2p6 3s1, ô 23, chu kì 3, nhóm IA.</w:t>
      </w:r>
    </w:p>
    <w:p w14:paraId="6CF06A6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1s2 2s2 2p6 3s1, ô 11, chu kì 3, nhóm IA.</w:t>
      </w:r>
    </w:p>
    <w:p w14:paraId="5E2F6E60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1s2 2s2 2p5, ô 11, chu kì 2, nhóm VIIA.</w:t>
      </w:r>
    </w:p>
    <w:p w14:paraId="5CAA3B1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AA59AC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5</w:t>
      </w:r>
      <w:r w:rsidRPr="0049144A">
        <w:rPr>
          <w:rFonts w:ascii="Times New Roman" w:hAnsi="Times New Roman" w:cs="Times New Roman"/>
          <w:sz w:val="24"/>
          <w:szCs w:val="24"/>
        </w:rPr>
        <w:t>. Sắp xếp các nguyên tố sau theo chiều tăng dần độ âm điện: Na (Z=11), F  (Z=9), O (Z=8), S (Z=16).</w:t>
      </w:r>
    </w:p>
    <w:p w14:paraId="673ECD4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Na&lt;S&lt;O&lt;F</w:t>
      </w:r>
    </w:p>
    <w:p w14:paraId="6F5747E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F&lt;O&lt;S&lt;Na</w:t>
      </w:r>
    </w:p>
    <w:p w14:paraId="026D906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Na&lt;O&lt;S&lt;F</w:t>
      </w:r>
    </w:p>
    <w:p w14:paraId="404A9205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F&lt;S&lt;O&lt;Na</w:t>
      </w:r>
    </w:p>
    <w:p w14:paraId="07D09D4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2EF7B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6</w:t>
      </w:r>
      <w:r w:rsidRPr="0049144A">
        <w:rPr>
          <w:rFonts w:ascii="Times New Roman" w:hAnsi="Times New Roman" w:cs="Times New Roman"/>
          <w:sz w:val="24"/>
          <w:szCs w:val="24"/>
        </w:rPr>
        <w:t>. Phát biểu sau đây đúng về liên kết ion</w:t>
      </w:r>
    </w:p>
    <w:p w14:paraId="49E1635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Sự dùng chung cặp electron hóa trị</w:t>
      </w:r>
    </w:p>
    <w:p w14:paraId="66AE0914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Lực hút tĩnh điện giữa các ion trái dấu</w:t>
      </w:r>
    </w:p>
    <w:p w14:paraId="3D9F2EB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Có tính bão hòa, có tính định hướng.</w:t>
      </w:r>
    </w:p>
    <w:p w14:paraId="1ED0E6C6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Không có tính phân cực</w:t>
      </w:r>
    </w:p>
    <w:p w14:paraId="4F31F2C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3C7724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7</w:t>
      </w:r>
      <w:r w:rsidRPr="0049144A">
        <w:rPr>
          <w:rFonts w:ascii="Times New Roman" w:hAnsi="Times New Roman" w:cs="Times New Roman"/>
          <w:sz w:val="24"/>
          <w:szCs w:val="24"/>
        </w:rPr>
        <w:t>. Hãy so sánh nhiệt độ sôi của các acid sau: HF, HCl, HBr, HI</w:t>
      </w:r>
    </w:p>
    <w:p w14:paraId="0CB383A9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HF&gt; HCl&gt; HBr&gt; HI</w:t>
      </w:r>
    </w:p>
    <w:p w14:paraId="5DCEAD3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HI&gt; HBr&gt; HCl&gt; HF</w:t>
      </w:r>
    </w:p>
    <w:p w14:paraId="5CD88B2C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HF&gt; HI&gt; HBr&gt; HCl</w:t>
      </w:r>
    </w:p>
    <w:p w14:paraId="7A5FEF8C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HI&gt; HCl&gt; HBr&gt; HF</w:t>
      </w:r>
    </w:p>
    <w:p w14:paraId="4D75C286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B4617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8</w:t>
      </w:r>
      <w:r w:rsidRPr="0049144A">
        <w:rPr>
          <w:rFonts w:ascii="Times New Roman" w:hAnsi="Times New Roman" w:cs="Times New Roman"/>
          <w:sz w:val="24"/>
          <w:szCs w:val="24"/>
        </w:rPr>
        <w:t>. Cho các phát biểu sau:</w:t>
      </w:r>
    </w:p>
    <w:p w14:paraId="580C5425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(a) Liên kết ion là liên kết liên phân tử.</w:t>
      </w:r>
    </w:p>
    <w:p w14:paraId="6C04EC9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(b) Liên kết hydrogen được tạo thành bởi H linh động liên kết với tâm giàu điện tử (F, O, N)</w:t>
      </w:r>
    </w:p>
    <w:p w14:paraId="13F4BB24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(c) Nhiệt độ sôi của CH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hAnsi="Times New Roman" w:cs="Times New Roman"/>
          <w:sz w:val="24"/>
          <w:szCs w:val="24"/>
        </w:rPr>
        <w:t>COOH lớn hơn HCOOCH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hAnsi="Times New Roman" w:cs="Times New Roman"/>
          <w:sz w:val="24"/>
          <w:szCs w:val="24"/>
        </w:rPr>
        <w:t xml:space="preserve"> bởi CH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hAnsi="Times New Roman" w:cs="Times New Roman"/>
          <w:sz w:val="24"/>
          <w:szCs w:val="24"/>
        </w:rPr>
        <w:t>COOH tạo được liên kết hydrogen với 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O</w:t>
      </w:r>
    </w:p>
    <w:p w14:paraId="2EBC11B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(d) Liên kết cộng hóa trị chỉ tạo thành theo cơ chế góp chung electron.</w:t>
      </w:r>
    </w:p>
    <w:p w14:paraId="000192AC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 xml:space="preserve">(e) Liên kết cộng hóa trị bao gồm kiểu </w:t>
      </w:r>
      <m:oMath>
        <m:r>
          <w:rPr>
            <w:rFonts w:ascii="Cambria Math" w:hAnsi="Cambria Math" w:cs="Times New Roman"/>
            <w:sz w:val="24"/>
            <w:szCs w:val="24"/>
          </w:rPr>
          <m:t>σ,π</m:t>
        </m:r>
      </m:oMath>
      <w:r>
        <w:rPr>
          <w:rFonts w:ascii="Times New Roman" w:hAnsi="Times New Roman" w:cs="Times New Roman"/>
          <w:sz w:val="24"/>
          <w:szCs w:val="24"/>
        </w:rPr>
        <w:t xml:space="preserve"> và</w:t>
      </w:r>
      <w:r w:rsidRPr="0049144A">
        <w:rPr>
          <w:rFonts w:ascii="Cambria Math" w:hAnsi="Cambria Math" w:cs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49144A">
        <w:rPr>
          <w:rFonts w:ascii="Times New Roman" w:hAnsi="Times New Roman" w:cs="Times New Roman"/>
          <w:sz w:val="24"/>
          <w:szCs w:val="24"/>
        </w:rPr>
        <w:t xml:space="preserve"> không định chỗ. </w:t>
      </w:r>
    </w:p>
    <w:p w14:paraId="5764927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Số phát biểu đúng là:</w:t>
      </w:r>
    </w:p>
    <w:p w14:paraId="4854ECF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2</w:t>
      </w:r>
    </w:p>
    <w:p w14:paraId="7D1313A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3</w:t>
      </w:r>
    </w:p>
    <w:p w14:paraId="5FE68ED1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4</w:t>
      </w:r>
    </w:p>
    <w:p w14:paraId="2B01BFF8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5</w:t>
      </w:r>
    </w:p>
    <w:p w14:paraId="7D2E50F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E5766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9</w:t>
      </w:r>
      <w:r w:rsidRPr="0049144A">
        <w:rPr>
          <w:rFonts w:ascii="Times New Roman" w:hAnsi="Times New Roman" w:cs="Times New Roman"/>
          <w:sz w:val="24"/>
          <w:szCs w:val="24"/>
        </w:rPr>
        <w:t>. Trong các phân tử sau: CH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49144A">
        <w:rPr>
          <w:rFonts w:ascii="Times New Roman" w:hAnsi="Times New Roman" w:cs="Times New Roman"/>
          <w:sz w:val="24"/>
          <w:szCs w:val="24"/>
        </w:rPr>
        <w:t>, 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O, CO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, 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S, phân tử nào có góc hóa trị lớn nhất.</w:t>
      </w:r>
    </w:p>
    <w:p w14:paraId="21FB9FA4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CH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14:paraId="4D280AC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O</w:t>
      </w:r>
    </w:p>
    <w:p w14:paraId="14334B78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CO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0EE2EAC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S</w:t>
      </w:r>
    </w:p>
    <w:p w14:paraId="32557FE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88FD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10</w:t>
      </w:r>
      <w:r w:rsidRPr="0049144A">
        <w:rPr>
          <w:rFonts w:ascii="Times New Roman" w:hAnsi="Times New Roman" w:cs="Times New Roman"/>
          <w:sz w:val="24"/>
          <w:szCs w:val="24"/>
        </w:rPr>
        <w:t>. Hãy dự đoán trạng thái lai hóa của N trong phân tử NH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hAnsi="Times New Roman" w:cs="Times New Roman"/>
          <w:sz w:val="24"/>
          <w:szCs w:val="24"/>
        </w:rPr>
        <w:t>. (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0049144A">
        <w:rPr>
          <w:rFonts w:ascii="Times New Roman" w:hAnsi="Times New Roman" w:cs="Times New Roman"/>
          <w:sz w:val="24"/>
          <w:szCs w:val="24"/>
        </w:rPr>
        <w:t xml:space="preserve">N, 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49144A">
        <w:rPr>
          <w:rFonts w:ascii="Times New Roman" w:hAnsi="Times New Roman" w:cs="Times New Roman"/>
          <w:sz w:val="24"/>
          <w:szCs w:val="24"/>
        </w:rPr>
        <w:t>H)</w:t>
      </w:r>
    </w:p>
    <w:p w14:paraId="6A52290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sp2, cấu trúc tam giác phẳng</w:t>
      </w:r>
    </w:p>
    <w:p w14:paraId="6CFCE528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sp2, cấu trúc tháp đáy tam giác</w:t>
      </w:r>
    </w:p>
    <w:p w14:paraId="3CF013C9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sp3, cấu trúc tứ diện đều</w:t>
      </w:r>
    </w:p>
    <w:p w14:paraId="6133E15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sp3, cấu trúc tháp đáy tam giác</w:t>
      </w:r>
    </w:p>
    <w:p w14:paraId="1E594A0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9026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11</w:t>
      </w:r>
      <w:r w:rsidRPr="0049144A">
        <w:rPr>
          <w:rFonts w:ascii="Times New Roman" w:hAnsi="Times New Roman" w:cs="Times New Roman"/>
          <w:sz w:val="24"/>
          <w:szCs w:val="24"/>
        </w:rPr>
        <w:t>. Hãy chọn phát biểu đúng</w:t>
      </w:r>
    </w:p>
    <w:p w14:paraId="575EBEF4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Entropy là đại lượng đặt trưng cho mức độ hỗn loạ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49144A">
        <w:rPr>
          <w:rFonts w:ascii="Times New Roman" w:hAnsi="Times New Roman" w:cs="Times New Roman"/>
          <w:sz w:val="24"/>
          <w:szCs w:val="24"/>
        </w:rPr>
        <w:t xml:space="preserve"> của các cấu tử trong hệ.</w:t>
      </w:r>
    </w:p>
    <w:p w14:paraId="68D068A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Trong hệ cô lập, quá trình tự phát khi deltaS&lt;0</w:t>
      </w:r>
    </w:p>
    <w:p w14:paraId="1E4CFDC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Quá trình tỏa nhiệt có deltaS&gt;0</w:t>
      </w:r>
    </w:p>
    <w:p w14:paraId="0AB1A7D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Quá trình thu nhiệt có deltaS&gt;0</w:t>
      </w:r>
    </w:p>
    <w:p w14:paraId="5C7FF0E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4A21BE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12</w:t>
      </w:r>
      <w:r w:rsidRPr="0049144A">
        <w:rPr>
          <w:rFonts w:ascii="Times New Roman" w:hAnsi="Times New Roman" w:cs="Times New Roman"/>
          <w:sz w:val="24"/>
          <w:szCs w:val="24"/>
        </w:rPr>
        <w:t>. Số phát biểu đúng là:</w:t>
      </w:r>
    </w:p>
    <w:p w14:paraId="3DFD3C9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(a) Nhiệt không thể tự truyền từ vật nguội hơn sang vật nóng hơn.</w:t>
      </w:r>
    </w:p>
    <w:p w14:paraId="370AE43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(b) Năng lượng không tự sinh ra hay tự mất đi mà chỉ biến đổi từ dạng này sang dạng khác.</w:t>
      </w:r>
    </w:p>
    <w:p w14:paraId="37E11C7E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 xml:space="preserve">(c) Năng lượng trao đổi giữa hệ và môi trường xung quanh thường bằng hình thức nhiệt năng và công. </w:t>
      </w:r>
    </w:p>
    <w:p w14:paraId="520EEECE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(d) Nội năng là năng lượng ẩn dấu bên trong hệ, trong điều kiện đẳng tích Qv= delta U.</w:t>
      </w:r>
    </w:p>
    <w:p w14:paraId="21EC374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1</w:t>
      </w:r>
    </w:p>
    <w:p w14:paraId="7E1205A5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2</w:t>
      </w:r>
    </w:p>
    <w:p w14:paraId="146F7D2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3</w:t>
      </w:r>
    </w:p>
    <w:p w14:paraId="1420544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4</w:t>
      </w:r>
    </w:p>
    <w:p w14:paraId="374EC45F" w14:textId="77777777" w:rsidR="00FD1698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D04567" w14:textId="77777777" w:rsidR="00FD1698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378E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4212C1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13</w:t>
      </w:r>
      <w:r w:rsidRPr="0049144A">
        <w:rPr>
          <w:rFonts w:ascii="Times New Roman" w:hAnsi="Times New Roman" w:cs="Times New Roman"/>
          <w:sz w:val="24"/>
          <w:szCs w:val="24"/>
        </w:rPr>
        <w:t xml:space="preserve">. Xác định nhiệt tạo thành tiêu chuẩn của ZnS (s),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=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-878,2 (kJ)</w:t>
      </w:r>
    </w:p>
    <w:p w14:paraId="29D651FA" w14:textId="77777777" w:rsidR="00FD1698" w:rsidRPr="0049144A" w:rsidRDefault="00FD1698" w:rsidP="00FD169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ZnS (s) + O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 xml:space="preserve"> (g) </w:t>
      </w:r>
      <w:r w:rsidRPr="0049144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hAnsi="Times New Roman" w:cs="Times New Roman"/>
          <w:sz w:val="24"/>
          <w:szCs w:val="24"/>
        </w:rPr>
        <w:t xml:space="preserve"> ZnO (s) + SO</w:t>
      </w:r>
      <w:r w:rsidRPr="004914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 xml:space="preserve"> (g)</w:t>
      </w:r>
    </w:p>
    <w:p w14:paraId="1E13B1D3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bSup>
      </m:oMath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 xml:space="preserve">(kJ/mol)                                   0             -348,3       -296,8         </w:t>
      </w:r>
    </w:p>
    <w:p w14:paraId="7499A27F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A.  -206,0</w:t>
      </w:r>
    </w:p>
    <w:p w14:paraId="44FBE0D7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B. 233,1</w:t>
      </w:r>
    </w:p>
    <w:p w14:paraId="0DED77F1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C. -130,0</w:t>
      </w:r>
    </w:p>
    <w:p w14:paraId="6A1F183D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D. -1084,2</w:t>
      </w:r>
    </w:p>
    <w:p w14:paraId="45F1C522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724958C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b/>
          <w:sz w:val="24"/>
          <w:szCs w:val="24"/>
        </w:rPr>
        <w:t>Câu 14.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Tính hiệu ứng nhiệt của phản ứng sau:</w:t>
      </w:r>
    </w:p>
    <w:p w14:paraId="018A00CB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FeO (s) + H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(g)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Fe (s) + H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 (g)</w:t>
      </w:r>
    </w:p>
    <w:p w14:paraId="264D1290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Biết nhiệt tạo thành tiêu chuẩn của H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 (g) là -241,8kJ/mol</w:t>
      </w:r>
    </w:p>
    <w:p w14:paraId="75CDD53C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(1) FeO (s) + CO (g)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Fe (s) + CO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(g),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= -18,2kJ</w:t>
      </w:r>
    </w:p>
    <w:p w14:paraId="747A499B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(2) 2CO (g) + O</w:t>
      </w:r>
      <w:r w:rsidRPr="00B5313B">
        <w:rPr>
          <w:rFonts w:ascii="Times New Roman" w:eastAsiaTheme="minorEastAsia" w:hAnsi="Times New Roman" w:cs="Times New Roman"/>
          <w:iCs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(g) </w:t>
      </w: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sym w:font="Wingdings" w:char="F0E0"/>
      </w: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2CO</w:t>
      </w:r>
      <w:r w:rsidRPr="00B5313B">
        <w:rPr>
          <w:rFonts w:ascii="Times New Roman" w:eastAsiaTheme="minorEastAsia" w:hAnsi="Times New Roman" w:cs="Times New Roman"/>
          <w:iCs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(g),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= -566,0 kJ</w:t>
      </w:r>
    </w:p>
    <w:p w14:paraId="1266A9A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23,0</w:t>
      </w:r>
    </w:p>
    <w:p w14:paraId="07867C1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41,2</w:t>
      </w:r>
    </w:p>
    <w:p w14:paraId="4D53B98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506,6</w:t>
      </w:r>
    </w:p>
    <w:p w14:paraId="20013FD8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306,0</w:t>
      </w:r>
    </w:p>
    <w:p w14:paraId="6AFB061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25FBF9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b/>
          <w:sz w:val="24"/>
          <w:szCs w:val="24"/>
        </w:rPr>
        <w:t>Câu 15.</w:t>
      </w:r>
      <w:r w:rsidRPr="0049144A">
        <w:rPr>
          <w:rFonts w:ascii="Times New Roman" w:hAnsi="Times New Roman" w:cs="Times New Roman"/>
          <w:sz w:val="24"/>
          <w:szCs w:val="24"/>
        </w:rPr>
        <w:t xml:space="preserve"> Cho phản ứng hóa học sau</w:t>
      </w:r>
    </w:p>
    <w:p w14:paraId="3B4041EB" w14:textId="77777777" w:rsidR="00FD1698" w:rsidRPr="0049144A" w:rsidRDefault="00FD1698" w:rsidP="00FD1698">
      <w:pPr>
        <w:spacing w:line="276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NO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 xml:space="preserve"> (g) + SO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 xml:space="preserve"> (g) </w:t>
      </w:r>
      <m:oMath>
        <m:r>
          <w:rPr>
            <w:rFonts w:ascii="Cambria Math" w:hAnsi="Cambria Math" w:cs="Times New Roman"/>
            <w:sz w:val="24"/>
            <w:szCs w:val="24"/>
          </w:rPr>
          <m:t>⇌</m:t>
        </m:r>
      </m:oMath>
      <w:r w:rsidRPr="0049144A">
        <w:rPr>
          <w:rFonts w:ascii="Times New Roman" w:hAnsi="Times New Roman" w:cs="Times New Roman"/>
          <w:sz w:val="24"/>
          <w:szCs w:val="24"/>
        </w:rPr>
        <w:t xml:space="preserve"> NO (g) + SO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hAnsi="Times New Roman" w:cs="Times New Roman"/>
          <w:sz w:val="24"/>
          <w:szCs w:val="24"/>
        </w:rPr>
        <w:t xml:space="preserve"> (g)</w:t>
      </w:r>
    </w:p>
    <w:p w14:paraId="2B2DB2A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tt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bSup>
      </m:oMath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(kJ/mol)      33,85      -296,1         90,4         -395,2</w:t>
      </w:r>
    </w:p>
    <w:p w14:paraId="132AB7A9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(J/molK)      239,95     248,11        210,65      256,76</w:t>
      </w:r>
    </w:p>
    <w:p w14:paraId="68D49AD2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 xml:space="preserve">A. Hiệu ứng nhiệt đẳng áp </w:t>
      </w:r>
      <m:oMath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= 42,55 kJ</w:t>
      </w:r>
    </w:p>
    <w:p w14:paraId="3F444E9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>B. Phản ứng theo chiều thuận tại điều kiện tiêu chuẩn</w:t>
      </w:r>
    </w:p>
    <w:p w14:paraId="3A88E58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 xml:space="preserve">C. Phản ứng đảo chiều khi nhiệt độ tăng lên 1000K </w:t>
      </w:r>
      <w:r w:rsidRPr="00B5313B">
        <w:rPr>
          <w:rFonts w:ascii="Times New Roman" w:eastAsiaTheme="minorEastAsia" w:hAnsi="Times New Roman" w:cs="Times New Roman"/>
          <w:i/>
          <w:sz w:val="24"/>
          <w:szCs w:val="24"/>
        </w:rPr>
        <w:t xml:space="preserve">(giả sử </w:t>
      </w:r>
      <m:oMath>
        <m:r>
          <w:rPr>
            <w:rFonts w:ascii="Cambria Math" w:hAnsi="Cambria Math" w:cs="Times New Roman"/>
            <w:sz w:val="24"/>
            <w:szCs w:val="24"/>
          </w:rPr>
          <m:t>ΔH,ΔS</m:t>
        </m:r>
      </m:oMath>
      <w:r w:rsidRPr="00B5313B">
        <w:rPr>
          <w:rFonts w:ascii="Times New Roman" w:eastAsiaTheme="minorEastAsia" w:hAnsi="Times New Roman" w:cs="Times New Roman"/>
          <w:i/>
          <w:sz w:val="24"/>
          <w:szCs w:val="24"/>
        </w:rPr>
        <w:t xml:space="preserve"> không đổi theo nhiệt độ)</w:t>
      </w:r>
    </w:p>
    <w:p w14:paraId="30DB507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iCs/>
          <w:sz w:val="24"/>
          <w:szCs w:val="24"/>
        </w:rPr>
        <w:t xml:space="preserve">D. Trong hệ cô lập, phản ứng không xảy ra tự phát. </w:t>
      </w:r>
    </w:p>
    <w:p w14:paraId="68AB34A1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EFC4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13B">
        <w:rPr>
          <w:rFonts w:ascii="Times New Roman" w:hAnsi="Times New Roman" w:cs="Times New Roman"/>
          <w:b/>
          <w:sz w:val="24"/>
          <w:szCs w:val="24"/>
        </w:rPr>
        <w:t>Câu 16.</w:t>
      </w:r>
      <w:r w:rsidRPr="0049144A">
        <w:rPr>
          <w:rFonts w:ascii="Times New Roman" w:hAnsi="Times New Roman" w:cs="Times New Roman"/>
          <w:sz w:val="24"/>
          <w:szCs w:val="24"/>
        </w:rPr>
        <w:t xml:space="preserve"> Phát biểu nào là đúng khi sử dụng chất xúc tác cho phản ứng.</w:t>
      </w:r>
    </w:p>
    <w:p w14:paraId="58F1DA75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Đối với phản ứng 2 chiều, chỉ tăng tốc độ phản ứng theo chiều thuận.</w:t>
      </w:r>
    </w:p>
    <w:p w14:paraId="5156951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Xúc tác phản ứng xảy ra (thỏa điều kiện phản ứng)</w:t>
      </w:r>
    </w:p>
    <w:p w14:paraId="01A2845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Làm tăng năng lượng hoạt hóa</w:t>
      </w:r>
    </w:p>
    <w:p w14:paraId="52BC20E0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Chất xúc tác sẽ không được bảo toàn sau phản ứng</w:t>
      </w:r>
    </w:p>
    <w:p w14:paraId="1646035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FB47B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13B">
        <w:rPr>
          <w:rFonts w:ascii="Times New Roman" w:hAnsi="Times New Roman" w:cs="Times New Roman"/>
          <w:b/>
          <w:sz w:val="24"/>
          <w:szCs w:val="24"/>
        </w:rPr>
        <w:t>Câu 17.</w:t>
      </w:r>
      <w:r w:rsidRPr="0049144A">
        <w:rPr>
          <w:rFonts w:ascii="Times New Roman" w:hAnsi="Times New Roman" w:cs="Times New Roman"/>
          <w:sz w:val="24"/>
          <w:szCs w:val="24"/>
        </w:rPr>
        <w:t xml:space="preserve"> Hãy xác định bậc phản ứng tổng quát theo phản ứng đơn giản sau:</w:t>
      </w:r>
    </w:p>
    <w:p w14:paraId="40FA53C0" w14:textId="77777777" w:rsidR="00FD1698" w:rsidRPr="0049144A" w:rsidRDefault="00FD1698" w:rsidP="00FD169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 xml:space="preserve">aA(g) + bB(g) </w:t>
      </w:r>
      <w:r w:rsidRPr="0049144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hAnsi="Times New Roman" w:cs="Times New Roman"/>
          <w:sz w:val="24"/>
          <w:szCs w:val="24"/>
        </w:rPr>
        <w:t xml:space="preserve"> dD(g)</w:t>
      </w:r>
    </w:p>
    <w:p w14:paraId="5E6BCFA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a</w:t>
      </w:r>
    </w:p>
    <w:p w14:paraId="690A30E0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b</w:t>
      </w:r>
    </w:p>
    <w:p w14:paraId="47020134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a+b</w:t>
      </w:r>
    </w:p>
    <w:p w14:paraId="32F4FD16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d- (a+b)</w:t>
      </w:r>
    </w:p>
    <w:p w14:paraId="7B9DFC9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F15279" w14:textId="77777777" w:rsidR="00FD1698" w:rsidRDefault="00FD1698" w:rsidP="00FD169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F5EFC2" w14:textId="77777777" w:rsidR="00FD1698" w:rsidRDefault="00FD1698" w:rsidP="00FD169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FBAC6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13B">
        <w:rPr>
          <w:rFonts w:ascii="Times New Roman" w:hAnsi="Times New Roman" w:cs="Times New Roman"/>
          <w:b/>
          <w:sz w:val="24"/>
          <w:szCs w:val="24"/>
        </w:rPr>
        <w:lastRenderedPageBreak/>
        <w:t>Câu 18.</w:t>
      </w:r>
      <w:r w:rsidRPr="0049144A">
        <w:rPr>
          <w:rFonts w:ascii="Times New Roman" w:hAnsi="Times New Roman" w:cs="Times New Roman"/>
          <w:sz w:val="24"/>
          <w:szCs w:val="24"/>
        </w:rPr>
        <w:t xml:space="preserve"> Cho phản ứng A + B </w:t>
      </w:r>
      <w:r w:rsidRPr="0049144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hAnsi="Times New Roman" w:cs="Times New Roman"/>
          <w:sz w:val="24"/>
          <w:szCs w:val="24"/>
        </w:rPr>
        <w:t xml:space="preserve"> C, chọn phát biểu sai:</w:t>
      </w:r>
    </w:p>
    <w:p w14:paraId="0512F8B1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Tốc độ phản ứng tăng khi năng lượng hoạt hóa của phản ứng tăng.</w:t>
      </w:r>
    </w:p>
    <w:p w14:paraId="43DB5406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Tốc độ phản ứng tăng khi tăng nồng độ chất A.</w:t>
      </w:r>
    </w:p>
    <w:p w14:paraId="50334D16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Tốc độ phản ứng không đổi khi giảm nồng độ chất C.</w:t>
      </w:r>
    </w:p>
    <w:p w14:paraId="5B2115D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 xml:space="preserve">D. Tốc độ phản ứng tăng khi nhiệt độ tăng. </w:t>
      </w:r>
    </w:p>
    <w:p w14:paraId="1F4FB29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2603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13B">
        <w:rPr>
          <w:rFonts w:ascii="Times New Roman" w:hAnsi="Times New Roman" w:cs="Times New Roman"/>
          <w:b/>
          <w:sz w:val="24"/>
          <w:szCs w:val="24"/>
        </w:rPr>
        <w:t>Câu 19.</w:t>
      </w:r>
      <w:r w:rsidRPr="0049144A">
        <w:rPr>
          <w:rFonts w:ascii="Times New Roman" w:hAnsi="Times New Roman" w:cs="Times New Roman"/>
          <w:sz w:val="24"/>
          <w:szCs w:val="24"/>
        </w:rPr>
        <w:t xml:space="preserve"> Chu kì bán rã của đồng vị phóng xạ Z là 60 ngày. Tính thời gian cần thiết để Z phân hủy hết 20% theo quy luật phản ứng bậc nhất.</w:t>
      </w:r>
    </w:p>
    <w:p w14:paraId="57B2A56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19,3 ngày</w:t>
      </w:r>
    </w:p>
    <w:p w14:paraId="7B81394F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17,3 ngày</w:t>
      </w:r>
    </w:p>
    <w:p w14:paraId="27808F6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120,0 ngày</w:t>
      </w:r>
    </w:p>
    <w:p w14:paraId="0A0B08A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21,3 ngày</w:t>
      </w:r>
    </w:p>
    <w:p w14:paraId="645820D8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F0FC6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13B">
        <w:rPr>
          <w:rFonts w:ascii="Times New Roman" w:hAnsi="Times New Roman" w:cs="Times New Roman"/>
          <w:b/>
          <w:sz w:val="24"/>
          <w:szCs w:val="24"/>
        </w:rPr>
        <w:t>Câu 20.</w:t>
      </w:r>
      <w:r w:rsidRPr="0049144A">
        <w:rPr>
          <w:rFonts w:ascii="Times New Roman" w:hAnsi="Times New Roman" w:cs="Times New Roman"/>
          <w:sz w:val="24"/>
          <w:szCs w:val="24"/>
        </w:rPr>
        <w:t xml:space="preserve"> Xác định bậc phản ứng và hằng số tốc độ của phản ứng sau:</w:t>
      </w:r>
    </w:p>
    <w:p w14:paraId="6F10A209" w14:textId="77777777" w:rsidR="00FD1698" w:rsidRPr="0049144A" w:rsidRDefault="00FD1698" w:rsidP="00FD169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2NO (g) + 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 xml:space="preserve"> (g) </w:t>
      </w:r>
      <m:oMath>
        <m:r>
          <w:rPr>
            <w:rFonts w:ascii="Cambria Math" w:hAnsi="Cambria Math" w:cs="Times New Roman"/>
            <w:sz w:val="24"/>
            <w:szCs w:val="24"/>
          </w:rPr>
          <m:t>⇌</m:t>
        </m:r>
      </m:oMath>
      <w:r w:rsidRPr="0049144A">
        <w:rPr>
          <w:rFonts w:ascii="Times New Roman" w:hAnsi="Times New Roman" w:cs="Times New Roman"/>
          <w:sz w:val="24"/>
          <w:szCs w:val="24"/>
        </w:rPr>
        <w:t xml:space="preserve"> 2NO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C25153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E32C3C" wp14:editId="2F24B01F">
            <wp:extent cx="5761990" cy="1246505"/>
            <wp:effectExtent l="0" t="0" r="0" b="0"/>
            <wp:docPr id="167394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46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2EF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Bậc phản ứng tổng cộng là 3, k= 2,8.10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49144A">
        <w:rPr>
          <w:rFonts w:ascii="Times New Roman" w:hAnsi="Times New Roman" w:cs="Times New Roman"/>
          <w:sz w:val="24"/>
          <w:szCs w:val="24"/>
        </w:rPr>
        <w:t xml:space="preserve"> (L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.mol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49144A">
        <w:rPr>
          <w:rFonts w:ascii="Times New Roman" w:hAnsi="Times New Roman" w:cs="Times New Roman"/>
          <w:sz w:val="24"/>
          <w:szCs w:val="24"/>
        </w:rPr>
        <w:t>s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49144A">
        <w:rPr>
          <w:rFonts w:ascii="Times New Roman" w:hAnsi="Times New Roman" w:cs="Times New Roman"/>
          <w:sz w:val="24"/>
          <w:szCs w:val="24"/>
        </w:rPr>
        <w:t>)</w:t>
      </w:r>
    </w:p>
    <w:p w14:paraId="73350FFE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Bậc phản ứng tổng cộng là 2, k= 2,8.10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 xml:space="preserve">6 </w:t>
      </w:r>
      <w:r w:rsidRPr="0049144A">
        <w:rPr>
          <w:rFonts w:ascii="Times New Roman" w:hAnsi="Times New Roman" w:cs="Times New Roman"/>
          <w:sz w:val="24"/>
          <w:szCs w:val="24"/>
        </w:rPr>
        <w:t>(L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.mol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49144A">
        <w:rPr>
          <w:rFonts w:ascii="Times New Roman" w:hAnsi="Times New Roman" w:cs="Times New Roman"/>
          <w:sz w:val="24"/>
          <w:szCs w:val="24"/>
        </w:rPr>
        <w:t>s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49144A">
        <w:rPr>
          <w:rFonts w:ascii="Times New Roman" w:hAnsi="Times New Roman" w:cs="Times New Roman"/>
          <w:sz w:val="24"/>
          <w:szCs w:val="24"/>
        </w:rPr>
        <w:t>)</w:t>
      </w:r>
    </w:p>
    <w:p w14:paraId="55B37CCE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Bậc phản ứng tổng cộng là 1, k= 2,8.10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49144A">
        <w:rPr>
          <w:rFonts w:ascii="Times New Roman" w:hAnsi="Times New Roman" w:cs="Times New Roman"/>
          <w:sz w:val="24"/>
          <w:szCs w:val="24"/>
        </w:rPr>
        <w:t xml:space="preserve"> (L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.mol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49144A">
        <w:rPr>
          <w:rFonts w:ascii="Times New Roman" w:hAnsi="Times New Roman" w:cs="Times New Roman"/>
          <w:sz w:val="24"/>
          <w:szCs w:val="24"/>
        </w:rPr>
        <w:t>s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49144A">
        <w:rPr>
          <w:rFonts w:ascii="Times New Roman" w:hAnsi="Times New Roman" w:cs="Times New Roman"/>
          <w:sz w:val="24"/>
          <w:szCs w:val="24"/>
        </w:rPr>
        <w:t>)</w:t>
      </w:r>
    </w:p>
    <w:p w14:paraId="61C7DCA6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Bậc phản ứng tổng cộng là 3, k= 280 (L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.mol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49144A">
        <w:rPr>
          <w:rFonts w:ascii="Times New Roman" w:hAnsi="Times New Roman" w:cs="Times New Roman"/>
          <w:sz w:val="24"/>
          <w:szCs w:val="24"/>
        </w:rPr>
        <w:t>s</w:t>
      </w:r>
      <w:r w:rsidRPr="0049144A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49144A">
        <w:rPr>
          <w:rFonts w:ascii="Times New Roman" w:hAnsi="Times New Roman" w:cs="Times New Roman"/>
          <w:sz w:val="24"/>
          <w:szCs w:val="24"/>
        </w:rPr>
        <w:t>)</w:t>
      </w:r>
    </w:p>
    <w:p w14:paraId="4B68C92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F90EB9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13B">
        <w:rPr>
          <w:rFonts w:ascii="Times New Roman" w:hAnsi="Times New Roman" w:cs="Times New Roman"/>
          <w:b/>
          <w:sz w:val="24"/>
          <w:szCs w:val="24"/>
        </w:rPr>
        <w:t>Câu 21</w:t>
      </w:r>
      <w:r w:rsidRPr="0049144A">
        <w:rPr>
          <w:rFonts w:ascii="Times New Roman" w:hAnsi="Times New Roman" w:cs="Times New Roman"/>
          <w:sz w:val="24"/>
          <w:szCs w:val="24"/>
        </w:rPr>
        <w:t>. Chọn phát biểu sai về hằng số cân bằng Kc</w:t>
      </w:r>
    </w:p>
    <w:p w14:paraId="26B67BDE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Là đại lượng không đổi tại nhiệt độ xác định.</w:t>
      </w:r>
    </w:p>
    <w:p w14:paraId="41BAB104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Là đại lượng không phụ thuộc vào nồng độ chất tham gia phản ứng.</w:t>
      </w:r>
    </w:p>
    <w:p w14:paraId="3225B73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Hằng số cân bằng càng lớn thì hiệu suất phản ứng càng lớn.</w:t>
      </w:r>
    </w:p>
    <w:p w14:paraId="6BF2FE90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Trong phản ứng dị thể, hằng số cân bằng phải viết cho cả chất rắn, lỏng và khí</w:t>
      </w:r>
    </w:p>
    <w:p w14:paraId="641CD9F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E3AC88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13B">
        <w:rPr>
          <w:rFonts w:ascii="Times New Roman" w:hAnsi="Times New Roman" w:cs="Times New Roman"/>
          <w:b/>
          <w:sz w:val="24"/>
          <w:szCs w:val="24"/>
        </w:rPr>
        <w:t>Câu 22</w:t>
      </w:r>
      <w:r w:rsidRPr="0049144A">
        <w:rPr>
          <w:rFonts w:ascii="Times New Roman" w:hAnsi="Times New Roman" w:cs="Times New Roman"/>
          <w:sz w:val="24"/>
          <w:szCs w:val="24"/>
        </w:rPr>
        <w:t>. Trạng thái cân bằng hóa học là</w:t>
      </w:r>
    </w:p>
    <w:p w14:paraId="565EAD4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Trạng thái tại đó tốc độ phản ứng thuận lớn hơn rất nhiều tốc độ phản ứng nghịch.</w:t>
      </w:r>
    </w:p>
    <w:p w14:paraId="092A6EC3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Là trạng thái cân bằng động, đặc trưng bởi hằng số cân bằng K</w:t>
      </w:r>
    </w:p>
    <w:p w14:paraId="3BE7ECE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Tỷ lệ lượng chất giữa các chất thay đổi ở những điều kiện nhất định.</w:t>
      </w:r>
    </w:p>
    <w:p w14:paraId="4B775CDD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 xml:space="preserve">D. Hằng số cân bằng thay đổi khi thay đổi nồng độ tác chất tại cùng 1 điều kiện xác định. </w:t>
      </w:r>
    </w:p>
    <w:p w14:paraId="3D325E0E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4F1BC6" w14:textId="77777777" w:rsidR="00FD1698" w:rsidRDefault="00FD1698" w:rsidP="00FD169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E948DC" w14:textId="77777777" w:rsidR="00FD1698" w:rsidRDefault="00FD1698" w:rsidP="00FD169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9CCFCD" w14:textId="77777777" w:rsidR="00FD1698" w:rsidRDefault="00FD1698" w:rsidP="00FD169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DCC7EF" w14:textId="77777777" w:rsidR="00FD1698" w:rsidRDefault="00FD1698" w:rsidP="00FD169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EEFB35" w14:textId="77777777" w:rsidR="00FD1698" w:rsidRDefault="00FD1698" w:rsidP="00FD169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2802DC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13B">
        <w:rPr>
          <w:rFonts w:ascii="Times New Roman" w:hAnsi="Times New Roman" w:cs="Times New Roman"/>
          <w:b/>
          <w:sz w:val="24"/>
          <w:szCs w:val="24"/>
        </w:rPr>
        <w:lastRenderedPageBreak/>
        <w:t>Câu 23</w:t>
      </w:r>
      <w:r w:rsidRPr="0049144A">
        <w:rPr>
          <w:rFonts w:ascii="Times New Roman" w:hAnsi="Times New Roman" w:cs="Times New Roman"/>
          <w:sz w:val="24"/>
          <w:szCs w:val="24"/>
        </w:rPr>
        <w:t>. Phản ứng nào sau đây có hằng số cân bằng Kc=Kp</w:t>
      </w:r>
    </w:p>
    <w:p w14:paraId="5C028D42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(a) CO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 xml:space="preserve"> (g) + H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 xml:space="preserve"> (g) </w:t>
      </w:r>
      <m:oMath>
        <m:r>
          <w:rPr>
            <w:rFonts w:ascii="Cambria Math" w:hAnsi="Cambria Math" w:cs="Times New Roman"/>
            <w:sz w:val="24"/>
            <w:szCs w:val="24"/>
          </w:rPr>
          <m:t>⇌</m:t>
        </m:r>
      </m:oMath>
      <w:r w:rsidRPr="0049144A">
        <w:rPr>
          <w:rFonts w:ascii="Times New Roman" w:hAnsi="Times New Roman" w:cs="Times New Roman"/>
          <w:sz w:val="24"/>
          <w:szCs w:val="24"/>
        </w:rPr>
        <w:t xml:space="preserve"> CO (g) + H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O (g)</w:t>
      </w:r>
    </w:p>
    <w:p w14:paraId="68F206EC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(b) NH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hAnsi="Times New Roman" w:cs="Times New Roman"/>
          <w:sz w:val="24"/>
          <w:szCs w:val="24"/>
        </w:rPr>
        <w:t xml:space="preserve"> (g) + HCl (g) </w:t>
      </w:r>
      <m:oMath>
        <m:r>
          <w:rPr>
            <w:rFonts w:ascii="Cambria Math" w:hAnsi="Cambria Math" w:cs="Times New Roman"/>
            <w:sz w:val="24"/>
            <w:szCs w:val="24"/>
          </w:rPr>
          <m:t>⇌</m:t>
        </m:r>
      </m:oMath>
      <w:r w:rsidRPr="0049144A">
        <w:rPr>
          <w:rFonts w:ascii="Times New Roman" w:hAnsi="Times New Roman" w:cs="Times New Roman"/>
          <w:sz w:val="24"/>
          <w:szCs w:val="24"/>
        </w:rPr>
        <w:t xml:space="preserve"> NH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49144A">
        <w:rPr>
          <w:rFonts w:ascii="Times New Roman" w:hAnsi="Times New Roman" w:cs="Times New Roman"/>
          <w:sz w:val="24"/>
          <w:szCs w:val="24"/>
        </w:rPr>
        <w:t>Cl (g)</w:t>
      </w:r>
    </w:p>
    <w:p w14:paraId="280085C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(c) Fe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hAnsi="Times New Roman" w:cs="Times New Roman"/>
          <w:sz w:val="24"/>
          <w:szCs w:val="24"/>
        </w:rPr>
        <w:t xml:space="preserve"> (s) + CO (g) </w:t>
      </w:r>
      <m:oMath>
        <m:r>
          <w:rPr>
            <w:rFonts w:ascii="Cambria Math" w:hAnsi="Cambria Math" w:cs="Times New Roman"/>
            <w:sz w:val="24"/>
            <w:szCs w:val="24"/>
          </w:rPr>
          <m:t>⇌</m:t>
        </m:r>
      </m:oMath>
      <w:r w:rsidRPr="0049144A">
        <w:rPr>
          <w:rFonts w:ascii="Times New Roman" w:hAnsi="Times New Roman" w:cs="Times New Roman"/>
          <w:sz w:val="24"/>
          <w:szCs w:val="24"/>
        </w:rPr>
        <w:t xml:space="preserve"> Fe (s) + CO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 xml:space="preserve"> (g)</w:t>
      </w:r>
    </w:p>
    <w:p w14:paraId="3719927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(d) NO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⇌</m:t>
        </m:r>
      </m:oMath>
      <w:r w:rsidRPr="0049144A">
        <w:rPr>
          <w:rFonts w:ascii="Times New Roman" w:hAnsi="Times New Roman" w:cs="Times New Roman"/>
          <w:sz w:val="24"/>
          <w:szCs w:val="24"/>
        </w:rPr>
        <w:t xml:space="preserve"> N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hAnsi="Times New Roman" w:cs="Times New Roman"/>
          <w:sz w:val="24"/>
          <w:szCs w:val="24"/>
        </w:rPr>
        <w:t>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14:paraId="6B14B146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A. (a)</w:t>
      </w:r>
    </w:p>
    <w:p w14:paraId="13E1C6AA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B. (a), (c)</w:t>
      </w:r>
    </w:p>
    <w:p w14:paraId="578F2187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C. (a), (c), (d)</w:t>
      </w:r>
    </w:p>
    <w:p w14:paraId="2906139B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44A">
        <w:rPr>
          <w:rFonts w:ascii="Times New Roman" w:hAnsi="Times New Roman" w:cs="Times New Roman"/>
          <w:sz w:val="24"/>
          <w:szCs w:val="24"/>
        </w:rPr>
        <w:t>D. (b), (c), (d)</w:t>
      </w:r>
    </w:p>
    <w:p w14:paraId="692AF9CC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DF4CE" w14:textId="77777777" w:rsidR="00FD1698" w:rsidRPr="0049144A" w:rsidRDefault="00FD1698" w:rsidP="00FD169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13B">
        <w:rPr>
          <w:rFonts w:ascii="Times New Roman" w:hAnsi="Times New Roman" w:cs="Times New Roman"/>
          <w:b/>
          <w:sz w:val="24"/>
          <w:szCs w:val="24"/>
        </w:rPr>
        <w:t>Câu 24</w:t>
      </w:r>
      <w:r w:rsidRPr="0049144A">
        <w:rPr>
          <w:rFonts w:ascii="Times New Roman" w:hAnsi="Times New Roman" w:cs="Times New Roman"/>
          <w:sz w:val="24"/>
          <w:szCs w:val="24"/>
        </w:rPr>
        <w:t xml:space="preserve">. Để phản ứng sau dịch chuyển theo chiều tạo ra nhiều SO3, cần </w:t>
      </w:r>
    </w:p>
    <w:p w14:paraId="026559AF" w14:textId="77777777" w:rsidR="00FD1698" w:rsidRPr="00B5313B" w:rsidRDefault="00FD1698" w:rsidP="00FD1698">
      <w:pPr>
        <w:spacing w:line="276" w:lineRule="auto"/>
        <w:ind w:firstLine="1701"/>
        <w:jc w:val="both"/>
        <w:rPr>
          <w:rFonts w:ascii="Times New Roman" w:hAnsi="Times New Roman" w:cs="Times New Roman"/>
          <w:sz w:val="24"/>
          <w:szCs w:val="24"/>
        </w:rPr>
      </w:pPr>
      <w:r w:rsidRPr="00B5313B">
        <w:rPr>
          <w:rFonts w:ascii="Times New Roman" w:hAnsi="Times New Roman" w:cs="Times New Roman"/>
          <w:sz w:val="24"/>
          <w:szCs w:val="24"/>
        </w:rPr>
        <w:t>SO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5313B">
        <w:rPr>
          <w:rFonts w:ascii="Times New Roman" w:hAnsi="Times New Roman" w:cs="Times New Roman"/>
          <w:sz w:val="24"/>
          <w:szCs w:val="24"/>
        </w:rPr>
        <w:t xml:space="preserve"> (g) + ½ 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5313B">
        <w:rPr>
          <w:rFonts w:ascii="Times New Roman" w:hAnsi="Times New Roman" w:cs="Times New Roman"/>
          <w:sz w:val="24"/>
          <w:szCs w:val="24"/>
        </w:rPr>
        <w:t xml:space="preserve"> (g) &lt;&gt; SO</w:t>
      </w:r>
      <w:r w:rsidRPr="00B5313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B5313B">
        <w:rPr>
          <w:rFonts w:ascii="Times New Roman" w:hAnsi="Times New Roman" w:cs="Times New Roman"/>
          <w:sz w:val="24"/>
          <w:szCs w:val="24"/>
        </w:rPr>
        <w:t xml:space="preserve"> (g)</w:t>
      </w:r>
    </w:p>
    <w:p w14:paraId="052E2FB2" w14:textId="77777777" w:rsidR="00FD1698" w:rsidRPr="00B5313B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tt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bSup>
      </m:oMath>
      <w:r w:rsidRPr="00B5313B">
        <w:rPr>
          <w:rFonts w:ascii="Times New Roman" w:eastAsiaTheme="minorEastAsia" w:hAnsi="Times New Roman" w:cs="Times New Roman"/>
          <w:sz w:val="24"/>
          <w:szCs w:val="24"/>
        </w:rPr>
        <w:t xml:space="preserve">(kJ/mol)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B5313B">
        <w:rPr>
          <w:rFonts w:ascii="Times New Roman" w:eastAsiaTheme="minorEastAsia" w:hAnsi="Times New Roman" w:cs="Times New Roman"/>
          <w:sz w:val="24"/>
          <w:szCs w:val="24"/>
        </w:rPr>
        <w:t>-296,8            0             -395,7</w:t>
      </w:r>
    </w:p>
    <w:p w14:paraId="57E87E15" w14:textId="77777777" w:rsidR="00FD1698" w:rsidRPr="00B5313B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sz w:val="24"/>
          <w:szCs w:val="24"/>
        </w:rPr>
        <w:t>A. Tăng nhiệt độ, tăng áp suất</w:t>
      </w:r>
    </w:p>
    <w:p w14:paraId="0D39C1DE" w14:textId="77777777" w:rsidR="00FD1698" w:rsidRPr="00B5313B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sz w:val="24"/>
          <w:szCs w:val="24"/>
        </w:rPr>
        <w:t>B. Giảm nhiệt độ, tăng áp suất</w:t>
      </w:r>
    </w:p>
    <w:p w14:paraId="7BCF0875" w14:textId="77777777" w:rsidR="00FD1698" w:rsidRPr="00B5313B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sz w:val="24"/>
          <w:szCs w:val="24"/>
        </w:rPr>
        <w:t>C. Giảm áp suất, giảm nồng độ SO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</w:p>
    <w:p w14:paraId="50847427" w14:textId="77777777" w:rsidR="00FD1698" w:rsidRPr="00B5313B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sz w:val="24"/>
          <w:szCs w:val="24"/>
        </w:rPr>
        <w:t>D. Giảm áp suất, tăng nồng độ SO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0468DB8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5BB92D4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b/>
          <w:sz w:val="24"/>
          <w:szCs w:val="24"/>
        </w:rPr>
        <w:t>Câu 2</w:t>
      </w:r>
      <w:r w:rsidRPr="00B5313B">
        <w:rPr>
          <w:rFonts w:ascii="Times New Roman" w:eastAsiaTheme="minorEastAsia" w:hAnsi="Times New Roman" w:cs="Times New Roman"/>
          <w:b/>
          <w:bCs/>
          <w:sz w:val="24"/>
          <w:szCs w:val="24"/>
        </w:rPr>
        <w:t>5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Xác định hằng số cân bằng Kc của phản ứng sau</w:t>
      </w:r>
    </w:p>
    <w:p w14:paraId="47FCAA5A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(g) + I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2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(g) </w:t>
      </w:r>
      <m:oMath>
        <m:r>
          <w:rPr>
            <w:rFonts w:ascii="Cambria Math" w:hAnsi="Cambria Math" w:cs="Times New Roman"/>
            <w:sz w:val="24"/>
            <w:szCs w:val="24"/>
          </w:rPr>
          <m:t>⇌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2HI (g)</w:t>
      </w:r>
    </w:p>
    <w:p w14:paraId="432028A5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Điều kiện phản ứng: Hệ kín, nhiệt độ 700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C, áp suất riêng phần ban đầu của H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và I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lần lượt là 1,5 và 1,2 atm, tại thời điểm cân bằng áp suất riêng phần của I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2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là 0,17 atm </w:t>
      </w:r>
    </w:p>
    <w:p w14:paraId="43C415A3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53,11</w:t>
      </w:r>
    </w:p>
    <w:p w14:paraId="547EE3EF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25,78</w:t>
      </w:r>
    </w:p>
    <w:p w14:paraId="22FB19DF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13,27</w:t>
      </w:r>
    </w:p>
    <w:p w14:paraId="161C55E2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12,89</w:t>
      </w:r>
    </w:p>
    <w:p w14:paraId="581778B8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77F1ED6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0086E">
        <w:rPr>
          <w:rFonts w:ascii="Times New Roman" w:eastAsiaTheme="minorEastAsia" w:hAnsi="Times New Roman" w:cs="Times New Roman"/>
          <w:b/>
          <w:sz w:val="24"/>
          <w:szCs w:val="24"/>
        </w:rPr>
        <w:t>Câu 26.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Xác định hằng số cân bằng phản ứng sau</w:t>
      </w:r>
    </w:p>
    <w:p w14:paraId="02CEB21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CaCO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(s) + C (gr) </w:t>
      </w:r>
      <m:oMath>
        <m:r>
          <w:rPr>
            <w:rFonts w:ascii="Cambria Math" w:hAnsi="Cambria Math" w:cs="Times New Roman"/>
            <w:sz w:val="24"/>
            <w:szCs w:val="24"/>
          </w:rPr>
          <m:t>⇌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CaO (s) + 2CO (g)</w:t>
      </w:r>
    </w:p>
    <w:p w14:paraId="4E93C91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Biết </w:t>
      </w:r>
    </w:p>
    <w:p w14:paraId="169761CA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(1) CaCO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(s) </w:t>
      </w:r>
      <m:oMath>
        <m:r>
          <w:rPr>
            <w:rFonts w:ascii="Cambria Math" w:hAnsi="Cambria Math" w:cs="Times New Roman"/>
            <w:sz w:val="24"/>
            <w:szCs w:val="24"/>
          </w:rPr>
          <m:t>⇌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CaO (s) + CO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(g), K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= 0,200</w:t>
      </w:r>
    </w:p>
    <w:p w14:paraId="488F3D5A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(2) C (gr) + CO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(g) </w:t>
      </w:r>
      <m:oMath>
        <m:r>
          <w:rPr>
            <w:rFonts w:ascii="Cambria Math" w:hAnsi="Cambria Math" w:cs="Times New Roman"/>
            <w:sz w:val="24"/>
            <w:szCs w:val="24"/>
          </w:rPr>
          <m:t>⇌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2CO (g), K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= 2,00</w:t>
      </w:r>
    </w:p>
    <w:p w14:paraId="3A317DA9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0,400</w:t>
      </w:r>
    </w:p>
    <w:p w14:paraId="17AE9FAD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0,100</w:t>
      </w:r>
    </w:p>
    <w:p w14:paraId="21307D2D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2,20</w:t>
      </w:r>
    </w:p>
    <w:p w14:paraId="5C3EEC35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1,80</w:t>
      </w:r>
    </w:p>
    <w:p w14:paraId="74F88451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CF91A2C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27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Điều nào đúng về dung dịch không điện ly</w:t>
      </w:r>
    </w:p>
    <w:p w14:paraId="7B6E08D6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Là một hệ dị thể</w:t>
      </w:r>
    </w:p>
    <w:p w14:paraId="4755E783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Có nhiệt độ sôi nhỏ hơn nhiệt độ sôi dung môi.</w:t>
      </w:r>
    </w:p>
    <w:p w14:paraId="459F6A7A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Có nhiệt độ đông đặc lớn hơn nhiệt độ đông đặc của dung môi.</w:t>
      </w:r>
    </w:p>
    <w:p w14:paraId="0FC494A7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Có áp suất hơi bão hòa nhỏ hơn áp suất hơi bão hòa dung môi.</w:t>
      </w:r>
    </w:p>
    <w:p w14:paraId="03878557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11316B4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Câu 28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Tính nhiệt độ đông đặc của 10000g dung dịch chứa 1573g NaCl (M= 58,5g/mol) vào nước. Hằng số nghiệm đông của nước k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đ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= 1,86 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Ckg/mol. Xem như dung dịch điện ly hoàn toàn.</w:t>
      </w:r>
    </w:p>
    <w:p w14:paraId="545A9E6D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-5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C</w:t>
      </w:r>
    </w:p>
    <w:p w14:paraId="337CADCA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+5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C</w:t>
      </w:r>
    </w:p>
    <w:p w14:paraId="5123FCCB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-10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C</w:t>
      </w:r>
    </w:p>
    <w:p w14:paraId="6CA5CC7D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+10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C</w:t>
      </w:r>
    </w:p>
    <w:p w14:paraId="2FA2C1F6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1F7B93C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29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Hoàn tan 3g chất Y vào nước tạo 1L dung dịch. Biết áp suất thẩm thấu của dung dịch Y bằng áp suất thẩm thấu 1L dung dịch chứa 18g glucose (M=180g/mol). Khối lượng phân tử Y là:</w:t>
      </w:r>
    </w:p>
    <w:p w14:paraId="6789F57B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30,00 g/mol</w:t>
      </w:r>
    </w:p>
    <w:p w14:paraId="329B62D9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60,00 g/mol</w:t>
      </w:r>
    </w:p>
    <w:p w14:paraId="0E2BFFA5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29,55 g/mol</w:t>
      </w:r>
    </w:p>
    <w:p w14:paraId="48FB0421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59,10 g/mol</w:t>
      </w:r>
    </w:p>
    <w:p w14:paraId="60DA3FC0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FCC99D1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30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Cần thêm bao nhiêu gam dung dịch NaCl 2% vào gam dung dịch NaCl 5% để thu được 150g dung dịch NaCl 4%.</w:t>
      </w:r>
    </w:p>
    <w:p w14:paraId="5735C46F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50g và 100g</w:t>
      </w:r>
    </w:p>
    <w:p w14:paraId="44BDCA8A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100g và 50g</w:t>
      </w:r>
    </w:p>
    <w:p w14:paraId="400FDF68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75g và 75g</w:t>
      </w:r>
    </w:p>
    <w:p w14:paraId="3BFA795D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Không xác định được</w:t>
      </w:r>
    </w:p>
    <w:p w14:paraId="130EC3CC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87A28E0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31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Hãy sắp xếp các chất sau theo chiều tăng dần nhiệt độ sôi.</w:t>
      </w:r>
    </w:p>
    <w:p w14:paraId="417EE2F4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Hòa tan 5g mỗi chất riêng biệt gồm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6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6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,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11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và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5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(OH)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vào 500g nước. Khối lượng phân tử của C=12g/mol, O= 16g/mol và H=1g/mol</w:t>
      </w:r>
    </w:p>
    <w:p w14:paraId="3BD592B7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11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&lt;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6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6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&lt;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5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(OH)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0B6A5BC9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6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6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&lt;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5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(OH)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&lt;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11</w:t>
      </w:r>
    </w:p>
    <w:p w14:paraId="0A4FF7AD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5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(OH)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&lt;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6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6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&lt;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11</w:t>
      </w:r>
    </w:p>
    <w:p w14:paraId="38DD7087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11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&lt;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5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(OH)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&lt; C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6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6</w:t>
      </w:r>
    </w:p>
    <w:p w14:paraId="2232CC3A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</w:p>
    <w:p w14:paraId="11D1971A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32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Chọn phát biểu đúng trong các phát biểu sau:</w:t>
      </w:r>
    </w:p>
    <w:p w14:paraId="309E859B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Độ tan của đa số chất ít tan giảm khi tăng nhiệt độ dung dịch.</w:t>
      </w:r>
    </w:p>
    <w:p w14:paraId="4C7857E3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Độ tan của chất ít tan chỉ phụ thuộc vào bản chất của chất đó và nhiệt độ.</w:t>
      </w:r>
    </w:p>
    <w:p w14:paraId="3FD06B5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Độ tan của chất ít tan sẽ tăng khi cho vào dung dịch ion cùng loại với một trong các ion có mặt trong chất ít tan.</w:t>
      </w:r>
    </w:p>
    <w:p w14:paraId="39B3CF10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Tất cả phát biểu trên đều sai.</w:t>
      </w:r>
    </w:p>
    <w:p w14:paraId="421B7174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1DC4469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33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Giá trị pH của 1L dung dịch chứa 0,0585g NaCl</w:t>
      </w:r>
    </w:p>
    <w:p w14:paraId="6A393EB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pH= 3</w:t>
      </w:r>
    </w:p>
    <w:p w14:paraId="3128ED9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pH=11</w:t>
      </w:r>
    </w:p>
    <w:p w14:paraId="0A30A423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pH= 7</w:t>
      </w:r>
    </w:p>
    <w:p w14:paraId="07158F1C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Không xác định được pH</w:t>
      </w:r>
    </w:p>
    <w:p w14:paraId="611FE815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0174F56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Câu 34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Xác định độ điện ly của CH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COOH 0,50M, biết pKa= 4,76.</w:t>
      </w:r>
    </w:p>
    <w:p w14:paraId="394B6AB0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0,588 %</w:t>
      </w:r>
    </w:p>
    <w:p w14:paraId="1D48B09D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5,88.10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-3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%</w:t>
      </w:r>
    </w:p>
    <w:p w14:paraId="08AC463D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2,94.10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%</w:t>
      </w:r>
    </w:p>
    <w:p w14:paraId="540F4569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0,294 %</w:t>
      </w:r>
    </w:p>
    <w:p w14:paraId="68E6B046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505532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35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Tích số tan của PbI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là 7,9.10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-19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(25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C)</w:t>
      </w:r>
    </w:p>
    <w:p w14:paraId="6854FF2C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Chọn số phát biểu đúng trong các phát biểu sau:</w:t>
      </w:r>
    </w:p>
    <w:p w14:paraId="1FCE37B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(a) Độ hòa tan mol của dung dịch bão hòa là 5,82.10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-7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(M)</w:t>
      </w:r>
    </w:p>
    <w:p w14:paraId="453D380F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(b) Nồng độ I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trong dung dịch bão hòa là 5,82.10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-7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(M)</w:t>
      </w:r>
    </w:p>
    <w:p w14:paraId="589C6E97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(c) Độ tan của PbI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giảm khi thêm vào dung dịch KI 0,2M</w:t>
      </w:r>
    </w:p>
    <w:p w14:paraId="044B7A37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(d) Có kết tủa xảy ra khi thêm 50mL dung dịch I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0,04M vào 50mL dung dịch Pb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2+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0,003M</w:t>
      </w:r>
    </w:p>
    <w:p w14:paraId="5E9C3DE9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1</w:t>
      </w:r>
    </w:p>
    <w:p w14:paraId="2AFFFABF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2</w:t>
      </w:r>
    </w:p>
    <w:p w14:paraId="394348D4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3</w:t>
      </w:r>
    </w:p>
    <w:p w14:paraId="654DC5E1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4</w:t>
      </w:r>
    </w:p>
    <w:p w14:paraId="73AD32E9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686FD3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36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Phản ứng nào sau đây diễn ra tự phát</w:t>
      </w:r>
    </w:p>
    <w:p w14:paraId="13AE233F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= +0,771 V       Fe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3+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+e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Fe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</w:p>
    <w:p w14:paraId="1A8AD4B2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= +1,359 V       Cl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+2e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2Cl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</w:p>
    <w:p w14:paraId="5B0E7BF7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= +0,536 V       I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+ 2e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2I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</w:p>
    <w:p w14:paraId="55B6A1A0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2Fe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+2Cl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2Fe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+Cl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</w:p>
    <w:p w14:paraId="5A634A5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2Fe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+2I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2Fe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+I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</w:p>
    <w:p w14:paraId="2E28F0C9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I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+ 2Cl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2I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+Cl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</w:p>
    <w:p w14:paraId="73AA136D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I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+2Fe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2I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+ 2Fe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3+</w:t>
      </w:r>
    </w:p>
    <w:p w14:paraId="5EB83694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</w:p>
    <w:p w14:paraId="5C12C0E1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37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Trong các phát biểu sau, phát biểu sai là:</w:t>
      </w:r>
    </w:p>
    <w:p w14:paraId="567E4DE8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Kim loại làm điện cực có thế điện cực càng dương thì tính oxy hóa càng lớn.</w:t>
      </w:r>
    </w:p>
    <w:p w14:paraId="467F92C6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Sức điện động của pin phụ thuộc vào nồng độ chất oxy hóa và chất khử.</w:t>
      </w:r>
    </w:p>
    <w:p w14:paraId="272E9970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Sức điện động của pin phụ thuộc vào nhiệt độ pin.</w:t>
      </w:r>
    </w:p>
    <w:p w14:paraId="41C1198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D. Sức điện động của pin không phụ thuộc vào kim loại làm điện cực. </w:t>
      </w:r>
    </w:p>
    <w:p w14:paraId="27FE3B72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F3B5C9A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38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Xác định thế điện cực Cu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/Cu tại dung dịch CuSO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0,50M. Biết thế điện cực tiêu chuẩn Cu</w:t>
      </w:r>
      <w:r w:rsidRPr="00B5313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/Cu là 0,34V.</w:t>
      </w:r>
    </w:p>
    <w:p w14:paraId="035C7822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0,30V</w:t>
      </w:r>
    </w:p>
    <w:p w14:paraId="0D797151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0,32V</w:t>
      </w:r>
    </w:p>
    <w:p w14:paraId="06FCF66A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0,33V</w:t>
      </w:r>
    </w:p>
    <w:p w14:paraId="3185E6A6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D. 0,35V</w:t>
      </w:r>
    </w:p>
    <w:p w14:paraId="78EE333C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14:paraId="65308931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120C1B82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588039E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7DFFC9D8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8EF50A3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FF57014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Câu 39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. Viết sơ đồ pin điện hóa và tính suất điện động tiêu chuẩn của pin. </w:t>
      </w:r>
    </w:p>
    <w:p w14:paraId="35D99A90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Biết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Zn</m:t>
                </m:r>
              </m:fName>
              <m:e>
                <m:f>
                  <m:fPr>
                    <m:type m:val="skw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2+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Zn</m:t>
                    </m:r>
                  </m:den>
                </m:f>
              </m:e>
            </m:func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</m:sSubSup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= 0,763V,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Cu</m:t>
                </m:r>
              </m:fName>
              <m:e>
                <m:f>
                  <m:fPr>
                    <m:type m:val="skw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2+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Cu</m:t>
                    </m:r>
                  </m:den>
                </m:f>
              </m:e>
            </m:func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</m:sSubSup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= 0,337 V</w:t>
      </w:r>
    </w:p>
    <w:p w14:paraId="780B6458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A. (-) Zn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Zn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(1M)</w:t>
      </w:r>
      <w:r w:rsidRPr="0049144A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Cu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(1M)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Cu (+), 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= 0,426 V</w:t>
      </w:r>
    </w:p>
    <w:p w14:paraId="68158298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B. (-) Cu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Cu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(1M)</w:t>
      </w:r>
      <w:r w:rsidRPr="0049144A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Zn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(1M)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Zn (+), 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= 1,10 V</w:t>
      </w:r>
    </w:p>
    <w:p w14:paraId="1C400086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C. (-) Zn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Zn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(1M)</w:t>
      </w:r>
      <w:r w:rsidRPr="0049144A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Cu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(1M)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Cu (+), 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= 1,10 V</w:t>
      </w:r>
    </w:p>
    <w:p w14:paraId="5E60DF75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D. (-) Cu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Cu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(1M)</w:t>
      </w:r>
      <w:r w:rsidRPr="0049144A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Zn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2+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 (1M)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|</m:t>
        </m:r>
      </m:oMath>
      <w:r w:rsidRPr="0049144A">
        <w:rPr>
          <w:rFonts w:ascii="Times New Roman" w:eastAsiaTheme="minorEastAsia" w:hAnsi="Times New Roman" w:cs="Times New Roman"/>
          <w:sz w:val="24"/>
          <w:szCs w:val="24"/>
        </w:rPr>
        <w:t>Zn (+), E</w:t>
      </w:r>
      <w:r w:rsidRPr="0049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= 0,426 V</w:t>
      </w:r>
    </w:p>
    <w:p w14:paraId="45696FFC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8F9E046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sz w:val="24"/>
          <w:szCs w:val="24"/>
        </w:rPr>
        <w:t>Câu 40</w:t>
      </w:r>
      <w:r w:rsidRPr="0049144A">
        <w:rPr>
          <w:rFonts w:ascii="Times New Roman" w:eastAsiaTheme="minorEastAsia" w:hAnsi="Times New Roman" w:cs="Times New Roman"/>
          <w:sz w:val="24"/>
          <w:szCs w:val="24"/>
        </w:rPr>
        <w:t>. Vai trò của cầu muối trong pin Galvanic là:</w:t>
      </w:r>
    </w:p>
    <w:p w14:paraId="251DD372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A. Giúp vận chuyển electron từ cực này qua cực khác.</w:t>
      </w:r>
    </w:p>
    <w:p w14:paraId="04457331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B. Giúp trộn lẫn 2 dung dịch ở các điện cực.</w:t>
      </w:r>
    </w:p>
    <w:p w14:paraId="7760C9CE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>C. Đảm bảo sự cân bằng điện tích trong pin và giảm thế tiếp xúc.</w:t>
      </w:r>
    </w:p>
    <w:p w14:paraId="572AEE14" w14:textId="77777777" w:rsidR="00FD1698" w:rsidRPr="0049144A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9144A">
        <w:rPr>
          <w:rFonts w:ascii="Times New Roman" w:eastAsiaTheme="minorEastAsia" w:hAnsi="Times New Roman" w:cs="Times New Roman"/>
          <w:sz w:val="24"/>
          <w:szCs w:val="24"/>
        </w:rPr>
        <w:t xml:space="preserve">D. Ngăn cản quá trình ion di chuyển giữa các dung dịch. </w:t>
      </w:r>
    </w:p>
    <w:p w14:paraId="24FC540D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bCs/>
          <w:sz w:val="24"/>
          <w:szCs w:val="24"/>
        </w:rPr>
        <w:t>ĐÁP ÁN</w:t>
      </w:r>
    </w:p>
    <w:p w14:paraId="7F3147F1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FD1698" w14:paraId="246F4C06" w14:textId="77777777" w:rsidTr="00386EA3">
        <w:tc>
          <w:tcPr>
            <w:tcW w:w="2266" w:type="dxa"/>
          </w:tcPr>
          <w:p w14:paraId="20A1E4DC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266" w:type="dxa"/>
          </w:tcPr>
          <w:p w14:paraId="7DD58C95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11.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047F26F8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21.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266" w:type="dxa"/>
          </w:tcPr>
          <w:p w14:paraId="1D06AEDE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31.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</w:tr>
      <w:tr w:rsidR="00FD1698" w14:paraId="0F4E502C" w14:textId="77777777" w:rsidTr="00386EA3">
        <w:tc>
          <w:tcPr>
            <w:tcW w:w="2266" w:type="dxa"/>
          </w:tcPr>
          <w:p w14:paraId="5CC43FB2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6FCC6E5F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12.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266" w:type="dxa"/>
          </w:tcPr>
          <w:p w14:paraId="10B32322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22.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266" w:type="dxa"/>
          </w:tcPr>
          <w:p w14:paraId="43578321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32.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</w:tr>
      <w:tr w:rsidR="00FD1698" w14:paraId="2E220F91" w14:textId="77777777" w:rsidTr="00386EA3">
        <w:tc>
          <w:tcPr>
            <w:tcW w:w="2266" w:type="dxa"/>
          </w:tcPr>
          <w:p w14:paraId="4A6670E4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5705AA8D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13.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0F6CC741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23.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5B24CEE5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33.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</w:tr>
      <w:tr w:rsidR="00FD1698" w14:paraId="12CDE727" w14:textId="77777777" w:rsidTr="00386EA3">
        <w:tc>
          <w:tcPr>
            <w:tcW w:w="2266" w:type="dxa"/>
          </w:tcPr>
          <w:p w14:paraId="6BBC087D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266" w:type="dxa"/>
          </w:tcPr>
          <w:p w14:paraId="279E82F2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14.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0712482C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24.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266" w:type="dxa"/>
          </w:tcPr>
          <w:p w14:paraId="636773AF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34.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</w:tr>
      <w:tr w:rsidR="00FD1698" w14:paraId="66715666" w14:textId="77777777" w:rsidTr="00386EA3">
        <w:tc>
          <w:tcPr>
            <w:tcW w:w="2266" w:type="dxa"/>
          </w:tcPr>
          <w:p w14:paraId="00299033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558D9D83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15.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266" w:type="dxa"/>
          </w:tcPr>
          <w:p w14:paraId="34E09225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25.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</w:t>
            </w:r>
          </w:p>
        </w:tc>
        <w:tc>
          <w:tcPr>
            <w:tcW w:w="2266" w:type="dxa"/>
          </w:tcPr>
          <w:p w14:paraId="2653585B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35.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C (a, c, d)</w:t>
            </w:r>
          </w:p>
        </w:tc>
      </w:tr>
      <w:tr w:rsidR="00FD1698" w14:paraId="460096E2" w14:textId="77777777" w:rsidTr="00386EA3">
        <w:tc>
          <w:tcPr>
            <w:tcW w:w="2266" w:type="dxa"/>
          </w:tcPr>
          <w:p w14:paraId="250C81DD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6.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266" w:type="dxa"/>
          </w:tcPr>
          <w:p w14:paraId="6BDEC9F5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16.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266" w:type="dxa"/>
          </w:tcPr>
          <w:p w14:paraId="5CF6B191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26.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7F06E15D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36.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</w:tr>
      <w:tr w:rsidR="00FD1698" w14:paraId="0E24CDD5" w14:textId="77777777" w:rsidTr="00386EA3">
        <w:tc>
          <w:tcPr>
            <w:tcW w:w="2266" w:type="dxa"/>
          </w:tcPr>
          <w:p w14:paraId="1FA93DBC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7.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266" w:type="dxa"/>
          </w:tcPr>
          <w:p w14:paraId="3AB222C6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17.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266" w:type="dxa"/>
          </w:tcPr>
          <w:p w14:paraId="5EECD8B9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27.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266" w:type="dxa"/>
          </w:tcPr>
          <w:p w14:paraId="3F432665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37.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</w:tr>
      <w:tr w:rsidR="00FD1698" w14:paraId="1C2AD4CC" w14:textId="77777777" w:rsidTr="00386EA3">
        <w:tc>
          <w:tcPr>
            <w:tcW w:w="2266" w:type="dxa"/>
          </w:tcPr>
          <w:p w14:paraId="34F90F64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8.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B (b, c, e)</w:t>
            </w:r>
          </w:p>
        </w:tc>
        <w:tc>
          <w:tcPr>
            <w:tcW w:w="2266" w:type="dxa"/>
          </w:tcPr>
          <w:p w14:paraId="51D02CD8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18.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3A55392E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28.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266" w:type="dxa"/>
          </w:tcPr>
          <w:p w14:paraId="727F63F6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38.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</w:tr>
      <w:tr w:rsidR="00FD1698" w14:paraId="58CE6FA0" w14:textId="77777777" w:rsidTr="00386EA3">
        <w:tc>
          <w:tcPr>
            <w:tcW w:w="2266" w:type="dxa"/>
          </w:tcPr>
          <w:p w14:paraId="32325679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9.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266" w:type="dxa"/>
          </w:tcPr>
          <w:p w14:paraId="502C3AEB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19.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4BDD36D7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29.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008DBE69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39.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</w:tr>
      <w:tr w:rsidR="00FD1698" w14:paraId="600B1C02" w14:textId="77777777" w:rsidTr="00386EA3">
        <w:tc>
          <w:tcPr>
            <w:tcW w:w="2266" w:type="dxa"/>
          </w:tcPr>
          <w:p w14:paraId="029D30C9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10.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266" w:type="dxa"/>
          </w:tcPr>
          <w:p w14:paraId="63653DEC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20.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3E057BB3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30.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6" w:type="dxa"/>
          </w:tcPr>
          <w:p w14:paraId="73676142" w14:textId="77777777" w:rsidR="00FD1698" w:rsidRDefault="00FD1698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40. </w:t>
            </w:r>
            <w:r w:rsidRPr="0067720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</w:tr>
    </w:tbl>
    <w:p w14:paraId="253E5C75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46DC546" w14:textId="77777777" w:rsidR="00FD1698" w:rsidRPr="00677204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CẤU TRÚC: </w:t>
      </w:r>
      <w:r w:rsidRPr="00677204">
        <w:rPr>
          <w:rFonts w:ascii="Times New Roman" w:eastAsiaTheme="minorEastAsia" w:hAnsi="Times New Roman" w:cs="Times New Roman"/>
          <w:sz w:val="24"/>
          <w:szCs w:val="24"/>
        </w:rPr>
        <w:t>40% nhận biết và thông hiểu, 50% vận dụng, 10% vận dụng cao</w:t>
      </w:r>
    </w:p>
    <w:p w14:paraId="6236074A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Câu 1-5: </w:t>
      </w:r>
      <w:r w:rsidRPr="00677204">
        <w:rPr>
          <w:rFonts w:ascii="Times New Roman" w:eastAsiaTheme="minorEastAsia" w:hAnsi="Times New Roman" w:cs="Times New Roman"/>
          <w:sz w:val="24"/>
          <w:szCs w:val="24"/>
        </w:rPr>
        <w:t>Chương 1</w:t>
      </w:r>
      <w:r>
        <w:rPr>
          <w:rFonts w:ascii="Times New Roman" w:eastAsiaTheme="minorEastAsia" w:hAnsi="Times New Roman" w:cs="Times New Roman"/>
          <w:sz w:val="24"/>
          <w:szCs w:val="24"/>
        </w:rPr>
        <w:t>. Cấu tạo nguyên tử và hệ thống bảng tuần hoàn các nguyên tố hóa học</w:t>
      </w:r>
    </w:p>
    <w:p w14:paraId="4DC27B32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Câu 5-10: </w:t>
      </w:r>
      <w:r w:rsidRPr="00677204">
        <w:rPr>
          <w:rFonts w:ascii="Times New Roman" w:eastAsiaTheme="minorEastAsia" w:hAnsi="Times New Roman" w:cs="Times New Roman"/>
          <w:sz w:val="24"/>
          <w:szCs w:val="24"/>
        </w:rPr>
        <w:t>Chương 2</w:t>
      </w:r>
      <w:r>
        <w:rPr>
          <w:rFonts w:ascii="Times New Roman" w:eastAsiaTheme="minorEastAsia" w:hAnsi="Times New Roman" w:cs="Times New Roman"/>
          <w:sz w:val="24"/>
          <w:szCs w:val="24"/>
        </w:rPr>
        <w:t>. Liên kết hóa học</w:t>
      </w:r>
    </w:p>
    <w:p w14:paraId="38FD1AC9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Câu 10-15: </w:t>
      </w:r>
      <w:r w:rsidRPr="00677204">
        <w:rPr>
          <w:rFonts w:ascii="Times New Roman" w:eastAsiaTheme="minorEastAsia" w:hAnsi="Times New Roman" w:cs="Times New Roman"/>
          <w:sz w:val="24"/>
          <w:szCs w:val="24"/>
        </w:rPr>
        <w:t>Chương 3</w:t>
      </w:r>
      <w:r>
        <w:rPr>
          <w:rFonts w:ascii="Times New Roman" w:eastAsiaTheme="minorEastAsia" w:hAnsi="Times New Roman" w:cs="Times New Roman"/>
          <w:sz w:val="24"/>
          <w:szCs w:val="24"/>
        </w:rPr>
        <w:t>. Nhiệt động hóa học</w:t>
      </w:r>
    </w:p>
    <w:p w14:paraId="60F960E4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Câu 15-20: </w:t>
      </w:r>
      <w:r w:rsidRPr="00677204">
        <w:rPr>
          <w:rFonts w:ascii="Times New Roman" w:eastAsiaTheme="minorEastAsia" w:hAnsi="Times New Roman" w:cs="Times New Roman"/>
          <w:sz w:val="24"/>
          <w:szCs w:val="24"/>
        </w:rPr>
        <w:t>Chương 4</w:t>
      </w:r>
      <w:r>
        <w:rPr>
          <w:rFonts w:ascii="Times New Roman" w:eastAsiaTheme="minorEastAsia" w:hAnsi="Times New Roman" w:cs="Times New Roman"/>
          <w:sz w:val="24"/>
          <w:szCs w:val="24"/>
        </w:rPr>
        <w:t>. Động hóa học</w:t>
      </w:r>
    </w:p>
    <w:p w14:paraId="5A06FCCB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Câu 20-25</w:t>
      </w:r>
      <w:r w:rsidRPr="00677204">
        <w:rPr>
          <w:rFonts w:ascii="Times New Roman" w:eastAsiaTheme="minorEastAsia" w:hAnsi="Times New Roman" w:cs="Times New Roman"/>
          <w:sz w:val="24"/>
          <w:szCs w:val="24"/>
        </w:rPr>
        <w:t>: Chương 5</w:t>
      </w:r>
      <w:r>
        <w:rPr>
          <w:rFonts w:ascii="Times New Roman" w:eastAsiaTheme="minorEastAsia" w:hAnsi="Times New Roman" w:cs="Times New Roman"/>
          <w:sz w:val="24"/>
          <w:szCs w:val="24"/>
        </w:rPr>
        <w:t>. Cân bằng hóa học</w:t>
      </w:r>
    </w:p>
    <w:p w14:paraId="591CDC26" w14:textId="77777777" w:rsidR="00FD1698" w:rsidRPr="00677204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Câu 25-35: </w:t>
      </w:r>
      <w:r w:rsidRPr="00677204">
        <w:rPr>
          <w:rFonts w:ascii="Times New Roman" w:eastAsiaTheme="minorEastAsia" w:hAnsi="Times New Roman" w:cs="Times New Roman"/>
          <w:sz w:val="24"/>
          <w:szCs w:val="24"/>
        </w:rPr>
        <w:t>Chương 6+7</w:t>
      </w:r>
      <w:r>
        <w:rPr>
          <w:rFonts w:ascii="Times New Roman" w:eastAsiaTheme="minorEastAsia" w:hAnsi="Times New Roman" w:cs="Times New Roman"/>
          <w:sz w:val="24"/>
          <w:szCs w:val="24"/>
        </w:rPr>
        <w:t>. Dung dịch – Dung dịch không điện ly, dung dịch điện ly</w:t>
      </w:r>
    </w:p>
    <w:p w14:paraId="433686EE" w14:textId="77777777" w:rsidR="00FD1698" w:rsidRDefault="00FD1698" w:rsidP="00FD1698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Câu 35-40: </w:t>
      </w:r>
      <w:r w:rsidRPr="00677204">
        <w:rPr>
          <w:rFonts w:ascii="Times New Roman" w:eastAsiaTheme="minorEastAsia" w:hAnsi="Times New Roman" w:cs="Times New Roman"/>
          <w:sz w:val="24"/>
          <w:szCs w:val="24"/>
        </w:rPr>
        <w:t>Chương 8</w:t>
      </w:r>
      <w:r>
        <w:rPr>
          <w:rFonts w:ascii="Times New Roman" w:eastAsiaTheme="minorEastAsia" w:hAnsi="Times New Roman" w:cs="Times New Roman"/>
          <w:sz w:val="24"/>
          <w:szCs w:val="24"/>
        </w:rPr>
        <w:t>. Điện hóa học</w:t>
      </w:r>
    </w:p>
    <w:p w14:paraId="6DFDCBDD" w14:textId="77777777" w:rsidR="009601D3" w:rsidRDefault="009601D3"/>
    <w:sectPr w:rsidR="009601D3" w:rsidSect="008659B7">
      <w:type w:val="continuous"/>
      <w:pgSz w:w="11909" w:h="16834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98"/>
    <w:rsid w:val="003064FA"/>
    <w:rsid w:val="00544D13"/>
    <w:rsid w:val="006D2402"/>
    <w:rsid w:val="0074577F"/>
    <w:rsid w:val="008659B7"/>
    <w:rsid w:val="008B18F0"/>
    <w:rsid w:val="009601D3"/>
    <w:rsid w:val="00AA2B7B"/>
    <w:rsid w:val="00FA2562"/>
    <w:rsid w:val="00FD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139A"/>
  <w15:chartTrackingRefBased/>
  <w15:docId w15:val="{D78F5865-94ED-4328-AB5B-E99FCFDD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698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1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1644</Words>
  <Characters>9373</Characters>
  <Application>Microsoft Office Word</Application>
  <DocSecurity>0</DocSecurity>
  <Lines>78</Lines>
  <Paragraphs>21</Paragraphs>
  <ScaleCrop>false</ScaleCrop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Hao Dinh</dc:creator>
  <cp:keywords/>
  <dc:description/>
  <cp:lastModifiedBy>Nhat Hao Dinh</cp:lastModifiedBy>
  <cp:revision>1</cp:revision>
  <dcterms:created xsi:type="dcterms:W3CDTF">2024-12-09T09:40:00Z</dcterms:created>
  <dcterms:modified xsi:type="dcterms:W3CDTF">2024-12-09T09:41:00Z</dcterms:modified>
</cp:coreProperties>
</file>