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68" w:type="dxa"/>
        <w:jc w:val="center"/>
        <w:tblLayout w:type="fixed"/>
        <w:tblLook w:val="01E0" w:firstRow="1" w:lastRow="1" w:firstColumn="1" w:lastColumn="1" w:noHBand="0" w:noVBand="0"/>
      </w:tblPr>
      <w:tblGrid>
        <w:gridCol w:w="4068"/>
        <w:gridCol w:w="6300"/>
      </w:tblGrid>
      <w:tr w:rsidR="00062E24" w:rsidTr="002B4FBB">
        <w:trPr>
          <w:jc w:val="center"/>
        </w:trPr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E24" w:rsidRPr="006D4C60" w:rsidRDefault="002B4FBB" w:rsidP="002B4FBB">
            <w:pPr>
              <w:tabs>
                <w:tab w:val="center" w:pos="4320"/>
                <w:tab w:val="right" w:pos="8640"/>
              </w:tabs>
              <w:jc w:val="center"/>
            </w:pPr>
            <w:r w:rsidRPr="002B4FBB">
              <w:rPr>
                <w:sz w:val="96"/>
              </w:rPr>
              <w:t>ĐỀ MẪU</w:t>
            </w:r>
          </w:p>
        </w:tc>
        <w:tc>
          <w:tcPr>
            <w:tcW w:w="6300" w:type="dxa"/>
            <w:tcBorders>
              <w:left w:val="single" w:sz="4" w:space="0" w:color="auto"/>
            </w:tcBorders>
          </w:tcPr>
          <w:p w:rsidR="002B4FBB" w:rsidRDefault="00062E24" w:rsidP="00E96BB8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ĐỀ </w:t>
            </w:r>
            <w:r w:rsidRPr="003C59D3">
              <w:rPr>
                <w:b/>
                <w:bCs/>
                <w:sz w:val="22"/>
                <w:szCs w:val="22"/>
              </w:rPr>
              <w:t xml:space="preserve">KIỂM TRA GIỮA KỲ </w:t>
            </w:r>
          </w:p>
          <w:p w:rsidR="00062E24" w:rsidRPr="000D1236" w:rsidRDefault="00062E24" w:rsidP="00E96BB8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MÔN</w:t>
            </w:r>
            <w:r w:rsidRPr="000D1236">
              <w:rPr>
                <w:b/>
                <w:bCs/>
                <w:sz w:val="26"/>
                <w:szCs w:val="26"/>
              </w:rPr>
              <w:t xml:space="preserve">: </w:t>
            </w:r>
            <w:r>
              <w:rPr>
                <w:b/>
                <w:bCs/>
                <w:sz w:val="26"/>
                <w:szCs w:val="26"/>
              </w:rPr>
              <w:t>HÓA ĐẠI CƯƠNG</w:t>
            </w:r>
          </w:p>
          <w:p w:rsidR="00062E24" w:rsidRPr="000D1236" w:rsidRDefault="00062E24" w:rsidP="00E96BB8">
            <w:pPr>
              <w:tabs>
                <w:tab w:val="center" w:pos="4320"/>
                <w:tab w:val="right" w:pos="8640"/>
              </w:tabs>
              <w:jc w:val="center"/>
              <w:rPr>
                <w:i/>
                <w:iCs/>
                <w:sz w:val="26"/>
                <w:szCs w:val="26"/>
              </w:rPr>
            </w:pPr>
            <w:r w:rsidRPr="000D1236">
              <w:rPr>
                <w:i/>
                <w:iCs/>
                <w:sz w:val="26"/>
                <w:szCs w:val="26"/>
              </w:rPr>
              <w:t xml:space="preserve">Thời gian làm bài: </w:t>
            </w:r>
            <w:r>
              <w:rPr>
                <w:i/>
                <w:iCs/>
                <w:sz w:val="26"/>
                <w:szCs w:val="26"/>
              </w:rPr>
              <w:t>45 phút</w:t>
            </w:r>
          </w:p>
          <w:p w:rsidR="00062E24" w:rsidRPr="000D1236" w:rsidRDefault="00062E24" w:rsidP="00E96BB8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6"/>
                <w:szCs w:val="6"/>
              </w:rPr>
            </w:pPr>
          </w:p>
        </w:tc>
      </w:tr>
    </w:tbl>
    <w:p w:rsidR="00062E24" w:rsidRPr="00B50F8C" w:rsidRDefault="00062E24" w:rsidP="00E96BB8"/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1: </w:t>
      </w:r>
      <w:r>
        <w:t xml:space="preserve">Đối với phản ứng  </w:t>
      </w:r>
      <w:r>
        <w:rPr>
          <w:b/>
        </w:rPr>
        <w:t xml:space="preserve">2NOCl (k)  </w:t>
      </w:r>
      <w:r>
        <w:rPr>
          <w:rFonts w:ascii="Symbol" w:hAnsi="Symbol"/>
          <w:b/>
        </w:rPr>
        <w:t></w:t>
      </w:r>
      <w:r>
        <w:rPr>
          <w:b/>
        </w:rPr>
        <w:t xml:space="preserve">  2NO (k)  +  Cl</w:t>
      </w:r>
      <w:r>
        <w:rPr>
          <w:b/>
          <w:vertAlign w:val="subscript"/>
        </w:rPr>
        <w:t>2</w:t>
      </w:r>
      <w:r>
        <w:rPr>
          <w:b/>
        </w:rPr>
        <w:t xml:space="preserve"> (k),</w:t>
      </w:r>
      <w:r>
        <w:t xml:space="preserve"> ở 77</w:t>
      </w:r>
      <w:r>
        <w:rPr>
          <w:vertAlign w:val="superscript"/>
        </w:rPr>
        <w:t>o</w:t>
      </w:r>
      <w:r>
        <w:t>C hằng số tốc độ k</w:t>
      </w:r>
      <w:r>
        <w:rPr>
          <w:vertAlign w:val="subscript"/>
        </w:rPr>
        <w:t>1</w:t>
      </w:r>
      <w:r>
        <w:t xml:space="preserve"> = 8.10</w:t>
      </w:r>
      <w:r>
        <w:rPr>
          <w:vertAlign w:val="superscript"/>
        </w:rPr>
        <w:t>-6</w:t>
      </w:r>
      <w:r>
        <w:t xml:space="preserve"> </w:t>
      </w:r>
      <w:r w:rsidR="007869C6">
        <w:br/>
      </w:r>
      <w:r>
        <w:t>mol</w:t>
      </w:r>
      <w:r>
        <w:rPr>
          <w:vertAlign w:val="superscript"/>
        </w:rPr>
        <w:t>-1</w:t>
      </w:r>
      <w:r>
        <w:t>.l.s</w:t>
      </w:r>
      <w:r>
        <w:rPr>
          <w:vertAlign w:val="superscript"/>
        </w:rPr>
        <w:t>-1</w:t>
      </w:r>
      <w:r>
        <w:t xml:space="preserve"> và ở 127</w:t>
      </w:r>
      <w:r>
        <w:rPr>
          <w:vertAlign w:val="superscript"/>
        </w:rPr>
        <w:t>o</w:t>
      </w:r>
      <w:r>
        <w:t>C hằng số tốc độ k</w:t>
      </w:r>
      <w:r>
        <w:rPr>
          <w:vertAlign w:val="subscript"/>
        </w:rPr>
        <w:t>2</w:t>
      </w:r>
      <w:r>
        <w:t xml:space="preserve"> = 5,9.10</w:t>
      </w:r>
      <w:r>
        <w:rPr>
          <w:vertAlign w:val="superscript"/>
        </w:rPr>
        <w:t>-4</w:t>
      </w:r>
      <w:r>
        <w:t xml:space="preserve"> mol</w:t>
      </w:r>
      <w:r>
        <w:rPr>
          <w:vertAlign w:val="superscript"/>
        </w:rPr>
        <w:t>-1</w:t>
      </w:r>
      <w:r>
        <w:t>.l.s</w:t>
      </w:r>
      <w:r>
        <w:rPr>
          <w:vertAlign w:val="superscript"/>
        </w:rPr>
        <w:t>-1</w:t>
      </w:r>
      <w:r>
        <w:t>. Năng lượng hoạt hóa E</w:t>
      </w:r>
      <w:r>
        <w:rPr>
          <w:vertAlign w:val="superscript"/>
        </w:rPr>
        <w:t>*</w:t>
      </w:r>
      <w:r>
        <w:t xml:space="preserve"> của phản ứng này là: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200,24 kJ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100,12 kJ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25,03 kJ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50,06 kJ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2: </w:t>
      </w:r>
      <w:r>
        <w:t xml:space="preserve">Hằng số cân bằng của phản ứng : </w:t>
      </w:r>
      <w:r>
        <w:rPr>
          <w:b/>
        </w:rPr>
        <w:t>CO(k) +  H</w:t>
      </w:r>
      <w:r>
        <w:rPr>
          <w:b/>
          <w:vertAlign w:val="subscript"/>
        </w:rPr>
        <w:t>2</w:t>
      </w:r>
      <w:r>
        <w:rPr>
          <w:b/>
        </w:rPr>
        <w:t>O(k)  ↔  H</w:t>
      </w:r>
      <w:r>
        <w:rPr>
          <w:b/>
          <w:vertAlign w:val="subscript"/>
        </w:rPr>
        <w:t>2</w:t>
      </w:r>
      <w:r>
        <w:rPr>
          <w:b/>
        </w:rPr>
        <w:t>(k)  +  CO</w:t>
      </w:r>
      <w:r w:rsidR="00151845">
        <w:rPr>
          <w:b/>
          <w:vertAlign w:val="subscript"/>
        </w:rPr>
        <w:t>2</w:t>
      </w:r>
      <w:r>
        <w:rPr>
          <w:b/>
        </w:rPr>
        <w:t>(k)</w:t>
      </w:r>
      <w:r>
        <w:t xml:space="preserve">  ở 858</w:t>
      </w:r>
      <w:r>
        <w:rPr>
          <w:vertAlign w:val="superscript"/>
        </w:rPr>
        <w:t>o</w:t>
      </w:r>
      <w:r>
        <w:t>C bằng 1. Thực hiện phản ứng trên tại 858</w:t>
      </w:r>
      <w:r>
        <w:rPr>
          <w:vertAlign w:val="superscript"/>
        </w:rPr>
        <w:t>o</w:t>
      </w:r>
      <w:r>
        <w:t>C với nồng độ ban đầu của CO là 1M và H</w:t>
      </w:r>
      <w:r>
        <w:rPr>
          <w:vertAlign w:val="subscript"/>
        </w:rPr>
        <w:t>2</w:t>
      </w:r>
      <w:r>
        <w:t>O là 3M. Nồng độ của CO và H</w:t>
      </w:r>
      <w:r>
        <w:rPr>
          <w:vertAlign w:val="subscript"/>
        </w:rPr>
        <w:t>2</w:t>
      </w:r>
      <w:r>
        <w:t xml:space="preserve"> lúc cân bằng lần lượt là: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0,25 M và 0,75 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0,75 M và 0,25 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2,25 M và 0,75 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0.75 M và 2,25 M</w:t>
            </w:r>
          </w:p>
        </w:tc>
      </w:tr>
    </w:tbl>
    <w:p w:rsidR="006C6EE6" w:rsidRDefault="006C6EE6" w:rsidP="00E96BB8">
      <w:pPr>
        <w:spacing w:before="60" w:line="276" w:lineRule="auto"/>
        <w:jc w:val="both"/>
      </w:pPr>
      <w:r>
        <w:rPr>
          <w:b/>
          <w:color w:val="0000FF"/>
        </w:rPr>
        <w:t xml:space="preserve">Câu 3: </w:t>
      </w:r>
      <w:r>
        <w:t xml:space="preserve">Cho phản ứng: </w:t>
      </w:r>
    </w:p>
    <w:p w:rsidR="006C6EE6" w:rsidRDefault="006C6EE6" w:rsidP="00E96BB8">
      <w:pPr>
        <w:spacing w:line="276" w:lineRule="auto"/>
        <w:ind w:left="1440" w:firstLine="720"/>
        <w:jc w:val="both"/>
        <w:rPr>
          <w:b/>
        </w:rPr>
      </w:pPr>
      <w:r>
        <w:rPr>
          <w:b/>
        </w:rPr>
        <w:t>C</w:t>
      </w:r>
      <w:r>
        <w:rPr>
          <w:b/>
          <w:vertAlign w:val="subscript"/>
        </w:rPr>
        <w:t>2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(k) + 5/2O</w:t>
      </w:r>
      <w:r>
        <w:rPr>
          <w:b/>
          <w:vertAlign w:val="subscript"/>
        </w:rPr>
        <w:t>2</w:t>
      </w:r>
      <w:r>
        <w:rPr>
          <w:b/>
        </w:rPr>
        <w:t>(k) → 2CO</w:t>
      </w:r>
      <w:r>
        <w:rPr>
          <w:b/>
          <w:vertAlign w:val="subscript"/>
        </w:rPr>
        <w:t>2</w:t>
      </w:r>
      <w:r>
        <w:rPr>
          <w:b/>
        </w:rPr>
        <w:t>(k)  +  H</w:t>
      </w:r>
      <w:r>
        <w:rPr>
          <w:b/>
          <w:vertAlign w:val="subscript"/>
        </w:rPr>
        <w:t>2</w:t>
      </w:r>
      <w:r>
        <w:rPr>
          <w:b/>
        </w:rPr>
        <w:t>O(l)</w:t>
      </w:r>
    </w:p>
    <w:p w:rsidR="006C6EE6" w:rsidRDefault="006C6EE6" w:rsidP="00E96BB8">
      <w:pPr>
        <w:spacing w:line="276" w:lineRule="auto"/>
        <w:ind w:firstLine="283"/>
        <w:jc w:val="both"/>
      </w:pPr>
      <w:r>
        <w:t>∆H</w:t>
      </w:r>
      <w:r>
        <w:rPr>
          <w:vertAlign w:val="superscript"/>
        </w:rPr>
        <w:t>o</w:t>
      </w:r>
      <w:r>
        <w:rPr>
          <w:vertAlign w:val="subscript"/>
        </w:rPr>
        <w:t>298,tt</w:t>
      </w:r>
      <w:r>
        <w:t xml:space="preserve"> (kJ)</w:t>
      </w:r>
      <w:r>
        <w:tab/>
        <w:t xml:space="preserve"> 226,73        - </w:t>
      </w:r>
      <w:r>
        <w:tab/>
        <w:t xml:space="preserve">    </w:t>
      </w:r>
      <w:r>
        <w:tab/>
        <w:t>– 393,51       – 285,83</w:t>
      </w:r>
    </w:p>
    <w:p w:rsidR="006C6EE6" w:rsidRDefault="006C6EE6" w:rsidP="00E96BB8">
      <w:pPr>
        <w:spacing w:after="60"/>
      </w:pPr>
      <w:r>
        <w:t>Nhiệt đốt cháy tiêu chuẩn của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2</w:t>
      </w:r>
      <w:r>
        <w:t>(k) (kJ) là 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– 1299,58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1299,58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– 906,07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906,07</w:t>
            </w:r>
          </w:p>
        </w:tc>
      </w:tr>
    </w:tbl>
    <w:p w:rsidR="006C6EE6" w:rsidRDefault="006C6EE6" w:rsidP="00E96BB8">
      <w:pPr>
        <w:spacing w:before="60" w:after="60"/>
      </w:pPr>
      <w:r>
        <w:rPr>
          <w:b/>
          <w:color w:val="0000FF"/>
        </w:rPr>
        <w:t xml:space="preserve">Câu 4: </w:t>
      </w:r>
      <w:r>
        <w:t>Chất xúc tác có ảnh hưởng đến vận tốc của phản ứng là do: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10206"/>
      </w:tblGrid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Làm tăng năng lượng hoạt hóa của phản ứng.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Làm giảm năng lượng hoạt hóa của phản ứng.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Làm giảm entanpi của phản ứng.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Làm tăng entanpi của phản ứng.</w:t>
            </w:r>
          </w:p>
        </w:tc>
      </w:tr>
    </w:tbl>
    <w:p w:rsidR="006C6EE6" w:rsidRDefault="006C6EE6" w:rsidP="00E96BB8">
      <w:pPr>
        <w:spacing w:before="60" w:after="60"/>
      </w:pPr>
      <w:r>
        <w:rPr>
          <w:b/>
          <w:color w:val="0000FF"/>
        </w:rPr>
        <w:t xml:space="preserve">Câu 5: </w:t>
      </w:r>
      <w:r>
        <w:t xml:space="preserve">Một phản ứng thuận nghịch có </w:t>
      </w:r>
      <w:r>
        <w:rPr>
          <w:rFonts w:ascii="Symbol" w:hAnsi="Symbol"/>
        </w:rPr>
        <w:t></w:t>
      </w:r>
      <w:r>
        <w:t>G &lt; 0 tại một nhiệt độ xác định. Chọn phát biểu đúng 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10206"/>
      </w:tblGrid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Phản ứng đang đạt trạng thái cân bằng.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Độ lớn hằng số cân bằng K</w:t>
            </w:r>
            <w:r>
              <w:rPr>
                <w:vertAlign w:val="subscript"/>
              </w:rPr>
              <w:t>P</w:t>
            </w:r>
            <w:r>
              <w:t xml:space="preserve"> &gt; 1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Tại lúc cân bằng nồng độ các tác chất trội hơn.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Độ lớn hằng số cân bằng K</w:t>
            </w:r>
            <w:r>
              <w:rPr>
                <w:vertAlign w:val="subscript"/>
              </w:rPr>
              <w:t>P</w:t>
            </w:r>
            <w:r>
              <w:t xml:space="preserve"> &lt; 1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6: </w:t>
      </w:r>
      <w:r>
        <w:t>Cho các yếu tố sau đây: nhiệt độ, áp su</w:t>
      </w:r>
      <w:r w:rsidR="007000B0">
        <w:t>ất, xúc tác, nồng độ</w:t>
      </w:r>
      <w:r>
        <w:t xml:space="preserve"> sản ph</w:t>
      </w:r>
      <w:r w:rsidR="0050246B">
        <w:t>ẩm, nồng độ nguyên liệu</w:t>
      </w:r>
      <w:r>
        <w:t>. Có bao nhiêu yếu tố ảnh hưởng đến tốc độ của một phản ứng hóa học?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4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3</w:t>
            </w:r>
          </w:p>
        </w:tc>
      </w:tr>
    </w:tbl>
    <w:p w:rsidR="006C6EE6" w:rsidRDefault="006C6EE6" w:rsidP="00E96BB8">
      <w:pPr>
        <w:spacing w:before="60" w:line="276" w:lineRule="auto"/>
        <w:jc w:val="both"/>
      </w:pPr>
      <w:r>
        <w:rPr>
          <w:b/>
          <w:color w:val="0000FF"/>
        </w:rPr>
        <w:t xml:space="preserve">Câu 7: </w:t>
      </w:r>
      <w:r>
        <w:t xml:space="preserve">Khi khảo sát phản ứng: </w:t>
      </w:r>
      <w:r>
        <w:rPr>
          <w:b/>
        </w:rPr>
        <w:t>2NO(k)  +  Cl</w:t>
      </w:r>
      <w:r>
        <w:rPr>
          <w:b/>
          <w:vertAlign w:val="subscript"/>
        </w:rPr>
        <w:t>2</w:t>
      </w:r>
      <w:r>
        <w:rPr>
          <w:b/>
        </w:rPr>
        <w:t>(k)  →  2NOCl(k).</w:t>
      </w:r>
      <w:r>
        <w:t xml:space="preserve"> Tại -10</w:t>
      </w:r>
      <w:r>
        <w:rPr>
          <w:vertAlign w:val="superscript"/>
        </w:rPr>
        <w:t>0</w:t>
      </w:r>
      <w:r>
        <w:t>C, người ta thu được các dữ kiện thực nghiệm sau :</w:t>
      </w:r>
    </w:p>
    <w:tbl>
      <w:tblPr>
        <w:tblW w:w="0" w:type="auto"/>
        <w:tblInd w:w="720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966"/>
        <w:gridCol w:w="1009"/>
        <w:gridCol w:w="3369"/>
      </w:tblGrid>
      <w:tr w:rsidR="006C6EE6">
        <w:tc>
          <w:tcPr>
            <w:tcW w:w="1733" w:type="dxa"/>
            <w:vMerge w:val="restart"/>
            <w:tcBorders>
              <w:top w:val="nil"/>
              <w:lef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Thí nghiệm</w:t>
            </w:r>
          </w:p>
        </w:tc>
        <w:tc>
          <w:tcPr>
            <w:tcW w:w="1975" w:type="dxa"/>
            <w:gridSpan w:val="2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Nồng độ (C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369" w:type="dxa"/>
            <w:vMerge w:val="restart"/>
            <w:tcBorders>
              <w:top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Tốc độ phản ứng (mol/l.ph)</w:t>
            </w:r>
          </w:p>
        </w:tc>
      </w:tr>
      <w:tr w:rsidR="006C6EE6">
        <w:tc>
          <w:tcPr>
            <w:tcW w:w="0" w:type="auto"/>
            <w:vMerge/>
            <w:tcBorders>
              <w:top w:val="nil"/>
              <w:lef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spacing w:line="256" w:lineRule="auto"/>
            </w:pPr>
          </w:p>
        </w:tc>
        <w:tc>
          <w:tcPr>
            <w:tcW w:w="9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spacing w:line="256" w:lineRule="auto"/>
            </w:pPr>
          </w:p>
        </w:tc>
      </w:tr>
      <w:tr w:rsidR="006C6EE6">
        <w:tc>
          <w:tcPr>
            <w:tcW w:w="1733" w:type="dxa"/>
            <w:tcBorders>
              <w:lef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0,1</w:t>
            </w:r>
          </w:p>
        </w:tc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0,1</w:t>
            </w:r>
          </w:p>
        </w:tc>
        <w:tc>
          <w:tcPr>
            <w:tcW w:w="3369" w:type="dxa"/>
            <w:tcBorders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0,18</w:t>
            </w:r>
          </w:p>
        </w:tc>
      </w:tr>
      <w:tr w:rsidR="006C6EE6">
        <w:tc>
          <w:tcPr>
            <w:tcW w:w="1733" w:type="dxa"/>
            <w:tcBorders>
              <w:lef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0,1</w:t>
            </w:r>
          </w:p>
        </w:tc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3369" w:type="dxa"/>
            <w:tcBorders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0,36</w:t>
            </w:r>
          </w:p>
        </w:tc>
      </w:tr>
      <w:tr w:rsidR="006C6EE6">
        <w:tc>
          <w:tcPr>
            <w:tcW w:w="1733" w:type="dxa"/>
            <w:tcBorders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1009" w:type="dxa"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3369" w:type="dxa"/>
            <w:tcBorders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6EE6" w:rsidRDefault="006C6EE6" w:rsidP="00E96BB8">
            <w:pPr>
              <w:pStyle w:val="ListParagraph"/>
              <w:spacing w:after="0"/>
              <w:ind w:left="0" w:firstLine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1,45</w:t>
            </w:r>
          </w:p>
        </w:tc>
      </w:tr>
    </w:tbl>
    <w:p w:rsidR="006C6EE6" w:rsidRDefault="006C6EE6" w:rsidP="00E96BB8">
      <w:pPr>
        <w:spacing w:after="60"/>
      </w:pPr>
      <w:r>
        <w:t xml:space="preserve">Phát biểu mào sau đây </w:t>
      </w:r>
      <w:r>
        <w:rPr>
          <w:b/>
        </w:rPr>
        <w:t>không</w:t>
      </w:r>
      <w:r>
        <w:t xml:space="preserve"> phù hợp với thực nghiệm: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10206"/>
      </w:tblGrid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Bậc phản ứng đối với NO bằng 2.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Phư</w:t>
            </w:r>
            <w:r w:rsidR="007000B0">
              <w:t>ơng trình động học của phản ứng</w:t>
            </w:r>
            <w:r>
              <w:t>: v= k[NO][Cl</w:t>
            </w:r>
            <w:r>
              <w:rPr>
                <w:vertAlign w:val="subscript"/>
              </w:rPr>
              <w:t>2</w:t>
            </w:r>
            <w:r>
              <w:t>]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Bậc phản ứng đối với Cl</w:t>
            </w:r>
            <w:r>
              <w:rPr>
                <w:vertAlign w:val="subscript"/>
              </w:rPr>
              <w:t>2</w:t>
            </w:r>
            <w:r>
              <w:t xml:space="preserve"> bằng 1.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Bậc toàn phần của phản ứng bẳng 3.</w:t>
            </w:r>
          </w:p>
        </w:tc>
      </w:tr>
    </w:tbl>
    <w:p w:rsidR="007000B0" w:rsidRPr="007000B0" w:rsidRDefault="006C6EE6" w:rsidP="00E96BB8">
      <w:pPr>
        <w:spacing w:before="60" w:after="60"/>
        <w:rPr>
          <w:color w:val="000000" w:themeColor="text1"/>
        </w:rPr>
      </w:pPr>
      <w:r>
        <w:rPr>
          <w:b/>
          <w:color w:val="0000FF"/>
        </w:rPr>
        <w:t xml:space="preserve">Câu 8: </w:t>
      </w:r>
      <w:r w:rsidR="007000B0" w:rsidRPr="007000B0">
        <w:rPr>
          <w:color w:val="000000" w:themeColor="text1"/>
        </w:rPr>
        <w:t>Cho các phát biểu sau đây:</w:t>
      </w:r>
    </w:p>
    <w:p w:rsidR="007000B0" w:rsidRDefault="007000B0" w:rsidP="00E96BB8">
      <w:pPr>
        <w:spacing w:before="60" w:after="60"/>
      </w:pPr>
      <w:r>
        <w:rPr>
          <w:b/>
          <w:color w:val="0000FF"/>
        </w:rPr>
        <w:tab/>
      </w:r>
      <w:r w:rsidRPr="007000B0">
        <w:rPr>
          <w:color w:val="000000" w:themeColor="text1"/>
        </w:rPr>
        <w:t xml:space="preserve">(i) </w:t>
      </w:r>
      <w:r>
        <w:t>Là một hàm trạng thái</w:t>
      </w:r>
    </w:p>
    <w:p w:rsidR="007000B0" w:rsidRDefault="007000B0" w:rsidP="00E96BB8">
      <w:pPr>
        <w:spacing w:before="60" w:after="60"/>
      </w:pPr>
      <w:r>
        <w:tab/>
        <w:t>(ii) Là đại lượng đặc trưng cho mức độ hỗn loạn của hệ</w:t>
      </w:r>
    </w:p>
    <w:p w:rsidR="007000B0" w:rsidRDefault="007000B0" w:rsidP="007000B0">
      <w:pPr>
        <w:spacing w:before="60" w:after="60"/>
        <w:ind w:firstLine="720"/>
      </w:pPr>
      <w:r>
        <w:t>(iii)</w:t>
      </w:r>
      <w:r w:rsidRPr="007000B0">
        <w:t xml:space="preserve"> </w:t>
      </w:r>
      <w:r>
        <w:t>Là thông số dung độ</w:t>
      </w:r>
    </w:p>
    <w:p w:rsidR="007000B0" w:rsidRPr="007000B0" w:rsidRDefault="007000B0" w:rsidP="007000B0">
      <w:pPr>
        <w:spacing w:before="60" w:after="60"/>
        <w:ind w:firstLine="720"/>
        <w:rPr>
          <w:color w:val="000000" w:themeColor="text1"/>
        </w:rPr>
      </w:pPr>
      <w:r>
        <w:t>(iv) Là năng lượng có sẵn ẩn dấu bên trong hệ</w:t>
      </w:r>
    </w:p>
    <w:p w:rsidR="007000B0" w:rsidRDefault="007000B0" w:rsidP="007000B0">
      <w:pPr>
        <w:spacing w:before="60" w:after="60"/>
        <w:ind w:firstLine="720"/>
      </w:pPr>
      <w:r>
        <w:t>Có bao nhiêu p</w:t>
      </w:r>
      <w:r w:rsidR="006C6EE6">
        <w:t>hát biểu mô tả tính chất của nội năng U</w:t>
      </w:r>
      <w:r>
        <w:t>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7000B0" w:rsidTr="007000B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00B0" w:rsidRDefault="007000B0" w:rsidP="007000B0">
            <w:r>
              <w:rPr>
                <w:b/>
                <w:color w:val="0000FF"/>
              </w:rPr>
              <w:t xml:space="preserve">A. </w:t>
            </w:r>
            <w: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00B0" w:rsidRDefault="007000B0" w:rsidP="007000B0">
            <w:r>
              <w:rPr>
                <w:b/>
                <w:color w:val="0000FF"/>
              </w:rPr>
              <w:t xml:space="preserve">B. </w:t>
            </w:r>
            <w:r>
              <w:t>3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00B0" w:rsidRDefault="007000B0" w:rsidP="007000B0">
            <w:r>
              <w:rPr>
                <w:b/>
                <w:color w:val="0000FF"/>
              </w:rPr>
              <w:t xml:space="preserve">C. </w:t>
            </w:r>
            <w:r>
              <w:t>4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00B0" w:rsidRDefault="007000B0" w:rsidP="007000B0">
            <w:r>
              <w:rPr>
                <w:b/>
                <w:color w:val="0000FF"/>
              </w:rPr>
              <w:t xml:space="preserve">D. </w:t>
            </w:r>
            <w:r>
              <w:t>1</w:t>
            </w:r>
          </w:p>
        </w:tc>
      </w:tr>
    </w:tbl>
    <w:p w:rsidR="006C6EE6" w:rsidRDefault="006C6EE6" w:rsidP="00E96BB8">
      <w:pPr>
        <w:spacing w:before="60" w:line="276" w:lineRule="auto"/>
        <w:jc w:val="both"/>
      </w:pPr>
      <w:r>
        <w:rPr>
          <w:b/>
          <w:color w:val="0000FF"/>
        </w:rPr>
        <w:t xml:space="preserve">Câu 9: </w:t>
      </w:r>
      <w:r>
        <w:t xml:space="preserve">Dấu của đại lượng </w:t>
      </w:r>
      <w:r>
        <w:rPr>
          <w:rFonts w:ascii="Symbol" w:hAnsi="Symbol"/>
        </w:rPr>
        <w:t></w:t>
      </w:r>
      <w:r>
        <w:t>S trong từng quá trình sau là :</w:t>
      </w:r>
    </w:p>
    <w:p w:rsidR="006C6EE6" w:rsidRDefault="006C6EE6" w:rsidP="00E96BB8">
      <w:pPr>
        <w:spacing w:line="276" w:lineRule="auto"/>
        <w:ind w:left="720" w:firstLine="720"/>
        <w:jc w:val="both"/>
      </w:pPr>
      <w:r>
        <w:lastRenderedPageBreak/>
        <w:t>2NaHCO</w:t>
      </w:r>
      <w:r>
        <w:rPr>
          <w:vertAlign w:val="subscript"/>
        </w:rPr>
        <w:t>3</w:t>
      </w:r>
      <w:r>
        <w:t>(r)  → 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(r) + H</w:t>
      </w:r>
      <w:r>
        <w:rPr>
          <w:vertAlign w:val="subscript"/>
        </w:rPr>
        <w:t>2</w:t>
      </w:r>
      <w:r>
        <w:t>O(l)  + CO</w:t>
      </w:r>
      <w:r>
        <w:rPr>
          <w:vertAlign w:val="subscript"/>
        </w:rPr>
        <w:t>2</w:t>
      </w:r>
      <w:r>
        <w:t>(k);</w:t>
      </w:r>
      <w:r>
        <w:tab/>
      </w:r>
      <w:r>
        <w:rPr>
          <w:rFonts w:ascii="Symbol" w:hAnsi="Symbol"/>
        </w:rPr>
        <w:t></w:t>
      </w:r>
      <w:r>
        <w:t>S</w:t>
      </w:r>
      <w:r>
        <w:rPr>
          <w:vertAlign w:val="subscript"/>
        </w:rPr>
        <w:t>1</w:t>
      </w:r>
    </w:p>
    <w:p w:rsidR="006C6EE6" w:rsidRDefault="006C6EE6" w:rsidP="00E96BB8">
      <w:pPr>
        <w:spacing w:line="276" w:lineRule="auto"/>
        <w:ind w:left="720" w:firstLine="720"/>
        <w:jc w:val="both"/>
        <w:rPr>
          <w:vertAlign w:val="subscript"/>
        </w:rPr>
      </w:pPr>
      <w:r>
        <w:t>2H</w:t>
      </w:r>
      <w:r>
        <w:rPr>
          <w:vertAlign w:val="subscript"/>
        </w:rPr>
        <w:t>2</w:t>
      </w:r>
      <w:r>
        <w:t>O(l) →  2H</w:t>
      </w:r>
      <w:r>
        <w:rPr>
          <w:vertAlign w:val="subscript"/>
        </w:rPr>
        <w:t>2</w:t>
      </w:r>
      <w:r>
        <w:t>(k)  +  O</w:t>
      </w:r>
      <w:r>
        <w:rPr>
          <w:vertAlign w:val="subscript"/>
        </w:rPr>
        <w:t>2</w:t>
      </w:r>
      <w:r>
        <w:t>(k);</w:t>
      </w:r>
      <w:r>
        <w:tab/>
      </w:r>
      <w:r>
        <w:tab/>
      </w:r>
      <w:r>
        <w:tab/>
      </w:r>
      <w:r>
        <w:tab/>
      </w:r>
      <w:r>
        <w:rPr>
          <w:rFonts w:ascii="Symbol" w:hAnsi="Symbol"/>
        </w:rPr>
        <w:t></w:t>
      </w:r>
      <w:r>
        <w:t>S</w:t>
      </w:r>
      <w:r>
        <w:rPr>
          <w:vertAlign w:val="subscript"/>
        </w:rPr>
        <w:t>2</w:t>
      </w:r>
    </w:p>
    <w:p w:rsidR="006C6EE6" w:rsidRDefault="006C6EE6" w:rsidP="00E96BB8">
      <w:pPr>
        <w:spacing w:after="60"/>
        <w:ind w:left="720" w:firstLine="720"/>
      </w:pPr>
      <w:r>
        <w:t>2Zn(r)   + O</w:t>
      </w:r>
      <w:r>
        <w:rPr>
          <w:vertAlign w:val="subscript"/>
        </w:rPr>
        <w:t>2</w:t>
      </w:r>
      <w:r w:rsidR="00817D42">
        <w:t>(k)  →  2ZnO(r);</w:t>
      </w:r>
      <w:r w:rsidR="00817D42">
        <w:tab/>
      </w:r>
      <w:r w:rsidR="00817D42">
        <w:tab/>
      </w:r>
      <w:r w:rsidR="00817D42">
        <w:tab/>
      </w:r>
      <w:r>
        <w:rPr>
          <w:rFonts w:ascii="Symbol" w:hAnsi="Symbol"/>
        </w:rPr>
        <w:t></w:t>
      </w:r>
      <w:r>
        <w:t>S</w:t>
      </w:r>
      <w:r>
        <w:rPr>
          <w:vertAlign w:val="subscript"/>
        </w:rPr>
        <w:t>3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6C6EE6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∆S</w:t>
            </w:r>
            <w:r>
              <w:rPr>
                <w:vertAlign w:val="subscript"/>
              </w:rPr>
              <w:t>1</w:t>
            </w:r>
            <w:r>
              <w:t xml:space="preserve"> &gt; 0, ∆S</w:t>
            </w:r>
            <w:r>
              <w:rPr>
                <w:vertAlign w:val="subscript"/>
              </w:rPr>
              <w:t>2</w:t>
            </w:r>
            <w:r>
              <w:t xml:space="preserve"> &gt; 0, ∆S</w:t>
            </w:r>
            <w:r>
              <w:rPr>
                <w:vertAlign w:val="subscript"/>
              </w:rPr>
              <w:t xml:space="preserve">3 </w:t>
            </w:r>
            <w:r>
              <w:t>&gt; 0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∆S</w:t>
            </w:r>
            <w:r>
              <w:rPr>
                <w:vertAlign w:val="subscript"/>
              </w:rPr>
              <w:t>1</w:t>
            </w:r>
            <w:r>
              <w:t xml:space="preserve"> &lt; 0, ∆S</w:t>
            </w:r>
            <w:r>
              <w:rPr>
                <w:vertAlign w:val="subscript"/>
              </w:rPr>
              <w:t>2</w:t>
            </w:r>
            <w:r>
              <w:t xml:space="preserve"> &gt; 0, ∆S</w:t>
            </w:r>
            <w:r>
              <w:rPr>
                <w:vertAlign w:val="subscript"/>
              </w:rPr>
              <w:t xml:space="preserve">3 </w:t>
            </w:r>
            <w:r>
              <w:t>&lt; 0</w:t>
            </w:r>
          </w:p>
        </w:tc>
      </w:tr>
      <w:tr w:rsidR="006C6EE6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∆S</w:t>
            </w:r>
            <w:r>
              <w:rPr>
                <w:vertAlign w:val="subscript"/>
              </w:rPr>
              <w:t>1</w:t>
            </w:r>
            <w:r>
              <w:t xml:space="preserve"> &gt; 0, ∆S</w:t>
            </w:r>
            <w:r>
              <w:rPr>
                <w:vertAlign w:val="subscript"/>
              </w:rPr>
              <w:t>2</w:t>
            </w:r>
            <w:r>
              <w:t xml:space="preserve"> &lt; 0, ∆S</w:t>
            </w:r>
            <w:r>
              <w:rPr>
                <w:vertAlign w:val="subscript"/>
              </w:rPr>
              <w:t xml:space="preserve">3 </w:t>
            </w:r>
            <w:r>
              <w:t>&lt; 0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∆S</w:t>
            </w:r>
            <w:r>
              <w:rPr>
                <w:vertAlign w:val="subscript"/>
              </w:rPr>
              <w:t>1</w:t>
            </w:r>
            <w:r>
              <w:t xml:space="preserve"> &gt; 0, ∆S</w:t>
            </w:r>
            <w:r>
              <w:rPr>
                <w:vertAlign w:val="subscript"/>
              </w:rPr>
              <w:t>2</w:t>
            </w:r>
            <w:r>
              <w:t xml:space="preserve"> &gt; 0, ∆S</w:t>
            </w:r>
            <w:r>
              <w:rPr>
                <w:vertAlign w:val="subscript"/>
              </w:rPr>
              <w:t xml:space="preserve">3 </w:t>
            </w:r>
            <w:r>
              <w:t>&lt; 0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10: </w:t>
      </w:r>
      <w:r>
        <w:t>Biểu thức nào sau đây biểu diễn mối quan hệ giữa hằng số cân</w:t>
      </w:r>
      <w:r w:rsidR="007000B0">
        <w:t xml:space="preserve"> bằng và thế đẳng áp đẳng </w:t>
      </w:r>
      <w:r>
        <w:t>một cách tổng quát nhất (ở đk</w:t>
      </w:r>
      <w:r w:rsidR="007000B0">
        <w:t>t</w:t>
      </w:r>
      <w:r>
        <w:t>c):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6C6EE6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9"/>
              </w:rPr>
              <w:drawing>
                <wp:inline distT="0" distB="0" distL="0" distR="0">
                  <wp:extent cx="1302385" cy="307340"/>
                  <wp:effectExtent l="0" t="0" r="0" b="0"/>
                  <wp:docPr id="641" name="Picture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separate"/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o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4,567T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4,567</m:t>
                      </m:r>
                    </m:den>
                  </m:f>
                </m:sup>
              </m:sSup>
            </m:oMath>
            <w:r w:rsidRPr="00D06785">
              <w:fldChar w:fldCharType="end"/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rPr>
                <w:rFonts w:ascii="Symbol" w:hAnsi="Symbol"/>
              </w:rPr>
              <w:t></w:t>
            </w:r>
            <w:r>
              <w:t>G</w:t>
            </w:r>
            <w:r w:rsidRPr="008C673E">
              <w:rPr>
                <w:vertAlign w:val="superscript"/>
              </w:rPr>
              <w:t>o</w:t>
            </w:r>
            <w:r>
              <w:t xml:space="preserve"> =   ̶   4,576.T.lnK</w:t>
            </w:r>
            <w:r>
              <w:rPr>
                <w:vertAlign w:val="subscript"/>
              </w:rPr>
              <w:t>P</w:t>
            </w:r>
          </w:p>
        </w:tc>
      </w:tr>
      <w:tr w:rsidR="006C6EE6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rPr>
                <w:rFonts w:ascii="Symbol" w:hAnsi="Symbol"/>
              </w:rPr>
              <w:t></w:t>
            </w:r>
            <w:r>
              <w:t>G</w:t>
            </w:r>
            <w:r w:rsidRPr="008C673E">
              <w:rPr>
                <w:vertAlign w:val="superscript"/>
              </w:rPr>
              <w:t>o</w:t>
            </w:r>
            <w:r>
              <w:t xml:space="preserve"> =  ̶  R.T.lnK</w:t>
            </w:r>
            <w:r>
              <w:rPr>
                <w:vertAlign w:val="subscript"/>
              </w:rPr>
              <w:t>P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rPr>
                <w:rFonts w:ascii="Symbol" w:hAnsi="Symbol"/>
              </w:rPr>
              <w:t></w:t>
            </w:r>
            <w:r>
              <w:t>G</w:t>
            </w:r>
            <w:r w:rsidRPr="008C673E">
              <w:rPr>
                <w:vertAlign w:val="superscript"/>
              </w:rPr>
              <w:t>o</w:t>
            </w:r>
            <w:r>
              <w:t xml:space="preserve"> =   ̶   R.T.lnK</w:t>
            </w:r>
            <w:r>
              <w:rPr>
                <w:vertAlign w:val="subscript"/>
              </w:rPr>
              <w:t>C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11: </w:t>
      </w:r>
      <w:r>
        <w:t>Thực hiện phản ứng đốt cháy Na kim loại trong khí oxy tạo thành Na</w:t>
      </w:r>
      <w:r>
        <w:rPr>
          <w:vertAlign w:val="subscript"/>
        </w:rPr>
        <w:t>2</w:t>
      </w:r>
      <w:r>
        <w:t xml:space="preserve">O. Biết rằng, </w:t>
      </w:r>
      <w:r w:rsidRPr="00B33547">
        <w:rPr>
          <w:b/>
          <w:color w:val="FF0000"/>
        </w:rPr>
        <w:t>ở 25</w:t>
      </w:r>
      <w:r w:rsidRPr="00B33547">
        <w:rPr>
          <w:b/>
          <w:color w:val="FF0000"/>
          <w:vertAlign w:val="superscript"/>
        </w:rPr>
        <w:t>o</w:t>
      </w:r>
      <w:r w:rsidRPr="00B33547">
        <w:rPr>
          <w:b/>
          <w:color w:val="FF0000"/>
        </w:rPr>
        <w:t>C, 1atm, cứ sử dụng hết 6,109 lít</w:t>
      </w:r>
      <w:r>
        <w:t xml:space="preserve"> khí oxy thì </w:t>
      </w:r>
      <w:r w:rsidRPr="00B33547">
        <w:rPr>
          <w:b/>
          <w:color w:val="FF0000"/>
        </w:rPr>
        <w:t>tỏa ra</w:t>
      </w:r>
      <w:r w:rsidRPr="00B33547">
        <w:rPr>
          <w:color w:val="FF0000"/>
        </w:rPr>
        <w:t xml:space="preserve"> </w:t>
      </w:r>
      <w:r>
        <w:t xml:space="preserve">một lượng nhiệt là 207,11 kJ. </w:t>
      </w:r>
      <w:r w:rsidRPr="00B33547">
        <w:rPr>
          <w:b/>
          <w:color w:val="FF0000"/>
        </w:rPr>
        <w:t>Nhiệt tạo thành tiêu chuẩn của Na</w:t>
      </w:r>
      <w:r w:rsidRPr="00B33547">
        <w:rPr>
          <w:b/>
          <w:color w:val="FF0000"/>
          <w:vertAlign w:val="subscript"/>
        </w:rPr>
        <w:t>2</w:t>
      </w:r>
      <w:r w:rsidRPr="00B33547">
        <w:rPr>
          <w:b/>
          <w:color w:val="FF0000"/>
        </w:rPr>
        <w:t xml:space="preserve">O </w:t>
      </w:r>
      <w:r>
        <w:t>là: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7000B0">
            <w:r>
              <w:rPr>
                <w:b/>
                <w:color w:val="0000FF"/>
              </w:rPr>
              <w:t>A</w:t>
            </w:r>
            <w:r w:rsidRPr="0050246B">
              <w:rPr>
                <w:b/>
              </w:rPr>
              <w:t>.</w:t>
            </w:r>
            <w:r w:rsidR="0050246B" w:rsidRPr="0050246B">
              <w:rPr>
                <w:b/>
              </w:rPr>
              <w:t xml:space="preserve"> </w:t>
            </w:r>
            <w:r w:rsidR="0050246B" w:rsidRPr="0050246B">
              <w:t>414</w:t>
            </w:r>
            <w:r w:rsidR="0050246B">
              <w:t>,22 kJ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207,11 kJ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828,44 kJ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7000B0">
            <w:r w:rsidRPr="00B33547">
              <w:rPr>
                <w:b/>
                <w:color w:val="FF0000"/>
              </w:rPr>
              <w:t>D</w:t>
            </w:r>
            <w:r>
              <w:rPr>
                <w:b/>
                <w:color w:val="0000FF"/>
              </w:rPr>
              <w:t>.</w:t>
            </w:r>
            <w:r w:rsidR="007000B0">
              <w:rPr>
                <w:b/>
                <w:color w:val="0000FF"/>
              </w:rPr>
              <w:t xml:space="preserve"> </w:t>
            </w:r>
            <w:r w:rsidRPr="007000B0">
              <w:rPr>
                <w:b/>
                <w:color w:val="000000" w:themeColor="text1"/>
              </w:rPr>
              <w:t xml:space="preserve"> </w:t>
            </w:r>
            <w:r w:rsidR="007000B0" w:rsidRPr="007000B0">
              <w:rPr>
                <w:b/>
                <w:color w:val="000000" w:themeColor="text1"/>
              </w:rPr>
              <w:t xml:space="preserve">̶  </w:t>
            </w:r>
            <w:r>
              <w:t>414,22 kJ</w:t>
            </w:r>
          </w:p>
        </w:tc>
      </w:tr>
    </w:tbl>
    <w:p w:rsidR="00B33547" w:rsidRDefault="00B33547" w:rsidP="00E96BB8">
      <w:pPr>
        <w:spacing w:before="60" w:line="276" w:lineRule="auto"/>
        <w:jc w:val="both"/>
      </w:pPr>
    </w:p>
    <w:p w:rsidR="00B33547" w:rsidRPr="00B33547" w:rsidRDefault="00B33547" w:rsidP="00B33547">
      <w:pPr>
        <w:spacing w:before="60" w:line="276" w:lineRule="auto"/>
        <w:ind w:firstLine="720"/>
        <w:jc w:val="both"/>
        <w:rPr>
          <w:b/>
          <w:color w:val="0000FF"/>
        </w:rPr>
      </w:pPr>
      <w:r>
        <w:t>2Na +</w:t>
      </w:r>
      <w:r w:rsidRPr="00B33547">
        <w:rPr>
          <w:color w:val="FF0000"/>
        </w:rPr>
        <w:t xml:space="preserve"> ½ </w:t>
      </w:r>
      <w:r>
        <w:t>O</w:t>
      </w:r>
      <w:r>
        <w:rPr>
          <w:vertAlign w:val="subscript"/>
        </w:rPr>
        <w:t>2</w:t>
      </w:r>
      <w:r>
        <w:t xml:space="preserve"> </w:t>
      </w:r>
      <w:r>
        <w:sym w:font="Symbol" w:char="F0AE"/>
      </w:r>
      <w:r>
        <w:t xml:space="preserve"> Na</w:t>
      </w:r>
      <w:r>
        <w:rPr>
          <w:vertAlign w:val="subscript"/>
        </w:rPr>
        <w:t>2</w:t>
      </w:r>
      <w:r>
        <w:t xml:space="preserve">O, </w:t>
      </w:r>
      <w:r>
        <w:sym w:font="Symbol" w:char="F044"/>
      </w:r>
      <w:r>
        <w:t xml:space="preserve">H </w:t>
      </w:r>
      <w:r>
        <w:rPr>
          <w:vertAlign w:val="subscript"/>
        </w:rPr>
        <w:t xml:space="preserve">phản </w:t>
      </w:r>
      <w:r w:rsidRPr="00B33547">
        <w:rPr>
          <w:vertAlign w:val="subscript"/>
        </w:rPr>
        <w:t xml:space="preserve">ứng </w:t>
      </w:r>
      <w:r w:rsidRPr="00B33547">
        <w:rPr>
          <w:b/>
          <w:color w:val="0000FF"/>
        </w:rPr>
        <w:t>=</w:t>
      </w:r>
      <w:r>
        <w:rPr>
          <w:b/>
          <w:color w:val="0000FF"/>
          <w:vertAlign w:val="subscript"/>
        </w:rPr>
        <w:t xml:space="preserve"> </w:t>
      </w:r>
      <w:r w:rsidRPr="00B33547">
        <w:sym w:font="Symbol" w:char="F044"/>
      </w:r>
      <w:r w:rsidRPr="00B33547">
        <w:t>H</w:t>
      </w:r>
      <w:r w:rsidRPr="00B33547">
        <w:rPr>
          <w:vertAlign w:val="subscript"/>
        </w:rPr>
        <w:t>f</w:t>
      </w:r>
      <w:r>
        <w:rPr>
          <w:vertAlign w:val="subscript"/>
        </w:rPr>
        <w:t>, Na2O</w:t>
      </w:r>
      <w:r>
        <w:rPr>
          <w:vertAlign w:val="superscript"/>
        </w:rPr>
        <w:t xml:space="preserve"> </w:t>
      </w:r>
      <w:r w:rsidRPr="00B33547">
        <w:rPr>
          <w:b/>
          <w:color w:val="0000FF"/>
        </w:rPr>
        <w:t>=</w:t>
      </w:r>
      <w:r>
        <w:rPr>
          <w:b/>
          <w:color w:val="0000FF"/>
          <w:vertAlign w:val="superscript"/>
        </w:rPr>
        <w:t xml:space="preserve"> </w:t>
      </w:r>
      <w:r>
        <w:rPr>
          <w:b/>
          <w:color w:val="0000FF"/>
        </w:rPr>
        <w:t>?</w:t>
      </w:r>
    </w:p>
    <w:p w:rsidR="00B33547" w:rsidRDefault="00B33547" w:rsidP="00E96BB8">
      <w:pPr>
        <w:spacing w:before="60" w:line="276" w:lineRule="auto"/>
        <w:jc w:val="both"/>
        <w:rPr>
          <w:b/>
          <w:color w:val="0000FF"/>
        </w:rPr>
      </w:pPr>
      <w:r>
        <w:rPr>
          <w:b/>
          <w:color w:val="0000FF"/>
        </w:rPr>
        <w:tab/>
      </w:r>
      <w:r>
        <w:rPr>
          <w:b/>
          <w:color w:val="0000FF"/>
        </w:rPr>
        <w:tab/>
        <w:t xml:space="preserve">0,5 mol </w:t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 w:rsidRPr="00B33547">
        <w:sym w:font="Symbol" w:char="F044"/>
      </w:r>
      <w:r w:rsidRPr="00B33547">
        <w:t>H</w:t>
      </w:r>
      <w:r w:rsidRPr="00B33547">
        <w:rPr>
          <w:vertAlign w:val="subscript"/>
        </w:rPr>
        <w:t>f</w:t>
      </w:r>
      <w:r>
        <w:rPr>
          <w:vertAlign w:val="subscript"/>
        </w:rPr>
        <w:t>, Na2O</w:t>
      </w:r>
      <w:r>
        <w:rPr>
          <w:vertAlign w:val="superscript"/>
        </w:rPr>
        <w:t xml:space="preserve"> </w:t>
      </w:r>
      <w:r w:rsidRPr="00B33547">
        <w:rPr>
          <w:b/>
          <w:color w:val="0000FF"/>
        </w:rPr>
        <w:t>=</w:t>
      </w:r>
      <w:r>
        <w:rPr>
          <w:b/>
          <w:color w:val="0000FF"/>
          <w:vertAlign w:val="superscript"/>
        </w:rPr>
        <w:t xml:space="preserve"> </w:t>
      </w:r>
      <w:r>
        <w:rPr>
          <w:b/>
          <w:color w:val="0000FF"/>
        </w:rPr>
        <w:t>?</w:t>
      </w:r>
    </w:p>
    <w:p w:rsidR="00B33547" w:rsidRPr="00B33547" w:rsidRDefault="00B33547" w:rsidP="00B33547">
      <w:pPr>
        <w:spacing w:before="60" w:line="276" w:lineRule="auto"/>
        <w:jc w:val="both"/>
        <w:rPr>
          <w:b/>
          <w:color w:val="0000FF"/>
        </w:rPr>
      </w:pPr>
      <w:r>
        <w:rPr>
          <w:b/>
          <w:color w:val="0000FF"/>
        </w:rPr>
        <w:t xml:space="preserve"> </w:t>
      </w:r>
      <w:r>
        <w:rPr>
          <w:b/>
          <w:color w:val="0000FF"/>
        </w:rPr>
        <w:tab/>
      </w:r>
      <w:r>
        <w:rPr>
          <w:b/>
          <w:color w:val="0000FF"/>
        </w:rPr>
        <w:tab/>
        <w:t>0,25 mol</w:t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 w:rsidRPr="00B33547">
        <w:sym w:font="Symbol" w:char="F044"/>
      </w:r>
      <w:r w:rsidRPr="00B33547">
        <w:t>H</w:t>
      </w:r>
      <w:r>
        <w:rPr>
          <w:vertAlign w:val="subscript"/>
        </w:rPr>
        <w:t xml:space="preserve"> </w:t>
      </w:r>
      <w:r>
        <w:rPr>
          <w:b/>
          <w:color w:val="0000FF"/>
        </w:rPr>
        <w:t xml:space="preserve">= - </w:t>
      </w:r>
      <w:r>
        <w:t>207,11 kJ</w:t>
      </w:r>
    </w:p>
    <w:p w:rsidR="00B33547" w:rsidRDefault="00B33547" w:rsidP="00E96BB8">
      <w:pPr>
        <w:spacing w:before="60" w:line="276" w:lineRule="auto"/>
        <w:jc w:val="both"/>
        <w:rPr>
          <w:b/>
          <w:color w:val="0000FF"/>
        </w:rPr>
      </w:pPr>
    </w:p>
    <w:p w:rsidR="00B33547" w:rsidRDefault="00B33547" w:rsidP="00E96BB8">
      <w:pPr>
        <w:spacing w:before="60" w:line="276" w:lineRule="auto"/>
        <w:jc w:val="both"/>
        <w:rPr>
          <w:b/>
          <w:color w:val="0000FF"/>
        </w:rPr>
      </w:pPr>
    </w:p>
    <w:p w:rsidR="00B33547" w:rsidRDefault="00B33547" w:rsidP="00E96BB8">
      <w:pPr>
        <w:spacing w:before="60" w:line="276" w:lineRule="auto"/>
        <w:jc w:val="both"/>
        <w:rPr>
          <w:b/>
          <w:color w:val="0000FF"/>
        </w:rPr>
      </w:pPr>
    </w:p>
    <w:p w:rsidR="00B33547" w:rsidRDefault="00B33547" w:rsidP="00E96BB8">
      <w:pPr>
        <w:spacing w:before="60" w:line="276" w:lineRule="auto"/>
        <w:jc w:val="both"/>
        <w:rPr>
          <w:b/>
          <w:color w:val="0000FF"/>
        </w:rPr>
      </w:pPr>
    </w:p>
    <w:p w:rsidR="006C6EE6" w:rsidRDefault="006C6EE6" w:rsidP="00E96BB8">
      <w:pPr>
        <w:spacing w:before="60" w:line="276" w:lineRule="auto"/>
        <w:jc w:val="both"/>
      </w:pPr>
      <w:r>
        <w:rPr>
          <w:b/>
          <w:color w:val="0000FF"/>
        </w:rPr>
        <w:t xml:space="preserve">Câu 12: </w:t>
      </w:r>
      <w:r>
        <w:t>Cho phản ứng:</w:t>
      </w:r>
      <w:r>
        <w:tab/>
      </w:r>
    </w:p>
    <w:p w:rsidR="006C6EE6" w:rsidRDefault="00817D42" w:rsidP="00E96BB8">
      <w:pPr>
        <w:spacing w:line="276" w:lineRule="auto"/>
        <w:ind w:left="1440" w:firstLine="720"/>
        <w:jc w:val="both"/>
        <w:rPr>
          <w:b/>
        </w:rPr>
      </w:pPr>
      <w:r>
        <w:rPr>
          <w:b/>
        </w:rPr>
        <w:t xml:space="preserve">  </w:t>
      </w:r>
      <w:r w:rsidR="006C6EE6">
        <w:rPr>
          <w:b/>
        </w:rPr>
        <w:t>CO</w:t>
      </w:r>
      <w:r w:rsidR="006C6EE6">
        <w:rPr>
          <w:b/>
          <w:vertAlign w:val="subscript"/>
        </w:rPr>
        <w:t>2</w:t>
      </w:r>
      <w:r w:rsidR="006C6EE6">
        <w:rPr>
          <w:b/>
        </w:rPr>
        <w:t xml:space="preserve"> (k)   +   C(gr)     ↔     2CO(k)</w:t>
      </w:r>
    </w:p>
    <w:p w:rsidR="006C6EE6" w:rsidRDefault="006C6EE6" w:rsidP="00E96BB8">
      <w:pPr>
        <w:spacing w:line="276" w:lineRule="auto"/>
        <w:ind w:firstLine="283"/>
        <w:jc w:val="both"/>
      </w:pPr>
      <w:r>
        <w:rPr>
          <w:rFonts w:ascii="Symbol" w:hAnsi="Symbol"/>
        </w:rPr>
        <w:t></w:t>
      </w:r>
      <w:r>
        <w:t>H</w:t>
      </w:r>
      <w:r>
        <w:rPr>
          <w:vertAlign w:val="superscript"/>
        </w:rPr>
        <w:t>o</w:t>
      </w:r>
      <w:r>
        <w:rPr>
          <w:vertAlign w:val="subscript"/>
        </w:rPr>
        <w:t>tt,298</w:t>
      </w:r>
      <w:r>
        <w:t xml:space="preserve"> (kJ/mol) </w:t>
      </w:r>
      <w:r>
        <w:tab/>
        <w:t>– 393,51</w:t>
      </w:r>
      <w:r>
        <w:tab/>
      </w:r>
      <w:r>
        <w:tab/>
        <w:t xml:space="preserve">  </w:t>
      </w:r>
      <w:r w:rsidR="00817D42">
        <w:t xml:space="preserve">      </w:t>
      </w:r>
      <w:r>
        <w:t>– 110,52</w:t>
      </w:r>
    </w:p>
    <w:p w:rsidR="006C6EE6" w:rsidRDefault="006C6EE6" w:rsidP="00E96BB8">
      <w:pPr>
        <w:spacing w:after="60"/>
      </w:pPr>
      <w:r>
        <w:t xml:space="preserve">Vậy </w:t>
      </w:r>
      <w:r>
        <w:rPr>
          <w:rFonts w:ascii="Symbol" w:hAnsi="Symbol"/>
        </w:rPr>
        <w:t></w:t>
      </w:r>
      <w:r>
        <w:t>U</w:t>
      </w:r>
      <w:r>
        <w:rPr>
          <w:vertAlign w:val="superscript"/>
        </w:rPr>
        <w:t>o</w:t>
      </w:r>
      <w:r>
        <w:rPr>
          <w:vertAlign w:val="subscript"/>
        </w:rPr>
        <w:t>298</w:t>
      </w:r>
      <w:r>
        <w:t xml:space="preserve"> (kJ) của phản ứng là: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170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– 172,47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– 170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172,47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14: </w:t>
      </w:r>
      <w:r w:rsidRPr="00742C38">
        <w:rPr>
          <w:sz w:val="36"/>
        </w:rPr>
        <w:t xml:space="preserve">Cho phản ứng sau: </w:t>
      </w:r>
      <w:r w:rsidRPr="00742C38">
        <w:rPr>
          <w:b/>
          <w:sz w:val="36"/>
        </w:rPr>
        <w:t>NO</w:t>
      </w:r>
      <w:r w:rsidRPr="00742C38">
        <w:rPr>
          <w:b/>
          <w:sz w:val="36"/>
          <w:vertAlign w:val="subscript"/>
        </w:rPr>
        <w:t>2</w:t>
      </w:r>
      <w:r w:rsidRPr="00742C38">
        <w:rPr>
          <w:b/>
          <w:sz w:val="36"/>
        </w:rPr>
        <w:t>(k) ↔ NO(k) + ½ O</w:t>
      </w:r>
      <w:r w:rsidRPr="00742C38">
        <w:rPr>
          <w:b/>
          <w:sz w:val="36"/>
          <w:vertAlign w:val="subscript"/>
        </w:rPr>
        <w:t>2</w:t>
      </w:r>
      <w:r w:rsidRPr="00742C38">
        <w:rPr>
          <w:b/>
          <w:sz w:val="36"/>
        </w:rPr>
        <w:t xml:space="preserve">(k). </w:t>
      </w:r>
      <w:r w:rsidRPr="00742C38">
        <w:rPr>
          <w:sz w:val="36"/>
        </w:rPr>
        <w:t>Nếu áp suất được biểu diễn bằng đơn vị là atm thì đơn vị K</w:t>
      </w:r>
      <w:r w:rsidRPr="00742C38">
        <w:rPr>
          <w:sz w:val="36"/>
          <w:vertAlign w:val="subscript"/>
        </w:rPr>
        <w:t>p</w:t>
      </w:r>
      <w:r w:rsidR="00742C38" w:rsidRPr="00742C38">
        <w:rPr>
          <w:sz w:val="36"/>
        </w:rPr>
        <w:t xml:space="preserve"> của phản ứng trên là</w:t>
      </w:r>
      <w:r w:rsidRPr="00742C38">
        <w:rPr>
          <w:sz w:val="36"/>
        </w:rPr>
        <w:t>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rPr>
                <w:b/>
              </w:rPr>
              <w:t>(</w:t>
            </w:r>
            <w:r>
              <w:t>atm)</w:t>
            </w:r>
            <w:r>
              <w:rPr>
                <w:vertAlign w:val="superscript"/>
              </w:rPr>
              <w:t>1/2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742C38">
            <w:r>
              <w:rPr>
                <w:b/>
                <w:color w:val="0000FF"/>
              </w:rPr>
              <w:t xml:space="preserve">B. </w:t>
            </w:r>
            <w:r w:rsidR="00742C38">
              <w:t>atm</w:t>
            </w:r>
            <w:bookmarkStart w:id="0" w:name="_GoBack"/>
            <w:bookmarkEnd w:id="0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(atm)</w:t>
            </w:r>
            <w:r>
              <w:rPr>
                <w:vertAlign w:val="superscript"/>
              </w:rPr>
              <w:t>-1/2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(atm)</w:t>
            </w:r>
            <w:r>
              <w:rPr>
                <w:vertAlign w:val="superscript"/>
              </w:rPr>
              <w:t>2</w:t>
            </w:r>
          </w:p>
        </w:tc>
      </w:tr>
    </w:tbl>
    <w:p w:rsidR="006C6EE6" w:rsidRDefault="006C6EE6" w:rsidP="00E96BB8">
      <w:pPr>
        <w:tabs>
          <w:tab w:val="left" w:pos="540"/>
        </w:tabs>
        <w:spacing w:before="60" w:line="276" w:lineRule="auto"/>
        <w:jc w:val="both"/>
      </w:pPr>
      <w:r>
        <w:rPr>
          <w:b/>
          <w:color w:val="0000FF"/>
        </w:rPr>
        <w:t xml:space="preserve">Câu 15: </w:t>
      </w:r>
      <w:r>
        <w:t>Phản ứng phân hủy 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 xml:space="preserve"> là phản ứng bậc 1 có hằng số tốc độ k = 5,1.10</w:t>
      </w:r>
      <w:r>
        <w:rPr>
          <w:vertAlign w:val="superscript"/>
        </w:rPr>
        <w:t>-4</w:t>
      </w:r>
      <w:r>
        <w:t xml:space="preserve"> s</w:t>
      </w:r>
      <w:r>
        <w:rPr>
          <w:vertAlign w:val="superscript"/>
        </w:rPr>
        <w:t>-1</w:t>
      </w:r>
      <w:r>
        <w:t xml:space="preserve"> tại 45</w:t>
      </w:r>
      <w:r>
        <w:rPr>
          <w:vertAlign w:val="superscript"/>
        </w:rPr>
        <w:t>o</w:t>
      </w:r>
      <w:r>
        <w:t>C</w:t>
      </w:r>
    </w:p>
    <w:p w:rsidR="006C6EE6" w:rsidRDefault="006C6EE6" w:rsidP="00E96BB8">
      <w:pPr>
        <w:spacing w:line="276" w:lineRule="auto"/>
        <w:jc w:val="both"/>
      </w:pPr>
      <w:r>
        <w:t>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 xml:space="preserve"> (k) → 2NO</w:t>
      </w:r>
      <w:r>
        <w:rPr>
          <w:vertAlign w:val="subscript"/>
        </w:rPr>
        <w:t>2</w:t>
      </w:r>
      <w:r>
        <w:t xml:space="preserve"> (k) +   ½ O</w:t>
      </w:r>
      <w:r>
        <w:rPr>
          <w:vertAlign w:val="subscript"/>
        </w:rPr>
        <w:t>2</w:t>
      </w:r>
      <w:r>
        <w:t xml:space="preserve"> (k)</w:t>
      </w:r>
    </w:p>
    <w:p w:rsidR="006C6EE6" w:rsidRDefault="006C6EE6" w:rsidP="00E96BB8">
      <w:pPr>
        <w:spacing w:after="60"/>
      </w:pPr>
      <w:r>
        <w:t>Biết nồng độ đầu của 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 xml:space="preserve"> là 0,25 M. Vậy sau 3,2 phút thực hiện phản ứng nồng độ của nó là bao nhiêu?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0,23 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0.25 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0.19 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0,21 M</w:t>
            </w:r>
          </w:p>
        </w:tc>
      </w:tr>
    </w:tbl>
    <w:p w:rsidR="006C6EE6" w:rsidRDefault="006C6EE6" w:rsidP="00E96BB8">
      <w:pPr>
        <w:spacing w:before="60" w:after="60"/>
      </w:pPr>
      <w:r>
        <w:rPr>
          <w:b/>
          <w:color w:val="0000FF"/>
        </w:rPr>
        <w:t xml:space="preserve">Câu 16: </w:t>
      </w:r>
      <w:r>
        <w:t xml:space="preserve">Phát biểu nào dưới đây là </w:t>
      </w:r>
      <w:r w:rsidR="004378AA" w:rsidRPr="004378AA">
        <w:t>đúng</w:t>
      </w:r>
      <w:r w:rsidRPr="004378AA">
        <w:t xml:space="preserve"> </w:t>
      </w:r>
      <w:r>
        <w:t>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10206"/>
      </w:tblGrid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4378AA">
            <w:pPr>
              <w:jc w:val="both"/>
            </w:pPr>
            <w:r>
              <w:rPr>
                <w:b/>
                <w:color w:val="0000FF"/>
              </w:rPr>
              <w:t xml:space="preserve">A. </w:t>
            </w:r>
            <w:r w:rsidR="004378AA" w:rsidRPr="004378AA">
              <w:t>Tổng s</w:t>
            </w:r>
            <w:r w:rsidRPr="004378AA">
              <w:t xml:space="preserve">ố mũ </w:t>
            </w:r>
            <w:r>
              <w:t>chứa trong biểu thức tốc độ được gọi là bậc tổng quát của phản ứng.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4378AA">
            <w:pPr>
              <w:jc w:val="both"/>
            </w:pPr>
            <w:r>
              <w:rPr>
                <w:b/>
                <w:color w:val="0000FF"/>
              </w:rPr>
              <w:t xml:space="preserve">B. </w:t>
            </w:r>
            <w:r>
              <w:t xml:space="preserve">Tại nhiệt độ xác định, tốc độ phản ứng ở mỗi thời điểm tỷ lệ </w:t>
            </w:r>
            <w:r w:rsidR="004378AA">
              <w:t>nghịch</w:t>
            </w:r>
            <w:r>
              <w:t xml:space="preserve"> với tích số nồng độ các tác chất (với số mũ thích hợp).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4378AA">
            <w:pPr>
              <w:jc w:val="both"/>
            </w:pPr>
            <w:r w:rsidRPr="004378AA">
              <w:rPr>
                <w:b/>
                <w:color w:val="0000FF"/>
              </w:rPr>
              <w:t>C.</w:t>
            </w:r>
            <w:r w:rsidRPr="004378AA">
              <w:t xml:space="preserve"> </w:t>
            </w:r>
            <w:r w:rsidR="004378AA" w:rsidRPr="004378AA">
              <w:t>Bậc phản ứng luôn luôn lớn hơn 1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4378AA">
            <w:pPr>
              <w:jc w:val="both"/>
            </w:pPr>
            <w:r>
              <w:rPr>
                <w:b/>
                <w:color w:val="0000FF"/>
              </w:rPr>
              <w:t xml:space="preserve">D. </w:t>
            </w:r>
            <w:r>
              <w:t xml:space="preserve">Với các phản ứng </w:t>
            </w:r>
            <w:r w:rsidR="004378AA">
              <w:t>phức tạp</w:t>
            </w:r>
            <w:r>
              <w:t>, số mũ nồng độ bằng đúng hệ số tỷ lượng trên phương trình phản ứng.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17: </w:t>
      </w:r>
      <w:r>
        <w:t>Cho phản ứng:  2</w:t>
      </w:r>
      <w:r>
        <w:rPr>
          <w:b/>
          <w:lang w:val="it-IT"/>
        </w:rPr>
        <w:t xml:space="preserve">HI (k) </w:t>
      </w:r>
      <w:r>
        <w:rPr>
          <w:rFonts w:ascii="Symbol" w:hAnsi="Symbol"/>
          <w:b/>
        </w:rPr>
        <w:t></w:t>
      </w:r>
      <w:r>
        <w:rPr>
          <w:b/>
          <w:lang w:val="it-IT"/>
        </w:rPr>
        <w:t xml:space="preserve">  H</w:t>
      </w:r>
      <w:r>
        <w:rPr>
          <w:b/>
          <w:vertAlign w:val="subscript"/>
          <w:lang w:val="it-IT"/>
        </w:rPr>
        <w:t>2</w:t>
      </w:r>
      <w:r>
        <w:rPr>
          <w:b/>
          <w:lang w:val="it-IT"/>
        </w:rPr>
        <w:t xml:space="preserve"> (k) +  I</w:t>
      </w:r>
      <w:r>
        <w:rPr>
          <w:b/>
          <w:vertAlign w:val="subscript"/>
          <w:lang w:val="it-IT"/>
        </w:rPr>
        <w:t xml:space="preserve">2 </w:t>
      </w:r>
      <w:r>
        <w:rPr>
          <w:b/>
          <w:lang w:val="it-IT"/>
        </w:rPr>
        <w:t xml:space="preserve">(k) </w:t>
      </w:r>
      <w:r>
        <w:t>là phản ứng bậc 2. Gọi k là hằng số tốc độ phản ứng ở một nhiệt độ xác định, C</w:t>
      </w:r>
      <w:r>
        <w:rPr>
          <w:vertAlign w:val="subscript"/>
        </w:rPr>
        <w:t>o</w:t>
      </w:r>
      <w:r>
        <w:t xml:space="preserve"> là nồng độ ban đầu của tác chất và C là nồng độ của tác chất sau thời gian t phản ứng. Biểu thức nào sau đây là đúng: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den>
              </m:f>
            </m:oMath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17"/>
              </w:rPr>
              <w:drawing>
                <wp:inline distT="0" distB="0" distL="0" distR="0">
                  <wp:extent cx="687705" cy="285115"/>
                  <wp:effectExtent l="0" t="0" r="0" b="0"/>
                  <wp:docPr id="643" name="Picture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end"/>
            </w:r>
            <w:r>
              <w:fldChar w:fldCharType="begin"/>
            </w:r>
            <w:r>
              <w:instrText xml:space="preserve"> QUOTE </w:instrText>
            </w:r>
            <w:r w:rsidR="007869C6">
              <w:rPr>
                <w:noProof/>
                <w:position w:val="-17"/>
              </w:rPr>
              <w:drawing>
                <wp:inline distT="0" distB="0" distL="0" distR="0">
                  <wp:extent cx="862965" cy="278130"/>
                  <wp:effectExtent l="0" t="0" r="0" b="0"/>
                  <wp:docPr id="6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965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</m:oMath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14"/>
              </w:rPr>
              <w:drawing>
                <wp:inline distT="0" distB="0" distL="0" distR="0">
                  <wp:extent cx="951230" cy="255905"/>
                  <wp:effectExtent l="0" t="0" r="0" b="0"/>
                  <wp:docPr id="647" name="Picture 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end"/>
            </w:r>
            <w:r>
              <w:fldChar w:fldCharType="begin"/>
            </w:r>
            <w:r>
              <w:instrText xml:space="preserve"> QUOTE </w:instrText>
            </w:r>
            <w:r w:rsidR="007869C6">
              <w:rPr>
                <w:noProof/>
                <w:position w:val="-14"/>
              </w:rPr>
              <w:drawing>
                <wp:inline distT="0" distB="0" distL="0" distR="0">
                  <wp:extent cx="702310" cy="255905"/>
                  <wp:effectExtent l="0" t="0" r="0" b="0"/>
                  <wp:docPr id="64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310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17"/>
              </w:rPr>
              <w:drawing>
                <wp:inline distT="0" distB="0" distL="0" distR="0">
                  <wp:extent cx="877570" cy="285115"/>
                  <wp:effectExtent l="0" t="0" r="0" b="0"/>
                  <wp:docPr id="651" name="Picture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end"/>
            </w:r>
            <w:r>
              <w:fldChar w:fldCharType="begin"/>
            </w:r>
            <w:r>
              <w:instrText xml:space="preserve"> QUOTE </w:instrText>
            </w:r>
            <w:r w:rsidR="007869C6">
              <w:rPr>
                <w:noProof/>
                <w:position w:val="-14"/>
              </w:rPr>
              <w:drawing>
                <wp:inline distT="0" distB="0" distL="0" distR="0">
                  <wp:extent cx="658495" cy="255905"/>
                  <wp:effectExtent l="0" t="0" r="0" b="0"/>
                  <wp:docPr id="6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(C-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14"/>
              </w:rPr>
              <w:drawing>
                <wp:inline distT="0" distB="0" distL="0" distR="0">
                  <wp:extent cx="687705" cy="255905"/>
                  <wp:effectExtent l="0" t="0" r="0" b="0"/>
                  <wp:docPr id="655" name="Picture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end"/>
            </w:r>
            <w:r>
              <w:fldChar w:fldCharType="begin"/>
            </w:r>
            <w:r>
              <w:instrText xml:space="preserve"> QUOTE </w:instrText>
            </w:r>
            <w:r w:rsidR="007869C6">
              <w:rPr>
                <w:noProof/>
                <w:position w:val="-17"/>
              </w:rPr>
              <w:drawing>
                <wp:inline distT="0" distB="0" distL="0" distR="0">
                  <wp:extent cx="922020" cy="278130"/>
                  <wp:effectExtent l="0" t="0" r="0" b="0"/>
                  <wp:docPr id="6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020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end"/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18: </w:t>
      </w:r>
      <w:r>
        <w:t xml:space="preserve">Cho các đại lượng sau đây: Enthalpy, Entropy, Nội năng, Công, Nhiệt độ, Năng lượng tự do Gibbs. Có bao nhiêu đại lượng </w:t>
      </w:r>
      <w:r>
        <w:rPr>
          <w:b/>
        </w:rPr>
        <w:t>KHÔNG</w:t>
      </w:r>
      <w:r>
        <w:t xml:space="preserve"> phải là thông số trạng thái.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5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3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1</w:t>
            </w:r>
          </w:p>
        </w:tc>
      </w:tr>
    </w:tbl>
    <w:p w:rsidR="006C6EE6" w:rsidRDefault="006C6EE6" w:rsidP="00E96BB8">
      <w:pPr>
        <w:spacing w:before="60" w:line="276" w:lineRule="auto"/>
        <w:jc w:val="both"/>
      </w:pPr>
      <w:r>
        <w:rPr>
          <w:b/>
          <w:color w:val="0000FF"/>
        </w:rPr>
        <w:lastRenderedPageBreak/>
        <w:t xml:space="preserve">Câu 19: </w:t>
      </w:r>
      <w:r>
        <w:t>Cho các phát biểu sau đây:</w:t>
      </w:r>
    </w:p>
    <w:p w:rsidR="006C6EE6" w:rsidRDefault="006C6EE6" w:rsidP="00E96BB8">
      <w:pPr>
        <w:spacing w:line="276" w:lineRule="auto"/>
        <w:rPr>
          <w:bCs/>
          <w:iCs/>
        </w:rPr>
      </w:pPr>
      <w:r>
        <w:t xml:space="preserve">(i) </w:t>
      </w:r>
      <w:r>
        <w:rPr>
          <w:bCs/>
          <w:iCs/>
        </w:rPr>
        <w:t>Hệ hở là hệ có trao đổi chất và năng lượng với môi trường bên ngoài.</w:t>
      </w:r>
    </w:p>
    <w:p w:rsidR="006C6EE6" w:rsidRDefault="006C6EE6" w:rsidP="00E96BB8">
      <w:pPr>
        <w:spacing w:line="276" w:lineRule="auto"/>
        <w:rPr>
          <w:bCs/>
          <w:iCs/>
        </w:rPr>
      </w:pPr>
      <w:r>
        <w:rPr>
          <w:bCs/>
          <w:iCs/>
        </w:rPr>
        <w:t>(ii) Hệ kín là hệ chỉ có trao đổi vật chất với môi trường bên ngoài.</w:t>
      </w:r>
    </w:p>
    <w:p w:rsidR="006C6EE6" w:rsidRDefault="006C6EE6" w:rsidP="00E96BB8">
      <w:pPr>
        <w:spacing w:line="276" w:lineRule="auto"/>
        <w:rPr>
          <w:bCs/>
          <w:iCs/>
        </w:rPr>
      </w:pPr>
      <w:r>
        <w:rPr>
          <w:bCs/>
          <w:iCs/>
        </w:rPr>
        <w:t>(iii) Hệ cô lập là hệ không có trao đổi chất và năng lượng với môi trường bên ngoài</w:t>
      </w:r>
    </w:p>
    <w:p w:rsidR="006C6EE6" w:rsidRDefault="006C6EE6" w:rsidP="00E96BB8">
      <w:pPr>
        <w:spacing w:line="276" w:lineRule="auto"/>
        <w:rPr>
          <w:bCs/>
          <w:iCs/>
        </w:rPr>
      </w:pPr>
      <w:r>
        <w:rPr>
          <w:bCs/>
          <w:iCs/>
        </w:rPr>
        <w:t>(iv) Trong hệ đồng thể có tồn tại ít nhất một bề mặt phân chia pha.</w:t>
      </w:r>
    </w:p>
    <w:p w:rsidR="006C6EE6" w:rsidRDefault="006C6EE6" w:rsidP="00E96BB8">
      <w:pPr>
        <w:spacing w:after="60"/>
      </w:pPr>
      <w:r>
        <w:rPr>
          <w:bCs/>
          <w:iCs/>
        </w:rPr>
        <w:t xml:space="preserve">Có bao nhiêu phát biểu </w:t>
      </w:r>
      <w:r>
        <w:rPr>
          <w:b/>
          <w:bCs/>
          <w:iCs/>
        </w:rPr>
        <w:t>SAI</w:t>
      </w:r>
      <w:r>
        <w:rPr>
          <w:bCs/>
          <w:iCs/>
        </w:rPr>
        <w:t>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rPr>
                <w:bCs/>
                <w:iCs/>
              </w:rPr>
              <w:t>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rPr>
                <w:bCs/>
                <w:iCs/>
              </w:rP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rPr>
                <w:bCs/>
                <w:iCs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rPr>
                <w:bCs/>
                <w:iCs/>
              </w:rPr>
              <w:t>3</w:t>
            </w:r>
          </w:p>
        </w:tc>
      </w:tr>
    </w:tbl>
    <w:p w:rsidR="006C6EE6" w:rsidRDefault="006C6EE6" w:rsidP="00E96BB8">
      <w:pPr>
        <w:spacing w:before="60" w:line="276" w:lineRule="auto"/>
        <w:jc w:val="both"/>
      </w:pPr>
      <w:r>
        <w:rPr>
          <w:b/>
          <w:color w:val="0000FF"/>
        </w:rPr>
        <w:t xml:space="preserve">Câu 20: </w:t>
      </w:r>
      <w:r>
        <w:t>Cho phản ứng:</w:t>
      </w:r>
    </w:p>
    <w:p w:rsidR="006C6EE6" w:rsidRDefault="006C6EE6" w:rsidP="00E96BB8">
      <w:pPr>
        <w:spacing w:line="276" w:lineRule="auto"/>
        <w:ind w:left="1440" w:firstLine="720"/>
        <w:jc w:val="both"/>
        <w:rPr>
          <w:b/>
        </w:rPr>
      </w:pPr>
      <w:r>
        <w:rPr>
          <w:b/>
        </w:rPr>
        <w:t>N</w:t>
      </w:r>
      <w:r>
        <w:rPr>
          <w:b/>
        </w:rPr>
        <w:softHyphen/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b/>
          <w:vertAlign w:val="subscript"/>
        </w:rPr>
        <w:t>4</w:t>
      </w:r>
      <w:r>
        <w:rPr>
          <w:b/>
        </w:rPr>
        <w:t xml:space="preserve">(k)   </w:t>
      </w:r>
      <w:r>
        <w:rPr>
          <w:rFonts w:ascii="Symbol" w:hAnsi="Symbol"/>
          <w:b/>
        </w:rPr>
        <w:t></w:t>
      </w:r>
      <w:r>
        <w:rPr>
          <w:b/>
        </w:rPr>
        <w:t xml:space="preserve"> </w:t>
      </w:r>
      <w:r>
        <w:rPr>
          <w:b/>
        </w:rPr>
        <w:tab/>
        <w:t>2NO</w:t>
      </w:r>
      <w:r>
        <w:rPr>
          <w:b/>
          <w:vertAlign w:val="subscript"/>
        </w:rPr>
        <w:t>2</w:t>
      </w:r>
      <w:r>
        <w:rPr>
          <w:b/>
        </w:rPr>
        <w:t xml:space="preserve">(k) </w:t>
      </w:r>
    </w:p>
    <w:p w:rsidR="006C6EE6" w:rsidRDefault="006C6EE6" w:rsidP="00E96BB8">
      <w:pPr>
        <w:spacing w:line="276" w:lineRule="auto"/>
        <w:ind w:firstLine="283"/>
        <w:jc w:val="both"/>
      </w:pPr>
      <w:r>
        <w:rPr>
          <w:rFonts w:ascii="Symbol" w:hAnsi="Symbol"/>
        </w:rPr>
        <w:t></w:t>
      </w:r>
      <w:r>
        <w:t>H</w:t>
      </w:r>
      <w:r>
        <w:rPr>
          <w:vertAlign w:val="superscript"/>
        </w:rPr>
        <w:t>o</w:t>
      </w:r>
      <w:r>
        <w:rPr>
          <w:vertAlign w:val="subscript"/>
        </w:rPr>
        <w:t>tt,298</w:t>
      </w:r>
      <w:r>
        <w:t xml:space="preserve"> (kJ/mol) </w:t>
      </w:r>
      <w:r>
        <w:tab/>
        <w:t>9,66</w:t>
      </w:r>
      <w:r>
        <w:tab/>
      </w:r>
      <w:r>
        <w:tab/>
        <w:t>33,85</w:t>
      </w:r>
    </w:p>
    <w:p w:rsidR="006C6EE6" w:rsidRDefault="006C6EE6" w:rsidP="00E96BB8">
      <w:pPr>
        <w:spacing w:line="276" w:lineRule="auto"/>
        <w:ind w:firstLine="283"/>
        <w:jc w:val="both"/>
      </w:pPr>
      <w:r>
        <w:t>S</w:t>
      </w:r>
      <w:r>
        <w:rPr>
          <w:vertAlign w:val="superscript"/>
        </w:rPr>
        <w:t>o</w:t>
      </w:r>
      <w:r>
        <w:rPr>
          <w:vertAlign w:val="subscript"/>
        </w:rPr>
        <w:t>tt,298</w:t>
      </w:r>
      <w:r>
        <w:t xml:space="preserve"> (J/mol.K)</w:t>
      </w:r>
      <w:r>
        <w:tab/>
        <w:t>304,3</w:t>
      </w:r>
      <w:r>
        <w:tab/>
      </w:r>
      <w:r>
        <w:tab/>
        <w:t>240,5</w:t>
      </w:r>
    </w:p>
    <w:p w:rsidR="006C6EE6" w:rsidRDefault="006C6EE6" w:rsidP="00E96BB8">
      <w:pPr>
        <w:spacing w:after="60"/>
      </w:pPr>
      <w:r>
        <w:t>Ở điều kiện tiêu chuẩn ta có: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10206"/>
      </w:tblGrid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rPr>
                <w:rFonts w:ascii="Symbol" w:hAnsi="Symbol"/>
              </w:rPr>
              <w:t></w:t>
            </w:r>
            <w:r>
              <w:t>G</w:t>
            </w:r>
            <w:r>
              <w:rPr>
                <w:vertAlign w:val="superscript"/>
              </w:rPr>
              <w:t>o</w:t>
            </w:r>
            <w:r>
              <w:rPr>
                <w:vertAlign w:val="subscript"/>
              </w:rPr>
              <w:t>298</w:t>
            </w:r>
            <w:r>
              <w:t xml:space="preserve"> = 5,383 kJ, phản ứng tự phát diễn ra theo chiều thuận.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rPr>
                <w:rFonts w:ascii="Symbol" w:hAnsi="Symbol"/>
              </w:rPr>
              <w:t></w:t>
            </w:r>
            <w:r>
              <w:t>G</w:t>
            </w:r>
            <w:r>
              <w:rPr>
                <w:vertAlign w:val="superscript"/>
              </w:rPr>
              <w:t>o</w:t>
            </w:r>
            <w:r>
              <w:rPr>
                <w:vertAlign w:val="subscript"/>
              </w:rPr>
              <w:t>298</w:t>
            </w:r>
            <w:r>
              <w:t xml:space="preserve"> = – 5,383 kJ, phản ứng tự phát diễn ra theo chiều thuận.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rPr>
                <w:rFonts w:ascii="Symbol" w:hAnsi="Symbol"/>
              </w:rPr>
              <w:t></w:t>
            </w:r>
            <w:r>
              <w:t>G</w:t>
            </w:r>
            <w:r>
              <w:rPr>
                <w:vertAlign w:val="superscript"/>
              </w:rPr>
              <w:t>o</w:t>
            </w:r>
            <w:r>
              <w:rPr>
                <w:vertAlign w:val="subscript"/>
              </w:rPr>
              <w:t>298</w:t>
            </w:r>
            <w:r>
              <w:t xml:space="preserve"> = 5,383 kJ, phản ứng tự phát diễn ra theo chiều nghịch.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rPr>
                <w:rFonts w:ascii="Symbol" w:hAnsi="Symbol"/>
              </w:rPr>
              <w:t></w:t>
            </w:r>
            <w:r>
              <w:t>G</w:t>
            </w:r>
            <w:r>
              <w:rPr>
                <w:vertAlign w:val="superscript"/>
              </w:rPr>
              <w:t>o</w:t>
            </w:r>
            <w:r>
              <w:rPr>
                <w:vertAlign w:val="subscript"/>
              </w:rPr>
              <w:t>298</w:t>
            </w:r>
            <w:r>
              <w:t xml:space="preserve"> = – 5,383 kJ, phản ứng tự phát diễn ra theo chiều nghịch.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21: </w:t>
      </w:r>
      <w:r>
        <w:t xml:space="preserve">Cho phản ứng sau: </w:t>
      </w:r>
      <w:r>
        <w:rPr>
          <w:b/>
        </w:rPr>
        <w:t>4HCl(k) + O</w:t>
      </w:r>
      <w:r>
        <w:rPr>
          <w:b/>
          <w:vertAlign w:val="subscript"/>
        </w:rPr>
        <w:t>2</w:t>
      </w:r>
      <w:r>
        <w:rPr>
          <w:b/>
        </w:rPr>
        <w:t>(k)  ↔   2H</w:t>
      </w:r>
      <w:r>
        <w:rPr>
          <w:b/>
          <w:vertAlign w:val="subscript"/>
        </w:rPr>
        <w:t>2</w:t>
      </w:r>
      <w:r>
        <w:rPr>
          <w:b/>
        </w:rPr>
        <w:t>O(k)  +  2Cl</w:t>
      </w:r>
      <w:r>
        <w:rPr>
          <w:b/>
          <w:vertAlign w:val="subscript"/>
        </w:rPr>
        <w:t>2</w:t>
      </w:r>
      <w:r>
        <w:rPr>
          <w:b/>
        </w:rPr>
        <w:t xml:space="preserve">(k);  </w:t>
      </w:r>
      <w:r>
        <w:rPr>
          <w:rFonts w:ascii="Symbol" w:hAnsi="Symbol"/>
          <w:b/>
        </w:rPr>
        <w:t></w:t>
      </w:r>
      <w:r>
        <w:rPr>
          <w:b/>
        </w:rPr>
        <w:t>H &lt; 0.</w:t>
      </w:r>
      <w:r>
        <w:t xml:space="preserve">  Nhiệt độ và áp suất có ảnh hưởng đến cân bằng của phản ứng trên là: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10206"/>
      </w:tblGrid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Giảm nhiệt độ, giảm áp suất thì cân bằng phản ứng dịch chuyển theo chiều nghịch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Tăng nhiệt độ, giảm áp suất thì cân bằng phản ứng dịch chuyển theo chiều thuận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Tăng nhiệt độ, tăng áp suất thì cân bằng phản ứng dịch chuyển theo chiều nghịch.</w:t>
            </w:r>
          </w:p>
        </w:tc>
      </w:tr>
      <w:tr w:rsidR="006C6EE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Tăng nhiệt độ, giảm áp suất thì cân bằng phản ứng dịch chuyển theo chiều nghịch.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22: </w:t>
      </w:r>
      <w:r>
        <w:t>C</w:t>
      </w:r>
      <w:r w:rsidRPr="00FF3C31">
        <w:rPr>
          <w:sz w:val="48"/>
        </w:rPr>
        <w:t xml:space="preserve">ho phản ứng  </w:t>
      </w:r>
      <w:r w:rsidRPr="00FF3C31">
        <w:rPr>
          <w:b/>
          <w:sz w:val="48"/>
        </w:rPr>
        <w:t>2CuO(r)  ↔  2Cu(r)  +  O</w:t>
      </w:r>
      <w:r w:rsidRPr="00FF3C31">
        <w:rPr>
          <w:b/>
          <w:sz w:val="48"/>
          <w:vertAlign w:val="subscript"/>
        </w:rPr>
        <w:t>2</w:t>
      </w:r>
      <w:r w:rsidRPr="00FF3C31">
        <w:rPr>
          <w:b/>
          <w:sz w:val="48"/>
        </w:rPr>
        <w:t xml:space="preserve">(k). </w:t>
      </w:r>
      <w:r w:rsidRPr="00FF3C31">
        <w:rPr>
          <w:sz w:val="48"/>
        </w:rPr>
        <w:t>Hằng số cân bằng của phản ứng được viết như sau: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]</m:t>
                  </m:r>
                </m:den>
              </m:f>
            </m:oMath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17"/>
              </w:rPr>
              <w:drawing>
                <wp:inline distT="0" distB="0" distL="0" distR="0">
                  <wp:extent cx="687705" cy="285115"/>
                  <wp:effectExtent l="0" t="0" r="0" b="0"/>
                  <wp:docPr id="659" name="Picture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end"/>
            </w:r>
            <w:r>
              <w:fldChar w:fldCharType="begin"/>
            </w:r>
            <w:r>
              <w:instrText xml:space="preserve"> QUOTE </w:instrText>
            </w:r>
            <w:r w:rsidR="007869C6">
              <w:rPr>
                <w:noProof/>
                <w:position w:val="-20"/>
              </w:rPr>
              <w:drawing>
                <wp:inline distT="0" distB="0" distL="0" distR="0">
                  <wp:extent cx="600075" cy="321945"/>
                  <wp:effectExtent l="0" t="0" r="0" b="0"/>
                  <wp:docPr id="66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 w:rsidRPr="00FF3C31">
              <w:rPr>
                <w:b/>
                <w:color w:val="FF0000"/>
              </w:rPr>
              <w:t xml:space="preserve">B.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K=[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]</m:t>
              </m:r>
            </m:oMath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6"/>
              </w:rPr>
              <w:drawing>
                <wp:inline distT="0" distB="0" distL="0" distR="0">
                  <wp:extent cx="600075" cy="182880"/>
                  <wp:effectExtent l="0" t="0" r="0" b="0"/>
                  <wp:docPr id="663" name="Picture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end"/>
            </w:r>
            <w:r>
              <w:fldChar w:fldCharType="begin"/>
            </w:r>
            <w:r>
              <w:instrText xml:space="preserve"> QUOTE </w:instrText>
            </w:r>
            <w:r w:rsidR="007869C6">
              <w:rPr>
                <w:noProof/>
                <w:position w:val="-20"/>
              </w:rPr>
              <w:drawing>
                <wp:inline distT="0" distB="0" distL="0" distR="0">
                  <wp:extent cx="782955" cy="321945"/>
                  <wp:effectExtent l="0" t="0" r="0" b="0"/>
                  <wp:docPr id="66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955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K=[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1/2</m:t>
                  </m:r>
                </m:sup>
              </m:sSup>
            </m:oMath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6"/>
              </w:rPr>
              <w:drawing>
                <wp:inline distT="0" distB="0" distL="0" distR="0">
                  <wp:extent cx="789940" cy="190500"/>
                  <wp:effectExtent l="0" t="0" r="0" b="0"/>
                  <wp:docPr id="667" name="Picture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4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end"/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]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oMath>
            <w:r w:rsidRPr="00D06785">
              <w:fldChar w:fldCharType="begin"/>
            </w:r>
            <w:r w:rsidRPr="00D06785">
              <w:instrText xml:space="preserve"> QUOTE </w:instrText>
            </w:r>
            <w:r w:rsidR="007869C6" w:rsidRPr="00D06785">
              <w:rPr>
                <w:noProof/>
                <w:position w:val="-17"/>
              </w:rPr>
              <w:drawing>
                <wp:inline distT="0" distB="0" distL="0" distR="0">
                  <wp:extent cx="526415" cy="285115"/>
                  <wp:effectExtent l="0" t="0" r="0" b="0"/>
                  <wp:docPr id="669" name="Picture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785">
              <w:instrText xml:space="preserve"> </w:instrText>
            </w:r>
            <w:r w:rsidRPr="00D06785">
              <w:fldChar w:fldCharType="end"/>
            </w:r>
            <w:r>
              <w:fldChar w:fldCharType="begin"/>
            </w:r>
            <w:r>
              <w:instrText xml:space="preserve"> QUOTE </w:instrText>
            </w:r>
            <w:r w:rsidR="007869C6">
              <w:rPr>
                <w:noProof/>
                <w:position w:val="-20"/>
              </w:rPr>
              <w:drawing>
                <wp:inline distT="0" distB="0" distL="0" distR="0">
                  <wp:extent cx="914400" cy="336550"/>
                  <wp:effectExtent l="0" t="0" r="0" b="0"/>
                  <wp:docPr id="67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end"/>
            </w:r>
          </w:p>
        </w:tc>
      </w:tr>
    </w:tbl>
    <w:p w:rsidR="00FF3C31" w:rsidRDefault="006C6EE6" w:rsidP="00E96BB8">
      <w:pPr>
        <w:spacing w:before="60" w:after="60"/>
      </w:pPr>
      <w:r>
        <w:rPr>
          <w:b/>
          <w:color w:val="0000FF"/>
        </w:rPr>
        <w:t xml:space="preserve">Câu 23: </w:t>
      </w:r>
      <w:r>
        <w:t xml:space="preserve">Cho phản ứng: </w:t>
      </w:r>
    </w:p>
    <w:p w:rsidR="00FF3C31" w:rsidRPr="00FF3C31" w:rsidRDefault="006C6EE6" w:rsidP="00E96BB8">
      <w:pPr>
        <w:spacing w:before="60" w:after="60"/>
        <w:rPr>
          <w:sz w:val="44"/>
        </w:rPr>
      </w:pPr>
      <w:r w:rsidRPr="00FF3C31">
        <w:rPr>
          <w:b/>
          <w:color w:val="FF0000"/>
          <w:sz w:val="44"/>
        </w:rPr>
        <w:t>H</w:t>
      </w:r>
      <w:r w:rsidRPr="00FF3C31">
        <w:rPr>
          <w:b/>
          <w:color w:val="FF0000"/>
          <w:sz w:val="44"/>
          <w:vertAlign w:val="subscript"/>
        </w:rPr>
        <w:t>2</w:t>
      </w:r>
      <w:r w:rsidRPr="00FF3C31">
        <w:rPr>
          <w:b/>
          <w:color w:val="FF0000"/>
          <w:sz w:val="44"/>
        </w:rPr>
        <w:t>(k) + Br</w:t>
      </w:r>
      <w:r w:rsidRPr="00FF3C31">
        <w:rPr>
          <w:b/>
          <w:color w:val="FF0000"/>
          <w:sz w:val="44"/>
          <w:vertAlign w:val="subscript"/>
        </w:rPr>
        <w:t>2</w:t>
      </w:r>
      <w:r w:rsidRPr="00FF3C31">
        <w:rPr>
          <w:b/>
          <w:color w:val="FF0000"/>
          <w:sz w:val="44"/>
        </w:rPr>
        <w:t xml:space="preserve">(k) </w:t>
      </w:r>
      <w:r w:rsidRPr="00FF3C31">
        <w:rPr>
          <w:rFonts w:ascii="Symbol" w:hAnsi="Symbol"/>
          <w:b/>
          <w:color w:val="FF0000"/>
          <w:sz w:val="44"/>
        </w:rPr>
        <w:t></w:t>
      </w:r>
      <w:r w:rsidRPr="00FF3C31">
        <w:rPr>
          <w:b/>
          <w:color w:val="FF0000"/>
          <w:sz w:val="44"/>
        </w:rPr>
        <w:t xml:space="preserve"> 2HBr(k)</w:t>
      </w:r>
      <w:r w:rsidRPr="00FF3C31">
        <w:rPr>
          <w:color w:val="FF0000"/>
          <w:sz w:val="44"/>
        </w:rPr>
        <w:t xml:space="preserve"> có K</w:t>
      </w:r>
      <w:r w:rsidRPr="00FF3C31">
        <w:rPr>
          <w:color w:val="FF0000"/>
          <w:sz w:val="44"/>
          <w:vertAlign w:val="subscript"/>
        </w:rPr>
        <w:t>p</w:t>
      </w:r>
      <w:r w:rsidRPr="00FF3C31">
        <w:rPr>
          <w:color w:val="FF0000"/>
          <w:sz w:val="44"/>
        </w:rPr>
        <w:t xml:space="preserve"> = 3,5.10</w:t>
      </w:r>
      <w:r w:rsidRPr="00FF3C31">
        <w:rPr>
          <w:color w:val="FF0000"/>
          <w:sz w:val="44"/>
          <w:vertAlign w:val="superscript"/>
        </w:rPr>
        <w:t>4</w:t>
      </w:r>
      <w:r w:rsidRPr="00FF3C31">
        <w:rPr>
          <w:color w:val="FF0000"/>
          <w:sz w:val="44"/>
        </w:rPr>
        <w:t xml:space="preserve"> </w:t>
      </w:r>
      <w:r w:rsidRPr="00FF3C31">
        <w:rPr>
          <w:sz w:val="44"/>
        </w:rPr>
        <w:t>ở 1495K. Xác định K</w:t>
      </w:r>
      <w:r w:rsidRPr="00FF3C31">
        <w:rPr>
          <w:sz w:val="44"/>
          <w:vertAlign w:val="subscript"/>
        </w:rPr>
        <w:t>p</w:t>
      </w:r>
      <w:r w:rsidRPr="00FF3C31">
        <w:rPr>
          <w:sz w:val="44"/>
        </w:rPr>
        <w:t xml:space="preserve"> của phản ứng:    </w:t>
      </w:r>
    </w:p>
    <w:p w:rsidR="006C6EE6" w:rsidRPr="00FF3C31" w:rsidRDefault="006C6EE6" w:rsidP="00E96BB8">
      <w:pPr>
        <w:spacing w:before="60" w:after="60"/>
        <w:rPr>
          <w:sz w:val="44"/>
        </w:rPr>
      </w:pPr>
      <w:r w:rsidRPr="00FF3C31">
        <w:rPr>
          <w:b/>
          <w:color w:val="4472C4" w:themeColor="accent5"/>
          <w:sz w:val="44"/>
        </w:rPr>
        <w:t>1/2H</w:t>
      </w:r>
      <w:r w:rsidRPr="00FF3C31">
        <w:rPr>
          <w:b/>
          <w:color w:val="4472C4" w:themeColor="accent5"/>
          <w:sz w:val="44"/>
          <w:vertAlign w:val="subscript"/>
        </w:rPr>
        <w:t>2</w:t>
      </w:r>
      <w:r w:rsidRPr="00FF3C31">
        <w:rPr>
          <w:b/>
          <w:color w:val="4472C4" w:themeColor="accent5"/>
          <w:sz w:val="44"/>
        </w:rPr>
        <w:t>(k) + 1/2Br</w:t>
      </w:r>
      <w:r w:rsidRPr="00FF3C31">
        <w:rPr>
          <w:b/>
          <w:color w:val="4472C4" w:themeColor="accent5"/>
          <w:sz w:val="44"/>
          <w:vertAlign w:val="subscript"/>
        </w:rPr>
        <w:t>2</w:t>
      </w:r>
      <w:r w:rsidRPr="00FF3C31">
        <w:rPr>
          <w:b/>
          <w:color w:val="4472C4" w:themeColor="accent5"/>
          <w:sz w:val="44"/>
        </w:rPr>
        <w:t xml:space="preserve">(k) </w:t>
      </w:r>
      <w:r w:rsidR="008546B2" w:rsidRPr="00FF3C31">
        <w:rPr>
          <w:rFonts w:ascii="Symbol" w:hAnsi="Symbol"/>
          <w:b/>
          <w:color w:val="4472C4" w:themeColor="accent5"/>
          <w:sz w:val="44"/>
        </w:rPr>
        <w:t></w:t>
      </w:r>
      <w:r w:rsidR="008546B2" w:rsidRPr="00FF3C31">
        <w:rPr>
          <w:b/>
          <w:color w:val="4472C4" w:themeColor="accent5"/>
          <w:sz w:val="44"/>
        </w:rPr>
        <w:t xml:space="preserve"> HBr(k)</w:t>
      </w:r>
      <w:r w:rsidR="008546B2" w:rsidRPr="00FF3C31">
        <w:rPr>
          <w:color w:val="4472C4" w:themeColor="accent5"/>
          <w:sz w:val="44"/>
        </w:rPr>
        <w:t xml:space="preserve"> </w:t>
      </w:r>
      <w:r w:rsidRPr="00FF3C31">
        <w:rPr>
          <w:sz w:val="44"/>
        </w:rPr>
        <w:t>ở 1495K.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Pr="00FF3C31" w:rsidRDefault="006C6EE6" w:rsidP="00E96BB8">
            <w:pPr>
              <w:rPr>
                <w:sz w:val="36"/>
              </w:rPr>
            </w:pPr>
            <w:r w:rsidRPr="00FF3C31">
              <w:rPr>
                <w:b/>
                <w:color w:val="0000FF"/>
                <w:sz w:val="36"/>
              </w:rPr>
              <w:t xml:space="preserve">A. </w:t>
            </w:r>
            <w:r w:rsidRPr="00FF3C31">
              <w:rPr>
                <w:sz w:val="36"/>
              </w:rPr>
              <w:t>150,06.10</w:t>
            </w:r>
            <w:r w:rsidRPr="00FF3C31">
              <w:rPr>
                <w:sz w:val="36"/>
                <w:vertAlign w:val="superscript"/>
              </w:rPr>
              <w:t>8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Pr="00FF3C31" w:rsidRDefault="006C6EE6" w:rsidP="00E96BB8">
            <w:pPr>
              <w:rPr>
                <w:sz w:val="36"/>
              </w:rPr>
            </w:pPr>
            <w:r w:rsidRPr="00FF3C31">
              <w:rPr>
                <w:b/>
                <w:color w:val="0000FF"/>
                <w:sz w:val="36"/>
              </w:rPr>
              <w:t xml:space="preserve">B. </w:t>
            </w:r>
            <w:r w:rsidRPr="00FF3C31">
              <w:rPr>
                <w:sz w:val="36"/>
              </w:rPr>
              <w:t>12,25.10</w:t>
            </w:r>
            <w:r w:rsidRPr="00FF3C31">
              <w:rPr>
                <w:sz w:val="36"/>
                <w:vertAlign w:val="superscript"/>
              </w:rPr>
              <w:t>8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Pr="00FF3C31" w:rsidRDefault="006C6EE6" w:rsidP="00E96BB8">
            <w:pPr>
              <w:rPr>
                <w:sz w:val="36"/>
              </w:rPr>
            </w:pPr>
            <w:r w:rsidRPr="00FF3C31">
              <w:rPr>
                <w:b/>
                <w:color w:val="0000FF"/>
                <w:sz w:val="36"/>
              </w:rPr>
              <w:t xml:space="preserve">C. </w:t>
            </w:r>
            <w:r w:rsidRPr="00FF3C31">
              <w:rPr>
                <w:sz w:val="36"/>
              </w:rPr>
              <w:t>3,5.10</w:t>
            </w:r>
            <w:r w:rsidRPr="00FF3C31">
              <w:rPr>
                <w:sz w:val="36"/>
                <w:vertAlign w:val="superscript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Pr="00FF3C31" w:rsidRDefault="006C6EE6" w:rsidP="00E96BB8">
            <w:pPr>
              <w:rPr>
                <w:b/>
                <w:sz w:val="36"/>
              </w:rPr>
            </w:pPr>
            <w:r w:rsidRPr="00FF3C31">
              <w:rPr>
                <w:b/>
                <w:color w:val="C00000"/>
                <w:sz w:val="36"/>
              </w:rPr>
              <w:t>D. 1,87.10</w:t>
            </w:r>
            <w:r w:rsidRPr="00FF3C31">
              <w:rPr>
                <w:b/>
                <w:color w:val="C00000"/>
                <w:sz w:val="36"/>
                <w:vertAlign w:val="superscript"/>
              </w:rPr>
              <w:t>2</w:t>
            </w:r>
          </w:p>
        </w:tc>
      </w:tr>
    </w:tbl>
    <w:p w:rsidR="006C6EE6" w:rsidRPr="00FF3C31" w:rsidRDefault="006C6EE6" w:rsidP="00E96BB8">
      <w:pPr>
        <w:spacing w:before="60" w:after="60"/>
        <w:jc w:val="both"/>
        <w:rPr>
          <w:sz w:val="40"/>
        </w:rPr>
      </w:pPr>
      <w:r>
        <w:rPr>
          <w:b/>
          <w:color w:val="0000FF"/>
        </w:rPr>
        <w:t xml:space="preserve">Câu 24: </w:t>
      </w:r>
      <w:r w:rsidRPr="00FF3C31">
        <w:rPr>
          <w:sz w:val="40"/>
        </w:rPr>
        <w:t>Khí N</w:t>
      </w:r>
      <w:r w:rsidRPr="00FF3C31">
        <w:rPr>
          <w:sz w:val="40"/>
          <w:vertAlign w:val="subscript"/>
        </w:rPr>
        <w:t>2</w:t>
      </w:r>
      <w:r w:rsidRPr="00FF3C31">
        <w:rPr>
          <w:sz w:val="40"/>
        </w:rPr>
        <w:t xml:space="preserve"> (áp suất riêng phần ban đầu 1 atm) phản ứng với khí  H</w:t>
      </w:r>
      <w:r w:rsidRPr="00FF3C31">
        <w:rPr>
          <w:sz w:val="40"/>
          <w:vertAlign w:val="subscript"/>
        </w:rPr>
        <w:t>2</w:t>
      </w:r>
      <w:r w:rsidRPr="00FF3C31">
        <w:rPr>
          <w:sz w:val="40"/>
        </w:rPr>
        <w:t xml:space="preserve"> (áp suất riêng phần ban đầu 2 atm) tạo thành NH</w:t>
      </w:r>
      <w:r w:rsidRPr="00FF3C31">
        <w:rPr>
          <w:sz w:val="40"/>
          <w:vertAlign w:val="subscript"/>
        </w:rPr>
        <w:t>3</w:t>
      </w:r>
      <w:r w:rsidRPr="00FF3C31">
        <w:rPr>
          <w:sz w:val="40"/>
        </w:rPr>
        <w:t xml:space="preserve"> trong bình kín ở 2000</w:t>
      </w:r>
      <w:r w:rsidRPr="00FF3C31">
        <w:rPr>
          <w:sz w:val="40"/>
          <w:vertAlign w:val="superscript"/>
        </w:rPr>
        <w:t>o</w:t>
      </w:r>
      <w:r w:rsidRPr="00FF3C31">
        <w:rPr>
          <w:sz w:val="40"/>
        </w:rPr>
        <w:t>C. Tại thời điểm cân bằng, áp suất tổng trong bình là 2 atm. Xác định áp suất riêng phần của H</w:t>
      </w:r>
      <w:r w:rsidRPr="00FF3C31">
        <w:rPr>
          <w:sz w:val="40"/>
          <w:vertAlign w:val="subscript"/>
        </w:rPr>
        <w:t xml:space="preserve">2 </w:t>
      </w:r>
      <w:r w:rsidRPr="00FF3C31">
        <w:rPr>
          <w:sz w:val="40"/>
        </w:rPr>
        <w:t>tại thời điểm cân bằng.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4 atm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1 atm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Pr="00742C38" w:rsidRDefault="006C6EE6" w:rsidP="00E96BB8">
            <w:pPr>
              <w:rPr>
                <w:b/>
                <w:color w:val="C00000"/>
              </w:rPr>
            </w:pPr>
            <w:r w:rsidRPr="00742C38">
              <w:rPr>
                <w:b/>
                <w:color w:val="C00000"/>
              </w:rPr>
              <w:t>C. 0,5 atm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32 atm</w:t>
            </w:r>
          </w:p>
        </w:tc>
      </w:tr>
    </w:tbl>
    <w:p w:rsidR="00FF3C31" w:rsidRDefault="00FF3C31" w:rsidP="00E96BB8">
      <w:pPr>
        <w:spacing w:before="60" w:after="60"/>
        <w:jc w:val="both"/>
        <w:rPr>
          <w:b/>
          <w:color w:val="0000FF"/>
        </w:rPr>
      </w:pPr>
      <w:r>
        <w:rPr>
          <w:b/>
          <w:color w:val="0000FF"/>
        </w:rPr>
        <w:tab/>
      </w:r>
      <w:r>
        <w:rPr>
          <w:b/>
          <w:color w:val="0000FF"/>
        </w:rPr>
        <w:tab/>
        <w:t>N</w:t>
      </w:r>
      <w:r>
        <w:rPr>
          <w:b/>
          <w:color w:val="0000FF"/>
          <w:vertAlign w:val="subscript"/>
        </w:rPr>
        <w:t>2</w:t>
      </w:r>
      <w:r>
        <w:rPr>
          <w:b/>
          <w:color w:val="0000FF"/>
        </w:rPr>
        <w:t xml:space="preserve"> </w:t>
      </w:r>
      <w:r>
        <w:rPr>
          <w:b/>
          <w:color w:val="0000FF"/>
        </w:rPr>
        <w:tab/>
        <w:t xml:space="preserve">+ </w:t>
      </w:r>
      <w:r>
        <w:rPr>
          <w:b/>
          <w:color w:val="0000FF"/>
        </w:rPr>
        <w:tab/>
        <w:t>3H</w:t>
      </w:r>
      <w:r>
        <w:rPr>
          <w:b/>
          <w:color w:val="0000FF"/>
          <w:vertAlign w:val="subscript"/>
        </w:rPr>
        <w:t>2</w:t>
      </w:r>
      <w:r>
        <w:rPr>
          <w:b/>
          <w:color w:val="0000FF"/>
        </w:rPr>
        <w:t xml:space="preserve"> </w:t>
      </w:r>
      <w:r>
        <w:rPr>
          <w:b/>
          <w:color w:val="0000FF"/>
        </w:rPr>
        <w:tab/>
      </w:r>
      <w:r>
        <w:rPr>
          <w:rFonts w:ascii="Cambria Math" w:hAnsi="Cambria Math"/>
          <w:b/>
          <w:color w:val="0000FF"/>
        </w:rPr>
        <w:t>⇌</w:t>
      </w:r>
      <w:r>
        <w:rPr>
          <w:b/>
          <w:color w:val="0000FF"/>
        </w:rPr>
        <w:t xml:space="preserve"> </w:t>
      </w:r>
      <w:r>
        <w:rPr>
          <w:b/>
          <w:color w:val="0000FF"/>
        </w:rPr>
        <w:tab/>
        <w:t>2NH</w:t>
      </w:r>
      <w:r>
        <w:rPr>
          <w:b/>
          <w:color w:val="0000FF"/>
          <w:vertAlign w:val="subscript"/>
        </w:rPr>
        <w:t>3</w:t>
      </w:r>
    </w:p>
    <w:p w:rsidR="00FF3C31" w:rsidRDefault="00FF3C31" w:rsidP="00E96BB8">
      <w:pPr>
        <w:spacing w:before="60" w:after="60"/>
        <w:jc w:val="both"/>
        <w:rPr>
          <w:b/>
          <w:color w:val="0000FF"/>
        </w:rPr>
      </w:pPr>
      <w:r>
        <w:rPr>
          <w:b/>
          <w:color w:val="0000FF"/>
        </w:rPr>
        <w:t>Ban đầu</w:t>
      </w:r>
      <w:r>
        <w:rPr>
          <w:b/>
          <w:color w:val="0000FF"/>
        </w:rPr>
        <w:tab/>
      </w:r>
      <w:r w:rsidR="00742C38">
        <w:rPr>
          <w:b/>
          <w:color w:val="0000FF"/>
        </w:rPr>
        <w:t>1</w:t>
      </w:r>
      <w:r w:rsidR="00742C38">
        <w:rPr>
          <w:b/>
          <w:color w:val="0000FF"/>
        </w:rPr>
        <w:tab/>
      </w:r>
      <w:r w:rsidR="00742C38">
        <w:rPr>
          <w:b/>
          <w:color w:val="0000FF"/>
        </w:rPr>
        <w:tab/>
        <w:t>2</w:t>
      </w:r>
      <w:r w:rsidR="00742C38">
        <w:rPr>
          <w:b/>
          <w:color w:val="0000FF"/>
        </w:rPr>
        <w:tab/>
      </w:r>
      <w:r w:rsidR="00742C38">
        <w:rPr>
          <w:b/>
          <w:color w:val="0000FF"/>
        </w:rPr>
        <w:tab/>
        <w:t>0</w:t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</w:p>
    <w:p w:rsidR="00FF3C31" w:rsidRDefault="00FF3C31" w:rsidP="00E96BB8">
      <w:pPr>
        <w:spacing w:before="60" w:after="60"/>
        <w:jc w:val="both"/>
        <w:rPr>
          <w:b/>
          <w:color w:val="0000FF"/>
        </w:rPr>
      </w:pPr>
      <w:r>
        <w:rPr>
          <w:b/>
          <w:color w:val="0000FF"/>
        </w:rPr>
        <w:t>Phản ứng</w:t>
      </w:r>
      <w:r>
        <w:rPr>
          <w:b/>
          <w:color w:val="0000FF"/>
        </w:rPr>
        <w:tab/>
      </w:r>
      <w:r w:rsidR="00742C38">
        <w:rPr>
          <w:b/>
          <w:color w:val="0000FF"/>
        </w:rPr>
        <w:t>x</w:t>
      </w:r>
      <w:r w:rsidR="00742C38">
        <w:rPr>
          <w:b/>
          <w:color w:val="0000FF"/>
        </w:rPr>
        <w:tab/>
      </w:r>
      <w:r w:rsidR="00742C38">
        <w:rPr>
          <w:b/>
          <w:color w:val="0000FF"/>
        </w:rPr>
        <w:tab/>
        <w:t>3x</w:t>
      </w:r>
      <w:r w:rsidR="00742C38">
        <w:rPr>
          <w:b/>
          <w:color w:val="0000FF"/>
        </w:rPr>
        <w:tab/>
      </w:r>
      <w:r w:rsidR="00742C38">
        <w:rPr>
          <w:b/>
          <w:color w:val="0000FF"/>
        </w:rPr>
        <w:tab/>
        <w:t>2x</w:t>
      </w:r>
      <w:r w:rsidRPr="00742C38">
        <w:rPr>
          <w:b/>
          <w:color w:val="C00000"/>
        </w:rPr>
        <w:tab/>
      </w:r>
      <w:r w:rsidRPr="00742C38">
        <w:rPr>
          <w:b/>
          <w:color w:val="C00000"/>
        </w:rPr>
        <w:tab/>
      </w:r>
      <w:r w:rsidRPr="00742C38">
        <w:rPr>
          <w:b/>
          <w:color w:val="C00000"/>
        </w:rPr>
        <w:tab/>
      </w:r>
      <w:r w:rsidRPr="00742C38">
        <w:rPr>
          <w:b/>
          <w:color w:val="C00000"/>
        </w:rPr>
        <w:tab/>
      </w:r>
      <w:r w:rsidRPr="00742C38">
        <w:rPr>
          <w:b/>
          <w:color w:val="C00000"/>
        </w:rPr>
        <w:tab/>
      </w:r>
    </w:p>
    <w:p w:rsidR="00FF3C31" w:rsidRPr="00742C38" w:rsidRDefault="00FF3C31" w:rsidP="00E96BB8">
      <w:pPr>
        <w:spacing w:before="60" w:after="60"/>
        <w:jc w:val="both"/>
        <w:rPr>
          <w:b/>
          <w:color w:val="C00000"/>
        </w:rPr>
      </w:pPr>
      <w:r>
        <w:rPr>
          <w:b/>
          <w:color w:val="0000FF"/>
        </w:rPr>
        <w:t>Cân bằng</w:t>
      </w:r>
      <w:r>
        <w:rPr>
          <w:b/>
          <w:color w:val="0000FF"/>
        </w:rPr>
        <w:tab/>
      </w:r>
      <w:r w:rsidR="00742C38" w:rsidRPr="00742C38">
        <w:rPr>
          <w:b/>
          <w:color w:val="C00000"/>
        </w:rPr>
        <w:t>1-x</w:t>
      </w:r>
      <w:r w:rsidRPr="00742C38">
        <w:rPr>
          <w:b/>
          <w:color w:val="C00000"/>
        </w:rPr>
        <w:tab/>
      </w:r>
      <w:r w:rsidR="00742C38" w:rsidRPr="00742C38">
        <w:rPr>
          <w:b/>
          <w:color w:val="C00000"/>
        </w:rPr>
        <w:t>+</w:t>
      </w:r>
      <w:r w:rsidRPr="00742C38">
        <w:rPr>
          <w:b/>
          <w:color w:val="C00000"/>
        </w:rPr>
        <w:tab/>
      </w:r>
      <w:r w:rsidR="00742C38" w:rsidRPr="00742C38">
        <w:rPr>
          <w:b/>
          <w:color w:val="C00000"/>
          <w:highlight w:val="yellow"/>
        </w:rPr>
        <w:t>2-3x</w:t>
      </w:r>
      <w:r w:rsidRPr="00742C38">
        <w:rPr>
          <w:b/>
          <w:color w:val="C00000"/>
        </w:rPr>
        <w:tab/>
      </w:r>
      <w:r w:rsidR="00742C38" w:rsidRPr="00742C38">
        <w:rPr>
          <w:b/>
          <w:color w:val="C00000"/>
        </w:rPr>
        <w:t>+</w:t>
      </w:r>
      <w:r w:rsidRPr="00742C38">
        <w:rPr>
          <w:b/>
          <w:color w:val="C00000"/>
        </w:rPr>
        <w:tab/>
      </w:r>
      <w:r w:rsidR="00742C38" w:rsidRPr="00742C38">
        <w:rPr>
          <w:b/>
          <w:color w:val="C00000"/>
        </w:rPr>
        <w:t>2x</w:t>
      </w:r>
      <w:r w:rsidRPr="00742C38">
        <w:rPr>
          <w:b/>
          <w:color w:val="C00000"/>
        </w:rPr>
        <w:tab/>
      </w:r>
      <w:r w:rsidR="00742C38" w:rsidRPr="00742C38">
        <w:rPr>
          <w:b/>
          <w:color w:val="C00000"/>
        </w:rPr>
        <w:t xml:space="preserve"> = 2</w:t>
      </w:r>
    </w:p>
    <w:p w:rsidR="00FF3C31" w:rsidRDefault="00742C38" w:rsidP="00E96BB8">
      <w:pPr>
        <w:spacing w:before="60" w:after="60"/>
        <w:jc w:val="both"/>
        <w:rPr>
          <w:b/>
          <w:color w:val="0000FF"/>
        </w:rPr>
      </w:pPr>
      <w:r>
        <w:rPr>
          <w:b/>
          <w:color w:val="0000FF"/>
        </w:rPr>
        <w:tab/>
        <w:t>X = 0,5</w:t>
      </w:r>
    </w:p>
    <w:p w:rsidR="00FF3C31" w:rsidRDefault="00FF3C31" w:rsidP="00E96BB8">
      <w:pPr>
        <w:spacing w:before="60" w:after="60"/>
        <w:jc w:val="both"/>
        <w:rPr>
          <w:b/>
          <w:color w:val="0000FF"/>
        </w:rPr>
      </w:pPr>
    </w:p>
    <w:p w:rsidR="00FF3C31" w:rsidRDefault="00FF3C31" w:rsidP="00E96BB8">
      <w:pPr>
        <w:spacing w:before="60" w:after="60"/>
        <w:jc w:val="both"/>
        <w:rPr>
          <w:b/>
          <w:color w:val="0000FF"/>
        </w:rPr>
      </w:pPr>
    </w:p>
    <w:p w:rsidR="00FF3C31" w:rsidRDefault="00FF3C31" w:rsidP="00E96BB8">
      <w:pPr>
        <w:spacing w:before="60" w:after="60"/>
        <w:jc w:val="both"/>
        <w:rPr>
          <w:b/>
          <w:color w:val="0000FF"/>
        </w:rPr>
      </w:pPr>
    </w:p>
    <w:p w:rsidR="00FF3C31" w:rsidRDefault="00FF3C31" w:rsidP="00E96BB8">
      <w:pPr>
        <w:spacing w:before="60" w:after="60"/>
        <w:jc w:val="both"/>
        <w:rPr>
          <w:b/>
          <w:color w:val="0000FF"/>
        </w:rPr>
      </w:pPr>
    </w:p>
    <w:p w:rsidR="00FF3C31" w:rsidRDefault="00FF3C31" w:rsidP="00E96BB8">
      <w:pPr>
        <w:spacing w:before="60" w:after="60"/>
        <w:jc w:val="both"/>
        <w:rPr>
          <w:b/>
          <w:color w:val="0000FF"/>
        </w:rPr>
      </w:pPr>
    </w:p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25: </w:t>
      </w:r>
      <w:r>
        <w:t>Cho các chất sau đây: Zn(r), HCl(l), H</w:t>
      </w:r>
      <w:r>
        <w:rPr>
          <w:vertAlign w:val="subscript"/>
        </w:rPr>
        <w:t>2</w:t>
      </w:r>
      <w:r>
        <w:t>O(</w:t>
      </w:r>
      <w:r w:rsidR="0053203B">
        <w:t>k</w:t>
      </w:r>
      <w:r>
        <w:t>)</w:t>
      </w:r>
      <w:r>
        <w:rPr>
          <w:vertAlign w:val="subscript"/>
        </w:rPr>
        <w:t>,</w:t>
      </w:r>
      <w:r>
        <w:t>, H</w:t>
      </w:r>
      <w:r>
        <w:rPr>
          <w:vertAlign w:val="subscript"/>
        </w:rPr>
        <w:t>2</w:t>
      </w:r>
      <w:r>
        <w:t>(k). Entropi mol tiêu chuẩn của chúng tăng dần theo dãy: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6C6EE6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Zn &lt; HCl &lt; H</w:t>
            </w:r>
            <w:r>
              <w:rPr>
                <w:vertAlign w:val="subscript"/>
              </w:rPr>
              <w:t>2</w:t>
            </w:r>
            <w:r>
              <w:t>O &lt; H</w:t>
            </w:r>
            <w:r>
              <w:rPr>
                <w:vertAlign w:val="subscript"/>
              </w:rPr>
              <w:t>2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Zn &lt; HCl &lt; H</w:t>
            </w:r>
            <w:r>
              <w:rPr>
                <w:vertAlign w:val="subscript"/>
              </w:rPr>
              <w:t>2</w:t>
            </w:r>
            <w:r>
              <w:t xml:space="preserve"> &lt; 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 w:rsidR="006C6EE6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Zn &lt; H</w:t>
            </w:r>
            <w:r>
              <w:rPr>
                <w:vertAlign w:val="subscript"/>
              </w:rPr>
              <w:t>2</w:t>
            </w:r>
            <w:r>
              <w:t>O &lt; HCl &lt; H</w:t>
            </w:r>
            <w:r>
              <w:rPr>
                <w:vertAlign w:val="subscript"/>
              </w:rPr>
              <w:t>2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Zn &lt; H</w:t>
            </w:r>
            <w:r>
              <w:rPr>
                <w:vertAlign w:val="subscript"/>
              </w:rPr>
              <w:t>2</w:t>
            </w:r>
            <w:r>
              <w:t xml:space="preserve"> &lt; H</w:t>
            </w:r>
            <w:r>
              <w:rPr>
                <w:vertAlign w:val="subscript"/>
              </w:rPr>
              <w:t>2</w:t>
            </w:r>
            <w:r>
              <w:t>O &lt; HCl</w:t>
            </w:r>
          </w:p>
        </w:tc>
      </w:tr>
    </w:tbl>
    <w:p w:rsidR="006C6EE6" w:rsidRDefault="006C6EE6" w:rsidP="00E96BB8">
      <w:pPr>
        <w:spacing w:before="60" w:line="276" w:lineRule="auto"/>
        <w:jc w:val="both"/>
      </w:pPr>
      <w:r>
        <w:rPr>
          <w:b/>
          <w:color w:val="0000FF"/>
        </w:rPr>
        <w:t xml:space="preserve">Câu 26: </w:t>
      </w:r>
      <w:r>
        <w:t xml:space="preserve">Khi nghiên cứu phản ứng </w:t>
      </w:r>
      <w:r>
        <w:rPr>
          <w:b/>
        </w:rPr>
        <w:t>2NO(k) + Cl</w:t>
      </w:r>
      <w:r>
        <w:rPr>
          <w:b/>
          <w:vertAlign w:val="subscript"/>
        </w:rPr>
        <w:t>2</w:t>
      </w:r>
      <w:r>
        <w:rPr>
          <w:b/>
        </w:rPr>
        <w:t xml:space="preserve">(k) →  2NOCl(k) </w:t>
      </w:r>
      <w:r>
        <w:t xml:space="preserve">người ta thấy rằng: </w:t>
      </w:r>
    </w:p>
    <w:p w:rsidR="006C6EE6" w:rsidRDefault="006C6EE6" w:rsidP="00E96BB8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Khi nồng độ NO không đổi, tăng nồng độ Cl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lên gấp 4 lần thì vận tốc phản ứng tăng gấp 4 lần.</w:t>
      </w:r>
    </w:p>
    <w:p w:rsidR="006C6EE6" w:rsidRDefault="006C6EE6" w:rsidP="00E96BB8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Khi nồng độ Cl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không đổi, giảm nồng độ NO xuống 3 lần thì vận tốc phản ứng giảm 9 lần.</w:t>
      </w:r>
    </w:p>
    <w:p w:rsidR="006C6EE6" w:rsidRDefault="006C6EE6" w:rsidP="00E96BB8">
      <w:pPr>
        <w:spacing w:after="60"/>
      </w:pPr>
      <w:r>
        <w:t xml:space="preserve"> Vậy, biểu thức tốc độ phản ứng trên là: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V = [NO][Cl</w:t>
            </w:r>
            <w:r>
              <w:rPr>
                <w:vertAlign w:val="subscript"/>
              </w:rPr>
              <w:t>2</w:t>
            </w:r>
            <w:r>
              <w:t>]</w:t>
            </w:r>
            <w:r>
              <w:rPr>
                <w:vertAlign w:val="superscript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V = [NO][Cl</w:t>
            </w:r>
            <w:r>
              <w:rPr>
                <w:vertAlign w:val="subscript"/>
              </w:rPr>
              <w:t>2</w:t>
            </w:r>
            <w:r>
              <w:t>]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V = [NO]</w:t>
            </w:r>
            <w:r>
              <w:rPr>
                <w:vertAlign w:val="superscript"/>
              </w:rPr>
              <w:t>2</w:t>
            </w:r>
            <w:r>
              <w:t>[Cl</w:t>
            </w:r>
            <w:r>
              <w:rPr>
                <w:vertAlign w:val="subscript"/>
              </w:rPr>
              <w:t>2</w:t>
            </w:r>
            <w:r>
              <w:t>]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V = [NO]</w:t>
            </w:r>
            <w:r>
              <w:rPr>
                <w:vertAlign w:val="superscript"/>
              </w:rPr>
              <w:t>1/3</w:t>
            </w:r>
            <w:r>
              <w:t>[Cl</w:t>
            </w:r>
            <w:r>
              <w:rPr>
                <w:vertAlign w:val="subscript"/>
              </w:rPr>
              <w:t>2</w:t>
            </w:r>
            <w:r>
              <w:t>]</w:t>
            </w:r>
            <w:r>
              <w:rPr>
                <w:vertAlign w:val="superscript"/>
              </w:rPr>
              <w:t>4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27: </w:t>
      </w:r>
      <w:r>
        <w:t xml:space="preserve">Cho phản ứng:   </w:t>
      </w:r>
      <w:r>
        <w:rPr>
          <w:b/>
        </w:rPr>
        <w:t>2NO(k)  +  Cl</w:t>
      </w:r>
      <w:r>
        <w:rPr>
          <w:b/>
          <w:vertAlign w:val="subscript"/>
        </w:rPr>
        <w:t>2</w:t>
      </w:r>
      <w:r>
        <w:rPr>
          <w:b/>
        </w:rPr>
        <w:t>(k)  ↔  2NOCl(k</w:t>
      </w:r>
      <w:r>
        <w:t>). Nồng độ ban đầu của NO là 0,5M và của Cl</w:t>
      </w:r>
      <w:r>
        <w:rPr>
          <w:vertAlign w:val="subscript"/>
        </w:rPr>
        <w:t>2</w:t>
      </w:r>
      <w:r>
        <w:t xml:space="preserve"> là 0,2M. Ở 25</w:t>
      </w:r>
      <w:r w:rsidR="0073234C">
        <w:rPr>
          <w:vertAlign w:val="superscript"/>
        </w:rPr>
        <w:t>o</w:t>
      </w:r>
      <w:r>
        <w:t>C khi phản ứng đạt cân bằng có 20% NO đã tham gia phản ứng. K</w:t>
      </w:r>
      <w:r>
        <w:rPr>
          <w:vertAlign w:val="subscript"/>
        </w:rPr>
        <w:t>P</w:t>
      </w:r>
      <w:r>
        <w:t xml:space="preserve"> của phản ứng ở nhiệt độ 25</w:t>
      </w:r>
      <w:r>
        <w:rPr>
          <w:vertAlign w:val="superscript"/>
        </w:rPr>
        <w:t>0</w:t>
      </w:r>
      <w:r>
        <w:t>C là 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0,017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– 0,017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0,416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– 0,416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28: </w:t>
      </w:r>
      <w:r>
        <w:t>Để thay đổi giá trị của hằng số tốc độ phản ứng, ta có thể thực hiện theo biện pháp nào dưới đây: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6C6EE6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Thay đổi nhiệt độ.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Thay đổi nồng độ nguyên liệu</w:t>
            </w:r>
          </w:p>
        </w:tc>
      </w:tr>
      <w:tr w:rsidR="006C6EE6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Thay đổi áp suất.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Thay đổi nồng độ chất phản ứng.</w:t>
            </w:r>
          </w:p>
        </w:tc>
      </w:tr>
    </w:tbl>
    <w:p w:rsidR="006C6EE6" w:rsidRDefault="006C6EE6" w:rsidP="00E96BB8">
      <w:pPr>
        <w:spacing w:before="60" w:after="60"/>
        <w:jc w:val="both"/>
      </w:pPr>
      <w:r>
        <w:rPr>
          <w:b/>
          <w:color w:val="0000FF"/>
        </w:rPr>
        <w:t xml:space="preserve">Câu 29: </w:t>
      </w:r>
      <w:r>
        <w:t xml:space="preserve">Cho phản ứng: </w:t>
      </w:r>
      <w:r>
        <w:rPr>
          <w:b/>
        </w:rPr>
        <w:t>3Fe(r) + 4H</w:t>
      </w:r>
      <w:r>
        <w:rPr>
          <w:b/>
          <w:vertAlign w:val="subscript"/>
        </w:rPr>
        <w:t>2</w:t>
      </w:r>
      <w:r>
        <w:rPr>
          <w:b/>
        </w:rPr>
        <w:t>O(k)</w:t>
      </w:r>
      <w:r>
        <w:rPr>
          <w:b/>
          <w:vertAlign w:val="subscript"/>
        </w:rPr>
        <w:t xml:space="preserve"> </w:t>
      </w:r>
      <w:r>
        <w:rPr>
          <w:rFonts w:ascii="Symbol" w:hAnsi="Symbol"/>
          <w:b/>
        </w:rPr>
        <w:t></w:t>
      </w:r>
      <w:r>
        <w:rPr>
          <w:b/>
        </w:rPr>
        <w:t xml:space="preserve"> Fe</w:t>
      </w:r>
      <w:r>
        <w:rPr>
          <w:b/>
          <w:vertAlign w:val="subscript"/>
        </w:rPr>
        <w:t>3</w:t>
      </w:r>
      <w:r>
        <w:rPr>
          <w:b/>
        </w:rPr>
        <w:t>O</w:t>
      </w:r>
      <w:r>
        <w:rPr>
          <w:b/>
          <w:vertAlign w:val="subscript"/>
        </w:rPr>
        <w:t>4</w:t>
      </w:r>
      <w:r>
        <w:rPr>
          <w:b/>
        </w:rPr>
        <w:t>(r) + 4H</w:t>
      </w:r>
      <w:r>
        <w:rPr>
          <w:b/>
          <w:vertAlign w:val="subscript"/>
        </w:rPr>
        <w:t>2</w:t>
      </w:r>
      <w:r>
        <w:rPr>
          <w:b/>
        </w:rPr>
        <w:t>(k).</w:t>
      </w:r>
      <w:r>
        <w:t xml:space="preserve"> Tại 1200K phản ứng đạt cân bằng, áp suất riêng phần của hơi nước là 0,02 atm, áp suất tổng của hệ là 0,05 atm. Xác định K</w:t>
      </w:r>
      <w:r>
        <w:rPr>
          <w:vertAlign w:val="subscript"/>
        </w:rPr>
        <w:t>p</w:t>
      </w:r>
      <w:r>
        <w:t xml:space="preserve"> của phản ứng tại 1200K.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6C6EE6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A. </w:t>
            </w:r>
            <w:r>
              <w:t>1,5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B. </w:t>
            </w:r>
            <w:r>
              <w:t>10,12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C. </w:t>
            </w:r>
            <w:r>
              <w:t>3,0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E6" w:rsidRDefault="006C6EE6" w:rsidP="00E96BB8">
            <w:r>
              <w:rPr>
                <w:b/>
                <w:color w:val="0000FF"/>
              </w:rPr>
              <w:t xml:space="preserve">D. </w:t>
            </w:r>
            <w:r>
              <w:t>5,06</w:t>
            </w:r>
          </w:p>
        </w:tc>
      </w:tr>
    </w:tbl>
    <w:p w:rsidR="00DD125D" w:rsidRPr="00E96BB8" w:rsidRDefault="006C6EE6" w:rsidP="00E96BB8">
      <w:pPr>
        <w:jc w:val="center"/>
        <w:rPr>
          <w:color w:val="FFFFFF"/>
          <w:sz w:val="16"/>
          <w:szCs w:val="16"/>
        </w:rPr>
      </w:pPr>
      <w:r>
        <w:t xml:space="preserve">----------- </w:t>
      </w:r>
      <w:r w:rsidRPr="00472A05">
        <w:t>HẾT</w:t>
      </w:r>
      <w:r>
        <w:t xml:space="preserve"> ----------</w:t>
      </w:r>
    </w:p>
    <w:sectPr w:rsidR="00DD125D" w:rsidRPr="00E96BB8" w:rsidSect="00E96BB8">
      <w:footerReference w:type="default" r:id="rId23"/>
      <w:pgSz w:w="11907" w:h="16840" w:code="9"/>
      <w:pgMar w:top="284" w:right="567" w:bottom="454" w:left="1134" w:header="28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D59" w:rsidRDefault="00C93D59">
      <w:r>
        <w:separator/>
      </w:r>
    </w:p>
  </w:endnote>
  <w:endnote w:type="continuationSeparator" w:id="0">
    <w:p w:rsidR="00C93D59" w:rsidRDefault="00C93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0B0" w:rsidRPr="008F4704" w:rsidRDefault="007000B0" w:rsidP="00123BAE">
    <w:pPr>
      <w:pStyle w:val="Footer"/>
      <w:jc w:val="right"/>
      <w:rPr>
        <w:rStyle w:val="PageNumber"/>
        <w:sz w:val="22"/>
      </w:rPr>
    </w:pPr>
    <w:r w:rsidRPr="008F4704">
      <w:rPr>
        <w:rStyle w:val="PageNumber"/>
        <w:sz w:val="22"/>
      </w:rPr>
      <w:tab/>
      <w:t xml:space="preserve">                     </w:t>
    </w:r>
    <w:r w:rsidRPr="008F4704">
      <w:rPr>
        <w:rStyle w:val="PageNumber"/>
        <w:sz w:val="22"/>
      </w:rPr>
      <w:tab/>
      <w:t xml:space="preserve">   </w:t>
    </w:r>
    <w:r>
      <w:rPr>
        <w:rStyle w:val="PageNumber"/>
        <w:sz w:val="22"/>
      </w:rPr>
      <w:t xml:space="preserve">                      </w:t>
    </w:r>
    <w:r w:rsidRPr="008F4704">
      <w:rPr>
        <w:rStyle w:val="PageNumber"/>
        <w:sz w:val="22"/>
      </w:rPr>
      <w:t xml:space="preserve">Trang </w:t>
    </w:r>
    <w:r w:rsidRPr="00072822">
      <w:rPr>
        <w:rStyle w:val="PageNumber"/>
        <w:sz w:val="22"/>
      </w:rPr>
      <w:fldChar w:fldCharType="begin"/>
    </w:r>
    <w:r w:rsidRPr="00072822">
      <w:rPr>
        <w:rStyle w:val="PageNumber"/>
        <w:sz w:val="22"/>
      </w:rPr>
      <w:instrText xml:space="preserve"> PAGE </w:instrText>
    </w:r>
    <w:r w:rsidRPr="00072822">
      <w:rPr>
        <w:rStyle w:val="PageNumber"/>
        <w:sz w:val="22"/>
      </w:rPr>
      <w:fldChar w:fldCharType="separate"/>
    </w:r>
    <w:r w:rsidR="00742C38">
      <w:rPr>
        <w:rStyle w:val="PageNumber"/>
        <w:noProof/>
        <w:sz w:val="22"/>
      </w:rPr>
      <w:t>2</w:t>
    </w:r>
    <w:r w:rsidRPr="00072822">
      <w:rPr>
        <w:rStyle w:val="PageNumber"/>
        <w:sz w:val="22"/>
      </w:rPr>
      <w:fldChar w:fldCharType="end"/>
    </w:r>
    <w:r>
      <w:rPr>
        <w:rStyle w:val="PageNumber"/>
        <w:sz w:val="22"/>
      </w:rPr>
      <w:t>/</w:t>
    </w:r>
    <w:r w:rsidRPr="00072822">
      <w:rPr>
        <w:rStyle w:val="PageNumber"/>
        <w:sz w:val="22"/>
      </w:rPr>
      <w:fldChar w:fldCharType="begin"/>
    </w:r>
    <w:r w:rsidRPr="00072822">
      <w:rPr>
        <w:rStyle w:val="PageNumber"/>
        <w:sz w:val="22"/>
      </w:rPr>
      <w:instrText xml:space="preserve"> NUMPAGES </w:instrText>
    </w:r>
    <w:r w:rsidRPr="00072822">
      <w:rPr>
        <w:rStyle w:val="PageNumber"/>
        <w:sz w:val="22"/>
      </w:rPr>
      <w:fldChar w:fldCharType="separate"/>
    </w:r>
    <w:r w:rsidR="00742C38">
      <w:rPr>
        <w:rStyle w:val="PageNumber"/>
        <w:noProof/>
        <w:sz w:val="22"/>
      </w:rPr>
      <w:t>4</w:t>
    </w:r>
    <w:r w:rsidRPr="00072822">
      <w:rPr>
        <w:rStyle w:val="PageNumber"/>
        <w:sz w:val="22"/>
      </w:rPr>
      <w:fldChar w:fldCharType="end"/>
    </w:r>
    <w:r w:rsidRPr="008F4704">
      <w:rPr>
        <w:rStyle w:val="PageNumber"/>
        <w:sz w:val="22"/>
      </w:rPr>
      <w:t xml:space="preserve"> </w:t>
    </w:r>
    <w:r w:rsidR="002B4FBB">
      <w:rPr>
        <w:rStyle w:val="PageNumber"/>
        <w:sz w:val="22"/>
      </w:rPr>
      <w:t>–</w:t>
    </w:r>
    <w:r w:rsidRPr="008F4704">
      <w:rPr>
        <w:rStyle w:val="PageNumber"/>
        <w:sz w:val="22"/>
      </w:rPr>
      <w:t xml:space="preserve"> </w:t>
    </w:r>
    <w:r w:rsidR="002B4FBB">
      <w:rPr>
        <w:rStyle w:val="PageNumber"/>
        <w:sz w:val="22"/>
      </w:rPr>
      <w:t>ĐỀ MẪU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D59" w:rsidRDefault="00C93D59">
      <w:r>
        <w:separator/>
      </w:r>
    </w:p>
  </w:footnote>
  <w:footnote w:type="continuationSeparator" w:id="0">
    <w:p w:rsidR="00C93D59" w:rsidRDefault="00C93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1AB"/>
    <w:multiLevelType w:val="hybridMultilevel"/>
    <w:tmpl w:val="73C8357E"/>
    <w:lvl w:ilvl="0" w:tplc="00000000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0000000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0000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00000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00000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00000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00000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00000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F8C"/>
    <w:rsid w:val="00062E24"/>
    <w:rsid w:val="00072822"/>
    <w:rsid w:val="00075CB8"/>
    <w:rsid w:val="000B7369"/>
    <w:rsid w:val="000E3CAF"/>
    <w:rsid w:val="0010067C"/>
    <w:rsid w:val="00103598"/>
    <w:rsid w:val="00123BAE"/>
    <w:rsid w:val="00134E08"/>
    <w:rsid w:val="00140E40"/>
    <w:rsid w:val="00151845"/>
    <w:rsid w:val="001946F9"/>
    <w:rsid w:val="001A033C"/>
    <w:rsid w:val="002260F8"/>
    <w:rsid w:val="00257818"/>
    <w:rsid w:val="00282940"/>
    <w:rsid w:val="002B4FBB"/>
    <w:rsid w:val="00337152"/>
    <w:rsid w:val="0034465F"/>
    <w:rsid w:val="00402C2B"/>
    <w:rsid w:val="004378AA"/>
    <w:rsid w:val="004A6184"/>
    <w:rsid w:val="0050246B"/>
    <w:rsid w:val="0053203B"/>
    <w:rsid w:val="0056152C"/>
    <w:rsid w:val="005A15A8"/>
    <w:rsid w:val="006014FB"/>
    <w:rsid w:val="0060176A"/>
    <w:rsid w:val="006150AA"/>
    <w:rsid w:val="0063720A"/>
    <w:rsid w:val="006C6EE6"/>
    <w:rsid w:val="006F3F6A"/>
    <w:rsid w:val="007000B0"/>
    <w:rsid w:val="0073234C"/>
    <w:rsid w:val="007419DC"/>
    <w:rsid w:val="00742C38"/>
    <w:rsid w:val="007869C6"/>
    <w:rsid w:val="007E2739"/>
    <w:rsid w:val="008179E2"/>
    <w:rsid w:val="00817D42"/>
    <w:rsid w:val="008546B2"/>
    <w:rsid w:val="008710D1"/>
    <w:rsid w:val="00891DB8"/>
    <w:rsid w:val="00893632"/>
    <w:rsid w:val="00895643"/>
    <w:rsid w:val="008C673E"/>
    <w:rsid w:val="008F24EF"/>
    <w:rsid w:val="008F4704"/>
    <w:rsid w:val="00914D5E"/>
    <w:rsid w:val="00951906"/>
    <w:rsid w:val="0097123E"/>
    <w:rsid w:val="00976BD8"/>
    <w:rsid w:val="009A04AB"/>
    <w:rsid w:val="00A20158"/>
    <w:rsid w:val="00AD67D7"/>
    <w:rsid w:val="00AE5374"/>
    <w:rsid w:val="00B0066A"/>
    <w:rsid w:val="00B32C89"/>
    <w:rsid w:val="00B33547"/>
    <w:rsid w:val="00B50F8C"/>
    <w:rsid w:val="00B71D63"/>
    <w:rsid w:val="00B77889"/>
    <w:rsid w:val="00B81DD2"/>
    <w:rsid w:val="00B85182"/>
    <w:rsid w:val="00BC577C"/>
    <w:rsid w:val="00BD6B27"/>
    <w:rsid w:val="00C16040"/>
    <w:rsid w:val="00C30BE4"/>
    <w:rsid w:val="00C93D59"/>
    <w:rsid w:val="00C94899"/>
    <w:rsid w:val="00CD4EA2"/>
    <w:rsid w:val="00D74806"/>
    <w:rsid w:val="00DD125D"/>
    <w:rsid w:val="00DF5CAC"/>
    <w:rsid w:val="00E61019"/>
    <w:rsid w:val="00E96BB8"/>
    <w:rsid w:val="00FB1DCD"/>
    <w:rsid w:val="00FF3C31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24636"/>
  <w15:chartTrackingRefBased/>
  <w15:docId w15:val="{05E95B88-CF0E-4D84-88E6-F754C732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50F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0F8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B50F8C"/>
  </w:style>
  <w:style w:type="table" w:styleId="TableGrid">
    <w:name w:val="Table Grid"/>
    <w:basedOn w:val="TableNormal"/>
    <w:uiPriority w:val="99"/>
    <w:rsid w:val="006C6EE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6C6EE6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C6EE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C6EE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140E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40E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NHCH</dc:creator>
  <cp:keywords/>
  <dc:description/>
  <cp:lastModifiedBy>tuanhna@hcmute.edu.vn</cp:lastModifiedBy>
  <cp:revision>9</cp:revision>
  <cp:lastPrinted>2018-11-13T17:41:00Z</cp:lastPrinted>
  <dcterms:created xsi:type="dcterms:W3CDTF">2021-05-29T05:35:00Z</dcterms:created>
  <dcterms:modified xsi:type="dcterms:W3CDTF">2021-09-25T02:41:00Z</dcterms:modified>
</cp:coreProperties>
</file>