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63.png" ContentType="image/png"/>
  <Override PartName="/word/media/rId35.png" ContentType="image/png"/>
  <Override PartName="/word/media/rId39.png" ContentType="image/png"/>
  <Override PartName="/word/media/rId42.png" ContentType="image/png"/>
  <Override PartName="/word/media/rId50.png" ContentType="image/png"/>
  <Override PartName="/word/media/rId66.png" ContentType="image/png"/>
  <Override PartName="/word/media/rId71.png" ContentType="image/png"/>
  <Override PartName="/word/media/rId79.png" ContentType="image/png"/>
  <Override PartName="/word/media/rId86.png" ContentType="image/png"/>
  <Override PartName="/word/media/rId90.png" ContentType="image/png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POEM</w:t>
      </w:r>
      <w:r>
        <w:t xml:space="preserve"> </w:t>
      </w:r>
      <w:r>
        <w:t xml:space="preserve">TX</w:t>
      </w:r>
      <w:r>
        <w:t xml:space="preserve"> </w:t>
      </w:r>
      <w:r>
        <w:t xml:space="preserve">Paper</w:t>
      </w:r>
      <w:r>
        <w:t xml:space="preserve"> </w:t>
      </w:r>
      <w:r>
        <w:t xml:space="preserve">1</w:t>
      </w:r>
    </w:p>
    <w:p>
      <w:pPr>
        <w:pStyle w:val="Date"/>
      </w:pPr>
      <w:r>
        <w:t xml:space="preserve">2025-11-12</w:t>
      </w:r>
    </w:p>
    <w:bookmarkStart w:id="34" w:name="main-analysis-tables-and-figures"/>
    <w:p>
      <w:pPr>
        <w:pStyle w:val="Heading1"/>
      </w:pPr>
      <w:r>
        <w:t xml:space="preserve">Main Analysis Tables and Figures</w:t>
      </w:r>
    </w:p>
    <w:bookmarkStart w:id="20" w:name="table-1"/>
    <w:p>
      <w:pPr>
        <w:pStyle w:val="Heading2"/>
      </w:pPr>
      <w:r>
        <w:t xml:space="preserve">Table 1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42"/>
        <w:gridCol w:w="1516"/>
        <w:gridCol w:w="2178"/>
        <w:gridCol w:w="2725"/>
      </w:tblGrid>
      <w:tr>
        <w:trPr>
          <w:cantSplit/>
          <w:trHeight w:val="457" w:hRule="auto"/>
          <w:tblHeader/>
        </w:trPr>
        header 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gridSpan w:val="2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By Condition</w:t>
            </w:r>
          </w:p>
        </w:tc>
      </w:tr>
      <w:tr>
        <w:trPr>
          <w:cantSplit/>
          <w:trHeight w:val="455" w:hRule="auto"/>
          <w:tblHeader/>
        </w:trPr>
        header 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 = 187,329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Diabetes, N = 88,155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Hypertension, N = 127,197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cantSplit/>
          <w:trHeight w:val="387" w:hRule="auto"/>
        </w:trPr>
        body 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Birth Outcome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430" w:hRule="auto"/>
        </w:trPr>
        body 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LB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185,895 (99%)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87,444 (99%)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126,177 (99%)</w:t>
            </w:r>
          </w:p>
        </w:tc>
      </w:tr>
      <w:tr>
        <w:trPr>
          <w:cantSplit/>
          <w:trHeight w:val="430" w:hRule="auto"/>
        </w:trPr>
        body 3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SB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1,434 (0.8%)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711 (0.8%)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1,020 (0.8%)</w:t>
            </w:r>
          </w:p>
        </w:tc>
      </w:tr>
      <w:tr>
        <w:trPr>
          <w:cantSplit/>
          <w:trHeight w:val="384" w:hRule="auto"/>
        </w:trPr>
        body 4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430" w:hRule="auto"/>
        </w:trPr>
        body 5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34,963 (19%)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16,561 (19%)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23,316 (18%)</w:t>
            </w:r>
          </w:p>
        </w:tc>
      </w:tr>
      <w:tr>
        <w:trPr>
          <w:cantSplit/>
          <w:trHeight w:val="430" w:hRule="auto"/>
        </w:trPr>
        body 6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38,875 (21%)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18,642 (21%)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26,031 (20%)</w:t>
            </w:r>
          </w:p>
        </w:tc>
      </w:tr>
      <w:tr>
        <w:trPr>
          <w:cantSplit/>
          <w:trHeight w:val="430" w:hRule="auto"/>
        </w:trPr>
        body 7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41,232 (22%)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19,730 (22%)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27,725 (22%)</w:t>
            </w:r>
          </w:p>
        </w:tc>
      </w:tr>
      <w:tr>
        <w:trPr>
          <w:cantSplit/>
          <w:trHeight w:val="430" w:hRule="auto"/>
        </w:trPr>
        body 8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43,391 (23%)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20,102 (23%)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29,926 (24%)</w:t>
            </w:r>
          </w:p>
        </w:tc>
      </w:tr>
      <w:tr>
        <w:trPr>
          <w:cantSplit/>
          <w:trHeight w:val="430" w:hRule="auto"/>
        </w:trPr>
        body 9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28,868 (15%)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13,120 (15%)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20,199 (16%)</w:t>
            </w:r>
          </w:p>
        </w:tc>
      </w:tr>
      <w:tr>
        <w:trPr>
          <w:cantSplit/>
          <w:trHeight w:val="430" w:hRule="auto"/>
        </w:trPr>
        body10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Race/Ethnicity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430" w:hRule="auto"/>
        </w:trPr>
        body11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American Indian or Alaskan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449 (0.2%)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208 (0.2%)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310 (0.2%)</w:t>
            </w:r>
          </w:p>
        </w:tc>
      </w:tr>
      <w:tr>
        <w:trPr>
          <w:cantSplit/>
          <w:trHeight w:val="430" w:hRule="auto"/>
        </w:trPr>
        body12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Asian, Pacific Islander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3,428 (1.8%)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2,507 (2.8%)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1,380 (1.1%)</w:t>
            </w:r>
          </w:p>
        </w:tc>
      </w:tr>
      <w:tr>
        <w:trPr>
          <w:cantSplit/>
          <w:trHeight w:val="430" w:hRule="auto"/>
        </w:trPr>
        body13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Black, non-Hispanic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38,362 (20%)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12,402 (14%)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31,309 (25%)</w:t>
            </w:r>
          </w:p>
        </w:tc>
      </w:tr>
      <w:tr>
        <w:trPr>
          <w:cantSplit/>
          <w:trHeight w:val="430" w:hRule="auto"/>
        </w:trPr>
        body14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Hispanic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97,241 (52%)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53,348 (61%)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59,525 (47%)</w:t>
            </w:r>
          </w:p>
        </w:tc>
      </w:tr>
      <w:tr>
        <w:trPr>
          <w:cantSplit/>
          <w:trHeight w:val="430" w:hRule="auto"/>
        </w:trPr>
        body15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Unknown/Other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8,591 (4.6%)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3,612 (4.1%)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6,238 (4.9%)</w:t>
            </w:r>
          </w:p>
        </w:tc>
      </w:tr>
      <w:tr>
        <w:trPr>
          <w:cantSplit/>
          <w:trHeight w:val="430" w:hRule="auto"/>
        </w:trPr>
        body16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White, non-Hispanic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39,258 (21%)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16,078 (18%)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28,435 (22%)</w:t>
            </w:r>
          </w:p>
        </w:tc>
      </w:tr>
      <w:tr>
        <w:trPr>
          <w:cantSplit/>
          <w:trHeight w:val="430" w:hRule="auto"/>
        </w:trPr>
        body17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430" w:hRule="auto"/>
        </w:trPr>
        body18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19-24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53,380 (28%)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18,707 (21%)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39,651 (31%)</w:t>
            </w:r>
          </w:p>
        </w:tc>
      </w:tr>
      <w:tr>
        <w:trPr>
          <w:cantSplit/>
          <w:trHeight w:val="430" w:hRule="auto"/>
        </w:trPr>
        body19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25-34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101,790 (54%)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50,230 (57%)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67,020 (53%)</w:t>
            </w:r>
          </w:p>
        </w:tc>
      </w:tr>
      <w:tr>
        <w:trPr>
          <w:cantSplit/>
          <w:trHeight w:val="430" w:hRule="auto"/>
        </w:trPr>
        body20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35-44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31,674 (17%)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18,906 (21%)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20,201 (16%)</w:t>
            </w:r>
          </w:p>
        </w:tc>
      </w:tr>
      <w:tr>
        <w:trPr>
          <w:cantSplit/>
          <w:trHeight w:val="430" w:hRule="auto"/>
        </w:trPr>
        body21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45-55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485 (0.3%)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312 (0.4%)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325 (0.3%)</w:t>
            </w:r>
          </w:p>
        </w:tc>
      </w:tr>
      <w:tr>
        <w:trPr>
          <w:cantSplit/>
          <w:trHeight w:val="430" w:hRule="auto"/>
        </w:trPr>
        body22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(12, 19)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(12, 19)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firstLine="0" w:left="20" w:right="2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 (12, 19)</w:t>
            </w:r>
          </w:p>
        </w:tc>
      </w:tr>
      <w:tr>
        <w:trPr>
          <w:cantSplit/>
          <w:trHeight w:val="360" w:hRule="auto"/>
        </w:trPr>
        footer 1
        <w:tc>
          <w:tcPr>
            <w:gridSpan w:val="4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n (%); Median (IQR)</w:t>
            </w:r>
          </w:p>
        </w:tc>
      </w:tr>
    </w:tbl>
    <w:p>
      <w:r>
        <w:br w:type="page"/>
      </w:r>
    </w:p>
    <w:bookmarkEnd w:id="20"/>
    <w:bookmarkStart w:id="24" w:name="Xdacd3c665661e08d63f93757ad83e609663ea2d"/>
    <w:p>
      <w:pPr>
        <w:pStyle w:val="Heading2"/>
      </w:pPr>
      <w:r>
        <w:t xml:space="preserve">Figure 1: Biweekly graphs based on anchor date: outpatient utilization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POEM_TX_paper1_v16_files/figure-docx/unnamed-chunk-6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24"/>
    <w:bookmarkStart w:id="28" w:name="Xa86bc4e9a416b75ad0c3dabbc0855e225ac88db"/>
    <w:p>
      <w:pPr>
        <w:pStyle w:val="Heading2"/>
      </w:pPr>
      <w:r>
        <w:t xml:space="preserve">Figure 2: Biweekly graphs based on anchor date: diabetes screening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POEM_TX_paper1_v16_files/figure-docx/unnamed-chunk-8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28"/>
    <w:bookmarkStart w:id="32" w:name="X294098e2f89ab513e0d5aa5e8db9eec2899f56e"/>
    <w:p>
      <w:pPr>
        <w:pStyle w:val="Heading2"/>
      </w:pPr>
      <w:r>
        <w:t xml:space="preserve">Figure 3: Biweekly graphs based on anchor date: hypertensive medication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POEM_TX_paper1_v16_files/figure-docx/unnamed-chunk-9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32"/>
    <w:bookmarkStart w:id="33" w:name="X23c0ee8bd47b15bd0b823acba5bcce4840b0f65"/>
    <w:p>
      <w:pPr>
        <w:pStyle w:val="Heading2"/>
      </w:pPr>
      <w:r>
        <w:t xml:space="preserve">Table 2: ITS results of all utilization outcomes, adjusted, main coefficients only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25"/>
        <w:gridCol w:w="2128"/>
        <w:gridCol w:w="1285"/>
        <w:gridCol w:w="2496"/>
        <w:gridCol w:w="1226"/>
      </w:tblGrid>
      <w:tr>
        <w:trPr>
          <w:cantSplit/>
          <w:trHeight w:val="411" w:hRule="auto"/>
          <w:tblHeader/>
        </w:trPr>
        header1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Diabetes cohort</w:t>
            </w:r>
          </w:p>
        </w:tc>
      </w:tr>
      <w:tr>
        <w:trPr>
          <w:cantSplit/>
          <w:trHeight w:val="457" w:hRule="auto"/>
          <w:tblHeader/>
        </w:trPr>
        header2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Diabetes Screening 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Any outpatient utilization 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cantSplit/>
          <w:trHeight w:val="440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Pre-trend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-0.003, -0.001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-0.002, 0.000</w:t>
            </w:r>
          </w:p>
        </w:tc>
      </w:tr>
      <w:tr>
        <w:trPr>
          <w:cantSplit/>
          <w:trHeight w:val="45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Level Change, 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0.052, 0.092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0.087, 0.122</w:t>
            </w:r>
          </w:p>
        </w:tc>
      </w:tr>
      <w:tr>
        <w:trPr>
          <w:cantSplit/>
          <w:trHeight w:val="45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Level Change, 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-0.591, 0.193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-0.374, 0.313</w:t>
            </w:r>
          </w:p>
        </w:tc>
      </w:tr>
      <w:tr>
        <w:trPr>
          <w:cantSplit/>
          <w:trHeight w:val="45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Trend Change, 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0.002, 0.004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0.000, 0.001</w:t>
            </w:r>
          </w:p>
        </w:tc>
      </w:tr>
      <w:tr>
        <w:trPr>
          <w:cantSplit/>
          <w:trHeight w:val="457" w:hRule="auto"/>
        </w:trPr>
        body5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Trend Change, Unwinding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0.001, 0.008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-0.002, 0.004</w:t>
            </w:r>
          </w:p>
        </w:tc>
      </w:tr>
      <w:tr>
        <w:trPr>
          <w:cantSplit/>
          <w:trHeight w:val="360" w:hRule="auto"/>
        </w:trPr>
        footer1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78"/>
        <w:gridCol w:w="2604"/>
        <w:gridCol w:w="1200"/>
        <w:gridCol w:w="2332"/>
        <w:gridCol w:w="1146"/>
      </w:tblGrid>
      <w:tr>
        <w:trPr>
          <w:cantSplit/>
          <w:trHeight w:val="454" w:hRule="auto"/>
          <w:tblHeader/>
        </w:trPr>
        header1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Hypertension cohort</w:t>
            </w:r>
          </w:p>
        </w:tc>
      </w:tr>
      <w:tr>
        <w:trPr>
          <w:cantSplit/>
          <w:trHeight w:val="454" w:hRule="auto"/>
          <w:tblHeader/>
        </w:trPr>
        header2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Antihypertensive medication 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Any outpatient utilization 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cantSplit/>
          <w:trHeight w:val="440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Pre-trend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-0.002, -0.001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-0.001, 0.000</w:t>
            </w:r>
          </w:p>
        </w:tc>
      </w:tr>
      <w:tr>
        <w:trPr>
          <w:cantSplit/>
          <w:trHeight w:val="45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Level Change, 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-0.026, 0.004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0.091, 0.120</w:t>
            </w:r>
          </w:p>
        </w:tc>
      </w:tr>
      <w:tr>
        <w:trPr>
          <w:cantSplit/>
          <w:trHeight w:val="45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Level Change, 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-0.625, -0.062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-0.489, 0.072</w:t>
            </w:r>
          </w:p>
        </w:tc>
      </w:tr>
      <w:tr>
        <w:trPr>
          <w:cantSplit/>
          <w:trHeight w:val="45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Trend Change, 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0.001, 0.002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-0.001, 0.001</w:t>
            </w:r>
          </w:p>
        </w:tc>
      </w:tr>
      <w:tr>
        <w:trPr>
          <w:cantSplit/>
          <w:trHeight w:val="457" w:hRule="auto"/>
        </w:trPr>
        body5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Trend Change, Unwinding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0.002, 0.007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0.000, 0.005</w:t>
            </w:r>
          </w:p>
        </w:tc>
      </w:tr>
      <w:tr>
        <w:trPr>
          <w:cantSplit/>
          <w:trHeight w:val="360" w:hRule="auto"/>
        </w:trPr>
        footer1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p>
      <w:r>
        <w:br w:type="page"/>
      </w:r>
    </w:p>
    <w:bookmarkEnd w:id="33"/>
    <w:bookmarkEnd w:id="34"/>
    <w:bookmarkStart w:id="54" w:name="supplemental-figures"/>
    <w:p>
      <w:pPr>
        <w:pStyle w:val="Heading1"/>
      </w:pPr>
      <w:r>
        <w:t xml:space="preserve">Supplemental Figures</w:t>
      </w:r>
    </w:p>
    <w:bookmarkStart w:id="38" w:name="flowchart"/>
    <w:p>
      <w:pPr>
        <w:pStyle w:val="Heading2"/>
      </w:pPr>
      <w:r>
        <w:t xml:space="preserve">Flowchart</w:t>
      </w:r>
    </w:p>
    <w:p>
      <w:pPr>
        <w:pStyle w:val="FirstParagraph"/>
      </w:pPr>
      <w:r>
        <w:drawing>
          <wp:inline>
            <wp:extent cx="5334000" cy="48006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POEM_TX_paper1_v16_files/figure-docx/unnamed-chunk-13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00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38"/>
    <w:bookmarkStart w:id="45" w:name="enrollment"/>
    <w:p>
      <w:pPr>
        <w:pStyle w:val="Heading2"/>
      </w:pPr>
      <w:r>
        <w:t xml:space="preserve">Enrollment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POEM_TX_paper1_v16_files/figure-docx/unnamed-chunk-14-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BodyText"/>
      </w:pPr>
      <w:r>
        <w:drawing>
          <wp:inline>
            <wp:extent cx="5334000" cy="355600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POEM_TX_paper1_v16_files/figure-docx/unnamed-chunk-15-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45"/>
    <w:bookmarkStart w:id="49" w:name="ogt-vs-a1c"/>
    <w:p>
      <w:pPr>
        <w:pStyle w:val="Heading2"/>
      </w:pPr>
      <w:r>
        <w:t xml:space="preserve">OGT vs A1C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POEM_TX_paper1_v16_files/figure-docx/diab-test-types-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49"/>
    <w:bookmarkStart w:id="53" w:name="average-visits-per-person"/>
    <w:p>
      <w:pPr>
        <w:pStyle w:val="Heading2"/>
      </w:pPr>
      <w:r>
        <w:t xml:space="preserve">Average Visits per Person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POEM_TX_paper1_v16_files/figure-docx/unnamed-chunk-16-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53"/>
    <w:bookmarkEnd w:id="54"/>
    <w:bookmarkStart w:id="70" w:name="supplemental-tables"/>
    <w:p>
      <w:pPr>
        <w:pStyle w:val="Heading1"/>
      </w:pPr>
      <w:r>
        <w:t xml:space="preserve">Supplemental Tables</w:t>
      </w:r>
    </w:p>
    <w:bookmarkStart w:id="59" w:name="full-its-results"/>
    <w:p>
      <w:pPr>
        <w:pStyle w:val="Heading2"/>
      </w:pPr>
      <w:r>
        <w:t xml:space="preserve">Full ITS Results</w:t>
      </w:r>
    </w:p>
    <w:bookmarkStart w:id="55" w:name="diabetes-screening"/>
    <w:p>
      <w:pPr>
        <w:pStyle w:val="Heading3"/>
      </w:pPr>
      <w:r>
        <w:t xml:space="preserve">Diabetes Screening</w:t>
      </w:r>
    </w:p>
    <w:p>
      <w:pPr>
        <w:pStyle w:val="FirstParagraph"/>
      </w:pPr>
      <w:r>
        <w:t xml:space="preserve">Unadjusted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20"/>
        <w:gridCol w:w="997"/>
        <w:gridCol w:w="1865"/>
        <w:gridCol w:w="972"/>
      </w:tblGrid>
      <w:tr>
        <w:trPr>
          <w:cantSplit/>
          <w:trHeight w:val="452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0.4067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0.3902, 0.4232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-0.0026, -0.0005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0.0641, 0.1047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-0.1353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-0.5301, 0.2595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</w:t>
            </w:r>
          </w:p>
        </w:tc>
      </w:tr>
      <w:tr>
        <w:trPr>
          <w:cantSplit/>
          <w:trHeight w:val="45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0.0009, 0.0030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7" w:hRule="auto"/>
        </w:trPr>
        body6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period_Unwinding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-0.0003, 0.0068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0.072</w:t>
            </w:r>
          </w:p>
        </w:tc>
      </w:tr>
      <w:tr>
        <w:trPr>
          <w:cantSplit/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p>
      <w:pPr>
        <w:pStyle w:val="BodyText"/>
      </w:pPr>
      <w:r>
        <w:t xml:space="preserve">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20"/>
        <w:gridCol w:w="997"/>
        <w:gridCol w:w="1865"/>
        <w:gridCol w:w="972"/>
      </w:tblGrid>
      <w:tr>
        <w:trPr>
          <w:cantSplit/>
          <w:trHeight w:val="452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0.2816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0.2577, 0.3056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-0.0033, -0.0012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0.0516, 0.0920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-0.5910, 0.1926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</w:t>
            </w:r>
          </w:p>
        </w:tc>
      </w:tr>
      <w:tr>
        <w:trPr>
          <w:cantSplit/>
          <w:trHeight w:val="454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-0.0001, 0.0011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0.081</w:t>
            </w:r>
          </w:p>
        </w:tc>
      </w:tr>
      <w:tr>
        <w:trPr>
          <w:cantSplit/>
          <w:trHeight w:val="45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0.0083, 0.0092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7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0.0016, 0.0036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7" w:hRule="auto"/>
        </w:trPr>
        body8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period_Unwinding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0.0009, 0.0078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</w:t>
            </w:r>
          </w:p>
        </w:tc>
      </w:tr>
      <w:tr>
        <w:trPr>
          <w:cantSplit/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bookmarkEnd w:id="55"/>
    <w:bookmarkStart w:id="56" w:name="diabetes-outpatient"/>
    <w:p>
      <w:pPr>
        <w:pStyle w:val="Heading3"/>
      </w:pPr>
      <w:r>
        <w:t xml:space="preserve">Diabetes Outpatient</w:t>
      </w:r>
    </w:p>
    <w:p>
      <w:pPr>
        <w:pStyle w:val="FirstParagraph"/>
      </w:pPr>
      <w:r>
        <w:t xml:space="preserve">Unadjusted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20"/>
        <w:gridCol w:w="997"/>
        <w:gridCol w:w="1792"/>
        <w:gridCol w:w="972"/>
      </w:tblGrid>
      <w:tr>
        <w:trPr>
          <w:cantSplit/>
          <w:trHeight w:val="452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0.6625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0.6481, 0.6769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-0.0010, 0.0008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0.0972, 0.1327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-0.3285, 0.3622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</w:t>
            </w:r>
          </w:p>
        </w:tc>
      </w:tr>
      <w:tr>
        <w:trPr>
          <w:cantSplit/>
          <w:trHeight w:val="45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-0.0010, 0.0008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</w:t>
            </w:r>
          </w:p>
        </w:tc>
      </w:tr>
      <w:tr>
        <w:trPr>
          <w:cantSplit/>
          <w:trHeight w:val="457" w:hRule="auto"/>
        </w:trPr>
        body6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period_Unwinding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-0.0028, 0.0034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</w:t>
            </w:r>
          </w:p>
        </w:tc>
      </w:tr>
      <w:tr>
        <w:trPr>
          <w:cantSplit/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p>
      <w:pPr>
        <w:pStyle w:val="BodyText"/>
      </w:pPr>
      <w:r>
        <w:t xml:space="preserve">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20"/>
        <w:gridCol w:w="997"/>
        <w:gridCol w:w="1865"/>
        <w:gridCol w:w="972"/>
      </w:tblGrid>
      <w:tr>
        <w:trPr>
          <w:cantSplit/>
          <w:trHeight w:val="452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0.6040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0.5830, 0.6250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-0.0015, 0.0002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0.0870, 0.1223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-0.3737, 0.3133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</w:t>
            </w:r>
          </w:p>
        </w:tc>
      </w:tr>
      <w:tr>
        <w:trPr>
          <w:cantSplit/>
          <w:trHeight w:val="454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-0.0013, -0.0003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cantSplit/>
          <w:trHeight w:val="45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0.0061, 0.0070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7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-0.0004, 0.0014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</w:t>
            </w:r>
          </w:p>
        </w:tc>
      </w:tr>
      <w:tr>
        <w:trPr>
          <w:cantSplit/>
          <w:trHeight w:val="457" w:hRule="auto"/>
        </w:trPr>
        body8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period_Unwinding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-0.0019, 0.0042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</w:t>
            </w:r>
          </w:p>
        </w:tc>
      </w:tr>
      <w:tr>
        <w:trPr>
          <w:cantSplit/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p>
      <w:r>
        <w:br w:type="page"/>
      </w:r>
    </w:p>
    <w:bookmarkEnd w:id="56"/>
    <w:bookmarkStart w:id="57" w:name="htn-medication"/>
    <w:p>
      <w:pPr>
        <w:pStyle w:val="Heading3"/>
      </w:pPr>
      <w:r>
        <w:t xml:space="preserve">HTN Medication</w:t>
      </w:r>
    </w:p>
    <w:p>
      <w:pPr>
        <w:pStyle w:val="FirstParagraph"/>
      </w:pPr>
      <w:r>
        <w:t xml:space="preserve">Unadjusted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20"/>
        <w:gridCol w:w="997"/>
        <w:gridCol w:w="1865"/>
        <w:gridCol w:w="972"/>
      </w:tblGrid>
      <w:tr>
        <w:trPr>
          <w:cantSplit/>
          <w:trHeight w:val="452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0.2744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0.2621, 0.2867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-0.0014, 0.0002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-0.0140, 0.0164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-0.2938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-0.5848, -0.0028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0.048</w:t>
            </w:r>
          </w:p>
        </w:tc>
      </w:tr>
      <w:tr>
        <w:trPr>
          <w:cantSplit/>
          <w:trHeight w:val="45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-0.0001, 0.0015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0.074</w:t>
            </w:r>
          </w:p>
        </w:tc>
      </w:tr>
      <w:tr>
        <w:trPr>
          <w:cantSplit/>
          <w:trHeight w:val="457" w:hRule="auto"/>
        </w:trPr>
        body6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period_Unwinding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0.0006, 0.0058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</w:tr>
      <w:tr>
        <w:trPr>
          <w:cantSplit/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p>
      <w:pPr>
        <w:pStyle w:val="BodyText"/>
      </w:pPr>
      <w:r>
        <w:t xml:space="preserve">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20"/>
        <w:gridCol w:w="997"/>
        <w:gridCol w:w="1865"/>
        <w:gridCol w:w="972"/>
      </w:tblGrid>
      <w:tr>
        <w:trPr>
          <w:cantSplit/>
          <w:trHeight w:val="452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-0.2613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-0.2781, -0.2445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-0.0020, -0.0005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-0.0255, 0.0039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-0.6248, -0.0621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</w:tr>
      <w:tr>
        <w:trPr>
          <w:cantSplit/>
          <w:trHeight w:val="454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0.0150, 0.0158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0.0078, 0.0085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7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0.0005, 0.0020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7" w:hRule="auto"/>
        </w:trPr>
        body8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period_Unwinding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0.0015, 0.0066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cantSplit/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p>
      <w:r>
        <w:br w:type="page"/>
      </w:r>
    </w:p>
    <w:bookmarkEnd w:id="57"/>
    <w:bookmarkStart w:id="58" w:name="htn-outpatient"/>
    <w:p>
      <w:pPr>
        <w:pStyle w:val="Heading3"/>
      </w:pPr>
      <w:r>
        <w:t xml:space="preserve">HTN Outpatient</w:t>
      </w:r>
    </w:p>
    <w:p>
      <w:pPr>
        <w:pStyle w:val="FirstParagraph"/>
      </w:pPr>
      <w:r>
        <w:t xml:space="preserve">Unadjusted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20"/>
        <w:gridCol w:w="997"/>
        <w:gridCol w:w="1792"/>
        <w:gridCol w:w="972"/>
      </w:tblGrid>
      <w:tr>
        <w:trPr>
          <w:cantSplit/>
          <w:trHeight w:val="452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0.6665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0.6546, 0.6784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-0.0004, 0.0011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0.1043, 0.1338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-0.4745, 0.0903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</w:t>
            </w:r>
          </w:p>
        </w:tc>
      </w:tr>
      <w:tr>
        <w:trPr>
          <w:cantSplit/>
          <w:trHeight w:val="45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-0.0014, 0.0001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0.086</w:t>
            </w:r>
          </w:p>
        </w:tc>
      </w:tr>
      <w:tr>
        <w:trPr>
          <w:cantSplit/>
          <w:trHeight w:val="457" w:hRule="auto"/>
        </w:trPr>
        body6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period_Unwinding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-0.0009, 0.0041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</w:t>
            </w:r>
          </w:p>
        </w:tc>
      </w:tr>
      <w:tr>
        <w:trPr>
          <w:cantSplit/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p>
      <w:pPr>
        <w:pStyle w:val="BodyText"/>
      </w:pPr>
      <w:r>
        <w:t xml:space="preserve">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20"/>
        <w:gridCol w:w="997"/>
        <w:gridCol w:w="1792"/>
        <w:gridCol w:w="972"/>
      </w:tblGrid>
      <w:tr>
        <w:trPr>
          <w:cantSplit/>
          <w:trHeight w:val="452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0.5944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0.5777, 0.6111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-0.0012, 0.0003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0.0908, 0.1202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-0.4892, 0.0724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</w:t>
            </w:r>
          </w:p>
        </w:tc>
      </w:tr>
      <w:tr>
        <w:trPr>
          <w:cantSplit/>
          <w:trHeight w:val="454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-0.0006, 0.0002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</w:t>
            </w:r>
          </w:p>
        </w:tc>
      </w:tr>
      <w:tr>
        <w:trPr>
          <w:cantSplit/>
          <w:trHeight w:val="45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0.0060, 0.0066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7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-0.0006, 0.0009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</w:tr>
      <w:tr>
        <w:trPr>
          <w:cantSplit/>
          <w:trHeight w:val="457" w:hRule="auto"/>
        </w:trPr>
        body8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period_Unwinding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-0.0001, 0.0049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0.058</w:t>
            </w:r>
          </w:p>
        </w:tc>
      </w:tr>
      <w:tr>
        <w:trPr>
          <w:cantSplit/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p>
      <w:r>
        <w:br w:type="page"/>
      </w:r>
    </w:p>
    <w:bookmarkEnd w:id="58"/>
    <w:bookmarkEnd w:id="59"/>
    <w:bookmarkStart w:id="62" w:name="hedis-postpartum-visits"/>
    <w:p>
      <w:pPr>
        <w:pStyle w:val="Heading2"/>
      </w:pPr>
      <w:r>
        <w:t xml:space="preserve">HEDIS Postpartum Visits</w:t>
      </w:r>
    </w:p>
    <w:bookmarkStart w:id="60" w:name="diabetes-postpartum-visits"/>
    <w:p>
      <w:pPr>
        <w:pStyle w:val="Heading3"/>
      </w:pPr>
      <w:r>
        <w:t xml:space="preserve">Diabetes Postpartum Visits</w:t>
      </w:r>
    </w:p>
    <w:p>
      <w:pPr>
        <w:pStyle w:val="FirstParagraph"/>
      </w:pPr>
      <w:r>
        <w:t xml:space="preserve">Unadjusted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20"/>
        <w:gridCol w:w="997"/>
        <w:gridCol w:w="1792"/>
        <w:gridCol w:w="972"/>
      </w:tblGrid>
      <w:tr>
        <w:trPr>
          <w:cantSplit/>
          <w:trHeight w:val="452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0.7824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0.7691, 0.7957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-0.0006, 0.0011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-0.0040, 0.0287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-0.2192, 0.4179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</w:t>
            </w:r>
          </w:p>
        </w:tc>
      </w:tr>
      <w:tr>
        <w:trPr>
          <w:cantSplit/>
          <w:trHeight w:val="45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-0.0010, 0.0007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</w:tr>
      <w:tr>
        <w:trPr>
          <w:cantSplit/>
          <w:trHeight w:val="457" w:hRule="auto"/>
        </w:trPr>
        body6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period_Unwinding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-0.0040, 0.0017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</w:t>
            </w:r>
          </w:p>
        </w:tc>
      </w:tr>
      <w:tr>
        <w:trPr>
          <w:cantSplit/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p>
      <w:pPr>
        <w:pStyle w:val="BodyText"/>
      </w:pPr>
      <w:r>
        <w:t xml:space="preserve">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20"/>
        <w:gridCol w:w="997"/>
        <w:gridCol w:w="1865"/>
        <w:gridCol w:w="972"/>
      </w:tblGrid>
      <w:tr>
        <w:trPr>
          <w:cantSplit/>
          <w:trHeight w:val="452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0.7655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0.7461, 0.7849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-0.0010, 0.0007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-0.0114, 0.0213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-0.2490, 0.3863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</w:t>
            </w:r>
          </w:p>
        </w:tc>
      </w:tr>
      <w:tr>
        <w:trPr>
          <w:cantSplit/>
          <w:trHeight w:val="454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-0.0017, -0.0008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0.0040, 0.0048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7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-0.0006, 0.0011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</w:t>
            </w:r>
          </w:p>
        </w:tc>
      </w:tr>
      <w:tr>
        <w:trPr>
          <w:cantSplit/>
          <w:trHeight w:val="457" w:hRule="auto"/>
        </w:trPr>
        body8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period_Unwinding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-0.0034, 0.0023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</w:t>
            </w:r>
          </w:p>
        </w:tc>
      </w:tr>
      <w:tr>
        <w:trPr>
          <w:cantSplit/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bookmarkEnd w:id="60"/>
    <w:bookmarkStart w:id="61" w:name="htn-postpartum-visits"/>
    <w:p>
      <w:pPr>
        <w:pStyle w:val="Heading3"/>
      </w:pPr>
      <w:r>
        <w:t xml:space="preserve">HTN Postpartum Visits</w:t>
      </w:r>
    </w:p>
    <w:p>
      <w:pPr>
        <w:pStyle w:val="FirstParagraph"/>
      </w:pPr>
      <w:r>
        <w:t xml:space="preserve">Unadjusted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20"/>
        <w:gridCol w:w="997"/>
        <w:gridCol w:w="1792"/>
        <w:gridCol w:w="972"/>
      </w:tblGrid>
      <w:tr>
        <w:trPr>
          <w:cantSplit/>
          <w:trHeight w:val="452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0.7663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0.7550, 0.7776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-0.0002, 0.0012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0.0005, 0.0285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0.042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-0.0914, 0.4443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</w:t>
            </w:r>
          </w:p>
        </w:tc>
      </w:tr>
      <w:tr>
        <w:trPr>
          <w:cantSplit/>
          <w:trHeight w:val="45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-0.0012, 0.0003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</w:t>
            </w:r>
          </w:p>
        </w:tc>
      </w:tr>
      <w:tr>
        <w:trPr>
          <w:cantSplit/>
          <w:trHeight w:val="457" w:hRule="auto"/>
        </w:trPr>
        body6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period_Unwinding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-0.0043, 0.0005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</w:t>
            </w:r>
          </w:p>
        </w:tc>
      </w:tr>
      <w:tr>
        <w:trPr>
          <w:cantSplit/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p>
      <w:pPr>
        <w:pStyle w:val="BodyText"/>
      </w:pPr>
      <w:r>
        <w:t xml:space="preserve">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20"/>
        <w:gridCol w:w="997"/>
        <w:gridCol w:w="1865"/>
        <w:gridCol w:w="972"/>
      </w:tblGrid>
      <w:tr>
        <w:trPr>
          <w:cantSplit/>
          <w:trHeight w:val="452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0.7770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0.7611, 0.7929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-0.0009, 0.0006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-0.0102, 0.0177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-0.0982, 0.4354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</w:t>
            </w:r>
          </w:p>
        </w:tc>
      </w:tr>
      <w:tr>
        <w:trPr>
          <w:cantSplit/>
          <w:trHeight w:val="454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-0.0028, -0.0020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0.0043, 0.0050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cantSplit/>
          <w:trHeight w:val="457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-0.0005, 0.0009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</w:t>
            </w:r>
          </w:p>
        </w:tc>
      </w:tr>
      <w:tr>
        <w:trPr>
          <w:cantSplit/>
          <w:trHeight w:val="457" w:hRule="auto"/>
        </w:trPr>
        body8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period_Unwinding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-0.0037, 0.0011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</w:t>
            </w:r>
          </w:p>
        </w:tc>
      </w:tr>
      <w:tr>
        <w:trPr>
          <w:cantSplit/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p>
      <w:r>
        <w:br w:type="page"/>
      </w:r>
    </w:p>
    <w:bookmarkEnd w:id="61"/>
    <w:bookmarkEnd w:id="62"/>
    <w:bookmarkStart w:id="69" w:name="event-study"/>
    <w:p>
      <w:pPr>
        <w:pStyle w:val="Heading2"/>
      </w:pPr>
      <w:r>
        <w:t xml:space="preserve">Event Study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POEM_TX_paper1_v16_files/figure-docx/graph-ce-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556000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POEM_TX_paper1_v16_files/figure-docx/unnamed-chunk-29-1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69"/>
    <w:bookmarkEnd w:id="70"/>
    <w:bookmarkStart w:id="85" w:name="sensitivity-analyses"/>
    <w:p>
      <w:pPr>
        <w:pStyle w:val="Heading1"/>
      </w:pPr>
      <w:r>
        <w:t xml:space="preserve">Sensitivity Analyses</w:t>
      </w:r>
    </w:p>
    <w:bookmarkStart w:id="78" w:name="diabetes-subgroup-exclude-pre-existing"/>
    <w:p>
      <w:pPr>
        <w:pStyle w:val="Heading2"/>
      </w:pPr>
      <w:r>
        <w:t xml:space="preserve">Diabetes Subgroup Exclude Pre-existing</w:t>
      </w:r>
    </w:p>
    <w:bookmarkStart w:id="74" w:name="graph"/>
    <w:p>
      <w:pPr>
        <w:pStyle w:val="Heading3"/>
      </w:pPr>
      <w:r>
        <w:t xml:space="preserve">Graph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POEM_TX_paper1_v16_files/figure-docx/unnamed-chunk-31-1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4"/>
    <w:bookmarkStart w:id="75" w:name="models"/>
    <w:p>
      <w:pPr>
        <w:pStyle w:val="Heading3"/>
      </w:pPr>
      <w:r>
        <w:t xml:space="preserve">Models</w:t>
      </w:r>
    </w:p>
    <w:bookmarkEnd w:id="75"/>
    <w:bookmarkStart w:id="76" w:name="diabetes-screening-unadjusted"/>
    <w:p>
      <w:pPr>
        <w:pStyle w:val="Heading3"/>
      </w:pPr>
      <w:r>
        <w:t xml:space="preserve">Diabetes Screening Unadjusted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211"/>
        <w:gridCol w:w="1517"/>
        <w:gridCol w:w="3632"/>
      </w:tblGrid>
      <w:tr>
        <w:trPr>
          <w:cantSplit/>
          <w:trHeight w:val="455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Sample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Excluding Pre-Existing Diabetes</w:t>
            </w:r>
          </w:p>
        </w:tc>
      </w:tr>
      <w:tr>
        <w:trPr>
          <w:cantSplit/>
          <w:trHeight w:val="414" w:hRule="auto"/>
          <w:tblHeader/>
        </w:trPr>
        header2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0.407***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0.381***</w:t>
            </w:r>
          </w:p>
        </w:tc>
      </w:tr>
      <w:tr>
        <w:trPr>
          <w:cantSplit/>
          <w:trHeight w:val="45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-0.002***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0.069***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-0.090</w:t>
            </w:r>
          </w:p>
        </w:tc>
      </w:tr>
      <w:tr>
        <w:trPr>
          <w:cantSplit/>
          <w:trHeight w:val="45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0.002***</w:t>
            </w:r>
          </w:p>
        </w:tc>
      </w:tr>
      <w:tr>
        <w:trPr>
          <w:cantSplit/>
          <w:trHeight w:val="457" w:hRule="auto"/>
        </w:trPr>
        body6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period_Unwinding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</w:tr>
      <w:tr>
        <w:trPr>
          <w:cantSplit/>
          <w:trHeight w:val="360" w:hRule="auto"/>
        </w:trPr>
        footer1
        <w:tc>
          <w:tcPr>
            <w:gridSpan w:val="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</w:tbl>
    <w:bookmarkEnd w:id="76"/>
    <w:bookmarkStart w:id="77" w:name="diabetes-screening-adjusted"/>
    <w:p>
      <w:pPr>
        <w:pStyle w:val="Heading3"/>
      </w:pPr>
      <w:r>
        <w:t xml:space="preserve">Diabetes Screening Adjusted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211"/>
        <w:gridCol w:w="1517"/>
        <w:gridCol w:w="3632"/>
      </w:tblGrid>
      <w:tr>
        <w:trPr>
          <w:cantSplit/>
          <w:trHeight w:val="455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Full Sample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Excluding Pre-Existing Diabetes</w:t>
            </w:r>
          </w:p>
        </w:tc>
      </w:tr>
      <w:tr>
        <w:trPr>
          <w:cantSplit/>
          <w:trHeight w:val="414" w:hRule="auto"/>
          <w:tblHeader/>
        </w:trPr>
        header2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0.282***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0.314***</w:t>
            </w:r>
          </w:p>
        </w:tc>
      </w:tr>
      <w:tr>
        <w:trPr>
          <w:cantSplit/>
          <w:trHeight w:val="45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-0.003***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0.057***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-0.139</w:t>
            </w:r>
          </w:p>
        </w:tc>
      </w:tr>
      <w:tr>
        <w:trPr>
          <w:cantSplit/>
          <w:trHeight w:val="454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cantSplit/>
          <w:trHeight w:val="45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0.007***</w:t>
            </w:r>
          </w:p>
        </w:tc>
      </w:tr>
      <w:tr>
        <w:trPr>
          <w:cantSplit/>
          <w:trHeight w:val="457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0.003***</w:t>
            </w:r>
          </w:p>
        </w:tc>
      </w:tr>
      <w:tr>
        <w:trPr>
          <w:cantSplit/>
          <w:trHeight w:val="457" w:hRule="auto"/>
        </w:trPr>
        body8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period_Unwinding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</w:tr>
      <w:tr>
        <w:trPr>
          <w:cantSplit/>
          <w:trHeight w:val="360" w:hRule="auto"/>
        </w:trPr>
        footer1
        <w:tc>
          <w:tcPr>
            <w:gridSpan w:val="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</w:tbl>
    <w:p>
      <w:r>
        <w:br w:type="page"/>
      </w:r>
    </w:p>
    <w:bookmarkEnd w:id="77"/>
    <w:bookmarkEnd w:id="78"/>
    <w:bookmarkStart w:id="83" w:name="diabetes-subgroup-test-type-graphs"/>
    <w:p>
      <w:pPr>
        <w:pStyle w:val="Heading2"/>
      </w:pPr>
      <w:r>
        <w:t xml:space="preserve">Diabetes Subgroup Test Type Graphs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POEM_TX_paper1_v16_files/figure-docx/unnamed-chunk-35-1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Start w:id="82" w:name="diabetes-test-type-models"/>
    <w:p>
      <w:pPr>
        <w:pStyle w:val="Heading3"/>
      </w:pPr>
      <w:r>
        <w:t xml:space="preserve">Diabetes Test Type Models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35"/>
        <w:gridCol w:w="1251"/>
        <w:gridCol w:w="1065"/>
        <w:gridCol w:w="1225"/>
        <w:gridCol w:w="1039"/>
        <w:gridCol w:w="1065"/>
        <w:gridCol w:w="880"/>
      </w:tblGrid>
      <w:tr>
        <w:trPr>
          <w:cantSplit/>
          <w:trHeight w:val="457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Overall (Unadj)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Overall (Adj)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HbA1c (Unadj)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HbA1c (Adj)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GTT (Unadj)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GTT (Adj)</w:t>
            </w:r>
          </w:p>
        </w:tc>
      </w:tr>
      <w:tr>
        <w:trPr>
          <w:cantSplit/>
          <w:trHeight w:val="414" w:hRule="auto"/>
          <w:tblHeader/>
        </w:trPr>
        header2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0.407***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0.282***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0.156***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-0.044***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0.382***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0.262***</w:t>
            </w:r>
          </w:p>
        </w:tc>
      </w:tr>
      <w:tr>
        <w:trPr>
          <w:cantSplit/>
          <w:trHeight w:val="45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-0.002***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0.056***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0.047***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0.080***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-0.352*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-0.182</w:t>
            </w:r>
          </w:p>
        </w:tc>
      </w:tr>
      <w:tr>
        <w:trPr>
          <w:cantSplit/>
          <w:trHeight w:val="45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0.002***</w:t>
            </w:r>
          </w:p>
        </w:tc>
      </w:tr>
      <w:tr>
        <w:trPr>
          <w:cantSplit/>
          <w:trHeight w:val="45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0.004*</w:t>
            </w:r>
          </w:p>
        </w:tc>
      </w:tr>
      <w:tr>
        <w:trPr>
          <w:cantSplit/>
          <w:trHeight w:val="454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cantSplit/>
          <w:trHeight w:val="457" w:hRule="auto"/>
        </w:trPr>
        body8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0.009***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0.008***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0.009***</w:t>
            </w:r>
          </w:p>
        </w:tc>
      </w:tr>
      <w:tr>
        <w:trPr>
          <w:cantSplit/>
          <w:trHeight w:val="360" w:hRule="auto"/>
        </w:trPr>
        footer1
        <w:tc>
          <w:tcPr>
            <w:gridSpan w:val="7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</w:tbl>
    <w:p>
      <w:r>
        <w:br w:type="page"/>
      </w:r>
    </w:p>
    <w:bookmarkEnd w:id="82"/>
    <w:bookmarkEnd w:id="83"/>
    <w:bookmarkStart w:id="84" w:name="excluding-covid"/>
    <w:p>
      <w:pPr>
        <w:pStyle w:val="Heading2"/>
      </w:pPr>
      <w:r>
        <w:t xml:space="preserve">Excluding COVID</w:t>
      </w:r>
    </w:p>
    <w:p>
      <w:pPr>
        <w:pStyle w:val="SourceCode"/>
      </w:pPr>
      <w:r>
        <w:rPr>
          <w:rStyle w:val="VerbatimChar"/>
        </w:rPr>
        <w:t xml:space="preserve">[1] "diab_screen_unadj_excluded_reidx"</w:t>
      </w:r>
    </w:p>
    <w:p>
      <w:pPr>
        <w:pStyle w:val="SourceCode"/>
      </w:pPr>
      <w:r>
        <w:rPr>
          <w:rStyle w:val="VerbatimChar"/>
        </w:rPr>
        <w:t xml:space="preserve">[1] "diab_screen_adj_excluded_reidx"</w:t>
      </w:r>
    </w:p>
    <w:p>
      <w:pPr>
        <w:pStyle w:val="SourceCode"/>
      </w:pPr>
      <w:r>
        <w:rPr>
          <w:rStyle w:val="VerbatimChar"/>
        </w:rPr>
        <w:t xml:space="preserve">[1] "diab_any_outpatient_unadj_excluded_reidx"</w:t>
      </w:r>
    </w:p>
    <w:p>
      <w:pPr>
        <w:pStyle w:val="SourceCode"/>
      </w:pPr>
      <w:r>
        <w:rPr>
          <w:rStyle w:val="VerbatimChar"/>
        </w:rPr>
        <w:t xml:space="preserve">[1] "diab_any_outpatient_adj_excluded_reidx"</w:t>
      </w:r>
    </w:p>
    <w:p>
      <w:pPr>
        <w:pStyle w:val="SourceCode"/>
      </w:pPr>
      <w:r>
        <w:rPr>
          <w:rStyle w:val="VerbatimChar"/>
        </w:rPr>
        <w:t xml:space="preserve">[1] "htn_med_unadj_excluded_reidx"</w:t>
      </w:r>
    </w:p>
    <w:p>
      <w:pPr>
        <w:pStyle w:val="SourceCode"/>
      </w:pPr>
      <w:r>
        <w:rPr>
          <w:rStyle w:val="VerbatimChar"/>
        </w:rPr>
        <w:t xml:space="preserve">[1] "htn_med_adj_excluded_reidx"</w:t>
      </w:r>
    </w:p>
    <w:p>
      <w:pPr>
        <w:pStyle w:val="SourceCode"/>
      </w:pPr>
      <w:r>
        <w:rPr>
          <w:rStyle w:val="VerbatimChar"/>
        </w:rPr>
        <w:t xml:space="preserve">[1] "htn_any_outpatient_unadj_excluded_reidx"</w:t>
      </w:r>
    </w:p>
    <w:p>
      <w:pPr>
        <w:pStyle w:val="SourceCode"/>
      </w:pPr>
      <w:r>
        <w:rPr>
          <w:rStyle w:val="VerbatimChar"/>
        </w:rPr>
        <w:t xml:space="preserve">[1] "htn_any_outpatient_adj_excluded_reidx"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75"/>
        <w:gridCol w:w="1350"/>
        <w:gridCol w:w="2037"/>
        <w:gridCol w:w="1155"/>
        <w:gridCol w:w="1842"/>
      </w:tblGrid>
      <w:tr>
        <w:trPr>
          <w:cantSplit/>
          <w:trHeight w:val="457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Original - Unadj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Excluded COVID - Unadj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Original - 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Excluded COVID - Adj</w:t>
            </w:r>
          </w:p>
        </w:tc>
      </w:tr>
      <w:tr>
        <w:trPr>
          <w:cantSplit/>
          <w:trHeight w:val="414" w:hRule="auto"/>
          <w:tblHeader/>
        </w:trPr>
        header2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0.407***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0.404***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0.282***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0.316***</w:t>
            </w:r>
          </w:p>
        </w:tc>
      </w:tr>
      <w:tr>
        <w:trPr>
          <w:cantSplit/>
          <w:trHeight w:val="45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-0.009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0.084***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0.110***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0.053*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-0.169</w:t>
            </w:r>
          </w:p>
        </w:tc>
      </w:tr>
      <w:tr>
        <w:trPr>
          <w:cantSplit/>
          <w:trHeight w:val="45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</w:t>
            </w:r>
          </w:p>
        </w:tc>
      </w:tr>
      <w:tr>
        <w:trPr>
          <w:cantSplit/>
          <w:trHeight w:val="45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</w:t>
            </w:r>
          </w:p>
        </w:tc>
      </w:tr>
      <w:tr>
        <w:trPr>
          <w:cantSplit/>
          <w:trHeight w:val="454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</w:tr>
      <w:tr>
        <w:trPr>
          <w:cantSplit/>
          <w:trHeight w:val="457" w:hRule="auto"/>
        </w:trPr>
        body8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0.009***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0.009***</w:t>
            </w:r>
          </w:p>
        </w:tc>
      </w:tr>
      <w:tr>
        <w:trPr>
          <w:cantSplit/>
          <w:trHeight w:val="360" w:hRule="auto"/>
        </w:trPr>
        footer1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</w:tbl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75"/>
        <w:gridCol w:w="1350"/>
        <w:gridCol w:w="2037"/>
        <w:gridCol w:w="1155"/>
        <w:gridCol w:w="1842"/>
      </w:tblGrid>
      <w:tr>
        <w:trPr>
          <w:cantSplit/>
          <w:trHeight w:val="457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Original - Unadj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Excluded COVID - Unadj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Original - 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Excluded COVID - Adj</w:t>
            </w:r>
          </w:p>
        </w:tc>
      </w:tr>
      <w:tr>
        <w:trPr>
          <w:cantSplit/>
          <w:trHeight w:val="414" w:hRule="auto"/>
          <w:tblHeader/>
        </w:trPr>
        header2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0.663***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0.681***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0.604***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0.654***</w:t>
            </w:r>
          </w:p>
        </w:tc>
      </w:tr>
      <w:tr>
        <w:trPr>
          <w:cantSplit/>
          <w:trHeight w:val="45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-0.014**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0.057**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-0.076</w:t>
            </w:r>
          </w:p>
        </w:tc>
      </w:tr>
      <w:tr>
        <w:trPr>
          <w:cantSplit/>
          <w:trHeight w:val="45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0.014**</w:t>
            </w:r>
          </w:p>
        </w:tc>
      </w:tr>
      <w:tr>
        <w:trPr>
          <w:cantSplit/>
          <w:trHeight w:val="45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0.015**</w:t>
            </w:r>
          </w:p>
        </w:tc>
      </w:tr>
      <w:tr>
        <w:trPr>
          <w:cantSplit/>
          <w:trHeight w:val="454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-0.001**</w:t>
            </w:r>
          </w:p>
        </w:tc>
      </w:tr>
      <w:tr>
        <w:trPr>
          <w:cantSplit/>
          <w:trHeight w:val="457" w:hRule="auto"/>
        </w:trPr>
        body8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0.007***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0.007***</w:t>
            </w:r>
          </w:p>
        </w:tc>
      </w:tr>
      <w:tr>
        <w:trPr>
          <w:cantSplit/>
          <w:trHeight w:val="360" w:hRule="auto"/>
        </w:trPr>
        footer1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</w:tbl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75"/>
        <w:gridCol w:w="1350"/>
        <w:gridCol w:w="2037"/>
        <w:gridCol w:w="1155"/>
        <w:gridCol w:w="1842"/>
      </w:tblGrid>
      <w:tr>
        <w:trPr>
          <w:cantSplit/>
          <w:trHeight w:val="457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Original - Unadj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Excluded COVID - Unadj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Original - 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Excluded COVID - Adj</w:t>
            </w:r>
          </w:p>
        </w:tc>
      </w:tr>
      <w:tr>
        <w:trPr>
          <w:cantSplit/>
          <w:trHeight w:val="414" w:hRule="auto"/>
          <w:tblHeader/>
        </w:trPr>
        header2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0.274***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0.291***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-0.261***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-0.210***</w:t>
            </w:r>
          </w:p>
        </w:tc>
      </w:tr>
      <w:tr>
        <w:trPr>
          <w:cantSplit/>
          <w:trHeight w:val="45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-0.011**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-0.056***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-0.294*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-0.265*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-0.343*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-0.338**</w:t>
            </w:r>
          </w:p>
        </w:tc>
      </w:tr>
      <w:tr>
        <w:trPr>
          <w:cantSplit/>
          <w:trHeight w:val="45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0.011**</w:t>
            </w:r>
          </w:p>
        </w:tc>
      </w:tr>
      <w:tr>
        <w:trPr>
          <w:cantSplit/>
          <w:trHeight w:val="45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0.014**</w:t>
            </w:r>
          </w:p>
        </w:tc>
      </w:tr>
      <w:tr>
        <w:trPr>
          <w:cantSplit/>
          <w:trHeight w:val="454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0.015***</w:t>
            </w:r>
          </w:p>
        </w:tc>
      </w:tr>
      <w:tr>
        <w:trPr>
          <w:cantSplit/>
          <w:trHeight w:val="457" w:hRule="auto"/>
        </w:trPr>
        body8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0.008***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0.008***</w:t>
            </w:r>
          </w:p>
        </w:tc>
      </w:tr>
      <w:tr>
        <w:trPr>
          <w:cantSplit/>
          <w:trHeight w:val="360" w:hRule="auto"/>
        </w:trPr>
        footer1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</w:tbl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75"/>
        <w:gridCol w:w="1350"/>
        <w:gridCol w:w="2037"/>
        <w:gridCol w:w="1155"/>
        <w:gridCol w:w="1842"/>
      </w:tblGrid>
      <w:tr>
        <w:trPr>
          <w:cantSplit/>
          <w:trHeight w:val="457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Original - Unadj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Excluded COVID - Unadj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Original - Adj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Excluded COVID - Adj</w:t>
            </w:r>
          </w:p>
        </w:tc>
      </w:tr>
      <w:tr>
        <w:trPr>
          <w:cantSplit/>
          <w:trHeight w:val="414" w:hRule="auto"/>
          <w:tblHeader/>
        </w:trPr>
        header2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Beta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cantSplit/>
          <w:trHeight w:val="457" w:hRule="auto"/>
        </w:trPr>
        body1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0.666***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0.694***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0.594***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0.653***</w:t>
            </w:r>
          </w:p>
        </w:tc>
      </w:tr>
      <w:tr>
        <w:trPr>
          <w:cantSplit/>
          <w:trHeight w:val="45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-0.014***</w:t>
            </w:r>
          </w:p>
        </w:tc>
      </w:tr>
      <w:tr>
        <w:trPr>
          <w:cantSplit/>
          <w:trHeight w:val="455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0.119***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0.092***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0.105***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0.048**</w:t>
            </w:r>
          </w:p>
        </w:tc>
      </w:tr>
      <w:tr>
        <w:trPr>
          <w:cantSplit/>
          <w:trHeight w:val="45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period_Unwinding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-0.221*</w:t>
            </w:r>
          </w:p>
        </w:tc>
      </w:tr>
      <w:tr>
        <w:trPr>
          <w:cantSplit/>
          <w:trHeight w:val="45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period_FFCRA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0.014**</w:t>
            </w:r>
          </w:p>
        </w:tc>
      </w:tr>
      <w:tr>
        <w:trPr>
          <w:cantSplit/>
          <w:trHeight w:val="45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biweekly_counter * period_Unwinding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0.016***</w:t>
            </w:r>
          </w:p>
        </w:tc>
      </w:tr>
      <w:tr>
        <w:trPr>
          <w:cantSplit/>
          <w:trHeight w:val="454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cantSplit/>
          <w:trHeight w:val="457" w:hRule="auto"/>
        </w:trPr>
        body8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Index No Transfusion Weight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0.006***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0.006***</w:t>
            </w:r>
          </w:p>
        </w:tc>
      </w:tr>
      <w:tr>
        <w:trPr>
          <w:cantSplit/>
          <w:trHeight w:val="360" w:hRule="auto"/>
        </w:trPr>
        footer1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*p&lt;0.05; **p&lt;0.01; ***p&lt;0.001</w:t>
            </w:r>
          </w:p>
        </w:tc>
      </w:tr>
    </w:tbl>
    <w:p>
      <w:r>
        <w:br w:type="page"/>
      </w:r>
    </w:p>
    <w:bookmarkEnd w:id="84"/>
    <w:bookmarkEnd w:id="85"/>
    <w:bookmarkStart w:id="94" w:name="other-break-analysis"/>
    <w:p>
      <w:pPr>
        <w:pStyle w:val="Heading1"/>
      </w:pPr>
      <w:r>
        <w:t xml:space="preserve">Other Break Analysis</w:t>
      </w:r>
    </w:p>
    <w:bookmarkStart w:id="89" w:name="percent-change-in-dshs-numbers"/>
    <w:p>
      <w:pPr>
        <w:pStyle w:val="Heading2"/>
      </w:pPr>
      <w:r>
        <w:t xml:space="preserve">Percent Change in DSHS Numbers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POEM_TX_paper1_v16_files/figure-docx/unnamed-chunk-43-1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</w:pPr>
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Month-to-Month Percent Change in Pregnant Women Enrollment (Jan 2023 - Jun 2024)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76"/>
        <w:gridCol w:w="2903"/>
        <w:gridCol w:w="2329"/>
      </w:tblGrid>
      <w:tr>
        <w:trPr>
          <w:cantSplit/>
          <w:trHeight w:val="457" w:hRule="auto"/>
          <w:tblHeader/>
        </w:trPr>
        header 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Month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Pregnant Women (Count)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Percent Change (%)</w:t>
            </w:r>
          </w:p>
        </w:tc>
      </w:tr>
      <w:tr>
        <w:trPr>
          <w:cantSplit/>
          <w:trHeight w:val="440" w:hRule="auto"/>
        </w:trPr>
        body 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2023-01-01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476,205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1.77%</w:t>
            </w:r>
          </w:p>
        </w:tc>
      </w:tr>
      <w:tr>
        <w:trPr>
          <w:cantSplit/>
          <w:trHeight w:val="440" w:hRule="auto"/>
        </w:trPr>
        body 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2023-02-01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482,037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1.22%</w:t>
            </w:r>
          </w:p>
        </w:tc>
      </w:tr>
      <w:tr>
        <w:trPr>
          <w:cantSplit/>
          <w:trHeight w:val="440" w:hRule="auto"/>
        </w:trPr>
        body 3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2023-03-01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489,284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1.50%</w:t>
            </w:r>
          </w:p>
        </w:tc>
      </w:tr>
      <w:tr>
        <w:trPr>
          <w:cantSplit/>
          <w:trHeight w:val="440" w:hRule="auto"/>
        </w:trPr>
        body 4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2023-04-01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495,541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1.28%</w:t>
            </w:r>
          </w:p>
        </w:tc>
      </w:tr>
      <w:tr>
        <w:trPr>
          <w:cantSplit/>
          <w:trHeight w:val="440" w:hRule="auto"/>
        </w:trPr>
        body 5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2023-05-01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501,614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1.23%</w:t>
            </w:r>
          </w:p>
        </w:tc>
      </w:tr>
      <w:tr>
        <w:trPr>
          <w:cantSplit/>
          <w:trHeight w:val="440" w:hRule="auto"/>
        </w:trPr>
        body 6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2023-06-01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507,057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1.09%</w:t>
            </w:r>
          </w:p>
        </w:tc>
      </w:tr>
      <w:tr>
        <w:trPr>
          <w:cantSplit/>
          <w:trHeight w:val="440" w:hRule="auto"/>
        </w:trPr>
        body 7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2023-07-01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511,183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0.81%</w:t>
            </w:r>
          </w:p>
        </w:tc>
      </w:tr>
      <w:tr>
        <w:trPr>
          <w:cantSplit/>
          <w:trHeight w:val="440" w:hRule="auto"/>
        </w:trPr>
        body 8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2023-08-01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498,392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-2.50%</w:t>
            </w:r>
          </w:p>
        </w:tc>
      </w:tr>
      <w:tr>
        <w:trPr>
          <w:cantSplit/>
          <w:trHeight w:val="440" w:hRule="auto"/>
        </w:trPr>
        body 9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2023-09-01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325,121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-34.77%</w:t>
            </w:r>
          </w:p>
        </w:tc>
      </w:tr>
      <w:tr>
        <w:trPr>
          <w:cantSplit/>
          <w:trHeight w:val="440" w:hRule="auto"/>
        </w:trPr>
        body10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2023-10-01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243,231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-25.19%</w:t>
            </w:r>
          </w:p>
        </w:tc>
      </w:tr>
      <w:tr>
        <w:trPr>
          <w:cantSplit/>
          <w:trHeight w:val="440" w:hRule="auto"/>
        </w:trPr>
        body11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2023-11-01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204,057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-16.11%</w:t>
            </w:r>
          </w:p>
        </w:tc>
      </w:tr>
      <w:tr>
        <w:trPr>
          <w:cantSplit/>
          <w:trHeight w:val="440" w:hRule="auto"/>
        </w:trPr>
        body12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2023-12-01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181,646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-10.98%</w:t>
            </w:r>
          </w:p>
        </w:tc>
      </w:tr>
      <w:tr>
        <w:trPr>
          <w:cantSplit/>
          <w:trHeight w:val="440" w:hRule="auto"/>
        </w:trPr>
        body13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2024-01-01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173,116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-4.70%</w:t>
            </w:r>
          </w:p>
        </w:tc>
      </w:tr>
      <w:tr>
        <w:trPr>
          <w:cantSplit/>
          <w:trHeight w:val="440" w:hRule="auto"/>
        </w:trPr>
        body14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2024-02-01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165,441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-4.43%</w:t>
            </w:r>
          </w:p>
        </w:tc>
      </w:tr>
      <w:tr>
        <w:trPr>
          <w:cantSplit/>
          <w:trHeight w:val="440" w:hRule="auto"/>
        </w:trPr>
        body15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2024-03-01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247,371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49.52%</w:t>
            </w:r>
          </w:p>
        </w:tc>
      </w:tr>
      <w:tr>
        <w:trPr>
          <w:cantSplit/>
          <w:trHeight w:val="440" w:hRule="auto"/>
        </w:trPr>
        body16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2024-04-01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268,508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8.54%</w:t>
            </w:r>
          </w:p>
        </w:tc>
      </w:tr>
      <w:tr>
        <w:trPr>
          <w:cantSplit/>
          <w:trHeight w:val="440" w:hRule="auto"/>
        </w:trPr>
        body17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2024-05-01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269,962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0.54%</w:t>
            </w:r>
          </w:p>
        </w:tc>
      </w:tr>
      <w:tr>
        <w:trPr>
          <w:cantSplit/>
          <w:trHeight w:val="440" w:hRule="auto"/>
        </w:trPr>
        body18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2024-06-01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269,712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-0.09%</w:t>
            </w:r>
          </w:p>
        </w:tc>
      </w:tr>
    </w:tbl>
    <w:bookmarkEnd w:id="89"/>
    <w:bookmarkStart w:id="93" w:name="change-in-ce-from-cohort"/>
    <w:p>
      <w:pPr>
        <w:pStyle w:val="Heading2"/>
      </w:pPr>
      <w:r>
        <w:t xml:space="preserve">Change in CE (from cohort)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91" name="Picture"/>
            <a:graphic>
              <a:graphicData uri="http://schemas.openxmlformats.org/drawingml/2006/picture">
                <pic:pic>
                  <pic:nvPicPr>
                    <pic:cNvPr descr="POEM_TX_paper1_v16_files/figure-docx/unnamed-chunk-45-1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</w:pPr>
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<w:rPr>
          <w:rFonts w:ascii="Arial" w:hAnsi="Arial" w:eastAsia="Arial" w:cs="Arial"/>
          <w:i w:val="false"/>
          <w:b w:val="false"/>
          <w:u w:val="none"/>
          <w:sz w:val="22"/>
          <w:szCs w:val="22"/>
          <w:color w:val="000000"/>
        </w:rPr>
        <w:t xml:space="preserve">Monthly CE After 12 Rate and Month-over-Month Change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76"/>
        <w:gridCol w:w="2525"/>
        <w:gridCol w:w="2023"/>
      </w:tblGrid>
      <w:tr>
        <w:trPr>
          <w:cantSplit/>
          <w:trHeight w:val="457" w:hRule="auto"/>
          <w:tblHeader/>
        </w:trPr>
        header 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Month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CE After 12 (Level, %)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MoM Change (%)</w:t>
            </w:r>
          </w:p>
        </w:tc>
      </w:tr>
      <w:tr>
        <w:trPr>
          <w:cantSplit/>
          <w:trHeight w:val="417" w:hRule="auto"/>
        </w:trPr>
        body 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2022-01-01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98.40%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0.13%</w:t>
            </w:r>
          </w:p>
        </w:tc>
      </w:tr>
      <w:tr>
        <w:trPr>
          <w:cantSplit/>
          <w:trHeight w:val="417" w:hRule="auto"/>
        </w:trPr>
        body 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2022-02-01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98.44%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0.04%</w:t>
            </w:r>
          </w:p>
        </w:tc>
      </w:tr>
      <w:tr>
        <w:trPr>
          <w:cantSplit/>
          <w:trHeight w:val="417" w:hRule="auto"/>
        </w:trPr>
        body 3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2022-03-01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98.14%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-0.31%</w:t>
            </w:r>
          </w:p>
        </w:tc>
      </w:tr>
      <w:tr>
        <w:trPr>
          <w:cantSplit/>
          <w:trHeight w:val="417" w:hRule="auto"/>
        </w:trPr>
        body 4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2022-04-01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98.51%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0.38%</w:t>
            </w:r>
          </w:p>
        </w:tc>
      </w:tr>
      <w:tr>
        <w:trPr>
          <w:cantSplit/>
          <w:trHeight w:val="417" w:hRule="auto"/>
        </w:trPr>
        body 5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2022-05-01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98.45%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-0.06%</w:t>
            </w:r>
          </w:p>
        </w:tc>
      </w:tr>
      <w:tr>
        <w:trPr>
          <w:cantSplit/>
          <w:trHeight w:val="417" w:hRule="auto"/>
        </w:trPr>
        body 6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2022-06-01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97.74%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-0.72%</w:t>
            </w:r>
          </w:p>
        </w:tc>
      </w:tr>
      <w:tr>
        <w:trPr>
          <w:cantSplit/>
          <w:trHeight w:val="417" w:hRule="auto"/>
        </w:trPr>
        body 7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2022-07-01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97.28%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-0.47%</w:t>
            </w:r>
          </w:p>
        </w:tc>
      </w:tr>
      <w:tr>
        <w:trPr>
          <w:cantSplit/>
          <w:trHeight w:val="417" w:hRule="auto"/>
        </w:trPr>
        body 8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2022-08-01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95.56%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-1.77%</w:t>
            </w:r>
          </w:p>
        </w:tc>
      </w:tr>
      <w:tr>
        <w:trPr>
          <w:cantSplit/>
          <w:trHeight w:val="417" w:hRule="auto"/>
        </w:trPr>
        body 9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2022-09-01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91.20%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-4.56%</w:t>
            </w:r>
          </w:p>
        </w:tc>
      </w:tr>
      <w:tr>
        <w:trPr>
          <w:cantSplit/>
          <w:trHeight w:val="417" w:hRule="auto"/>
        </w:trPr>
        body10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2022-10-01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63.57%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-30.30%</w:t>
            </w:r>
          </w:p>
        </w:tc>
      </w:tr>
      <w:tr>
        <w:trPr>
          <w:cantSplit/>
          <w:trHeight w:val="417" w:hRule="auto"/>
        </w:trPr>
        body11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2022-11-01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53.32%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-16.12%</w:t>
            </w:r>
          </w:p>
        </w:tc>
      </w:tr>
      <w:tr>
        <w:trPr>
          <w:cantSplit/>
          <w:trHeight w:val="417" w:hRule="auto"/>
        </w:trPr>
        body12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2022-12-01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46.67%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-12.47%</w:t>
            </w:r>
          </w:p>
        </w:tc>
      </w:tr>
      <w:tr>
        <w:trPr>
          <w:cantSplit/>
          <w:trHeight w:val="417" w:hRule="auto"/>
        </w:trPr>
        body13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2023-01-01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40.74%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-12.70%</w:t>
            </w:r>
          </w:p>
        </w:tc>
      </w:tr>
      <w:tr>
        <w:trPr>
          <w:cantSplit/>
          <w:trHeight w:val="417" w:hRule="auto"/>
        </w:trPr>
        body14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2023-02-01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37.19%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-8.72%</w:t>
            </w:r>
          </w:p>
        </w:tc>
      </w:tr>
      <w:tr>
        <w:trPr>
          <w:cantSplit/>
          <w:trHeight w:val="417" w:hRule="auto"/>
        </w:trPr>
        body15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2023-03-01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37.61%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1.14%</w:t>
            </w:r>
          </w:p>
        </w:tc>
      </w:tr>
      <w:tr>
        <w:trPr>
          <w:cantSplit/>
          <w:trHeight w:val="417" w:hRule="auto"/>
        </w:trPr>
        body16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2023-04-01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37.46%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-0.41%</w:t>
            </w:r>
          </w:p>
        </w:tc>
      </w:tr>
      <w:tr>
        <w:trPr>
          <w:cantSplit/>
          <w:trHeight w:val="417" w:hRule="auto"/>
        </w:trPr>
        body17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2023-05-01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36.53%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-2.48%</w:t>
            </w:r>
          </w:p>
        </w:tc>
      </w:tr>
      <w:tr>
        <w:trPr>
          <w:cantSplit/>
          <w:trHeight w:val="417" w:hRule="auto"/>
        </w:trPr>
        body18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2023-06-01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37.87%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3.68%</w:t>
            </w:r>
          </w:p>
        </w:tc>
      </w:tr>
      <w:tr>
        <w:trPr>
          <w:cantSplit/>
          <w:trHeight w:val="417" w:hRule="auto"/>
        </w:trPr>
        body19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2023-07-01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39.75%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4.95%</w:t>
            </w:r>
          </w:p>
        </w:tc>
      </w:tr>
      <w:tr>
        <w:trPr>
          <w:cantSplit/>
          <w:trHeight w:val="417" w:hRule="auto"/>
        </w:trPr>
        body20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2023-08-01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43.10%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8.43%</w:t>
            </w:r>
          </w:p>
        </w:tc>
      </w:tr>
      <w:tr>
        <w:trPr>
          <w:cantSplit/>
          <w:trHeight w:val="417" w:hRule="auto"/>
        </w:trPr>
        body21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2023-09-01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0.00%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keepNext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firstLine="0" w:left="40" w:right="4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-100.00%</w:t>
            </w:r>
          </w:p>
        </w:tc>
      </w:tr>
    </w:tbl>
    <w:bookmarkEnd w:id="93"/>
    <w:bookmarkEnd w:id="9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6" Target="media/rId46.png" /><Relationship Type="http://schemas.openxmlformats.org/officeDocument/2006/relationships/image" Id="rId63" Target="media/rId63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50" Target="media/rId50.png" /><Relationship Type="http://schemas.openxmlformats.org/officeDocument/2006/relationships/image" Id="rId66" Target="media/rId66.png" /><Relationship Type="http://schemas.openxmlformats.org/officeDocument/2006/relationships/image" Id="rId71" Target="media/rId71.png" /><Relationship Type="http://schemas.openxmlformats.org/officeDocument/2006/relationships/image" Id="rId79" Target="media/rId79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POEM TX Paper 1</dc:title>
  <dc:creator/>
  <cp:keywords/>
  <dcterms:created xsi:type="dcterms:W3CDTF">2025-11-12T21:26:34Z</dcterms:created>
  <dcterms:modified xsi:type="dcterms:W3CDTF">2025-11-12T21:26:34Z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ate">
    <vt:lpwstr>2025-11-12</vt:lpwstr>
  </property>
  <property fmtid="{D5CDD505-2E9C-101B-9397-08002B2CF9AE}" pid="4" name="editor">
    <vt:lpwstr>visual</vt:lpwstr>
  </property>
  <property fmtid="{D5CDD505-2E9C-101B-9397-08002B2CF9AE}" pid="5" name="editor_options">
    <vt:lpwstr/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out-width">
    <vt:lpwstr>100%</vt:lpwstr>
  </property>
  <property fmtid="{D5CDD505-2E9C-101B-9397-08002B2CF9AE}" pid="12" name="page-layout">
    <vt:lpwstr>full</vt:lpwstr>
  </property>
  <property fmtid="{D5CDD505-2E9C-101B-9397-08002B2CF9AE}" pid="13" name="toc-title">
    <vt:lpwstr>Table of contents</vt:lpwstr>
  </property>
</Properties>
</file>