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082A8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МИНОБРНАУКИ РОССИИ</w:t>
      </w:r>
    </w:p>
    <w:p w14:paraId="05515794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САНКТ-ПЕТЕРБУРГСКИЙ ГОСУДАРСТВЕННЫЙ</w:t>
      </w:r>
    </w:p>
    <w:p w14:paraId="1C997580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ЭЛЕКТРОТЕХНИЧЕСКИЙ УНИВЕРСИТЕТ</w:t>
      </w:r>
    </w:p>
    <w:p w14:paraId="463D73D6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«ЛЭТИ» ИМ. В.И. УЛЬЯНОВА (ЛЕНИНА)</w:t>
      </w:r>
    </w:p>
    <w:p w14:paraId="3E91A565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z w:val="28"/>
          <w:szCs w:val="28"/>
          <w:lang w:bidi="ar-SA"/>
        </w:rPr>
      </w:pPr>
      <w:r w:rsidRPr="004F3453">
        <w:rPr>
          <w:b/>
          <w:sz w:val="28"/>
          <w:szCs w:val="28"/>
          <w:lang w:bidi="ar-SA"/>
        </w:rPr>
        <w:t>Кафедра математического обеспечения и применения ЭВМ</w:t>
      </w:r>
    </w:p>
    <w:p w14:paraId="7482E68F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</w:p>
    <w:p w14:paraId="5CD3F81B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4AE1FCE6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5AAFDC45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27A21F4E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1197BDD1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0559C389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5FAF129E" w14:textId="77777777" w:rsidR="00AB188A" w:rsidRPr="004F3453" w:rsidRDefault="00AB188A" w:rsidP="00282542">
      <w:pPr>
        <w:spacing w:before="162"/>
        <w:ind w:right="904" w:firstLine="720"/>
        <w:jc w:val="center"/>
        <w:rPr>
          <w:sz w:val="28"/>
          <w:szCs w:val="28"/>
        </w:rPr>
      </w:pPr>
      <w:r w:rsidRPr="004F3453">
        <w:rPr>
          <w:b/>
          <w:spacing w:val="3"/>
          <w:sz w:val="28"/>
        </w:rPr>
        <w:t>ОТЧЕТ</w:t>
      </w:r>
    </w:p>
    <w:p w14:paraId="5A6A2BE9" w14:textId="3543C5B8" w:rsidR="00AB188A" w:rsidRPr="00282542" w:rsidRDefault="00AB188A" w:rsidP="00282542">
      <w:pPr>
        <w:spacing w:before="155"/>
        <w:ind w:left="1260" w:right="902"/>
        <w:jc w:val="center"/>
        <w:rPr>
          <w:sz w:val="28"/>
          <w:szCs w:val="28"/>
        </w:rPr>
      </w:pPr>
      <w:r w:rsidRPr="004F3453">
        <w:rPr>
          <w:b/>
          <w:bCs/>
          <w:spacing w:val="-1"/>
          <w:sz w:val="28"/>
          <w:szCs w:val="28"/>
        </w:rPr>
        <w:t>по</w:t>
      </w:r>
      <w:r w:rsidRPr="004F3453">
        <w:rPr>
          <w:b/>
          <w:bCs/>
          <w:sz w:val="28"/>
          <w:szCs w:val="28"/>
        </w:rPr>
        <w:t xml:space="preserve"> </w:t>
      </w:r>
      <w:r w:rsidRPr="004F3453">
        <w:rPr>
          <w:b/>
          <w:bCs/>
          <w:spacing w:val="-1"/>
          <w:sz w:val="28"/>
          <w:szCs w:val="28"/>
        </w:rPr>
        <w:t>лабораторной работе №</w:t>
      </w:r>
      <w:r w:rsidR="00170AEB">
        <w:rPr>
          <w:b/>
          <w:bCs/>
          <w:spacing w:val="-1"/>
          <w:sz w:val="28"/>
          <w:szCs w:val="28"/>
        </w:rPr>
        <w:t>4</w:t>
      </w:r>
    </w:p>
    <w:p w14:paraId="362374CB" w14:textId="77777777" w:rsidR="00AB188A" w:rsidRPr="004F3453" w:rsidRDefault="00AB188A" w:rsidP="00282542">
      <w:pPr>
        <w:spacing w:before="167"/>
        <w:ind w:left="1260" w:right="904"/>
        <w:jc w:val="center"/>
        <w:rPr>
          <w:sz w:val="28"/>
          <w:szCs w:val="28"/>
        </w:rPr>
      </w:pPr>
      <w:r w:rsidRPr="004F3453">
        <w:rPr>
          <w:b/>
          <w:spacing w:val="-1"/>
          <w:sz w:val="28"/>
        </w:rPr>
        <w:t>по</w:t>
      </w:r>
      <w:r w:rsidRPr="004F3453">
        <w:rPr>
          <w:b/>
          <w:spacing w:val="1"/>
          <w:sz w:val="28"/>
        </w:rPr>
        <w:t xml:space="preserve"> </w:t>
      </w:r>
      <w:r w:rsidRPr="004F3453">
        <w:rPr>
          <w:b/>
          <w:spacing w:val="-1"/>
          <w:sz w:val="28"/>
        </w:rPr>
        <w:t>дисциплине</w:t>
      </w:r>
      <w:r w:rsidRPr="004F3453">
        <w:rPr>
          <w:b/>
          <w:sz w:val="28"/>
        </w:rPr>
        <w:t xml:space="preserve"> </w:t>
      </w:r>
      <w:r w:rsidRPr="004F3453">
        <w:rPr>
          <w:b/>
          <w:spacing w:val="-1"/>
          <w:sz w:val="28"/>
        </w:rPr>
        <w:t>«Построение и анализ алгоритмов»</w:t>
      </w:r>
    </w:p>
    <w:p w14:paraId="09445FD9" w14:textId="4E285CA8" w:rsidR="00AB188A" w:rsidRPr="004F3453" w:rsidRDefault="00AB188A" w:rsidP="00282542">
      <w:pPr>
        <w:spacing w:before="160"/>
        <w:jc w:val="center"/>
        <w:rPr>
          <w:sz w:val="28"/>
          <w:szCs w:val="28"/>
        </w:rPr>
      </w:pPr>
      <w:r w:rsidRPr="004F3453">
        <w:rPr>
          <w:b/>
          <w:spacing w:val="3"/>
          <w:sz w:val="28"/>
        </w:rPr>
        <w:t>Тема:</w:t>
      </w:r>
      <w:r w:rsidRPr="004F3453">
        <w:rPr>
          <w:b/>
          <w:spacing w:val="10"/>
          <w:sz w:val="28"/>
        </w:rPr>
        <w:t xml:space="preserve"> </w:t>
      </w:r>
      <w:r w:rsidR="00170AEB">
        <w:rPr>
          <w:b/>
          <w:bCs/>
          <w:spacing w:val="5"/>
          <w:sz w:val="28"/>
          <w:szCs w:val="28"/>
        </w:rPr>
        <w:t xml:space="preserve">Алгоритм </w:t>
      </w:r>
      <w:bookmarkStart w:id="0" w:name="_Hlk40956393"/>
      <w:r w:rsidR="00170AEB">
        <w:rPr>
          <w:b/>
          <w:bCs/>
          <w:spacing w:val="5"/>
          <w:sz w:val="28"/>
          <w:szCs w:val="28"/>
        </w:rPr>
        <w:t>Кнута-Морриса-</w:t>
      </w:r>
      <w:proofErr w:type="spellStart"/>
      <w:r w:rsidR="00170AEB">
        <w:rPr>
          <w:b/>
          <w:bCs/>
          <w:spacing w:val="5"/>
          <w:sz w:val="28"/>
          <w:szCs w:val="28"/>
        </w:rPr>
        <w:t>Пратта</w:t>
      </w:r>
      <w:bookmarkEnd w:id="0"/>
      <w:proofErr w:type="spellEnd"/>
    </w:p>
    <w:p w14:paraId="1F1DC1FB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53A76BDC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58E1C12B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14:paraId="67BC7E30" w14:textId="45EFCD41" w:rsidR="00063ED1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14:paraId="6A04F90B" w14:textId="5BD30BD6" w:rsidR="00561B1D" w:rsidRDefault="00561B1D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14:paraId="4A79FFB6" w14:textId="77777777" w:rsidR="00561B1D" w:rsidRPr="004F3453" w:rsidRDefault="00561B1D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14:paraId="4541E309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8"/>
          <w:szCs w:val="28"/>
          <w:lang w:bidi="ar-SA"/>
        </w:rPr>
      </w:pPr>
    </w:p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4F3453" w:rsidRPr="004F3453" w14:paraId="3D8B1D31" w14:textId="77777777" w:rsidTr="0068299F">
        <w:trPr>
          <w:trHeight w:val="600"/>
        </w:trPr>
        <w:tc>
          <w:tcPr>
            <w:tcW w:w="4252" w:type="dxa"/>
            <w:vAlign w:val="bottom"/>
          </w:tcPr>
          <w:p w14:paraId="0BAFA3D1" w14:textId="77777777"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Студент гр. 8304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6C2C50B4" w14:textId="77777777"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14:paraId="7B210A0A" w14:textId="68FFE2F4" w:rsidR="00063ED1" w:rsidRPr="004F3453" w:rsidRDefault="00A13DAC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  <w:t>Алту</w:t>
            </w:r>
            <w:r w:rsidR="00F020A8" w:rsidRPr="004F3453">
              <w:rPr>
                <w:sz w:val="28"/>
                <w:szCs w:val="28"/>
                <w:lang w:bidi="ar-SA"/>
              </w:rPr>
              <w:t xml:space="preserve">хов </w:t>
            </w:r>
            <w:r>
              <w:rPr>
                <w:sz w:val="28"/>
                <w:szCs w:val="28"/>
                <w:lang w:bidi="ar-SA"/>
              </w:rPr>
              <w:t>А</w:t>
            </w:r>
            <w:r w:rsidR="00F020A8" w:rsidRPr="004F3453">
              <w:rPr>
                <w:sz w:val="28"/>
                <w:szCs w:val="28"/>
                <w:lang w:bidi="ar-SA"/>
              </w:rPr>
              <w:t>.</w:t>
            </w:r>
            <w:r>
              <w:rPr>
                <w:sz w:val="28"/>
                <w:szCs w:val="28"/>
                <w:lang w:bidi="ar-SA"/>
              </w:rPr>
              <w:t>Д</w:t>
            </w:r>
            <w:r w:rsidR="00063ED1" w:rsidRPr="004F3453">
              <w:rPr>
                <w:sz w:val="28"/>
                <w:szCs w:val="28"/>
                <w:lang w:bidi="ar-SA"/>
              </w:rPr>
              <w:t>.</w:t>
            </w:r>
          </w:p>
        </w:tc>
      </w:tr>
      <w:tr w:rsidR="00063ED1" w:rsidRPr="004F3453" w14:paraId="77A02FBB" w14:textId="77777777" w:rsidTr="0068299F">
        <w:trPr>
          <w:trHeight w:val="600"/>
        </w:trPr>
        <w:tc>
          <w:tcPr>
            <w:tcW w:w="4252" w:type="dxa"/>
            <w:vAlign w:val="bottom"/>
          </w:tcPr>
          <w:p w14:paraId="1CEBA882" w14:textId="77777777"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7AC568D" w14:textId="77777777"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14:paraId="49811219" w14:textId="352FE552" w:rsidR="00063ED1" w:rsidRPr="004F3453" w:rsidRDefault="00616070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bookmarkStart w:id="1" w:name="_heading=h.gjdgxs" w:colFirst="0" w:colLast="0"/>
            <w:bookmarkEnd w:id="1"/>
            <w:proofErr w:type="spellStart"/>
            <w:r w:rsidRPr="00616070">
              <w:rPr>
                <w:sz w:val="28"/>
                <w:szCs w:val="28"/>
                <w:lang w:bidi="ar-SA"/>
              </w:rPr>
              <w:t>Размочаева</w:t>
            </w:r>
            <w:proofErr w:type="spellEnd"/>
            <w:r w:rsidRPr="00616070">
              <w:rPr>
                <w:sz w:val="28"/>
                <w:szCs w:val="28"/>
                <w:lang w:bidi="ar-SA"/>
              </w:rPr>
              <w:t xml:space="preserve"> Н. В.</w:t>
            </w:r>
          </w:p>
        </w:tc>
      </w:tr>
    </w:tbl>
    <w:p w14:paraId="5754134A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4F74EF8C" w14:textId="77777777"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5416BCC1" w14:textId="77777777"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68EF6312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42B8A386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  <w:r w:rsidRPr="004F3453">
        <w:rPr>
          <w:sz w:val="28"/>
          <w:szCs w:val="28"/>
          <w:lang w:bidi="ar-SA"/>
        </w:rPr>
        <w:t>Санкт-Петербург</w:t>
      </w:r>
    </w:p>
    <w:p w14:paraId="40661A6E" w14:textId="4C662878" w:rsidR="0085492A" w:rsidRPr="004F3453" w:rsidRDefault="00063ED1" w:rsidP="00063ED1">
      <w:pPr>
        <w:spacing w:line="360" w:lineRule="auto"/>
        <w:ind w:left="4320"/>
        <w:jc w:val="both"/>
        <w:rPr>
          <w:sz w:val="28"/>
          <w:szCs w:val="28"/>
        </w:rPr>
        <w:sectPr w:rsidR="0085492A" w:rsidRPr="004F3453">
          <w:type w:val="continuous"/>
          <w:pgSz w:w="11910" w:h="16840"/>
          <w:pgMar w:top="1040" w:right="400" w:bottom="280" w:left="1500" w:header="720" w:footer="720" w:gutter="0"/>
          <w:cols w:space="720"/>
        </w:sectPr>
      </w:pPr>
      <w:r w:rsidRPr="004F3453">
        <w:rPr>
          <w:sz w:val="28"/>
          <w:szCs w:val="28"/>
          <w:lang w:val="en-US" w:bidi="ar-SA"/>
        </w:rPr>
        <w:t xml:space="preserve">     </w:t>
      </w:r>
      <w:r w:rsidRPr="004F3453">
        <w:rPr>
          <w:sz w:val="28"/>
          <w:szCs w:val="28"/>
          <w:lang w:bidi="ar-SA"/>
        </w:rPr>
        <w:t>20</w:t>
      </w:r>
      <w:r w:rsidR="00A13DAC">
        <w:rPr>
          <w:sz w:val="28"/>
          <w:szCs w:val="28"/>
          <w:lang w:bidi="ar-SA"/>
        </w:rPr>
        <w:t>20</w:t>
      </w:r>
    </w:p>
    <w:p w14:paraId="2810C421" w14:textId="77777777" w:rsidR="0085492A" w:rsidRPr="004F3453" w:rsidRDefault="0042413A" w:rsidP="00D8449E">
      <w:pPr>
        <w:pStyle w:val="2"/>
      </w:pPr>
      <w:r w:rsidRPr="004F3453">
        <w:lastRenderedPageBreak/>
        <w:t>Цель работы.</w:t>
      </w:r>
    </w:p>
    <w:p w14:paraId="2640FB7C" w14:textId="1BE171ED" w:rsidR="0085492A" w:rsidRPr="00616070" w:rsidRDefault="00282542" w:rsidP="00A13DAC">
      <w:pPr>
        <w:pStyle w:val="a0"/>
        <w:spacing w:line="360" w:lineRule="auto"/>
        <w:ind w:firstLine="720"/>
        <w:jc w:val="both"/>
      </w:pPr>
      <w:r>
        <w:t xml:space="preserve">Построить алгоритм </w:t>
      </w:r>
      <w:r w:rsidR="00170AEB" w:rsidRPr="00170AEB">
        <w:t>Кнута-Морриса-</w:t>
      </w:r>
      <w:proofErr w:type="spellStart"/>
      <w:r w:rsidR="00170AEB" w:rsidRPr="00170AEB">
        <w:t>Пратта</w:t>
      </w:r>
      <w:proofErr w:type="spellEnd"/>
      <w:r w:rsidR="00170AEB" w:rsidRPr="00170AEB">
        <w:t xml:space="preserve"> </w:t>
      </w:r>
      <w:r>
        <w:t xml:space="preserve">для </w:t>
      </w:r>
      <w:r w:rsidR="00170AEB">
        <w:t>определения всех вхождений подстроки в строку</w:t>
      </w:r>
      <w:r>
        <w:t>, определить его сложность.</w:t>
      </w:r>
    </w:p>
    <w:p w14:paraId="576A7660" w14:textId="77777777" w:rsidR="00A13DAC" w:rsidRDefault="00A13DAC" w:rsidP="00A13DAC">
      <w:pPr>
        <w:pStyle w:val="a0"/>
        <w:spacing w:line="360" w:lineRule="auto"/>
        <w:ind w:firstLine="720"/>
        <w:jc w:val="both"/>
      </w:pPr>
    </w:p>
    <w:p w14:paraId="25FC8131" w14:textId="46D251FD" w:rsidR="0085492A" w:rsidRPr="00A13DAC" w:rsidRDefault="00D8449E" w:rsidP="00A13DAC">
      <w:pPr>
        <w:pStyle w:val="a0"/>
        <w:spacing w:line="360" w:lineRule="auto"/>
        <w:ind w:firstLine="720"/>
        <w:jc w:val="both"/>
      </w:pPr>
      <w:r>
        <w:rPr>
          <w:b/>
        </w:rPr>
        <w:t xml:space="preserve">Вариант </w:t>
      </w:r>
      <w:r w:rsidR="00170AEB">
        <w:rPr>
          <w:b/>
        </w:rPr>
        <w:t>1</w:t>
      </w:r>
      <w:r>
        <w:rPr>
          <w:b/>
        </w:rPr>
        <w:t>.</w:t>
      </w:r>
    </w:p>
    <w:p w14:paraId="545D6769" w14:textId="4AACF380" w:rsidR="00AB45C1" w:rsidRDefault="00170AEB" w:rsidP="00A13DAC">
      <w:pPr>
        <w:pStyle w:val="a0"/>
        <w:spacing w:line="360" w:lineRule="auto"/>
        <w:ind w:firstLine="720"/>
        <w:jc w:val="both"/>
      </w:pPr>
      <w:r w:rsidRPr="00170AEB">
        <w:t>Подготовка к распараллеливанию: работа по поиску разделяется на k равных частей, пригодных для обработки k потоками (при этом длина образца гораздо меньше длины строки поиска).</w:t>
      </w:r>
    </w:p>
    <w:p w14:paraId="68065E9F" w14:textId="77777777" w:rsidR="00170AEB" w:rsidRPr="00616070" w:rsidRDefault="00170AEB" w:rsidP="00A13DAC">
      <w:pPr>
        <w:pStyle w:val="a0"/>
        <w:spacing w:line="360" w:lineRule="auto"/>
        <w:ind w:firstLine="720"/>
        <w:jc w:val="both"/>
      </w:pPr>
    </w:p>
    <w:p w14:paraId="69C1AEFA" w14:textId="77777777" w:rsidR="0085492A" w:rsidRPr="004F3453" w:rsidRDefault="0042413A" w:rsidP="00D8449E">
      <w:pPr>
        <w:pStyle w:val="2"/>
      </w:pPr>
      <w:r w:rsidRPr="004F3453">
        <w:t>Основные теоретические положения.</w:t>
      </w:r>
    </w:p>
    <w:p w14:paraId="62C8AD2A" w14:textId="77777777" w:rsidR="00170AEB" w:rsidRDefault="00170AEB" w:rsidP="00170AEB">
      <w:pPr>
        <w:pStyle w:val="a0"/>
        <w:spacing w:line="360" w:lineRule="auto"/>
        <w:ind w:right="169" w:firstLine="720"/>
        <w:jc w:val="both"/>
      </w:pPr>
      <w:r>
        <w:t xml:space="preserve">Реализуйте алгоритм КМП и с его помощью для заданных шаблона </w:t>
      </w:r>
      <w:r w:rsidRPr="00170AEB">
        <w:rPr>
          <w:rStyle w:val="katex-mathml"/>
          <w:i/>
          <w:iCs/>
        </w:rPr>
        <w:t>P</w:t>
      </w:r>
      <w:r>
        <w:rPr>
          <w:rStyle w:val="katex-mathml"/>
        </w:rPr>
        <w:t xml:space="preserve"> </w:t>
      </w:r>
      <w:r>
        <w:t xml:space="preserve">и текста </w:t>
      </w:r>
      <w:r w:rsidRPr="00170AEB">
        <w:rPr>
          <w:rStyle w:val="katex-mathml"/>
          <w:i/>
          <w:iCs/>
        </w:rPr>
        <w:t>T</w:t>
      </w:r>
      <w:r>
        <w:rPr>
          <w:rStyle w:val="katex-mathml"/>
        </w:rPr>
        <w:t xml:space="preserve">, </w:t>
      </w:r>
      <w:r>
        <w:t xml:space="preserve">найдите все вхождения </w:t>
      </w:r>
      <w:r w:rsidRPr="00170AEB">
        <w:rPr>
          <w:rStyle w:val="katex-mathml"/>
          <w:i/>
          <w:iCs/>
        </w:rPr>
        <w:t>P</w:t>
      </w:r>
      <w:r>
        <w:t xml:space="preserve"> в </w:t>
      </w:r>
      <w:r w:rsidRPr="00170AEB">
        <w:rPr>
          <w:rStyle w:val="mord"/>
          <w:i/>
          <w:iCs/>
        </w:rPr>
        <w:t>T</w:t>
      </w:r>
      <w:r>
        <w:t>.</w:t>
      </w:r>
    </w:p>
    <w:p w14:paraId="487C5EC2" w14:textId="176F0158" w:rsidR="00170AEB" w:rsidRDefault="00170AEB" w:rsidP="00170AEB">
      <w:pPr>
        <w:pStyle w:val="a0"/>
        <w:spacing w:line="360" w:lineRule="auto"/>
        <w:ind w:left="720" w:right="169"/>
        <w:jc w:val="both"/>
        <w:rPr>
          <w:rStyle w:val="katex-mathml"/>
        </w:rPr>
      </w:pPr>
      <w:r>
        <w:t>Вход:</w:t>
      </w:r>
      <w:r>
        <w:br/>
        <w:t>Первая</w:t>
      </w:r>
      <w:r>
        <w:t xml:space="preserve"> </w:t>
      </w:r>
      <w:r>
        <w:t xml:space="preserve">строка </w:t>
      </w:r>
      <w:r>
        <w:t>–</w:t>
      </w:r>
      <w:r>
        <w:t xml:space="preserve"> </w:t>
      </w:r>
      <w:r w:rsidRPr="00170AEB">
        <w:rPr>
          <w:rStyle w:val="katex-mathml"/>
          <w:i/>
          <w:iCs/>
        </w:rPr>
        <w:t>P</w:t>
      </w:r>
      <w:r>
        <w:rPr>
          <w:rStyle w:val="katex-mathml"/>
        </w:rPr>
        <w:t>.</w:t>
      </w:r>
    </w:p>
    <w:p w14:paraId="5DBA51A2" w14:textId="474DC005" w:rsidR="00170AEB" w:rsidRDefault="00170AEB" w:rsidP="00170AEB">
      <w:pPr>
        <w:pStyle w:val="a0"/>
        <w:spacing w:line="360" w:lineRule="auto"/>
        <w:ind w:right="169" w:firstLine="720"/>
        <w:jc w:val="both"/>
        <w:rPr>
          <w:rStyle w:val="katex-mathml"/>
        </w:rPr>
      </w:pPr>
      <w:r>
        <w:t xml:space="preserve">Вторая строка </w:t>
      </w:r>
      <w:r>
        <w:t>–</w:t>
      </w:r>
      <w:r>
        <w:t xml:space="preserve"> </w:t>
      </w:r>
      <w:r w:rsidRPr="00170AEB">
        <w:rPr>
          <w:rStyle w:val="katex-mathml"/>
          <w:i/>
          <w:iCs/>
        </w:rPr>
        <w:t>T</w:t>
      </w:r>
      <w:r>
        <w:rPr>
          <w:rStyle w:val="katex-mathml"/>
        </w:rPr>
        <w:t>.</w:t>
      </w:r>
    </w:p>
    <w:p w14:paraId="77581E1C" w14:textId="68B068AB" w:rsidR="00282542" w:rsidRDefault="00170AEB" w:rsidP="00170AEB">
      <w:pPr>
        <w:pStyle w:val="a0"/>
        <w:spacing w:line="360" w:lineRule="auto"/>
        <w:ind w:left="709" w:right="169"/>
        <w:jc w:val="both"/>
      </w:pPr>
      <w:r>
        <w:t>Выход:</w:t>
      </w:r>
      <w:r>
        <w:br/>
      </w:r>
      <w:r>
        <w:t>И</w:t>
      </w:r>
      <w:r>
        <w:t>ндексы начал вхождений</w:t>
      </w:r>
      <w:r>
        <w:rPr>
          <w:rStyle w:val="katex-mathml"/>
        </w:rPr>
        <w:t> </w:t>
      </w:r>
      <w:r w:rsidRPr="00170AEB">
        <w:rPr>
          <w:rStyle w:val="mord"/>
          <w:i/>
          <w:iCs/>
        </w:rPr>
        <w:t>P</w:t>
      </w:r>
      <w:r>
        <w:rPr>
          <w:rStyle w:val="mord"/>
        </w:rPr>
        <w:t> </w:t>
      </w:r>
      <w:r>
        <w:t>в </w:t>
      </w:r>
      <w:r w:rsidRPr="00170AEB">
        <w:rPr>
          <w:rStyle w:val="mord"/>
          <w:i/>
          <w:iCs/>
        </w:rPr>
        <w:t>T</w:t>
      </w:r>
      <w:r>
        <w:t xml:space="preserve">, разделенных запятой, если </w:t>
      </w:r>
      <w:r w:rsidRPr="00170AEB">
        <w:rPr>
          <w:rStyle w:val="katex-mathml"/>
          <w:i/>
          <w:iCs/>
        </w:rPr>
        <w:t>P</w:t>
      </w:r>
      <w:r>
        <w:rPr>
          <w:rStyle w:val="katex-mathml"/>
        </w:rPr>
        <w:t xml:space="preserve"> </w:t>
      </w:r>
      <w:r>
        <w:t xml:space="preserve">не входит в </w:t>
      </w:r>
      <w:r w:rsidRPr="00170AEB">
        <w:rPr>
          <w:rStyle w:val="katex-mathml"/>
          <w:i/>
          <w:iCs/>
        </w:rPr>
        <w:t>T</w:t>
      </w:r>
      <w:r>
        <w:t xml:space="preserve">, то вывести </w:t>
      </w:r>
      <w:r>
        <w:rPr>
          <w:rStyle w:val="katex-mathml"/>
        </w:rPr>
        <w:t>−1</w:t>
      </w:r>
      <w:r>
        <w:rPr>
          <w:rStyle w:val="katex-mathml"/>
        </w:rPr>
        <w:t>.</w:t>
      </w:r>
    </w:p>
    <w:p w14:paraId="1E6D170B" w14:textId="77777777" w:rsidR="00282542" w:rsidRPr="00541388" w:rsidRDefault="00282542" w:rsidP="00282542">
      <w:pPr>
        <w:pStyle w:val="a0"/>
        <w:spacing w:line="360" w:lineRule="auto"/>
        <w:ind w:right="169" w:firstLine="720"/>
        <w:jc w:val="both"/>
        <w:rPr>
          <w:shd w:val="clear" w:color="auto" w:fill="FFFFFF"/>
        </w:rPr>
      </w:pPr>
    </w:p>
    <w:p w14:paraId="2E78BAFE" w14:textId="77777777" w:rsidR="004F3453" w:rsidRDefault="004F3453" w:rsidP="00D8449E">
      <w:pPr>
        <w:pStyle w:val="2"/>
      </w:pPr>
      <w:r w:rsidRPr="004F3453">
        <w:t>Описание алгоритма.</w:t>
      </w:r>
    </w:p>
    <w:p w14:paraId="1BB9CBE7" w14:textId="77777777" w:rsidR="006E26FD" w:rsidRDefault="00282542" w:rsidP="00B64155">
      <w:pPr>
        <w:pStyle w:val="a0"/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 w:rsidR="006E26FD">
        <w:rPr>
          <w:shd w:val="clear" w:color="auto" w:fill="FFFFFF"/>
        </w:rPr>
        <w:t xml:space="preserve">Если искомая подстрока намного меньше строки, то строка делится на несколько частей, в зависимости от подстроки. Для каждой из них запускается стандартный алгоритм КМП, который вычисляет префикс-функцию и на основе полученных значений становятся возможным сдвиги сразу на несколько символов вперед при поиске, так как суффикс обрабатываемой части строки для поиска может быть равен префиксу искомой подстроки, что и отображает префикс-функция. Помимо прочего, возвращаются данные о том, сколько конечных символов строки равно начальным символам подстроки. Исходя из этих данных сравниваются начала следующих частей разбиения с конечной частью подстроки и результаты дополняются. </w:t>
      </w:r>
    </w:p>
    <w:p w14:paraId="0D60E568" w14:textId="06C0A263" w:rsidR="00D85E25" w:rsidRPr="00831018" w:rsidRDefault="00831018" w:rsidP="00831018">
      <w:pPr>
        <w:pStyle w:val="a0"/>
        <w:spacing w:line="360" w:lineRule="auto"/>
        <w:ind w:right="169" w:firstLine="720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Время</w:t>
      </w:r>
      <w:r w:rsidR="00D85E25" w:rsidRPr="00D85E25">
        <w:rPr>
          <w:shd w:val="clear" w:color="auto" w:fill="FFFFFF"/>
        </w:rPr>
        <w:t xml:space="preserve"> работы алгоритма ограничено </w:t>
      </w:r>
      <w:proofErr w:type="gramStart"/>
      <w:r w:rsidR="00D85E25" w:rsidRPr="00D85E25">
        <w:rPr>
          <w:i/>
          <w:iCs/>
          <w:shd w:val="clear" w:color="auto" w:fill="FFFFFF"/>
        </w:rPr>
        <w:t>O</w:t>
      </w:r>
      <w:r w:rsidR="00D85E25" w:rsidRPr="00D85E25">
        <w:rPr>
          <w:shd w:val="clear" w:color="auto" w:fill="FFFFFF"/>
        </w:rPr>
        <w:t>(</w:t>
      </w:r>
      <w:proofErr w:type="gramEnd"/>
      <w:r>
        <w:rPr>
          <w:i/>
          <w:iCs/>
          <w:shd w:val="clear" w:color="auto" w:fill="FFFFFF"/>
          <w:lang w:val="en-US"/>
        </w:rPr>
        <w:t>m</w:t>
      </w:r>
      <w:r w:rsidRPr="00831018">
        <w:rPr>
          <w:i/>
          <w:iCs/>
          <w:shd w:val="clear" w:color="auto" w:fill="FFFFFF"/>
        </w:rPr>
        <w:t xml:space="preserve"> + </w:t>
      </w:r>
      <w:r>
        <w:rPr>
          <w:i/>
          <w:iCs/>
          <w:shd w:val="clear" w:color="auto" w:fill="FFFFFF"/>
          <w:lang w:val="en-US"/>
        </w:rPr>
        <w:t>n</w:t>
      </w:r>
      <w:r w:rsidR="00D85E25" w:rsidRPr="00D85E25">
        <w:rPr>
          <w:shd w:val="clear" w:color="auto" w:fill="FFFFFF"/>
        </w:rPr>
        <w:t>)</w:t>
      </w:r>
      <w:r w:rsidRPr="00831018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где </w:t>
      </w:r>
      <w:r w:rsidRPr="00831018">
        <w:rPr>
          <w:i/>
          <w:iCs/>
          <w:shd w:val="clear" w:color="auto" w:fill="FFFFFF"/>
          <w:lang w:val="en-US"/>
        </w:rPr>
        <w:t>m</w:t>
      </w:r>
      <w:r w:rsidRPr="00831018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</w:t>
      </w:r>
      <w:r w:rsidRPr="00831018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это длина образца, а </w:t>
      </w:r>
      <w:r w:rsidRPr="00831018">
        <w:rPr>
          <w:i/>
          <w:iCs/>
          <w:shd w:val="clear" w:color="auto" w:fill="FFFFFF"/>
          <w:lang w:val="en-US"/>
        </w:rPr>
        <w:t>n</w:t>
      </w:r>
      <w:r w:rsidRPr="00831018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</w:t>
      </w:r>
      <w:r w:rsidRPr="00831018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длина текста.</w:t>
      </w:r>
    </w:p>
    <w:p w14:paraId="3E9EF9FE" w14:textId="07FB73BB" w:rsidR="003E0556" w:rsidRDefault="003E0556" w:rsidP="00B64155">
      <w:pPr>
        <w:pStyle w:val="a0"/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tab/>
        <w:t xml:space="preserve">Требуемая память: </w:t>
      </w:r>
      <w:proofErr w:type="gramStart"/>
      <w:r w:rsidRPr="00831018">
        <w:rPr>
          <w:i/>
          <w:iCs/>
          <w:shd w:val="clear" w:color="auto" w:fill="FFFFFF"/>
          <w:lang w:val="en-US"/>
        </w:rPr>
        <w:t>O</w:t>
      </w:r>
      <w:r w:rsidRPr="00037C0C">
        <w:rPr>
          <w:shd w:val="clear" w:color="auto" w:fill="FFFFFF"/>
        </w:rPr>
        <w:t>(</w:t>
      </w:r>
      <w:proofErr w:type="gramEnd"/>
      <w:r w:rsidR="00831018" w:rsidRPr="00831018">
        <w:rPr>
          <w:shd w:val="clear" w:color="auto" w:fill="FFFFFF"/>
        </w:rPr>
        <w:t>2</w:t>
      </w:r>
      <w:r w:rsidR="00831018" w:rsidRPr="00831018">
        <w:rPr>
          <w:i/>
          <w:iCs/>
          <w:shd w:val="clear" w:color="auto" w:fill="FFFFFF"/>
          <w:lang w:val="en-US"/>
        </w:rPr>
        <w:t>m</w:t>
      </w:r>
      <w:r w:rsidR="00831018" w:rsidRPr="00831018">
        <w:rPr>
          <w:i/>
          <w:iCs/>
          <w:shd w:val="clear" w:color="auto" w:fill="FFFFFF"/>
        </w:rPr>
        <w:t xml:space="preserve"> + </w:t>
      </w:r>
      <w:r w:rsidR="00831018">
        <w:rPr>
          <w:i/>
          <w:iCs/>
          <w:shd w:val="clear" w:color="auto" w:fill="FFFFFF"/>
          <w:lang w:val="en-US"/>
        </w:rPr>
        <w:t>n</w:t>
      </w:r>
      <w:r w:rsidRPr="00037C0C">
        <w:rPr>
          <w:shd w:val="clear" w:color="auto" w:fill="FFFFFF"/>
        </w:rPr>
        <w:t>),</w:t>
      </w:r>
      <w:r>
        <w:rPr>
          <w:shd w:val="clear" w:color="auto" w:fill="FFFFFF"/>
        </w:rPr>
        <w:t xml:space="preserve"> </w:t>
      </w:r>
      <w:r w:rsidR="00831018">
        <w:rPr>
          <w:shd w:val="clear" w:color="auto" w:fill="FFFFFF"/>
        </w:rPr>
        <w:t>хранятся данные префикс-функции, образец и текст</w:t>
      </w:r>
      <w:r>
        <w:rPr>
          <w:shd w:val="clear" w:color="auto" w:fill="FFFFFF"/>
        </w:rPr>
        <w:t>.</w:t>
      </w:r>
    </w:p>
    <w:p w14:paraId="549390AB" w14:textId="2AE23517" w:rsidR="00831018" w:rsidRDefault="00831018" w:rsidP="00B64155">
      <w:pPr>
        <w:pStyle w:val="a0"/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tab/>
        <w:t>Задание по определению циклического сдвига выполняется путем применения алгоритма КМП на двойную строку.</w:t>
      </w:r>
    </w:p>
    <w:p w14:paraId="0D890E97" w14:textId="76B2580C" w:rsidR="003E0556" w:rsidRPr="00037C0C" w:rsidRDefault="003E0556" w:rsidP="00B64155">
      <w:pPr>
        <w:pStyle w:val="a0"/>
        <w:spacing w:line="360" w:lineRule="auto"/>
        <w:ind w:right="169"/>
        <w:jc w:val="both"/>
        <w:rPr>
          <w:shd w:val="clear" w:color="auto" w:fill="FFFFFF"/>
        </w:rPr>
      </w:pPr>
    </w:p>
    <w:p w14:paraId="0AE66A3E" w14:textId="1AA88D8B" w:rsidR="00D306B5" w:rsidRDefault="004F3453" w:rsidP="003E0556">
      <w:pPr>
        <w:pStyle w:val="2"/>
      </w:pPr>
      <w:r w:rsidRPr="00D8449E">
        <w:t>Описание основных структур данных и функций.</w:t>
      </w:r>
    </w:p>
    <w:p w14:paraId="1E198085" w14:textId="77777777" w:rsidR="00831018" w:rsidRDefault="00831018" w:rsidP="00831018">
      <w:pPr>
        <w:pStyle w:val="a0"/>
        <w:spacing w:line="360" w:lineRule="auto"/>
        <w:ind w:right="169" w:firstLine="720"/>
        <w:jc w:val="both"/>
        <w:rPr>
          <w:rFonts w:eastAsiaTheme="minorHAnsi"/>
          <w:color w:val="000000"/>
          <w:lang w:eastAsia="en-US" w:bidi="ar-SA"/>
        </w:rPr>
      </w:pPr>
      <w:proofErr w:type="gramStart"/>
      <w:r w:rsidRPr="00831018">
        <w:rPr>
          <w:rFonts w:eastAsiaTheme="minorHAnsi"/>
          <w:color w:val="000000"/>
          <w:lang w:val="en-US" w:eastAsia="en-US" w:bidi="ar-SA"/>
        </w:rPr>
        <w:t>std</w:t>
      </w:r>
      <w:r w:rsidRPr="00831018">
        <w:rPr>
          <w:rFonts w:eastAsiaTheme="minorHAnsi"/>
          <w:color w:val="000000"/>
          <w:lang w:eastAsia="en-US" w:bidi="ar-SA"/>
        </w:rPr>
        <w:t>::</w:t>
      </w:r>
      <w:proofErr w:type="gramEnd"/>
      <w:r w:rsidRPr="00831018">
        <w:rPr>
          <w:rFonts w:eastAsiaTheme="minorHAnsi"/>
          <w:color w:val="2B91AF"/>
          <w:lang w:val="en-US" w:eastAsia="en-US" w:bidi="ar-SA"/>
        </w:rPr>
        <w:t>vector</w:t>
      </w:r>
      <w:r w:rsidRPr="00831018">
        <w:rPr>
          <w:rFonts w:eastAsiaTheme="minorHAnsi"/>
          <w:color w:val="000000"/>
          <w:lang w:eastAsia="en-US" w:bidi="ar-SA"/>
        </w:rPr>
        <w:t>&lt;</w:t>
      </w:r>
      <w:r w:rsidRPr="00831018">
        <w:rPr>
          <w:rFonts w:eastAsiaTheme="minorHAnsi"/>
          <w:color w:val="0000FF"/>
          <w:lang w:val="en-US" w:eastAsia="en-US" w:bidi="ar-SA"/>
        </w:rPr>
        <w:t>int</w:t>
      </w:r>
      <w:r w:rsidRPr="00831018">
        <w:rPr>
          <w:rFonts w:eastAsiaTheme="minorHAnsi"/>
          <w:color w:val="000000"/>
          <w:lang w:eastAsia="en-US" w:bidi="ar-SA"/>
        </w:rPr>
        <w:t xml:space="preserve">&gt; </w:t>
      </w:r>
      <w:proofErr w:type="spellStart"/>
      <w:r w:rsidRPr="00831018">
        <w:rPr>
          <w:rFonts w:eastAsiaTheme="minorHAnsi"/>
          <w:color w:val="000000"/>
          <w:lang w:val="en-US" w:eastAsia="en-US" w:bidi="ar-SA"/>
        </w:rPr>
        <w:t>notStandartKMP</w:t>
      </w:r>
      <w:proofErr w:type="spellEnd"/>
      <w:r w:rsidRPr="00831018">
        <w:rPr>
          <w:rFonts w:eastAsiaTheme="minorHAnsi"/>
          <w:color w:val="000000"/>
          <w:lang w:eastAsia="en-US" w:bidi="ar-SA"/>
        </w:rPr>
        <w:t>(</w:t>
      </w:r>
      <w:r w:rsidRPr="00831018">
        <w:rPr>
          <w:rFonts w:eastAsiaTheme="minorHAnsi"/>
          <w:color w:val="000000"/>
          <w:lang w:val="en-US" w:eastAsia="en-US" w:bidi="ar-SA"/>
        </w:rPr>
        <w:t>std</w:t>
      </w:r>
      <w:r w:rsidRPr="00831018">
        <w:rPr>
          <w:rFonts w:eastAsiaTheme="minorHAnsi"/>
          <w:color w:val="000000"/>
          <w:lang w:eastAsia="en-US" w:bidi="ar-SA"/>
        </w:rPr>
        <w:t>::</w:t>
      </w:r>
      <w:r w:rsidRPr="00831018">
        <w:rPr>
          <w:rFonts w:eastAsiaTheme="minorHAnsi"/>
          <w:color w:val="2B91AF"/>
          <w:lang w:val="en-US" w:eastAsia="en-US" w:bidi="ar-SA"/>
        </w:rPr>
        <w:t>string</w:t>
      </w:r>
      <w:r w:rsidRPr="00831018">
        <w:rPr>
          <w:rFonts w:eastAsiaTheme="minorHAnsi"/>
          <w:color w:val="000000"/>
          <w:lang w:eastAsia="en-US" w:bidi="ar-SA"/>
        </w:rPr>
        <w:t xml:space="preserve">&amp; </w:t>
      </w:r>
      <w:r w:rsidRPr="00831018">
        <w:rPr>
          <w:rFonts w:eastAsiaTheme="minorHAnsi"/>
          <w:color w:val="808080"/>
          <w:lang w:val="en-US" w:eastAsia="en-US" w:bidi="ar-SA"/>
        </w:rPr>
        <w:t>str</w:t>
      </w:r>
      <w:r w:rsidRPr="00831018">
        <w:rPr>
          <w:rFonts w:eastAsiaTheme="minorHAnsi"/>
          <w:color w:val="000000"/>
          <w:lang w:eastAsia="en-US" w:bidi="ar-SA"/>
        </w:rPr>
        <w:t xml:space="preserve">, </w:t>
      </w:r>
      <w:r w:rsidRPr="00831018">
        <w:rPr>
          <w:rFonts w:eastAsiaTheme="minorHAnsi"/>
          <w:color w:val="000000"/>
          <w:lang w:val="en-US" w:eastAsia="en-US" w:bidi="ar-SA"/>
        </w:rPr>
        <w:t>std</w:t>
      </w:r>
      <w:r w:rsidRPr="00831018">
        <w:rPr>
          <w:rFonts w:eastAsiaTheme="minorHAnsi"/>
          <w:color w:val="000000"/>
          <w:lang w:eastAsia="en-US" w:bidi="ar-SA"/>
        </w:rPr>
        <w:t>::</w:t>
      </w:r>
      <w:r w:rsidRPr="00831018">
        <w:rPr>
          <w:rFonts w:eastAsiaTheme="minorHAnsi"/>
          <w:color w:val="2B91AF"/>
          <w:lang w:val="en-US" w:eastAsia="en-US" w:bidi="ar-SA"/>
        </w:rPr>
        <w:t>string</w:t>
      </w:r>
      <w:r w:rsidRPr="00831018">
        <w:rPr>
          <w:rFonts w:eastAsiaTheme="minorHAnsi"/>
          <w:color w:val="000000"/>
          <w:lang w:eastAsia="en-US" w:bidi="ar-SA"/>
        </w:rPr>
        <w:t xml:space="preserve">&amp; </w:t>
      </w:r>
      <w:r w:rsidRPr="00831018">
        <w:rPr>
          <w:rFonts w:eastAsiaTheme="minorHAnsi"/>
          <w:color w:val="808080"/>
          <w:lang w:val="en-US" w:eastAsia="en-US" w:bidi="ar-SA"/>
        </w:rPr>
        <w:t>example</w:t>
      </w:r>
      <w:r w:rsidRPr="00831018">
        <w:rPr>
          <w:rFonts w:eastAsiaTheme="minorHAnsi"/>
          <w:color w:val="000000"/>
          <w:lang w:eastAsia="en-US" w:bidi="ar-SA"/>
        </w:rPr>
        <w:t xml:space="preserve">, </w:t>
      </w:r>
      <w:r w:rsidRPr="00831018">
        <w:rPr>
          <w:rFonts w:eastAsiaTheme="minorHAnsi"/>
          <w:color w:val="000000"/>
          <w:lang w:val="en-US" w:eastAsia="en-US" w:bidi="ar-SA"/>
        </w:rPr>
        <w:t>std</w:t>
      </w:r>
      <w:r w:rsidRPr="00831018">
        <w:rPr>
          <w:rFonts w:eastAsiaTheme="minorHAnsi"/>
          <w:color w:val="000000"/>
          <w:lang w:eastAsia="en-US" w:bidi="ar-SA"/>
        </w:rPr>
        <w:t>::</w:t>
      </w:r>
      <w:r w:rsidRPr="00831018">
        <w:rPr>
          <w:rFonts w:eastAsiaTheme="minorHAnsi"/>
          <w:color w:val="2B91AF"/>
          <w:lang w:val="en-US" w:eastAsia="en-US" w:bidi="ar-SA"/>
        </w:rPr>
        <w:t>vector</w:t>
      </w:r>
      <w:r w:rsidRPr="00831018">
        <w:rPr>
          <w:rFonts w:eastAsiaTheme="minorHAnsi"/>
          <w:color w:val="000000"/>
          <w:lang w:eastAsia="en-US" w:bidi="ar-SA"/>
        </w:rPr>
        <w:t>&lt;</w:t>
      </w:r>
      <w:r w:rsidRPr="00831018">
        <w:rPr>
          <w:rFonts w:eastAsiaTheme="minorHAnsi"/>
          <w:color w:val="0000FF"/>
          <w:lang w:val="en-US" w:eastAsia="en-US" w:bidi="ar-SA"/>
        </w:rPr>
        <w:t>int</w:t>
      </w:r>
      <w:r w:rsidRPr="00831018">
        <w:rPr>
          <w:rFonts w:eastAsiaTheme="minorHAnsi"/>
          <w:color w:val="000000"/>
          <w:lang w:eastAsia="en-US" w:bidi="ar-SA"/>
        </w:rPr>
        <w:t xml:space="preserve">&gt;&amp; </w:t>
      </w:r>
      <w:r w:rsidRPr="00831018">
        <w:rPr>
          <w:rFonts w:eastAsiaTheme="minorHAnsi"/>
          <w:color w:val="808080"/>
          <w:lang w:val="en-US" w:eastAsia="en-US" w:bidi="ar-SA"/>
        </w:rPr>
        <w:t>suffixes</w:t>
      </w:r>
      <w:r w:rsidRPr="00831018">
        <w:rPr>
          <w:rFonts w:eastAsiaTheme="minorHAnsi"/>
          <w:color w:val="000000"/>
          <w:lang w:eastAsia="en-US" w:bidi="ar-SA"/>
        </w:rPr>
        <w:t>)</w:t>
      </w:r>
      <w:r w:rsidRPr="00831018">
        <w:rPr>
          <w:rFonts w:eastAsiaTheme="minorHAnsi"/>
          <w:color w:val="000000"/>
          <w:lang w:eastAsia="en-US" w:bidi="ar-SA"/>
        </w:rPr>
        <w:t xml:space="preserve"> – </w:t>
      </w:r>
      <w:r>
        <w:rPr>
          <w:rFonts w:eastAsiaTheme="minorHAnsi"/>
          <w:color w:val="000000"/>
          <w:lang w:eastAsia="en-US" w:bidi="ar-SA"/>
        </w:rPr>
        <w:t>работает</w:t>
      </w:r>
      <w:r w:rsidRPr="00831018">
        <w:rPr>
          <w:rFonts w:eastAsiaTheme="minorHAnsi"/>
          <w:color w:val="000000"/>
          <w:lang w:eastAsia="en-US" w:bidi="ar-SA"/>
        </w:rPr>
        <w:t xml:space="preserve"> </w:t>
      </w:r>
      <w:r>
        <w:rPr>
          <w:rFonts w:eastAsiaTheme="minorHAnsi"/>
          <w:color w:val="000000"/>
          <w:lang w:eastAsia="en-US" w:bidi="ar-SA"/>
        </w:rPr>
        <w:t>как</w:t>
      </w:r>
      <w:r w:rsidRPr="00831018">
        <w:rPr>
          <w:rFonts w:eastAsiaTheme="minorHAnsi"/>
          <w:color w:val="000000"/>
          <w:lang w:eastAsia="en-US" w:bidi="ar-SA"/>
        </w:rPr>
        <w:t xml:space="preserve"> </w:t>
      </w:r>
      <w:r>
        <w:rPr>
          <w:rFonts w:eastAsiaTheme="minorHAnsi"/>
          <w:color w:val="000000"/>
          <w:lang w:eastAsia="en-US" w:bidi="ar-SA"/>
        </w:rPr>
        <w:t>обычный</w:t>
      </w:r>
      <w:r w:rsidRPr="00831018">
        <w:rPr>
          <w:rFonts w:eastAsiaTheme="minorHAnsi"/>
          <w:color w:val="000000"/>
          <w:lang w:eastAsia="en-US" w:bidi="ar-SA"/>
        </w:rPr>
        <w:t xml:space="preserve"> </w:t>
      </w:r>
      <w:r>
        <w:rPr>
          <w:rFonts w:eastAsiaTheme="minorHAnsi"/>
          <w:color w:val="000000"/>
          <w:lang w:eastAsia="en-US" w:bidi="ar-SA"/>
        </w:rPr>
        <w:t>алгоритм</w:t>
      </w:r>
      <w:r w:rsidRPr="00831018">
        <w:rPr>
          <w:rFonts w:eastAsiaTheme="minorHAnsi"/>
          <w:color w:val="000000"/>
          <w:lang w:eastAsia="en-US" w:bidi="ar-SA"/>
        </w:rPr>
        <w:t xml:space="preserve"> </w:t>
      </w:r>
      <w:r>
        <w:rPr>
          <w:rFonts w:eastAsiaTheme="minorHAnsi"/>
          <w:color w:val="000000"/>
          <w:lang w:eastAsia="en-US" w:bidi="ar-SA"/>
        </w:rPr>
        <w:t>КМП</w:t>
      </w:r>
      <w:r w:rsidRPr="00831018">
        <w:rPr>
          <w:rFonts w:eastAsiaTheme="minorHAnsi"/>
          <w:color w:val="000000"/>
          <w:lang w:eastAsia="en-US" w:bidi="ar-SA"/>
        </w:rPr>
        <w:t xml:space="preserve">, </w:t>
      </w:r>
      <w:r>
        <w:rPr>
          <w:rFonts w:eastAsiaTheme="minorHAnsi"/>
          <w:color w:val="000000"/>
          <w:lang w:eastAsia="en-US" w:bidi="ar-SA"/>
        </w:rPr>
        <w:t>но</w:t>
      </w:r>
      <w:r w:rsidRPr="00831018">
        <w:rPr>
          <w:rFonts w:eastAsiaTheme="minorHAnsi"/>
          <w:color w:val="000000"/>
          <w:lang w:eastAsia="en-US" w:bidi="ar-SA"/>
        </w:rPr>
        <w:t xml:space="preserve"> </w:t>
      </w:r>
      <w:r>
        <w:rPr>
          <w:rFonts w:eastAsiaTheme="minorHAnsi"/>
          <w:color w:val="000000"/>
          <w:lang w:eastAsia="en-US" w:bidi="ar-SA"/>
        </w:rPr>
        <w:t>собирает информацию о том, сколько</w:t>
      </w:r>
      <w:r w:rsidRPr="00831018">
        <w:t xml:space="preserve"> </w:t>
      </w:r>
      <w:r w:rsidRPr="00831018">
        <w:rPr>
          <w:rFonts w:eastAsiaTheme="minorHAnsi"/>
          <w:color w:val="000000"/>
          <w:lang w:eastAsia="en-US" w:bidi="ar-SA"/>
        </w:rPr>
        <w:t xml:space="preserve">последних символов совпало с началом </w:t>
      </w:r>
      <w:proofErr w:type="spellStart"/>
      <w:r w:rsidRPr="00831018">
        <w:rPr>
          <w:rFonts w:eastAsiaTheme="minorHAnsi"/>
          <w:color w:val="000000"/>
          <w:lang w:eastAsia="en-US" w:bidi="ar-SA"/>
        </w:rPr>
        <w:t>example</w:t>
      </w:r>
      <w:proofErr w:type="spellEnd"/>
      <w:r>
        <w:rPr>
          <w:rFonts w:eastAsiaTheme="minorHAnsi"/>
          <w:color w:val="000000"/>
          <w:lang w:eastAsia="en-US" w:bidi="ar-SA"/>
        </w:rPr>
        <w:t>.</w:t>
      </w:r>
    </w:p>
    <w:p w14:paraId="6DB5B039" w14:textId="2D709A11" w:rsidR="00AB45C1" w:rsidRDefault="00831018" w:rsidP="00831018">
      <w:pPr>
        <w:pStyle w:val="a0"/>
        <w:spacing w:line="360" w:lineRule="auto"/>
        <w:ind w:right="169" w:firstLine="720"/>
        <w:jc w:val="both"/>
        <w:rPr>
          <w:rFonts w:eastAsiaTheme="minorHAnsi"/>
          <w:color w:val="000000"/>
          <w:lang w:eastAsia="en-US" w:bidi="ar-SA"/>
        </w:rPr>
      </w:pPr>
      <w:proofErr w:type="gramStart"/>
      <w:r w:rsidRPr="00831018">
        <w:rPr>
          <w:rFonts w:eastAsiaTheme="minorHAnsi"/>
          <w:color w:val="000000"/>
          <w:lang w:val="en-US" w:eastAsia="en-US" w:bidi="ar-SA"/>
        </w:rPr>
        <w:t>std</w:t>
      </w:r>
      <w:r w:rsidRPr="00831018">
        <w:rPr>
          <w:rFonts w:eastAsiaTheme="minorHAnsi"/>
          <w:color w:val="000000"/>
          <w:lang w:eastAsia="en-US" w:bidi="ar-SA"/>
        </w:rPr>
        <w:t>::</w:t>
      </w:r>
      <w:proofErr w:type="gramEnd"/>
      <w:r w:rsidRPr="00831018">
        <w:rPr>
          <w:rFonts w:eastAsiaTheme="minorHAnsi"/>
          <w:color w:val="2B91AF"/>
          <w:lang w:val="en-US" w:eastAsia="en-US" w:bidi="ar-SA"/>
        </w:rPr>
        <w:t>vector</w:t>
      </w:r>
      <w:r w:rsidRPr="00831018">
        <w:rPr>
          <w:rFonts w:eastAsiaTheme="minorHAnsi"/>
          <w:color w:val="000000"/>
          <w:lang w:eastAsia="en-US" w:bidi="ar-SA"/>
        </w:rPr>
        <w:t>&lt;</w:t>
      </w:r>
      <w:r w:rsidRPr="00831018">
        <w:rPr>
          <w:rFonts w:eastAsiaTheme="minorHAnsi"/>
          <w:color w:val="0000FF"/>
          <w:lang w:val="en-US" w:eastAsia="en-US" w:bidi="ar-SA"/>
        </w:rPr>
        <w:t>int</w:t>
      </w:r>
      <w:r w:rsidRPr="00831018">
        <w:rPr>
          <w:rFonts w:eastAsiaTheme="minorHAnsi"/>
          <w:color w:val="000000"/>
          <w:lang w:eastAsia="en-US" w:bidi="ar-SA"/>
        </w:rPr>
        <w:t xml:space="preserve">&gt; </w:t>
      </w:r>
      <w:proofErr w:type="spellStart"/>
      <w:r w:rsidRPr="00831018">
        <w:rPr>
          <w:rFonts w:eastAsiaTheme="minorHAnsi"/>
          <w:color w:val="000000"/>
          <w:lang w:val="en-US" w:eastAsia="en-US" w:bidi="ar-SA"/>
        </w:rPr>
        <w:t>parallelCMP</w:t>
      </w:r>
      <w:proofErr w:type="spellEnd"/>
      <w:r w:rsidRPr="00831018">
        <w:rPr>
          <w:rFonts w:eastAsiaTheme="minorHAnsi"/>
          <w:color w:val="000000"/>
          <w:lang w:eastAsia="en-US" w:bidi="ar-SA"/>
        </w:rPr>
        <w:t>(</w:t>
      </w:r>
      <w:r w:rsidRPr="00831018">
        <w:rPr>
          <w:rFonts w:eastAsiaTheme="minorHAnsi"/>
          <w:color w:val="000000"/>
          <w:lang w:val="en-US" w:eastAsia="en-US" w:bidi="ar-SA"/>
        </w:rPr>
        <w:t>std</w:t>
      </w:r>
      <w:r w:rsidRPr="00831018">
        <w:rPr>
          <w:rFonts w:eastAsiaTheme="minorHAnsi"/>
          <w:color w:val="000000"/>
          <w:lang w:eastAsia="en-US" w:bidi="ar-SA"/>
        </w:rPr>
        <w:t>::</w:t>
      </w:r>
      <w:r w:rsidRPr="00831018">
        <w:rPr>
          <w:rFonts w:eastAsiaTheme="minorHAnsi"/>
          <w:color w:val="2B91AF"/>
          <w:lang w:val="en-US" w:eastAsia="en-US" w:bidi="ar-SA"/>
        </w:rPr>
        <w:t>string</w:t>
      </w:r>
      <w:r w:rsidRPr="00831018">
        <w:rPr>
          <w:rFonts w:eastAsiaTheme="minorHAnsi"/>
          <w:color w:val="000000"/>
          <w:lang w:eastAsia="en-US" w:bidi="ar-SA"/>
        </w:rPr>
        <w:t xml:space="preserve">&amp; </w:t>
      </w:r>
      <w:r w:rsidRPr="00831018">
        <w:rPr>
          <w:rFonts w:eastAsiaTheme="minorHAnsi"/>
          <w:color w:val="808080"/>
          <w:lang w:val="en-US" w:eastAsia="en-US" w:bidi="ar-SA"/>
        </w:rPr>
        <w:t>str</w:t>
      </w:r>
      <w:r w:rsidRPr="00831018">
        <w:rPr>
          <w:rFonts w:eastAsiaTheme="minorHAnsi"/>
          <w:color w:val="000000"/>
          <w:lang w:eastAsia="en-US" w:bidi="ar-SA"/>
        </w:rPr>
        <w:t xml:space="preserve">, </w:t>
      </w:r>
      <w:r w:rsidRPr="00831018">
        <w:rPr>
          <w:rFonts w:eastAsiaTheme="minorHAnsi"/>
          <w:color w:val="000000"/>
          <w:lang w:val="en-US" w:eastAsia="en-US" w:bidi="ar-SA"/>
        </w:rPr>
        <w:t>std</w:t>
      </w:r>
      <w:r w:rsidRPr="00831018">
        <w:rPr>
          <w:rFonts w:eastAsiaTheme="minorHAnsi"/>
          <w:color w:val="000000"/>
          <w:lang w:eastAsia="en-US" w:bidi="ar-SA"/>
        </w:rPr>
        <w:t>::</w:t>
      </w:r>
      <w:r w:rsidRPr="00831018">
        <w:rPr>
          <w:rFonts w:eastAsiaTheme="minorHAnsi"/>
          <w:color w:val="2B91AF"/>
          <w:lang w:val="en-US" w:eastAsia="en-US" w:bidi="ar-SA"/>
        </w:rPr>
        <w:t>string</w:t>
      </w:r>
      <w:r w:rsidRPr="00831018">
        <w:rPr>
          <w:rFonts w:eastAsiaTheme="minorHAnsi"/>
          <w:color w:val="000000"/>
          <w:lang w:eastAsia="en-US" w:bidi="ar-SA"/>
        </w:rPr>
        <w:t xml:space="preserve">&amp; </w:t>
      </w:r>
      <w:r w:rsidRPr="00831018">
        <w:rPr>
          <w:rFonts w:eastAsiaTheme="minorHAnsi"/>
          <w:color w:val="808080"/>
          <w:lang w:val="en-US" w:eastAsia="en-US" w:bidi="ar-SA"/>
        </w:rPr>
        <w:t>example</w:t>
      </w:r>
      <w:r w:rsidRPr="00831018">
        <w:rPr>
          <w:rFonts w:eastAsiaTheme="minorHAnsi"/>
          <w:color w:val="000000"/>
          <w:lang w:eastAsia="en-US" w:bidi="ar-SA"/>
        </w:rPr>
        <w:t>)</w:t>
      </w:r>
      <w:r w:rsidRPr="00831018">
        <w:rPr>
          <w:rFonts w:eastAsiaTheme="minorHAnsi"/>
          <w:color w:val="000000"/>
          <w:sz w:val="44"/>
          <w:szCs w:val="44"/>
          <w:lang w:eastAsia="en-US" w:bidi="ar-SA"/>
        </w:rPr>
        <w:t xml:space="preserve"> </w:t>
      </w:r>
      <w:r w:rsidRPr="00831018">
        <w:rPr>
          <w:rFonts w:eastAsiaTheme="minorHAnsi"/>
          <w:color w:val="000000"/>
          <w:lang w:eastAsia="en-US" w:bidi="ar-SA"/>
        </w:rPr>
        <w:t xml:space="preserve">– </w:t>
      </w:r>
      <w:r>
        <w:rPr>
          <w:rFonts w:eastAsiaTheme="minorHAnsi"/>
          <w:color w:val="000000"/>
          <w:lang w:eastAsia="en-US" w:bidi="ar-SA"/>
        </w:rPr>
        <w:t>разделяет</w:t>
      </w:r>
      <w:r w:rsidRPr="00831018">
        <w:rPr>
          <w:rFonts w:eastAsiaTheme="minorHAnsi"/>
          <w:color w:val="000000"/>
          <w:lang w:eastAsia="en-US" w:bidi="ar-SA"/>
        </w:rPr>
        <w:t xml:space="preserve"> </w:t>
      </w:r>
      <w:r>
        <w:rPr>
          <w:rFonts w:eastAsiaTheme="minorHAnsi"/>
          <w:color w:val="000000"/>
          <w:lang w:eastAsia="en-US" w:bidi="ar-SA"/>
        </w:rPr>
        <w:t>исходную</w:t>
      </w:r>
      <w:r w:rsidRPr="00831018">
        <w:rPr>
          <w:rFonts w:eastAsiaTheme="minorHAnsi"/>
          <w:color w:val="000000"/>
          <w:lang w:eastAsia="en-US" w:bidi="ar-SA"/>
        </w:rPr>
        <w:t xml:space="preserve"> </w:t>
      </w:r>
      <w:r>
        <w:rPr>
          <w:rFonts w:eastAsiaTheme="minorHAnsi"/>
          <w:color w:val="000000"/>
          <w:lang w:eastAsia="en-US" w:bidi="ar-SA"/>
        </w:rPr>
        <w:t>строку</w:t>
      </w:r>
      <w:r w:rsidRPr="00831018">
        <w:rPr>
          <w:rFonts w:eastAsiaTheme="minorHAnsi"/>
          <w:color w:val="000000"/>
          <w:lang w:eastAsia="en-US" w:bidi="ar-SA"/>
        </w:rPr>
        <w:t xml:space="preserve"> </w:t>
      </w:r>
      <w:r>
        <w:rPr>
          <w:rFonts w:eastAsiaTheme="minorHAnsi"/>
          <w:color w:val="000000"/>
          <w:lang w:eastAsia="en-US" w:bidi="ar-SA"/>
        </w:rPr>
        <w:t>на</w:t>
      </w:r>
      <w:r w:rsidRPr="00831018">
        <w:rPr>
          <w:rFonts w:eastAsiaTheme="minorHAnsi"/>
          <w:color w:val="000000"/>
          <w:lang w:eastAsia="en-US" w:bidi="ar-SA"/>
        </w:rPr>
        <w:t xml:space="preserve"> </w:t>
      </w:r>
      <w:r>
        <w:rPr>
          <w:rFonts w:eastAsiaTheme="minorHAnsi"/>
          <w:color w:val="000000"/>
          <w:lang w:eastAsia="en-US" w:bidi="ar-SA"/>
        </w:rPr>
        <w:t>части</w:t>
      </w:r>
      <w:r w:rsidRPr="00831018">
        <w:rPr>
          <w:rFonts w:eastAsiaTheme="minorHAnsi"/>
          <w:color w:val="000000"/>
          <w:lang w:eastAsia="en-US" w:bidi="ar-SA"/>
        </w:rPr>
        <w:t xml:space="preserve">, </w:t>
      </w:r>
      <w:r>
        <w:rPr>
          <w:rFonts w:eastAsiaTheme="minorHAnsi"/>
          <w:color w:val="000000"/>
          <w:lang w:eastAsia="en-US" w:bidi="ar-SA"/>
        </w:rPr>
        <w:t>обрабатывает результаты.</w:t>
      </w:r>
    </w:p>
    <w:p w14:paraId="53D34428" w14:textId="4BC4FAB1" w:rsidR="00831018" w:rsidRDefault="00831018" w:rsidP="00831018">
      <w:pPr>
        <w:pStyle w:val="a0"/>
        <w:spacing w:line="360" w:lineRule="auto"/>
        <w:ind w:right="169" w:firstLine="720"/>
        <w:jc w:val="both"/>
        <w:rPr>
          <w:rFonts w:eastAsiaTheme="minorHAnsi"/>
          <w:color w:val="000000"/>
          <w:lang w:val="en-US" w:eastAsia="en-US" w:bidi="ar-SA"/>
        </w:rPr>
      </w:pPr>
      <w:proofErr w:type="gramStart"/>
      <w:r w:rsidRPr="00831018">
        <w:rPr>
          <w:rFonts w:eastAsiaTheme="minorHAnsi"/>
          <w:color w:val="000000"/>
          <w:lang w:val="en-US" w:eastAsia="en-US" w:bidi="ar-SA"/>
        </w:rPr>
        <w:t>std::</w:t>
      </w:r>
      <w:proofErr w:type="gramEnd"/>
      <w:r w:rsidRPr="00831018">
        <w:rPr>
          <w:rFonts w:eastAsiaTheme="minorHAnsi"/>
          <w:color w:val="2B91AF"/>
          <w:lang w:val="en-US" w:eastAsia="en-US" w:bidi="ar-SA"/>
        </w:rPr>
        <w:t>vector</w:t>
      </w:r>
      <w:r w:rsidRPr="00831018">
        <w:rPr>
          <w:rFonts w:eastAsiaTheme="minorHAnsi"/>
          <w:color w:val="000000"/>
          <w:lang w:val="en-US" w:eastAsia="en-US" w:bidi="ar-SA"/>
        </w:rPr>
        <w:t>&lt;</w:t>
      </w:r>
      <w:r w:rsidRPr="00831018">
        <w:rPr>
          <w:rFonts w:eastAsiaTheme="minorHAnsi"/>
          <w:color w:val="0000FF"/>
          <w:lang w:val="en-US" w:eastAsia="en-US" w:bidi="ar-SA"/>
        </w:rPr>
        <w:t>int</w:t>
      </w:r>
      <w:r w:rsidRPr="00831018">
        <w:rPr>
          <w:rFonts w:eastAsiaTheme="minorHAnsi"/>
          <w:color w:val="000000"/>
          <w:lang w:val="en-US" w:eastAsia="en-US" w:bidi="ar-SA"/>
        </w:rPr>
        <w:t>&gt; prefix(std::</w:t>
      </w:r>
      <w:r w:rsidRPr="00831018">
        <w:rPr>
          <w:rFonts w:eastAsiaTheme="minorHAnsi"/>
          <w:color w:val="2B91AF"/>
          <w:lang w:val="en-US" w:eastAsia="en-US" w:bidi="ar-SA"/>
        </w:rPr>
        <w:t>string</w:t>
      </w:r>
      <w:r w:rsidRPr="00831018">
        <w:rPr>
          <w:rFonts w:eastAsiaTheme="minorHAnsi"/>
          <w:color w:val="000000"/>
          <w:lang w:val="en-US" w:eastAsia="en-US" w:bidi="ar-SA"/>
        </w:rPr>
        <w:t xml:space="preserve">&amp; </w:t>
      </w:r>
      <w:r w:rsidRPr="00831018">
        <w:rPr>
          <w:rFonts w:eastAsiaTheme="minorHAnsi"/>
          <w:color w:val="808080"/>
          <w:lang w:val="en-US" w:eastAsia="en-US" w:bidi="ar-SA"/>
        </w:rPr>
        <w:t>example</w:t>
      </w:r>
      <w:r w:rsidRPr="00831018">
        <w:rPr>
          <w:rFonts w:eastAsiaTheme="minorHAnsi"/>
          <w:color w:val="000000"/>
          <w:lang w:val="en-US" w:eastAsia="en-US" w:bidi="ar-SA"/>
        </w:rPr>
        <w:t>)</w:t>
      </w:r>
      <w:r w:rsidRPr="00831018">
        <w:rPr>
          <w:rFonts w:eastAsiaTheme="minorHAnsi"/>
          <w:color w:val="000000"/>
          <w:lang w:val="en-US" w:eastAsia="en-US" w:bidi="ar-SA"/>
        </w:rPr>
        <w:t xml:space="preserve"> </w:t>
      </w:r>
      <w:r>
        <w:rPr>
          <w:rFonts w:eastAsiaTheme="minorHAnsi"/>
          <w:color w:val="000000"/>
          <w:lang w:val="en-US" w:eastAsia="en-US" w:bidi="ar-SA"/>
        </w:rPr>
        <w:t>–</w:t>
      </w:r>
      <w:r w:rsidRPr="00831018">
        <w:rPr>
          <w:rFonts w:eastAsiaTheme="minorHAnsi"/>
          <w:color w:val="000000"/>
          <w:lang w:val="en-US" w:eastAsia="en-US" w:bidi="ar-SA"/>
        </w:rPr>
        <w:t xml:space="preserve"> </w:t>
      </w:r>
      <w:r>
        <w:rPr>
          <w:rFonts w:eastAsiaTheme="minorHAnsi"/>
          <w:color w:val="000000"/>
          <w:lang w:eastAsia="en-US" w:bidi="ar-SA"/>
        </w:rPr>
        <w:t>префикс</w:t>
      </w:r>
      <w:r w:rsidRPr="00831018">
        <w:rPr>
          <w:rFonts w:eastAsiaTheme="minorHAnsi"/>
          <w:color w:val="000000"/>
          <w:lang w:val="en-US" w:eastAsia="en-US" w:bidi="ar-SA"/>
        </w:rPr>
        <w:t>-</w:t>
      </w:r>
      <w:r>
        <w:rPr>
          <w:rFonts w:eastAsiaTheme="minorHAnsi"/>
          <w:color w:val="000000"/>
          <w:lang w:eastAsia="en-US" w:bidi="ar-SA"/>
        </w:rPr>
        <w:t>функция</w:t>
      </w:r>
      <w:r w:rsidRPr="00831018">
        <w:rPr>
          <w:rFonts w:eastAsiaTheme="minorHAnsi"/>
          <w:color w:val="000000"/>
          <w:lang w:val="en-US" w:eastAsia="en-US" w:bidi="ar-SA"/>
        </w:rPr>
        <w:t>.</w:t>
      </w:r>
    </w:p>
    <w:p w14:paraId="5ED2330A" w14:textId="25345614" w:rsidR="00831018" w:rsidRPr="00831018" w:rsidRDefault="00831018" w:rsidP="00831018">
      <w:pPr>
        <w:pStyle w:val="a0"/>
        <w:spacing w:line="360" w:lineRule="auto"/>
        <w:ind w:right="169" w:firstLine="720"/>
        <w:jc w:val="both"/>
        <w:rPr>
          <w:rFonts w:eastAsiaTheme="minorHAnsi"/>
          <w:color w:val="000000"/>
          <w:sz w:val="72"/>
          <w:szCs w:val="72"/>
          <w:lang w:val="en-US" w:eastAsia="en-US" w:bidi="ar-SA"/>
        </w:rPr>
      </w:pPr>
      <w:r w:rsidRPr="00831018">
        <w:rPr>
          <w:rFonts w:eastAsiaTheme="minorHAnsi"/>
          <w:color w:val="0000FF"/>
          <w:lang w:val="en-US" w:eastAsia="en-US" w:bidi="ar-SA"/>
        </w:rPr>
        <w:t>int</w:t>
      </w:r>
      <w:r w:rsidRPr="00831018">
        <w:rPr>
          <w:rFonts w:eastAsiaTheme="minorHAnsi"/>
          <w:color w:val="000000"/>
          <w:lang w:val="en-US" w:eastAsia="en-US" w:bidi="ar-SA"/>
        </w:rPr>
        <w:t xml:space="preserve"> </w:t>
      </w:r>
      <w:proofErr w:type="spellStart"/>
      <w:proofErr w:type="gramStart"/>
      <w:r w:rsidRPr="00831018">
        <w:rPr>
          <w:rFonts w:eastAsiaTheme="minorHAnsi"/>
          <w:color w:val="000000"/>
          <w:lang w:val="en-US" w:eastAsia="en-US" w:bidi="ar-SA"/>
        </w:rPr>
        <w:t>cyclicKMP</w:t>
      </w:r>
      <w:proofErr w:type="spellEnd"/>
      <w:r w:rsidRPr="00831018">
        <w:rPr>
          <w:rFonts w:eastAsiaTheme="minorHAnsi"/>
          <w:color w:val="000000"/>
          <w:lang w:val="en-US" w:eastAsia="en-US" w:bidi="ar-SA"/>
        </w:rPr>
        <w:t>(</w:t>
      </w:r>
      <w:proofErr w:type="gramEnd"/>
      <w:r w:rsidRPr="00831018">
        <w:rPr>
          <w:rFonts w:eastAsiaTheme="minorHAnsi"/>
          <w:color w:val="000000"/>
          <w:lang w:val="en-US" w:eastAsia="en-US" w:bidi="ar-SA"/>
        </w:rPr>
        <w:t>std::</w:t>
      </w:r>
      <w:r w:rsidRPr="00831018">
        <w:rPr>
          <w:rFonts w:eastAsiaTheme="minorHAnsi"/>
          <w:color w:val="2B91AF"/>
          <w:lang w:val="en-US" w:eastAsia="en-US" w:bidi="ar-SA"/>
        </w:rPr>
        <w:t>string</w:t>
      </w:r>
      <w:r w:rsidRPr="00831018">
        <w:rPr>
          <w:rFonts w:eastAsiaTheme="minorHAnsi"/>
          <w:color w:val="000000"/>
          <w:lang w:val="en-US" w:eastAsia="en-US" w:bidi="ar-SA"/>
        </w:rPr>
        <w:t xml:space="preserve">&amp; </w:t>
      </w:r>
      <w:r w:rsidRPr="00831018">
        <w:rPr>
          <w:rFonts w:eastAsiaTheme="minorHAnsi"/>
          <w:color w:val="808080"/>
          <w:lang w:val="en-US" w:eastAsia="en-US" w:bidi="ar-SA"/>
        </w:rPr>
        <w:t>str</w:t>
      </w:r>
      <w:r w:rsidRPr="00831018">
        <w:rPr>
          <w:rFonts w:eastAsiaTheme="minorHAnsi"/>
          <w:color w:val="000000"/>
          <w:lang w:val="en-US" w:eastAsia="en-US" w:bidi="ar-SA"/>
        </w:rPr>
        <w:t>, std::</w:t>
      </w:r>
      <w:r w:rsidRPr="00831018">
        <w:rPr>
          <w:rFonts w:eastAsiaTheme="minorHAnsi"/>
          <w:color w:val="2B91AF"/>
          <w:lang w:val="en-US" w:eastAsia="en-US" w:bidi="ar-SA"/>
        </w:rPr>
        <w:t>string</w:t>
      </w:r>
      <w:r w:rsidRPr="00831018">
        <w:rPr>
          <w:rFonts w:eastAsiaTheme="minorHAnsi"/>
          <w:color w:val="000000"/>
          <w:lang w:val="en-US" w:eastAsia="en-US" w:bidi="ar-SA"/>
        </w:rPr>
        <w:t xml:space="preserve">&amp; </w:t>
      </w:r>
      <w:r w:rsidRPr="00831018">
        <w:rPr>
          <w:rFonts w:eastAsiaTheme="minorHAnsi"/>
          <w:color w:val="808080"/>
          <w:lang w:val="en-US" w:eastAsia="en-US" w:bidi="ar-SA"/>
        </w:rPr>
        <w:t>example</w:t>
      </w:r>
      <w:r w:rsidRPr="00831018">
        <w:rPr>
          <w:rFonts w:eastAsiaTheme="minorHAnsi"/>
          <w:color w:val="000000"/>
          <w:lang w:val="en-US" w:eastAsia="en-US" w:bidi="ar-SA"/>
        </w:rPr>
        <w:t>)</w:t>
      </w:r>
      <w:r w:rsidRPr="00831018">
        <w:rPr>
          <w:rFonts w:eastAsiaTheme="minorHAnsi"/>
          <w:color w:val="000000"/>
          <w:lang w:val="en-US" w:eastAsia="en-US" w:bidi="ar-SA"/>
        </w:rPr>
        <w:t xml:space="preserve"> </w:t>
      </w:r>
      <w:r>
        <w:rPr>
          <w:rFonts w:eastAsiaTheme="minorHAnsi"/>
          <w:color w:val="000000"/>
          <w:lang w:val="en-US" w:eastAsia="en-US" w:bidi="ar-SA"/>
        </w:rPr>
        <w:t>–</w:t>
      </w:r>
      <w:r w:rsidRPr="00831018">
        <w:rPr>
          <w:rFonts w:eastAsiaTheme="minorHAnsi"/>
          <w:color w:val="000000"/>
          <w:lang w:val="en-US" w:eastAsia="en-US" w:bidi="ar-SA"/>
        </w:rPr>
        <w:t xml:space="preserve"> </w:t>
      </w:r>
      <w:r>
        <w:rPr>
          <w:rFonts w:eastAsiaTheme="minorHAnsi"/>
          <w:color w:val="000000"/>
          <w:lang w:eastAsia="en-US" w:bidi="ar-SA"/>
        </w:rPr>
        <w:t>функция</w:t>
      </w:r>
      <w:r w:rsidRPr="00831018">
        <w:rPr>
          <w:rFonts w:eastAsiaTheme="minorHAnsi"/>
          <w:color w:val="000000"/>
          <w:lang w:val="en-US" w:eastAsia="en-US" w:bidi="ar-SA"/>
        </w:rPr>
        <w:t xml:space="preserve"> </w:t>
      </w:r>
      <w:r>
        <w:rPr>
          <w:rFonts w:eastAsiaTheme="minorHAnsi"/>
          <w:color w:val="000000"/>
          <w:lang w:eastAsia="en-US" w:bidi="ar-SA"/>
        </w:rPr>
        <w:t>для</w:t>
      </w:r>
      <w:r w:rsidRPr="00831018">
        <w:rPr>
          <w:rFonts w:eastAsiaTheme="minorHAnsi"/>
          <w:color w:val="000000"/>
          <w:lang w:val="en-US" w:eastAsia="en-US" w:bidi="ar-SA"/>
        </w:rPr>
        <w:t xml:space="preserve"> </w:t>
      </w:r>
      <w:r>
        <w:rPr>
          <w:rFonts w:eastAsiaTheme="minorHAnsi"/>
          <w:color w:val="000000"/>
          <w:lang w:eastAsia="en-US" w:bidi="ar-SA"/>
        </w:rPr>
        <w:t>определения</w:t>
      </w:r>
      <w:r w:rsidRPr="00831018">
        <w:rPr>
          <w:rFonts w:eastAsiaTheme="minorHAnsi"/>
          <w:color w:val="000000"/>
          <w:lang w:val="en-US" w:eastAsia="en-US" w:bidi="ar-SA"/>
        </w:rPr>
        <w:t xml:space="preserve"> </w:t>
      </w:r>
      <w:r>
        <w:rPr>
          <w:rFonts w:eastAsiaTheme="minorHAnsi"/>
          <w:color w:val="000000"/>
          <w:lang w:eastAsia="en-US" w:bidi="ar-SA"/>
        </w:rPr>
        <w:t>циклического</w:t>
      </w:r>
      <w:r w:rsidRPr="00831018">
        <w:rPr>
          <w:rFonts w:eastAsiaTheme="minorHAnsi"/>
          <w:color w:val="000000"/>
          <w:lang w:val="en-US" w:eastAsia="en-US" w:bidi="ar-SA"/>
        </w:rPr>
        <w:t xml:space="preserve"> </w:t>
      </w:r>
      <w:r>
        <w:rPr>
          <w:rFonts w:eastAsiaTheme="minorHAnsi"/>
          <w:color w:val="000000"/>
          <w:lang w:eastAsia="en-US" w:bidi="ar-SA"/>
        </w:rPr>
        <w:t>сдвига</w:t>
      </w:r>
      <w:r w:rsidRPr="00831018">
        <w:rPr>
          <w:rFonts w:eastAsiaTheme="minorHAnsi"/>
          <w:color w:val="000000"/>
          <w:lang w:val="en-US" w:eastAsia="en-US" w:bidi="ar-SA"/>
        </w:rPr>
        <w:t>.</w:t>
      </w:r>
    </w:p>
    <w:p w14:paraId="55EBA128" w14:textId="77777777" w:rsidR="003E0556" w:rsidRPr="00831018" w:rsidRDefault="003E0556" w:rsidP="007E4D85">
      <w:pPr>
        <w:pStyle w:val="a0"/>
        <w:spacing w:line="360" w:lineRule="auto"/>
        <w:ind w:right="169" w:firstLine="720"/>
        <w:rPr>
          <w:shd w:val="clear" w:color="auto" w:fill="FFFFFF"/>
          <w:lang w:val="en-US"/>
        </w:rPr>
      </w:pPr>
    </w:p>
    <w:p w14:paraId="7670971A" w14:textId="77777777" w:rsidR="00541388" w:rsidRDefault="00541388" w:rsidP="002B2F54">
      <w:pPr>
        <w:pStyle w:val="a0"/>
        <w:spacing w:line="360" w:lineRule="auto"/>
        <w:ind w:right="169" w:firstLine="720"/>
        <w:jc w:val="both"/>
        <w:rPr>
          <w:b/>
          <w:shd w:val="clear" w:color="auto" w:fill="FFFFFF"/>
        </w:rPr>
      </w:pPr>
      <w:r w:rsidRPr="00541388">
        <w:rPr>
          <w:b/>
          <w:shd w:val="clear" w:color="auto" w:fill="FFFFFF"/>
        </w:rPr>
        <w:t>Тестирование.</w:t>
      </w:r>
    </w:p>
    <w:p w14:paraId="5861AD77" w14:textId="5D548601" w:rsidR="00D8449E" w:rsidRDefault="00D8449E" w:rsidP="00D8449E">
      <w:pPr>
        <w:pStyle w:val="ad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1A55BC">
        <w:rPr>
          <w:noProof/>
        </w:rPr>
        <w:t>1</w:t>
      </w:r>
      <w:r>
        <w:fldChar w:fldCharType="end"/>
      </w:r>
      <w:r>
        <w:t xml:space="preserve"> – Результаты тестировани</w:t>
      </w:r>
      <w:r w:rsidR="003E0556">
        <w:t>я.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196"/>
        <w:gridCol w:w="3030"/>
      </w:tblGrid>
      <w:tr w:rsidR="00541388" w14:paraId="215FE4D4" w14:textId="77777777" w:rsidTr="00F93436">
        <w:tc>
          <w:tcPr>
            <w:tcW w:w="7196" w:type="dxa"/>
          </w:tcPr>
          <w:p w14:paraId="36489329" w14:textId="77777777"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Ввод</w:t>
            </w:r>
          </w:p>
        </w:tc>
        <w:tc>
          <w:tcPr>
            <w:tcW w:w="3030" w:type="dxa"/>
          </w:tcPr>
          <w:p w14:paraId="19425913" w14:textId="77777777"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Вывод</w:t>
            </w:r>
          </w:p>
        </w:tc>
      </w:tr>
      <w:tr w:rsidR="00541388" w14:paraId="3F42A6A2" w14:textId="77777777" w:rsidTr="00F93436">
        <w:tc>
          <w:tcPr>
            <w:tcW w:w="7196" w:type="dxa"/>
          </w:tcPr>
          <w:p w14:paraId="7B46988E" w14:textId="77777777" w:rsidR="00831018" w:rsidRPr="00831018" w:rsidRDefault="00831018" w:rsidP="008310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proofErr w:type="spellStart"/>
            <w:r w:rsidRPr="00831018">
              <w:rPr>
                <w:sz w:val="28"/>
                <w:szCs w:val="28"/>
                <w:lang w:bidi="ar-SA"/>
              </w:rPr>
              <w:t>ab</w:t>
            </w:r>
            <w:proofErr w:type="spellEnd"/>
          </w:p>
          <w:p w14:paraId="5E577BE4" w14:textId="77777777" w:rsidR="00831018" w:rsidRPr="00831018" w:rsidRDefault="00831018" w:rsidP="008310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proofErr w:type="spellStart"/>
            <w:r w:rsidRPr="00831018">
              <w:rPr>
                <w:sz w:val="28"/>
                <w:szCs w:val="28"/>
                <w:lang w:bidi="ar-SA"/>
              </w:rPr>
              <w:t>abab</w:t>
            </w:r>
            <w:proofErr w:type="spellEnd"/>
          </w:p>
          <w:p w14:paraId="76DA51F5" w14:textId="63D6FD1A" w:rsidR="00541388" w:rsidRPr="003E0556" w:rsidRDefault="00541388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</w:p>
        </w:tc>
        <w:tc>
          <w:tcPr>
            <w:tcW w:w="3030" w:type="dxa"/>
          </w:tcPr>
          <w:p w14:paraId="776AE390" w14:textId="77777777" w:rsidR="00831018" w:rsidRPr="00831018" w:rsidRDefault="00831018" w:rsidP="008310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sz w:val="28"/>
                <w:szCs w:val="28"/>
                <w:lang w:bidi="ar-SA"/>
              </w:rPr>
            </w:pPr>
            <w:r w:rsidRPr="00831018">
              <w:rPr>
                <w:sz w:val="28"/>
                <w:szCs w:val="28"/>
                <w:lang w:bidi="ar-SA"/>
              </w:rPr>
              <w:t>0,2</w:t>
            </w:r>
          </w:p>
          <w:p w14:paraId="3E939833" w14:textId="4139CAC8" w:rsidR="009A2992" w:rsidRPr="009A2992" w:rsidRDefault="009A2992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</w:p>
        </w:tc>
      </w:tr>
      <w:tr w:rsidR="00541388" w14:paraId="60A03D03" w14:textId="77777777" w:rsidTr="00F93436">
        <w:tc>
          <w:tcPr>
            <w:tcW w:w="7196" w:type="dxa"/>
          </w:tcPr>
          <w:p w14:paraId="18D0832E" w14:textId="0221E245" w:rsidR="00F93436" w:rsidRDefault="00F93436" w:rsidP="00F9343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proofErr w:type="spellStart"/>
            <w:r w:rsidRPr="00F93436">
              <w:rPr>
                <w:shd w:val="clear" w:color="auto" w:fill="FFFFFF"/>
                <w:lang w:val="en-US"/>
              </w:rPr>
              <w:t>A</w:t>
            </w:r>
            <w:r w:rsidRPr="00F93436">
              <w:rPr>
                <w:shd w:val="clear" w:color="auto" w:fill="FFFFFF"/>
                <w:lang w:val="en-US"/>
              </w:rPr>
              <w:t>abbccabcssqqwweerrttyyuuiioabcoppaassddfabchhj</w:t>
            </w:r>
            <w:proofErr w:type="spellEnd"/>
          </w:p>
          <w:p w14:paraId="004C3ACC" w14:textId="0B7B6B50" w:rsidR="00F93436" w:rsidRPr="00F93436" w:rsidRDefault="00F93436" w:rsidP="00F9343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F93436">
              <w:rPr>
                <w:shd w:val="clear" w:color="auto" w:fill="FFFFFF"/>
                <w:lang w:val="en-US"/>
              </w:rPr>
              <w:t>jkkllzzabcxxccvvbbnnmmqwertasdabcfgzxcvb</w:t>
            </w:r>
          </w:p>
          <w:p w14:paraId="7AFF60FA" w14:textId="07784156" w:rsidR="00541388" w:rsidRPr="003E0556" w:rsidRDefault="00F93436" w:rsidP="00F9343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proofErr w:type="spellStart"/>
            <w:r w:rsidRPr="00F93436">
              <w:rPr>
                <w:shd w:val="clear" w:color="auto" w:fill="FFFFFF"/>
                <w:lang w:val="en-US"/>
              </w:rPr>
              <w:t>abc</w:t>
            </w:r>
            <w:proofErr w:type="spellEnd"/>
          </w:p>
        </w:tc>
        <w:tc>
          <w:tcPr>
            <w:tcW w:w="3030" w:type="dxa"/>
          </w:tcPr>
          <w:p w14:paraId="457CD265" w14:textId="4695CB89" w:rsidR="009A2992" w:rsidRPr="00541388" w:rsidRDefault="00F93436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F93436">
              <w:rPr>
                <w:shd w:val="clear" w:color="auto" w:fill="FFFFFF"/>
                <w:lang w:val="en-US"/>
              </w:rPr>
              <w:t>6,28,41,54,77</w:t>
            </w:r>
          </w:p>
        </w:tc>
      </w:tr>
    </w:tbl>
    <w:p w14:paraId="2D52A39F" w14:textId="77777777" w:rsidR="004F3453" w:rsidRPr="004F3453" w:rsidRDefault="004F3453" w:rsidP="00561B1D">
      <w:pPr>
        <w:pStyle w:val="a0"/>
        <w:spacing w:line="360" w:lineRule="auto"/>
        <w:ind w:right="169"/>
        <w:jc w:val="both"/>
        <w:rPr>
          <w:b/>
        </w:rPr>
      </w:pPr>
    </w:p>
    <w:p w14:paraId="565BDB3C" w14:textId="77777777" w:rsidR="00FB74A2" w:rsidRPr="004F3453" w:rsidRDefault="001B21BA" w:rsidP="002B2F54">
      <w:pPr>
        <w:pStyle w:val="1"/>
        <w:spacing w:line="360" w:lineRule="auto"/>
        <w:ind w:left="0" w:firstLine="720"/>
        <w:jc w:val="both"/>
      </w:pPr>
      <w:r w:rsidRPr="004F3453">
        <w:t>Вывод</w:t>
      </w:r>
      <w:r w:rsidR="00FB74A2" w:rsidRPr="004F3453">
        <w:t>.</w:t>
      </w:r>
    </w:p>
    <w:p w14:paraId="14E50EDB" w14:textId="07655EE6" w:rsidR="00AD3D69" w:rsidRDefault="00D306B5" w:rsidP="00F93436">
      <w:pPr>
        <w:pStyle w:val="a0"/>
        <w:spacing w:line="360" w:lineRule="auto"/>
        <w:ind w:firstLine="720"/>
        <w:jc w:val="both"/>
      </w:pPr>
      <w:r>
        <w:t xml:space="preserve">В ходе работы был построен </w:t>
      </w:r>
      <w:r w:rsidR="00AF280A">
        <w:t xml:space="preserve">алгоритм </w:t>
      </w:r>
      <w:r w:rsidR="00F93436">
        <w:t>Кнута-Морриса-</w:t>
      </w:r>
      <w:proofErr w:type="spellStart"/>
      <w:r w:rsidR="00F93436">
        <w:t>Пратта</w:t>
      </w:r>
      <w:proofErr w:type="spellEnd"/>
      <w:r w:rsidR="00AF280A">
        <w:t xml:space="preserve"> </w:t>
      </w:r>
      <w:r w:rsidR="00F93436">
        <w:t>для поиска вхождений подстроки методом</w:t>
      </w:r>
      <w:r w:rsidR="00AF280A">
        <w:t>, соответствующим варианту</w:t>
      </w:r>
      <w:r w:rsidR="002E47E7">
        <w:t>.</w:t>
      </w:r>
    </w:p>
    <w:p w14:paraId="26037524" w14:textId="7CCA1229" w:rsidR="00561B1D" w:rsidRPr="00282542" w:rsidRDefault="00D8449E" w:rsidP="002E47E7">
      <w:pPr>
        <w:pStyle w:val="a0"/>
        <w:spacing w:before="168" w:line="360" w:lineRule="auto"/>
        <w:jc w:val="center"/>
        <w:rPr>
          <w:b/>
        </w:rPr>
      </w:pPr>
      <w:r w:rsidRPr="004F3453">
        <w:rPr>
          <w:b/>
        </w:rPr>
        <w:lastRenderedPageBreak/>
        <w:t>ПРИЛОЖЕНИЕ</w:t>
      </w:r>
      <w:r w:rsidRPr="00A13DAC">
        <w:rPr>
          <w:b/>
        </w:rPr>
        <w:t xml:space="preserve"> </w:t>
      </w:r>
      <w:r>
        <w:rPr>
          <w:b/>
        </w:rPr>
        <w:t>А</w:t>
      </w:r>
      <w:r w:rsidRPr="00A13DAC">
        <w:rPr>
          <w:b/>
        </w:rPr>
        <w:t>.</w:t>
      </w:r>
      <w:r w:rsidRPr="00A13DAC">
        <w:rPr>
          <w:b/>
        </w:rPr>
        <w:br/>
      </w:r>
      <w:r>
        <w:rPr>
          <w:b/>
        </w:rPr>
        <w:t>ИСХОДНЫЙ</w:t>
      </w:r>
      <w:r w:rsidRPr="00A13DAC">
        <w:rPr>
          <w:b/>
        </w:rPr>
        <w:t xml:space="preserve"> </w:t>
      </w:r>
      <w:r>
        <w:rPr>
          <w:b/>
        </w:rPr>
        <w:t>КОД</w:t>
      </w:r>
    </w:p>
    <w:p w14:paraId="6DB1BBB8" w14:textId="77777777" w:rsid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151D7BCB" w14:textId="77777777" w:rsid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2722DD22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&lt;iostream&gt;</w:t>
      </w:r>
    </w:p>
    <w:p w14:paraId="7F8A38A4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&lt;algorithm&gt;</w:t>
      </w:r>
    </w:p>
    <w:p w14:paraId="74ABDCDE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&lt;string&gt;</w:t>
      </w:r>
    </w:p>
    <w:p w14:paraId="00452311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&lt;vector&gt;</w:t>
      </w:r>
    </w:p>
    <w:p w14:paraId="775F04BC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&lt;locale&gt;</w:t>
      </w:r>
    </w:p>
    <w:p w14:paraId="13459E08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</w:t>
      </w:r>
      <w:proofErr w:type="spellStart"/>
      <w:r w:rsidRPr="00F93436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fstream</w:t>
      </w:r>
      <w:proofErr w:type="spellEnd"/>
      <w:r w:rsidRPr="00F93436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&gt;</w:t>
      </w:r>
    </w:p>
    <w:p w14:paraId="70CC52D3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9925226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F93436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ostream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* out;</w:t>
      </w:r>
    </w:p>
    <w:p w14:paraId="2D66726B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F93436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istream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* in;</w:t>
      </w:r>
    </w:p>
    <w:p w14:paraId="4E403AF4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11227271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F93436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&gt; prefix(std::</w:t>
      </w:r>
      <w:r w:rsidRPr="00F93436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string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&amp; </w:t>
      </w:r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example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718D1DAF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F93436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&gt; pi(</w:t>
      </w:r>
      <w:proofErr w:type="spellStart"/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example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.size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());</w:t>
      </w:r>
    </w:p>
    <w:p w14:paraId="4DB8AB19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k = 0;</w:t>
      </w:r>
    </w:p>
    <w:p w14:paraId="4088C6E8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pi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0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</w:t>
      </w:r>
    </w:p>
    <w:p w14:paraId="5A43908A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1;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proofErr w:type="spellStart"/>
      <w:proofErr w:type="gramStart"/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example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.size</w:t>
      </w:r>
      <w:proofErr w:type="spellEnd"/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(); ++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6D0CEB4D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while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(k &gt; 0 &amp;&amp; </w:t>
      </w:r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example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k</w:t>
      </w:r>
      <w:proofErr w:type="gramStart"/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!</w:t>
      </w:r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= </w:t>
      </w:r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example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23ABDBC4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k = pi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k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131AAC2C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014BCFC8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 </w:t>
      </w:r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example</w:t>
      </w:r>
      <w:proofErr w:type="gramEnd"/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k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== </w:t>
      </w:r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example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546EDD2F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k += 1;</w:t>
      </w:r>
    </w:p>
    <w:p w14:paraId="3C283063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6CD522E0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pi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k;</w:t>
      </w:r>
    </w:p>
    <w:p w14:paraId="47A7CE35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0B9E9136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pi;</w:t>
      </w:r>
    </w:p>
    <w:p w14:paraId="5D3582CE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}</w:t>
      </w:r>
    </w:p>
    <w:p w14:paraId="68E80FE5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29B6B616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F93436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&gt;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standartKMP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(std::</w:t>
      </w:r>
      <w:r w:rsidRPr="00F93436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string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&amp; </w:t>
      </w:r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str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, std::</w:t>
      </w:r>
      <w:r w:rsidRPr="00F93436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string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&amp; </w:t>
      </w:r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example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  <w:r w:rsidRPr="00F93436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</w:t>
      </w:r>
      <w:r w:rsidRPr="00F93436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обычный</w:t>
      </w:r>
      <w:r w:rsidRPr="00F93436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proofErr w:type="spellStart"/>
      <w:r w:rsidRPr="00F93436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кмп</w:t>
      </w:r>
      <w:proofErr w:type="spellEnd"/>
      <w:r w:rsidRPr="00F93436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без</w:t>
      </w:r>
      <w:r w:rsidRPr="00F93436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proofErr w:type="spellStart"/>
      <w:r w:rsidRPr="00F93436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параллелизации</w:t>
      </w:r>
      <w:proofErr w:type="spellEnd"/>
    </w:p>
    <w:p w14:paraId="61742110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F25500F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auto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pi = prefix(</w:t>
      </w:r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example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157D22D9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F93436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&gt; result;</w:t>
      </w:r>
    </w:p>
    <w:p w14:paraId="7CAE98AC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51240761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k = 0;</w:t>
      </w:r>
    </w:p>
    <w:p w14:paraId="6E3BE8AE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proofErr w:type="spellStart"/>
      <w:proofErr w:type="gramStart"/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str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.size</w:t>
      </w:r>
      <w:proofErr w:type="spellEnd"/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();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++) {</w:t>
      </w:r>
    </w:p>
    <w:p w14:paraId="0B5A5041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(k &gt; 0 &amp;&amp; </w:t>
      </w:r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str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proofErr w:type="gramStart"/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!</w:t>
      </w:r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= </w:t>
      </w:r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example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k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22C5769A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*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out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proofErr w:type="gramStart"/>
      <w:r w:rsidRPr="00F93436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"</w:t>
      </w:r>
      <w:proofErr w:type="gramEnd"/>
      <w:r w:rsidRPr="00F93436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Несовпадение в "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i 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", следующее k "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pi</w:t>
      </w:r>
      <w:proofErr w:type="spellEnd"/>
      <w:r w:rsidRPr="00F93436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[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k - 1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]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"\n"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;</w:t>
      </w:r>
    </w:p>
    <w:p w14:paraId="0C63B323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k = </w:t>
      </w:r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pi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k - 1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67DBFA3D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7D1BDCA9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str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== </w:t>
      </w:r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example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k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30ED2BD1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*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out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proofErr w:type="gramStart"/>
      <w:r w:rsidRPr="00F93436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"</w:t>
      </w:r>
      <w:proofErr w:type="gramEnd"/>
      <w:r w:rsidRPr="00F93436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Совпадение в "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i 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"\n"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;</w:t>
      </w:r>
    </w:p>
    <w:p w14:paraId="15B6C479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k++;</w:t>
      </w:r>
    </w:p>
    <w:p w14:paraId="1F9C1DBE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432DB5F3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(k == </w:t>
      </w:r>
      <w:proofErr w:type="spellStart"/>
      <w:proofErr w:type="gramStart"/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example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.size</w:t>
      </w:r>
      <w:proofErr w:type="spellEnd"/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()) {</w:t>
      </w:r>
    </w:p>
    <w:p w14:paraId="4BAA0065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*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out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proofErr w:type="gramStart"/>
      <w:r w:rsidRPr="00F93436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"</w:t>
      </w:r>
      <w:proofErr w:type="gramEnd"/>
      <w:r w:rsidRPr="00F93436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Новый результат! Индекс "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proofErr w:type="gramStart"/>
      <w:r w:rsidRPr="00F93436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i</w:t>
      </w:r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- </w:t>
      </w:r>
      <w:proofErr w:type="spellStart"/>
      <w:r w:rsidRPr="00F93436">
        <w:rPr>
          <w:rFonts w:ascii="Consolas" w:eastAsiaTheme="minorHAnsi" w:hAnsi="Consolas" w:cs="Consolas"/>
          <w:color w:val="808080"/>
          <w:sz w:val="24"/>
          <w:szCs w:val="24"/>
          <w:lang w:eastAsia="en-US" w:bidi="ar-SA"/>
        </w:rPr>
        <w:t>example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.size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() + 1 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"\n"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;</w:t>
      </w:r>
    </w:p>
    <w:p w14:paraId="53DE09B8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lastRenderedPageBreak/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proofErr w:type="spellStart"/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result.push</w:t>
      </w:r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_back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</w:t>
      </w:r>
      <w:proofErr w:type="spellStart"/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example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.size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 + 1);</w:t>
      </w:r>
    </w:p>
    <w:p w14:paraId="0827A852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k = </w:t>
      </w:r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pi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k - 1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74710869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2F5C8DF2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0CBE42AD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result;</w:t>
      </w:r>
    </w:p>
    <w:p w14:paraId="7A109E71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A9B4CB6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}</w:t>
      </w:r>
    </w:p>
    <w:p w14:paraId="62DABF1A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CE2323E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F93436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&gt;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notStandartKMP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(std::</w:t>
      </w:r>
      <w:r w:rsidRPr="00F93436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string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&amp; </w:t>
      </w:r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str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, std::</w:t>
      </w:r>
      <w:r w:rsidRPr="00F93436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string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&amp; </w:t>
      </w:r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example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, std::</w:t>
      </w:r>
      <w:r w:rsidRPr="00F93436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&gt;&amp; </w:t>
      </w:r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suffixes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  <w:r w:rsidRPr="00F93436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</w:t>
      </w:r>
      <w:r w:rsidRPr="00F93436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дополнительно</w:t>
      </w:r>
      <w:r w:rsidRPr="00F93436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заполняет</w:t>
      </w:r>
      <w:r w:rsidRPr="00F93436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массив</w:t>
      </w:r>
      <w:r w:rsidRPr="00F93436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суффиксов</w:t>
      </w:r>
      <w:r w:rsidRPr="00F93436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, </w:t>
      </w:r>
      <w:r w:rsidRPr="00F93436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который</w:t>
      </w:r>
      <w:r w:rsidRPr="00F93436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отражает</w:t>
      </w:r>
      <w:r w:rsidRPr="00F93436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, </w:t>
      </w:r>
      <w:r w:rsidRPr="00F93436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сколько</w:t>
      </w:r>
      <w:r w:rsidRPr="00F93436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последних</w:t>
      </w:r>
      <w:r w:rsidRPr="00F93436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символов</w:t>
      </w:r>
      <w:r w:rsidRPr="00F93436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совпало</w:t>
      </w:r>
      <w:r w:rsidRPr="00F93436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с</w:t>
      </w:r>
      <w:r w:rsidRPr="00F93436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началом</w:t>
      </w:r>
      <w:r w:rsidRPr="00F93436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example</w:t>
      </w:r>
    </w:p>
    <w:p w14:paraId="0CAE60A6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18BE77FB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auto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pi = prefix(</w:t>
      </w:r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example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5E0D8A16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F93436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&gt; result;</w:t>
      </w:r>
    </w:p>
    <w:p w14:paraId="487746C8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*out 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Обработка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"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str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22E349DD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k = 0;</w:t>
      </w:r>
    </w:p>
    <w:p w14:paraId="049569A6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proofErr w:type="spellStart"/>
      <w:proofErr w:type="gramStart"/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str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.size</w:t>
      </w:r>
      <w:proofErr w:type="spellEnd"/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();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++) {</w:t>
      </w:r>
    </w:p>
    <w:p w14:paraId="7302A7EB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(k &gt; 0 &amp;&amp; </w:t>
      </w:r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str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proofErr w:type="gramStart"/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!</w:t>
      </w:r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= </w:t>
      </w:r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example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k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47F0DF6D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*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out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proofErr w:type="gramStart"/>
      <w:r w:rsidRPr="00F93436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"</w:t>
      </w:r>
      <w:proofErr w:type="gramEnd"/>
      <w:r w:rsidRPr="00F93436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Несовпадение в "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i 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", следующее k "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pi</w:t>
      </w:r>
      <w:proofErr w:type="spellEnd"/>
      <w:r w:rsidRPr="00F93436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[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k - 1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]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"\n"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;</w:t>
      </w:r>
    </w:p>
    <w:p w14:paraId="7EB83894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k = </w:t>
      </w:r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pi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k - 1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7C5F79C0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75CEC1D8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str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== </w:t>
      </w:r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example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k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17EF687E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*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out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proofErr w:type="gramStart"/>
      <w:r w:rsidRPr="00F93436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"</w:t>
      </w:r>
      <w:proofErr w:type="gramEnd"/>
      <w:r w:rsidRPr="00F93436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Совпадение в "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i 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"\n"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;</w:t>
      </w:r>
    </w:p>
    <w:p w14:paraId="56886856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k++;</w:t>
      </w:r>
    </w:p>
    <w:p w14:paraId="4A179EC8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07333BF2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(k == </w:t>
      </w:r>
      <w:proofErr w:type="spellStart"/>
      <w:proofErr w:type="gramStart"/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example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.size</w:t>
      </w:r>
      <w:proofErr w:type="spellEnd"/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()) {</w:t>
      </w:r>
    </w:p>
    <w:p w14:paraId="538F6BDC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*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out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proofErr w:type="gramStart"/>
      <w:r w:rsidRPr="00F93436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"</w:t>
      </w:r>
      <w:proofErr w:type="gramEnd"/>
      <w:r w:rsidRPr="00F93436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Новый результат! Индекс "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proofErr w:type="gramStart"/>
      <w:r w:rsidRPr="00F93436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i</w:t>
      </w:r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- </w:t>
      </w:r>
      <w:proofErr w:type="spellStart"/>
      <w:r w:rsidRPr="00F93436">
        <w:rPr>
          <w:rFonts w:ascii="Consolas" w:eastAsiaTheme="minorHAnsi" w:hAnsi="Consolas" w:cs="Consolas"/>
          <w:color w:val="808080"/>
          <w:sz w:val="24"/>
          <w:szCs w:val="24"/>
          <w:lang w:eastAsia="en-US" w:bidi="ar-SA"/>
        </w:rPr>
        <w:t>example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.size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() + 1 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"\n"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;</w:t>
      </w:r>
    </w:p>
    <w:p w14:paraId="4029B28F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proofErr w:type="spellStart"/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result.push</w:t>
      </w:r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_back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</w:t>
      </w:r>
      <w:proofErr w:type="spellStart"/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example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.size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 + 1);</w:t>
      </w:r>
    </w:p>
    <w:p w14:paraId="1AB3F769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k = </w:t>
      </w:r>
      <w:proofErr w:type="spellStart"/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pi</w:t>
      </w:r>
      <w:proofErr w:type="spellEnd"/>
      <w:r w:rsidRPr="00F93436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[</w:t>
      </w:r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k - 1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]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;</w:t>
      </w:r>
    </w:p>
    <w:p w14:paraId="05273A5C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  <w:t>}</w:t>
      </w:r>
    </w:p>
    <w:p w14:paraId="4CF68C46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  <w:t>}</w:t>
      </w:r>
    </w:p>
    <w:p w14:paraId="297043C1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  <w:t>*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out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proofErr w:type="gramStart"/>
      <w:r w:rsidRPr="00F93436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"</w:t>
      </w:r>
      <w:proofErr w:type="gramEnd"/>
      <w:r w:rsidRPr="00F93436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Совпало последние "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k 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" символов\n"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;</w:t>
      </w:r>
    </w:p>
    <w:p w14:paraId="52E41349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proofErr w:type="spellStart"/>
      <w:proofErr w:type="gramStart"/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suffixes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.push</w:t>
      </w:r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_back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(k);</w:t>
      </w:r>
    </w:p>
    <w:p w14:paraId="12C4BF00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result;</w:t>
      </w:r>
    </w:p>
    <w:p w14:paraId="20E0108F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EE80235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}</w:t>
      </w:r>
    </w:p>
    <w:p w14:paraId="35A9974D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61E3BF7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F93436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&gt;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parallelCMP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(std::</w:t>
      </w:r>
      <w:r w:rsidRPr="00F93436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string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&amp; </w:t>
      </w:r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str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, std::</w:t>
      </w:r>
      <w:r w:rsidRPr="00F93436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string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&amp; </w:t>
      </w:r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example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10EF4827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6AFB657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maxSize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10;</w:t>
      </w:r>
    </w:p>
    <w:p w14:paraId="5DF30DF5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((</w:t>
      </w:r>
      <w:proofErr w:type="spellStart"/>
      <w:proofErr w:type="gramStart"/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str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.size</w:t>
      </w:r>
      <w:proofErr w:type="spellEnd"/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 /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maxSize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) &lt; </w:t>
      </w:r>
      <w:proofErr w:type="spellStart"/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example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.size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()) {</w:t>
      </w:r>
    </w:p>
    <w:p w14:paraId="506B4E7D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F93436">
        <w:rPr>
          <w:rFonts w:ascii="Consolas" w:eastAsiaTheme="minorHAnsi" w:hAnsi="Consolas" w:cs="Consolas"/>
          <w:color w:val="0000FF"/>
          <w:sz w:val="24"/>
          <w:szCs w:val="24"/>
          <w:lang w:eastAsia="en-US" w:bidi="ar-SA"/>
        </w:rPr>
        <w:t>return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proofErr w:type="spellStart"/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standartKMP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(</w:t>
      </w:r>
      <w:proofErr w:type="spellStart"/>
      <w:proofErr w:type="gramEnd"/>
      <w:r w:rsidRPr="00F93436">
        <w:rPr>
          <w:rFonts w:ascii="Consolas" w:eastAsiaTheme="minorHAnsi" w:hAnsi="Consolas" w:cs="Consolas"/>
          <w:color w:val="808080"/>
          <w:sz w:val="24"/>
          <w:szCs w:val="24"/>
          <w:lang w:eastAsia="en-US" w:bidi="ar-SA"/>
        </w:rPr>
        <w:t>str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, </w:t>
      </w:r>
      <w:proofErr w:type="spellStart"/>
      <w:r w:rsidRPr="00F93436">
        <w:rPr>
          <w:rFonts w:ascii="Consolas" w:eastAsiaTheme="minorHAnsi" w:hAnsi="Consolas" w:cs="Consolas"/>
          <w:color w:val="808080"/>
          <w:sz w:val="24"/>
          <w:szCs w:val="24"/>
          <w:lang w:eastAsia="en-US" w:bidi="ar-SA"/>
        </w:rPr>
        <w:t>example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);</w:t>
      </w:r>
    </w:p>
    <w:p w14:paraId="3FAEED1F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  <w:t>}</w:t>
      </w:r>
    </w:p>
    <w:p w14:paraId="34CBA4B1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</w:p>
    <w:p w14:paraId="0379D965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F93436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//разделение строки на части</w:t>
      </w:r>
    </w:p>
    <w:p w14:paraId="7495A8EB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</w:p>
    <w:p w14:paraId="2C7E262D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F93436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&lt;std::</w:t>
      </w:r>
      <w:r w:rsidRPr="00F93436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string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&gt; parts;</w:t>
      </w:r>
    </w:p>
    <w:p w14:paraId="7E8B47EA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maxParts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proofErr w:type="spellStart"/>
      <w:proofErr w:type="gramStart"/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str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.size</w:t>
      </w:r>
      <w:proofErr w:type="spellEnd"/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 / </w:t>
      </w:r>
      <w:proofErr w:type="spellStart"/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example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.size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()/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maxSize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4052C55B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maxSize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proofErr w:type="spellStart"/>
      <w:proofErr w:type="gramStart"/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str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.size</w:t>
      </w:r>
      <w:proofErr w:type="spellEnd"/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()/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maxParts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426A1CE2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BE2E85C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AF8FE98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&lt;=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maxParts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;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++) {</w:t>
      </w:r>
    </w:p>
    <w:p w14:paraId="4D4BD9B8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parts.push</w:t>
      </w:r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_back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str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.substr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*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maxSize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maxSize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));</w:t>
      </w:r>
    </w:p>
    <w:p w14:paraId="71EC5323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123E6A1E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*out 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Разделение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строки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: \n"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7F79B2DF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proofErr w:type="spellStart"/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parts.size</w:t>
      </w:r>
      <w:proofErr w:type="spellEnd"/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();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++) {</w:t>
      </w:r>
    </w:p>
    <w:p w14:paraId="7AD01B21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*out 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parts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1CADC697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51A83D3C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E421158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F93436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&gt; suffixes;</w:t>
      </w:r>
    </w:p>
    <w:p w14:paraId="07A0420D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F93436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&lt;std::</w:t>
      </w:r>
      <w:r w:rsidRPr="00F93436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&gt;&gt; results(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parts.size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());</w:t>
      </w:r>
    </w:p>
    <w:p w14:paraId="2A12A179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27C97401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</w:t>
      </w:r>
      <w:r w:rsidRPr="00F93436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поиск</w:t>
      </w:r>
      <w:r w:rsidRPr="00F93436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по</w:t>
      </w:r>
      <w:r w:rsidRPr="00F93436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каждой</w:t>
      </w:r>
      <w:r w:rsidRPr="00F93436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части</w:t>
      </w:r>
    </w:p>
    <w:p w14:paraId="7674040E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5BCC880B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proofErr w:type="spellStart"/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parts.size</w:t>
      </w:r>
      <w:proofErr w:type="spellEnd"/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();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++) {</w:t>
      </w:r>
    </w:p>
    <w:p w14:paraId="508BEAAF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results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=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notStandartKMP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(parts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example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, suffixes);</w:t>
      </w:r>
    </w:p>
    <w:p w14:paraId="22B70980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}</w:t>
      </w:r>
    </w:p>
    <w:p w14:paraId="62F449BE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</w:p>
    <w:p w14:paraId="50BDDA7C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F93436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//поиск дополнительных результатов в случае объединения частей</w:t>
      </w:r>
    </w:p>
    <w:p w14:paraId="1E73A66F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proofErr w:type="spellStart"/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results.size</w:t>
      </w:r>
      <w:proofErr w:type="spellEnd"/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()-1;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++) {</w:t>
      </w:r>
    </w:p>
    <w:p w14:paraId="55C4AC91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51D1203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F93436">
        <w:rPr>
          <w:rFonts w:ascii="Consolas" w:eastAsiaTheme="minorHAnsi" w:hAnsi="Consolas" w:cs="Consolas"/>
          <w:color w:val="0000FF"/>
          <w:sz w:val="24"/>
          <w:szCs w:val="24"/>
          <w:lang w:eastAsia="en-US" w:bidi="ar-SA"/>
        </w:rPr>
        <w:t>if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(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suffixes</w:t>
      </w:r>
      <w:proofErr w:type="spellEnd"/>
      <w:r w:rsidRPr="00F93436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[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i</w:t>
      </w:r>
      <w:proofErr w:type="gramStart"/>
      <w:r w:rsidRPr="00F93436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]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&gt;</w:t>
      </w:r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0) {</w:t>
      </w:r>
    </w:p>
    <w:p w14:paraId="7748E709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  <w:t>*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out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proofErr w:type="gramStart"/>
      <w:r w:rsidRPr="00F93436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"</w:t>
      </w:r>
      <w:proofErr w:type="gramEnd"/>
      <w:r w:rsidRPr="00F93436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Попытка найти новый результат в объединении частей "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i 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" и "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i + 1 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"..."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;</w:t>
      </w:r>
    </w:p>
    <w:p w14:paraId="42D43E7A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</w:p>
    <w:p w14:paraId="636DB20C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parts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+ 1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substr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(0, </w:t>
      </w:r>
      <w:proofErr w:type="spellStart"/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example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.size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 - suffixes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) 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==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example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.substr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(suffixes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)) {</w:t>
      </w:r>
    </w:p>
    <w:p w14:paraId="02546D80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*out 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" </w:t>
      </w:r>
      <w:proofErr w:type="gramStart"/>
      <w:r w:rsidRPr="00F93436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Успешно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!\</w:t>
      </w:r>
      <w:proofErr w:type="gramEnd"/>
      <w:r w:rsidRPr="00F93436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n"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7BF973A1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results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proofErr w:type="gramStart"/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push</w:t>
      </w:r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_back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(parts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.size() - suffixes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2BD5E72C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}</w:t>
      </w:r>
    </w:p>
    <w:p w14:paraId="48123AF5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proofErr w:type="spellStart"/>
      <w:r w:rsidRPr="00F93436">
        <w:rPr>
          <w:rFonts w:ascii="Consolas" w:eastAsiaTheme="minorHAnsi" w:hAnsi="Consolas" w:cs="Consolas"/>
          <w:color w:val="0000FF"/>
          <w:sz w:val="24"/>
          <w:szCs w:val="24"/>
          <w:lang w:eastAsia="en-US" w:bidi="ar-SA"/>
        </w:rPr>
        <w:t>else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{</w:t>
      </w:r>
    </w:p>
    <w:p w14:paraId="7E6C96C7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  <w:t>*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out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proofErr w:type="gramStart"/>
      <w:r w:rsidRPr="00F93436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"</w:t>
      </w:r>
      <w:proofErr w:type="gramEnd"/>
      <w:r w:rsidRPr="00F93436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 xml:space="preserve"> Безуспешно!\n"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;</w:t>
      </w:r>
    </w:p>
    <w:p w14:paraId="26E13EF7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  <w:t>}</w:t>
      </w:r>
    </w:p>
    <w:p w14:paraId="2A394826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  <w:t>}</w:t>
      </w:r>
    </w:p>
    <w:p w14:paraId="7291990B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  <w:t>}</w:t>
      </w:r>
    </w:p>
    <w:p w14:paraId="56A92086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</w:p>
    <w:p w14:paraId="31519351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F93436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 xml:space="preserve">//правка </w:t>
      </w:r>
      <w:proofErr w:type="gramStart"/>
      <w:r w:rsidRPr="00F93436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найденных  индексов</w:t>
      </w:r>
      <w:proofErr w:type="gramEnd"/>
    </w:p>
    <w:p w14:paraId="218D4DB7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F93436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&gt;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oneBigResult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44EB1D4D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proofErr w:type="spellStart"/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results.size</w:t>
      </w:r>
      <w:proofErr w:type="spellEnd"/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();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++) {</w:t>
      </w:r>
    </w:p>
    <w:p w14:paraId="0ACFF92E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j = 0; j &lt; results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proofErr w:type="gramStart"/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.size</w:t>
      </w:r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();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j++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679703E5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oneBigResult.push_back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(results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+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*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maxSize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277D4C26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0CDF0D1F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64072465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oneBigResult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010C1122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}</w:t>
      </w:r>
    </w:p>
    <w:p w14:paraId="46FA020B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02D3EC9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cyclicKMP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r w:rsidRPr="00F93436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string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&amp; </w:t>
      </w:r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str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, std::</w:t>
      </w:r>
      <w:r w:rsidRPr="00F93436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string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&amp; </w:t>
      </w:r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example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62CE5B57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spellStart"/>
      <w:proofErr w:type="gramStart"/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str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.size</w:t>
      </w:r>
      <w:proofErr w:type="spellEnd"/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 != </w:t>
      </w:r>
      <w:proofErr w:type="spellStart"/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example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.size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()) {</w:t>
      </w:r>
    </w:p>
    <w:p w14:paraId="21930CE6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-1;</w:t>
      </w:r>
    </w:p>
    <w:p w14:paraId="216291D3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5D80FCF4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8750A69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auto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pi = prefix(</w:t>
      </w:r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example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7D1D3BF4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F93436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string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doubleStr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str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+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str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6591E95D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k = 0;</w:t>
      </w:r>
    </w:p>
    <w:p w14:paraId="29B27A04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doubleStr.size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();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++) {</w:t>
      </w:r>
    </w:p>
    <w:p w14:paraId="3EFFAE24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(k &gt; 0 &amp;&amp;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doubleStr</w:t>
      </w:r>
      <w:proofErr w:type="spellEnd"/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proofErr w:type="gramStart"/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!</w:t>
      </w:r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= </w:t>
      </w:r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example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k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71C867E0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k = </w:t>
      </w:r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pi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k - 1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3046038C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0902DF6A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doubleStr</w:t>
      </w:r>
      <w:proofErr w:type="spellEnd"/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== </w:t>
      </w:r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example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k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4E4198E8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k++;</w:t>
      </w:r>
    </w:p>
    <w:p w14:paraId="4593ED59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57054CD7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(k == </w:t>
      </w:r>
      <w:proofErr w:type="spellStart"/>
      <w:proofErr w:type="gramStart"/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example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.size</w:t>
      </w:r>
      <w:proofErr w:type="spellEnd"/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()) {</w:t>
      </w:r>
    </w:p>
    <w:p w14:paraId="0161C853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</w:t>
      </w:r>
      <w:proofErr w:type="spellStart"/>
      <w:proofErr w:type="gramStart"/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str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.size</w:t>
      </w:r>
      <w:proofErr w:type="spellEnd"/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 + 1;</w:t>
      </w:r>
    </w:p>
    <w:p w14:paraId="1F4EC111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2B516366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6C5F0433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-1;</w:t>
      </w:r>
    </w:p>
    <w:p w14:paraId="14310D4E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}</w:t>
      </w:r>
    </w:p>
    <w:p w14:paraId="38D83371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593A422D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void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printKMPResults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r w:rsidRPr="00F93436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&gt;&amp; </w:t>
      </w:r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result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2B09A72B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spellStart"/>
      <w:proofErr w:type="gramStart"/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result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.empty</w:t>
      </w:r>
      <w:proofErr w:type="spellEnd"/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()) {</w:t>
      </w:r>
    </w:p>
    <w:p w14:paraId="2C5EE8E6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*out 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-1;</w:t>
      </w:r>
    </w:p>
    <w:p w14:paraId="501995F2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009A4F51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3AE18734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proofErr w:type="spellStart"/>
      <w:proofErr w:type="gramStart"/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result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.size</w:t>
      </w:r>
      <w:proofErr w:type="spellEnd"/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();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++) {</w:t>
      </w:r>
    </w:p>
    <w:p w14:paraId="790CB93E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*out 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result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782B85A4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spellStart"/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!</w:t>
      </w:r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= </w:t>
      </w:r>
      <w:proofErr w:type="spellStart"/>
      <w:r w:rsidRPr="00F93436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result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.size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 - 1) {</w:t>
      </w:r>
    </w:p>
    <w:p w14:paraId="38B2EA2D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*out 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","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42CE9517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0A3A7DE8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00FCEC00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}</w:t>
      </w:r>
    </w:p>
    <w:p w14:paraId="01F670C1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6504ACB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main(</w:t>
      </w:r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3152394E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A6D319D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setlocale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F93436">
        <w:rPr>
          <w:rFonts w:ascii="Consolas" w:eastAsiaTheme="minorHAnsi" w:hAnsi="Consolas" w:cs="Consolas"/>
          <w:color w:val="6F008A"/>
          <w:sz w:val="24"/>
          <w:szCs w:val="24"/>
          <w:lang w:val="en-US" w:eastAsia="en-US" w:bidi="ar-SA"/>
        </w:rPr>
        <w:t>LC_ALL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"Russian"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0A152A6E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90981FE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mode;</w:t>
      </w:r>
    </w:p>
    <w:p w14:paraId="2CCCEAC8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inputMode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outputMode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4C57B7A6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std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::</w:t>
      </w:r>
      <w:proofErr w:type="spellStart"/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cout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"Режим работы (0 - поиск всех вхождений в строку, 1 - определить циклический сдвиг): "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;</w:t>
      </w:r>
    </w:p>
    <w:p w14:paraId="5C2D2F99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cin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&gt;&gt;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mode;</w:t>
      </w:r>
    </w:p>
    <w:p w14:paraId="4C87E7AF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Ввод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из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... 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(0 - из консоли, 1 - из файла): "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;</w:t>
      </w:r>
    </w:p>
    <w:p w14:paraId="14CFFC05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proofErr w:type="spellStart"/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std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::</w:t>
      </w:r>
      <w:proofErr w:type="spellStart"/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cin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&gt;&gt;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inputMode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;</w:t>
      </w:r>
    </w:p>
    <w:p w14:paraId="0A03FE52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proofErr w:type="spellStart"/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std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::</w:t>
      </w:r>
      <w:proofErr w:type="spellStart"/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cout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"Вывод из... (0 - из консоли, 1 - из файла): "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;</w:t>
      </w:r>
    </w:p>
    <w:p w14:paraId="56405399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cin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&gt;&gt;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outputMode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7CD3FD2E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BA4BD6D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2A03F835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F93436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ifstream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inFile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"input.txt"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7555DB99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F93436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ofstream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outFile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r w:rsidRPr="00F93436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"output.txt"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79D66E52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in =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inputMode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== </w:t>
      </w:r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0 ?</w:t>
      </w:r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&amp;</w:t>
      </w:r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cin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: &amp;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inFile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325335CD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out = 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outputMode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== </w:t>
      </w:r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0 ?</w:t>
      </w:r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&amp;</w:t>
      </w:r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: &amp;</w:t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outFile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3D43D69C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E8CF00B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2FE1B9E0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F93436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string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a, b;</w:t>
      </w:r>
    </w:p>
    <w:p w14:paraId="01A4A52A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*in 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&gt;&gt;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a;</w:t>
      </w:r>
    </w:p>
    <w:p w14:paraId="2460E71E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*in 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&gt;&gt;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b;</w:t>
      </w:r>
    </w:p>
    <w:p w14:paraId="348F3FD8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6910D8E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5C1FF1A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</w:t>
      </w:r>
      <w:proofErr w:type="gramStart"/>
      <w:r w:rsidRPr="00F93436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F93436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cout</w:t>
      </w:r>
      <w:proofErr w:type="spellEnd"/>
      <w:r w:rsidRPr="00F93436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&lt;&lt; </w:t>
      </w:r>
      <w:proofErr w:type="spellStart"/>
      <w:r w:rsidRPr="00F93436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cyclicKMP</w:t>
      </w:r>
      <w:proofErr w:type="spellEnd"/>
      <w:r w:rsidRPr="00F93436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(a, b);</w:t>
      </w:r>
    </w:p>
    <w:p w14:paraId="6E646A13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//auto res = </w:t>
      </w:r>
      <w:proofErr w:type="spellStart"/>
      <w:proofErr w:type="gramStart"/>
      <w:r w:rsidRPr="00F93436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standartKMP</w:t>
      </w:r>
      <w:proofErr w:type="spellEnd"/>
      <w:r w:rsidRPr="00F93436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(</w:t>
      </w:r>
      <w:proofErr w:type="gramEnd"/>
      <w:r w:rsidRPr="00F93436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a, b);</w:t>
      </w:r>
    </w:p>
    <w:p w14:paraId="1D464EBE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</w:t>
      </w:r>
      <w:proofErr w:type="spellStart"/>
      <w:r w:rsidRPr="00F93436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printKMPResults</w:t>
      </w:r>
      <w:proofErr w:type="spellEnd"/>
      <w:r w:rsidRPr="00F93436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(res);</w:t>
      </w:r>
    </w:p>
    <w:p w14:paraId="2D47A1F8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(mode == 1) {</w:t>
      </w:r>
    </w:p>
    <w:p w14:paraId="301D83DB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*out </w:t>
      </w:r>
      <w:r w:rsidRPr="00F93436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cyclicKMP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a, b);</w:t>
      </w:r>
    </w:p>
    <w:p w14:paraId="77583D73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0F3A5D44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else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{</w:t>
      </w:r>
    </w:p>
    <w:p w14:paraId="4D18B02D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auto</w:t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res = </w:t>
      </w:r>
      <w:proofErr w:type="spellStart"/>
      <w:proofErr w:type="gram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parallelCMP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a, b);</w:t>
      </w:r>
    </w:p>
    <w:p w14:paraId="472B8A36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printKMPResults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(res);</w:t>
      </w:r>
    </w:p>
    <w:p w14:paraId="6C62079D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07CB159D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inFile.close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();</w:t>
      </w:r>
    </w:p>
    <w:p w14:paraId="1508DA04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outFile.close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();</w:t>
      </w:r>
    </w:p>
    <w:p w14:paraId="0FA084DA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</w:p>
    <w:p w14:paraId="1C1557EB" w14:textId="77777777" w:rsidR="00F93436" w:rsidRPr="00F93436" w:rsidRDefault="00F93436" w:rsidP="00F93436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F93436">
        <w:rPr>
          <w:rFonts w:ascii="Consolas" w:eastAsiaTheme="minorHAnsi" w:hAnsi="Consolas" w:cs="Consolas"/>
          <w:color w:val="0000FF"/>
          <w:sz w:val="24"/>
          <w:szCs w:val="24"/>
          <w:lang w:eastAsia="en-US" w:bidi="ar-SA"/>
        </w:rPr>
        <w:t>return</w:t>
      </w:r>
      <w:proofErr w:type="spellEnd"/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0;</w:t>
      </w:r>
    </w:p>
    <w:p w14:paraId="3D02EA79" w14:textId="79DA991A" w:rsidR="00E83512" w:rsidRPr="00F93436" w:rsidRDefault="00F93436" w:rsidP="00F93436">
      <w:pPr>
        <w:widowControl/>
        <w:adjustRightInd w:val="0"/>
        <w:rPr>
          <w:rFonts w:ascii="Consolas" w:hAnsi="Consolas" w:cs="Courier New"/>
          <w:sz w:val="24"/>
          <w:szCs w:val="24"/>
          <w:lang w:val="en-US"/>
        </w:rPr>
      </w:pPr>
      <w:r w:rsidRPr="00F93436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}</w:t>
      </w:r>
    </w:p>
    <w:sectPr w:rsidR="00E83512" w:rsidRPr="00F93436">
      <w:footerReference w:type="default" r:id="rId8"/>
      <w:pgSz w:w="11910" w:h="16840"/>
      <w:pgMar w:top="1220" w:right="400" w:bottom="1240" w:left="1500" w:header="0" w:footer="10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4C62B" w14:textId="77777777" w:rsidR="00974D20" w:rsidRDefault="00974D20">
      <w:r>
        <w:separator/>
      </w:r>
    </w:p>
  </w:endnote>
  <w:endnote w:type="continuationSeparator" w:id="0">
    <w:p w14:paraId="7E68DB4C" w14:textId="77777777" w:rsidR="00974D20" w:rsidRDefault="00974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7EE6F" w14:textId="77777777" w:rsidR="0068299F" w:rsidRDefault="00974D20">
    <w:pPr>
      <w:pStyle w:val="a0"/>
      <w:spacing w:line="14" w:lineRule="auto"/>
      <w:rPr>
        <w:sz w:val="20"/>
      </w:rPr>
    </w:pPr>
    <w:r>
      <w:pict w14:anchorId="443ED00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1.1pt;margin-top:778pt;width:10pt;height:15.3pt;z-index:-251658752;mso-position-horizontal-relative:page;mso-position-vertical-relative:page" filled="f" stroked="f">
          <v:textbox style="mso-next-textbox:#_x0000_s2049" inset="0,0,0,0">
            <w:txbxContent>
              <w:p w14:paraId="38BF2C94" w14:textId="77777777" w:rsidR="0068299F" w:rsidRDefault="0068299F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FB0143">
                  <w:rPr>
                    <w:noProof/>
                    <w:sz w:val="24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5A481" w14:textId="77777777" w:rsidR="00974D20" w:rsidRDefault="00974D20">
      <w:r>
        <w:separator/>
      </w:r>
    </w:p>
  </w:footnote>
  <w:footnote w:type="continuationSeparator" w:id="0">
    <w:p w14:paraId="4E73842C" w14:textId="77777777" w:rsidR="00974D20" w:rsidRDefault="00974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376D0"/>
    <w:multiLevelType w:val="hybridMultilevel"/>
    <w:tmpl w:val="4ACA9DF4"/>
    <w:lvl w:ilvl="0" w:tplc="B86C9630">
      <w:start w:val="1"/>
      <w:numFmt w:val="decimal"/>
      <w:lvlText w:val="%1)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 w15:restartNumberingAfterBreak="0">
    <w:nsid w:val="10732E1D"/>
    <w:multiLevelType w:val="hybridMultilevel"/>
    <w:tmpl w:val="714266BA"/>
    <w:lvl w:ilvl="0" w:tplc="8D00C9F8">
      <w:start w:val="1"/>
      <w:numFmt w:val="decimal"/>
      <w:lvlText w:val="%1)"/>
      <w:lvlJc w:val="left"/>
      <w:pPr>
        <w:ind w:left="12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46A8AA4">
      <w:start w:val="1"/>
      <w:numFmt w:val="decimal"/>
      <w:lvlText w:val="%2."/>
      <w:lvlJc w:val="left"/>
      <w:pPr>
        <w:ind w:left="461" w:hanging="29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 w:tplc="54A6BD92">
      <w:numFmt w:val="bullet"/>
      <w:lvlText w:val="•"/>
      <w:lvlJc w:val="left"/>
      <w:pPr>
        <w:ind w:left="2249" w:hanging="291"/>
      </w:pPr>
      <w:rPr>
        <w:rFonts w:hint="default"/>
        <w:lang w:val="ru-RU" w:eastAsia="ru-RU" w:bidi="ru-RU"/>
      </w:rPr>
    </w:lvl>
    <w:lvl w:ilvl="3" w:tplc="3AC88F50">
      <w:numFmt w:val="bullet"/>
      <w:lvlText w:val="•"/>
      <w:lvlJc w:val="left"/>
      <w:pPr>
        <w:ind w:left="3219" w:hanging="291"/>
      </w:pPr>
      <w:rPr>
        <w:rFonts w:hint="default"/>
        <w:lang w:val="ru-RU" w:eastAsia="ru-RU" w:bidi="ru-RU"/>
      </w:rPr>
    </w:lvl>
    <w:lvl w:ilvl="4" w:tplc="80026926">
      <w:numFmt w:val="bullet"/>
      <w:lvlText w:val="•"/>
      <w:lvlJc w:val="left"/>
      <w:pPr>
        <w:ind w:left="4188" w:hanging="291"/>
      </w:pPr>
      <w:rPr>
        <w:rFonts w:hint="default"/>
        <w:lang w:val="ru-RU" w:eastAsia="ru-RU" w:bidi="ru-RU"/>
      </w:rPr>
    </w:lvl>
    <w:lvl w:ilvl="5" w:tplc="6270CEB8">
      <w:numFmt w:val="bullet"/>
      <w:lvlText w:val="•"/>
      <w:lvlJc w:val="left"/>
      <w:pPr>
        <w:ind w:left="5158" w:hanging="291"/>
      </w:pPr>
      <w:rPr>
        <w:rFonts w:hint="default"/>
        <w:lang w:val="ru-RU" w:eastAsia="ru-RU" w:bidi="ru-RU"/>
      </w:rPr>
    </w:lvl>
    <w:lvl w:ilvl="6" w:tplc="2196C106">
      <w:numFmt w:val="bullet"/>
      <w:lvlText w:val="•"/>
      <w:lvlJc w:val="left"/>
      <w:pPr>
        <w:ind w:left="6128" w:hanging="291"/>
      </w:pPr>
      <w:rPr>
        <w:rFonts w:hint="default"/>
        <w:lang w:val="ru-RU" w:eastAsia="ru-RU" w:bidi="ru-RU"/>
      </w:rPr>
    </w:lvl>
    <w:lvl w:ilvl="7" w:tplc="9F7825B2">
      <w:numFmt w:val="bullet"/>
      <w:lvlText w:val="•"/>
      <w:lvlJc w:val="left"/>
      <w:pPr>
        <w:ind w:left="7097" w:hanging="291"/>
      </w:pPr>
      <w:rPr>
        <w:rFonts w:hint="default"/>
        <w:lang w:val="ru-RU" w:eastAsia="ru-RU" w:bidi="ru-RU"/>
      </w:rPr>
    </w:lvl>
    <w:lvl w:ilvl="8" w:tplc="797E557C">
      <w:numFmt w:val="bullet"/>
      <w:lvlText w:val="•"/>
      <w:lvlJc w:val="left"/>
      <w:pPr>
        <w:ind w:left="8067" w:hanging="291"/>
      </w:pPr>
      <w:rPr>
        <w:rFonts w:hint="default"/>
        <w:lang w:val="ru-RU" w:eastAsia="ru-RU" w:bidi="ru-RU"/>
      </w:rPr>
    </w:lvl>
  </w:abstractNum>
  <w:abstractNum w:abstractNumId="2" w15:restartNumberingAfterBreak="0">
    <w:nsid w:val="3A4E11A7"/>
    <w:multiLevelType w:val="hybridMultilevel"/>
    <w:tmpl w:val="6936D328"/>
    <w:lvl w:ilvl="0" w:tplc="0419000F">
      <w:start w:val="1"/>
      <w:numFmt w:val="decimal"/>
      <w:lvlText w:val="%1."/>
      <w:lvlJc w:val="left"/>
      <w:pPr>
        <w:ind w:left="103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54" w:hanging="360"/>
      </w:pPr>
    </w:lvl>
    <w:lvl w:ilvl="2" w:tplc="0419001B" w:tentative="1">
      <w:start w:val="1"/>
      <w:numFmt w:val="lowerRoman"/>
      <w:lvlText w:val="%3."/>
      <w:lvlJc w:val="right"/>
      <w:pPr>
        <w:ind w:left="2474" w:hanging="180"/>
      </w:pPr>
    </w:lvl>
    <w:lvl w:ilvl="3" w:tplc="0419000F" w:tentative="1">
      <w:start w:val="1"/>
      <w:numFmt w:val="decimal"/>
      <w:lvlText w:val="%4."/>
      <w:lvlJc w:val="left"/>
      <w:pPr>
        <w:ind w:left="3194" w:hanging="360"/>
      </w:pPr>
    </w:lvl>
    <w:lvl w:ilvl="4" w:tplc="04190019" w:tentative="1">
      <w:start w:val="1"/>
      <w:numFmt w:val="lowerLetter"/>
      <w:lvlText w:val="%5."/>
      <w:lvlJc w:val="left"/>
      <w:pPr>
        <w:ind w:left="3914" w:hanging="360"/>
      </w:pPr>
    </w:lvl>
    <w:lvl w:ilvl="5" w:tplc="0419001B" w:tentative="1">
      <w:start w:val="1"/>
      <w:numFmt w:val="lowerRoman"/>
      <w:lvlText w:val="%6."/>
      <w:lvlJc w:val="right"/>
      <w:pPr>
        <w:ind w:left="4634" w:hanging="180"/>
      </w:pPr>
    </w:lvl>
    <w:lvl w:ilvl="6" w:tplc="0419000F" w:tentative="1">
      <w:start w:val="1"/>
      <w:numFmt w:val="decimal"/>
      <w:lvlText w:val="%7."/>
      <w:lvlJc w:val="left"/>
      <w:pPr>
        <w:ind w:left="5354" w:hanging="360"/>
      </w:pPr>
    </w:lvl>
    <w:lvl w:ilvl="7" w:tplc="04190019" w:tentative="1">
      <w:start w:val="1"/>
      <w:numFmt w:val="lowerLetter"/>
      <w:lvlText w:val="%8."/>
      <w:lvlJc w:val="left"/>
      <w:pPr>
        <w:ind w:left="6074" w:hanging="360"/>
      </w:pPr>
    </w:lvl>
    <w:lvl w:ilvl="8" w:tplc="0419001B" w:tentative="1">
      <w:start w:val="1"/>
      <w:numFmt w:val="lowerRoman"/>
      <w:lvlText w:val="%9."/>
      <w:lvlJc w:val="right"/>
      <w:pPr>
        <w:ind w:left="679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92A"/>
    <w:rsid w:val="00037C0C"/>
    <w:rsid w:val="00050F3E"/>
    <w:rsid w:val="00063ED1"/>
    <w:rsid w:val="00072A90"/>
    <w:rsid w:val="00133D66"/>
    <w:rsid w:val="00170AEB"/>
    <w:rsid w:val="00195EDA"/>
    <w:rsid w:val="001A55BC"/>
    <w:rsid w:val="001B21BA"/>
    <w:rsid w:val="001E2A47"/>
    <w:rsid w:val="0023393A"/>
    <w:rsid w:val="0025317E"/>
    <w:rsid w:val="00255457"/>
    <w:rsid w:val="00282542"/>
    <w:rsid w:val="002A621D"/>
    <w:rsid w:val="002B2F54"/>
    <w:rsid w:val="002E47E7"/>
    <w:rsid w:val="002E6BF2"/>
    <w:rsid w:val="00306608"/>
    <w:rsid w:val="00314601"/>
    <w:rsid w:val="003E0556"/>
    <w:rsid w:val="00410180"/>
    <w:rsid w:val="0042413A"/>
    <w:rsid w:val="004F2231"/>
    <w:rsid w:val="004F3453"/>
    <w:rsid w:val="005227FA"/>
    <w:rsid w:val="00541388"/>
    <w:rsid w:val="00561B1D"/>
    <w:rsid w:val="005A4CF8"/>
    <w:rsid w:val="00616070"/>
    <w:rsid w:val="0068299F"/>
    <w:rsid w:val="006B78C0"/>
    <w:rsid w:val="006E26FD"/>
    <w:rsid w:val="0072739E"/>
    <w:rsid w:val="007E4D85"/>
    <w:rsid w:val="00831018"/>
    <w:rsid w:val="0085492A"/>
    <w:rsid w:val="0086575D"/>
    <w:rsid w:val="008F1B03"/>
    <w:rsid w:val="008F23A2"/>
    <w:rsid w:val="00974D20"/>
    <w:rsid w:val="00984D76"/>
    <w:rsid w:val="009A2992"/>
    <w:rsid w:val="009C2A89"/>
    <w:rsid w:val="009F65CD"/>
    <w:rsid w:val="00A13DAC"/>
    <w:rsid w:val="00A31AB8"/>
    <w:rsid w:val="00A56509"/>
    <w:rsid w:val="00A706EC"/>
    <w:rsid w:val="00A90242"/>
    <w:rsid w:val="00AB188A"/>
    <w:rsid w:val="00AB45C1"/>
    <w:rsid w:val="00AD3D69"/>
    <w:rsid w:val="00AF280A"/>
    <w:rsid w:val="00B64155"/>
    <w:rsid w:val="00B6760C"/>
    <w:rsid w:val="00C10D5C"/>
    <w:rsid w:val="00C4156C"/>
    <w:rsid w:val="00C7194E"/>
    <w:rsid w:val="00C839D5"/>
    <w:rsid w:val="00C9427D"/>
    <w:rsid w:val="00C96223"/>
    <w:rsid w:val="00CE5707"/>
    <w:rsid w:val="00CE614F"/>
    <w:rsid w:val="00D306B5"/>
    <w:rsid w:val="00D3160C"/>
    <w:rsid w:val="00D54E31"/>
    <w:rsid w:val="00D7200A"/>
    <w:rsid w:val="00D75BC8"/>
    <w:rsid w:val="00D8449E"/>
    <w:rsid w:val="00D85E25"/>
    <w:rsid w:val="00DB10AC"/>
    <w:rsid w:val="00DD5E36"/>
    <w:rsid w:val="00E05D30"/>
    <w:rsid w:val="00E063FA"/>
    <w:rsid w:val="00E07F38"/>
    <w:rsid w:val="00E83512"/>
    <w:rsid w:val="00F020A8"/>
    <w:rsid w:val="00F7056B"/>
    <w:rsid w:val="00F93436"/>
    <w:rsid w:val="00FA57ED"/>
    <w:rsid w:val="00FB0143"/>
    <w:rsid w:val="00FB74A2"/>
    <w:rsid w:val="00FC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A8B83F"/>
  <w15:docId w15:val="{E5D8523B-D340-49CC-A3C4-4B299B42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910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D8449E"/>
    <w:pPr>
      <w:spacing w:line="360" w:lineRule="auto"/>
      <w:ind w:firstLine="709"/>
      <w:jc w:val="both"/>
      <w:outlineLvl w:val="1"/>
    </w:pPr>
    <w:rPr>
      <w:b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70" w:hanging="360"/>
    </w:pPr>
  </w:style>
  <w:style w:type="paragraph" w:customStyle="1" w:styleId="TableParagraph">
    <w:name w:val="Table Paragraph"/>
    <w:basedOn w:val="a"/>
    <w:uiPriority w:val="1"/>
    <w:qFormat/>
    <w:pPr>
      <w:spacing w:before="7"/>
      <w:jc w:val="center"/>
    </w:pPr>
  </w:style>
  <w:style w:type="character" w:styleId="a5">
    <w:name w:val="Placeholder Text"/>
    <w:basedOn w:val="a1"/>
    <w:uiPriority w:val="99"/>
    <w:semiHidden/>
    <w:rsid w:val="0042413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241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2413A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katex-mathml">
    <w:name w:val="katex-mathml"/>
    <w:basedOn w:val="a1"/>
    <w:rsid w:val="004F3453"/>
  </w:style>
  <w:style w:type="character" w:customStyle="1" w:styleId="mord">
    <w:name w:val="mord"/>
    <w:basedOn w:val="a1"/>
    <w:rsid w:val="004F3453"/>
  </w:style>
  <w:style w:type="character" w:customStyle="1" w:styleId="mrel">
    <w:name w:val="mrel"/>
    <w:basedOn w:val="a1"/>
    <w:rsid w:val="004F3453"/>
  </w:style>
  <w:style w:type="character" w:customStyle="1" w:styleId="mpunct">
    <w:name w:val="mpunct"/>
    <w:basedOn w:val="a1"/>
    <w:rsid w:val="004F3453"/>
  </w:style>
  <w:style w:type="paragraph" w:styleId="HTML">
    <w:name w:val="HTML Preformatted"/>
    <w:basedOn w:val="a"/>
    <w:link w:val="HTML0"/>
    <w:uiPriority w:val="99"/>
    <w:semiHidden/>
    <w:unhideWhenUsed/>
    <w:rsid w:val="00E05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05D3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table" w:styleId="ac">
    <w:name w:val="Table Grid"/>
    <w:basedOn w:val="a2"/>
    <w:uiPriority w:val="59"/>
    <w:rsid w:val="00541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D8449E"/>
    <w:pPr>
      <w:spacing w:line="360" w:lineRule="auto"/>
      <w:jc w:val="both"/>
    </w:pPr>
    <w:rPr>
      <w:bCs/>
      <w:sz w:val="28"/>
      <w:szCs w:val="18"/>
    </w:rPr>
  </w:style>
  <w:style w:type="character" w:customStyle="1" w:styleId="20">
    <w:name w:val="Заголовок 2 Знак"/>
    <w:basedOn w:val="a1"/>
    <w:link w:val="2"/>
    <w:uiPriority w:val="9"/>
    <w:rsid w:val="00D8449E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1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0C318-EC8B-421F-B660-C0262CB44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Alexander Altuhov</cp:lastModifiedBy>
  <cp:revision>48</cp:revision>
  <cp:lastPrinted>2020-05-21T09:59:00Z</cp:lastPrinted>
  <dcterms:created xsi:type="dcterms:W3CDTF">2019-09-25T16:42:00Z</dcterms:created>
  <dcterms:modified xsi:type="dcterms:W3CDTF">2020-05-21T09:59:00Z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2019-09-25T00:00:00Z</vt:filetime>
  </property>
</Properties>
</file>