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AE2574" w14:textId="19A508D0" w:rsidR="00535E13" w:rsidRPr="00FC5B30" w:rsidRDefault="00535E13" w:rsidP="00E811CF">
      <w:pPr>
        <w:pStyle w:val="Heading1"/>
      </w:pPr>
      <w:bookmarkStart w:id="0" w:name="_Toc416252007"/>
      <w:bookmarkStart w:id="1" w:name="_GoBack"/>
      <w:bookmarkEnd w:id="1"/>
      <w:r>
        <w:t>Competitive Learning</w:t>
      </w:r>
      <w:r w:rsidRPr="00FC5B30">
        <w:t xml:space="preserve"> </w:t>
      </w:r>
      <w:bookmarkEnd w:id="0"/>
      <w:r w:rsidR="00D91FD7">
        <w:t>Classifier</w:t>
      </w:r>
      <w:r w:rsidR="00E552D2">
        <w:t xml:space="preserve"> for LFW</w:t>
      </w:r>
    </w:p>
    <w:p w14:paraId="1ADF97DA" w14:textId="77777777" w:rsidR="00535E13" w:rsidRDefault="00535E13" w:rsidP="00535E13"/>
    <w:p w14:paraId="1485FA0A" w14:textId="6CBA19E6" w:rsidR="00D91FD7" w:rsidRDefault="00D91FD7" w:rsidP="006217A3">
      <w:pPr>
        <w:tabs>
          <w:tab w:val="left" w:pos="900"/>
        </w:tabs>
        <w:jc w:val="left"/>
      </w:pPr>
      <w:r>
        <w:t>Authors</w:t>
      </w:r>
      <w:r>
        <w:tab/>
        <w:t>: James Mnatzaganian &amp; Qutaiba Saleh</w:t>
      </w:r>
    </w:p>
    <w:p w14:paraId="1B436A2B" w14:textId="65F7D93A" w:rsidR="00D91FD7" w:rsidRDefault="006217A3" w:rsidP="006217A3">
      <w:pPr>
        <w:tabs>
          <w:tab w:val="left" w:pos="900"/>
        </w:tabs>
        <w:jc w:val="left"/>
      </w:pPr>
      <w:r>
        <w:t>Date</w:t>
      </w:r>
      <w:r>
        <w:tab/>
      </w:r>
      <w:r w:rsidR="00D91FD7">
        <w:t>: 04/2</w:t>
      </w:r>
      <w:r w:rsidR="00F01BB4">
        <w:t>5</w:t>
      </w:r>
      <w:r w:rsidR="00D91FD7">
        <w:t>/15</w:t>
      </w:r>
    </w:p>
    <w:p w14:paraId="1EBB9C51" w14:textId="77777777" w:rsidR="00223412" w:rsidRDefault="00223412" w:rsidP="00535E13"/>
    <w:p w14:paraId="149C6576" w14:textId="2F9F575C" w:rsidR="00A3520A" w:rsidRDefault="00A3520A" w:rsidP="00535E13">
      <w:r>
        <w:t xml:space="preserve">A preprocessed version of the LFW dataset </w:t>
      </w:r>
      <w:proofErr w:type="gramStart"/>
      <w:r>
        <w:t>was used</w:t>
      </w:r>
      <w:proofErr w:type="gramEnd"/>
      <w:r>
        <w:t xml:space="preserve">. This dataset </w:t>
      </w:r>
      <w:proofErr w:type="gramStart"/>
      <w:r>
        <w:t>was obtained</w:t>
      </w:r>
      <w:proofErr w:type="gramEnd"/>
      <w:r>
        <w:t xml:space="preserve"> from </w:t>
      </w:r>
      <w:hyperlink r:id="rId9" w:history="1">
        <w:r w:rsidRPr="00F864DB">
          <w:rPr>
            <w:rStyle w:val="Hyperlink"/>
          </w:rPr>
          <w:t>http://www.openu.ac.il/home/hassner/projects/frontalize/</w:t>
        </w:r>
      </w:hyperlink>
      <w:r>
        <w:t>. This new dataset utilizes frontalized images. Additionally, those images were converted to grayscale and the</w:t>
      </w:r>
      <w:r w:rsidR="00000DAF">
        <w:t>n</w:t>
      </w:r>
      <w:r>
        <w:t xml:space="preserve"> resized (many sizes were tried, with a final size of 10x10 being utilized).</w:t>
      </w:r>
      <w:r w:rsidR="005229EA">
        <w:t xml:space="preserve"> </w:t>
      </w:r>
      <w:proofErr w:type="gramStart"/>
      <w:r w:rsidR="005229EA">
        <w:t>800</w:t>
      </w:r>
      <w:proofErr w:type="gramEnd"/>
      <w:r w:rsidR="005229EA">
        <w:t xml:space="preserve"> training samples were used (400 male and 400 female) and 200 testing samples were used (100 male and 100 female).</w:t>
      </w:r>
    </w:p>
    <w:p w14:paraId="4A64F945" w14:textId="77777777" w:rsidR="00223412" w:rsidRDefault="00223412" w:rsidP="00535E13"/>
    <w:p w14:paraId="775E5DD3" w14:textId="6EC26593" w:rsidR="00D91FD7" w:rsidRDefault="00D91FD7" w:rsidP="00535E13">
      <w:r>
        <w:t xml:space="preserve">The network model </w:t>
      </w:r>
      <w:proofErr w:type="gramStart"/>
      <w:r>
        <w:t>is shown</w:t>
      </w:r>
      <w:proofErr w:type="gramEnd"/>
      <w:r>
        <w:t xml:space="preserve"> in </w:t>
      </w:r>
      <w:r w:rsidR="00223412">
        <w:fldChar w:fldCharType="begin"/>
      </w:r>
      <w:r w:rsidR="00223412">
        <w:instrText xml:space="preserve"> REF _Ref416126855 \h </w:instrText>
      </w:r>
      <w:r w:rsidR="00223412">
        <w:fldChar w:fldCharType="separate"/>
      </w:r>
      <w:r w:rsidR="00193664">
        <w:t xml:space="preserve">Figure </w:t>
      </w:r>
      <w:r w:rsidR="00193664">
        <w:rPr>
          <w:noProof/>
        </w:rPr>
        <w:t>1</w:t>
      </w:r>
      <w:r w:rsidR="00223412">
        <w:fldChar w:fldCharType="end"/>
      </w:r>
      <w:r w:rsidR="00223412">
        <w:t>. This network consists of two competitive learning networks</w:t>
      </w:r>
      <w:r w:rsidR="00BD0167">
        <w:t xml:space="preserve"> (referred to as gender networks)</w:t>
      </w:r>
      <w:r w:rsidR="00223412">
        <w:t>, one for each label</w:t>
      </w:r>
      <w:r w:rsidR="00776F8E">
        <w:t xml:space="preserve"> (male and female)</w:t>
      </w:r>
      <w:r w:rsidR="00223412">
        <w:t xml:space="preserve">. The training </w:t>
      </w:r>
      <w:proofErr w:type="gramStart"/>
      <w:r w:rsidR="00223412">
        <w:t>is performed</w:t>
      </w:r>
      <w:proofErr w:type="gramEnd"/>
      <w:r w:rsidR="00223412">
        <w:t xml:space="preserve"> by only showing the male network images of males and the female network images of females. In this manner, each</w:t>
      </w:r>
      <w:r w:rsidR="00767EC6">
        <w:t xml:space="preserve"> gender</w:t>
      </w:r>
      <w:r w:rsidR="00223412">
        <w:t xml:space="preserve"> network will learn a representation of a specific gender. There are 100 inputs to each network (one for each pixel). The network utilizes the cost function shown in </w:t>
      </w:r>
      <w:r w:rsidR="00223412">
        <w:fldChar w:fldCharType="begin"/>
      </w:r>
      <w:r w:rsidR="00223412">
        <w:instrText xml:space="preserve"> REF _Ref416126976 \h </w:instrText>
      </w:r>
      <w:r w:rsidR="00223412">
        <w:fldChar w:fldCharType="separate"/>
      </w:r>
      <w:r w:rsidR="00193664">
        <w:t xml:space="preserve">Equation </w:t>
      </w:r>
      <w:r w:rsidR="00193664">
        <w:rPr>
          <w:noProof/>
        </w:rPr>
        <w:t>1</w:t>
      </w:r>
      <w:r w:rsidR="00223412">
        <w:fldChar w:fldCharType="end"/>
      </w:r>
      <w:r w:rsidR="00223412">
        <w:t xml:space="preserve">. The weights </w:t>
      </w:r>
      <w:proofErr w:type="gramStart"/>
      <w:r w:rsidR="00223412">
        <w:t>are updated</w:t>
      </w:r>
      <w:proofErr w:type="gramEnd"/>
      <w:r w:rsidR="00223412">
        <w:t xml:space="preserve"> using </w:t>
      </w:r>
      <w:r w:rsidR="00223412">
        <w:fldChar w:fldCharType="begin"/>
      </w:r>
      <w:r w:rsidR="00223412">
        <w:instrText xml:space="preserve"> REF _Ref416126981 \h </w:instrText>
      </w:r>
      <w:r w:rsidR="00223412">
        <w:fldChar w:fldCharType="separate"/>
      </w:r>
      <w:r w:rsidR="00193664">
        <w:t xml:space="preserve">Equation </w:t>
      </w:r>
      <w:r w:rsidR="00193664">
        <w:rPr>
          <w:noProof/>
        </w:rPr>
        <w:t>2</w:t>
      </w:r>
      <w:r w:rsidR="00223412">
        <w:fldChar w:fldCharType="end"/>
      </w:r>
      <w:r w:rsidR="00223412">
        <w:t>. For testing, each</w:t>
      </w:r>
      <w:r w:rsidR="00767EC6">
        <w:t xml:space="preserve"> gender</w:t>
      </w:r>
      <w:r w:rsidR="00223412">
        <w:t xml:space="preserve"> network </w:t>
      </w:r>
      <w:proofErr w:type="gramStart"/>
      <w:r w:rsidR="00223412">
        <w:t>is shown</w:t>
      </w:r>
      <w:proofErr w:type="gramEnd"/>
      <w:r w:rsidR="00223412">
        <w:t xml:space="preserve"> the same image and computes </w:t>
      </w:r>
      <w:r w:rsidR="000A0350">
        <w:t>an</w:t>
      </w:r>
      <w:r w:rsidR="00223412">
        <w:t xml:space="preserve"> output. The output represents the distance of the input image to the learned representation of the network. </w:t>
      </w:r>
      <w:r w:rsidR="00BD0167">
        <w:t xml:space="preserve">Those distances </w:t>
      </w:r>
      <w:proofErr w:type="gramStart"/>
      <w:r w:rsidR="00BD0167">
        <w:t xml:space="preserve">are </w:t>
      </w:r>
      <w:r w:rsidR="00FE6EA1">
        <w:t>optimized</w:t>
      </w:r>
      <w:proofErr w:type="gramEnd"/>
      <w:r w:rsidR="00BD0167">
        <w:t xml:space="preserve"> during training and </w:t>
      </w:r>
      <w:r w:rsidR="00FE6EA1">
        <w:t xml:space="preserve">refer to the Euclidean distance between the weights and the inputs. </w:t>
      </w:r>
      <w:r w:rsidR="00223412">
        <w:t>The two</w:t>
      </w:r>
      <w:r w:rsidR="00FE6EA1">
        <w:t xml:space="preserve"> gender</w:t>
      </w:r>
      <w:r w:rsidR="00223412">
        <w:t xml:space="preserve"> network outputs </w:t>
      </w:r>
      <w:proofErr w:type="gramStart"/>
      <w:r w:rsidR="00223412">
        <w:t>are compared</w:t>
      </w:r>
      <w:proofErr w:type="gramEnd"/>
      <w:r w:rsidR="00223412">
        <w:t>, and the</w:t>
      </w:r>
      <w:r w:rsidR="00FE6EA1">
        <w:t xml:space="preserve"> gender</w:t>
      </w:r>
      <w:r w:rsidR="00223412">
        <w:t xml:space="preserve"> network with the lowest output is chosen as the network’s </w:t>
      </w:r>
      <w:r w:rsidR="00C2352B">
        <w:t>prediction, i.e. the network with the shortest distance</w:t>
      </w:r>
      <w:r w:rsidR="00223412">
        <w:t>.</w:t>
      </w:r>
    </w:p>
    <w:p w14:paraId="3E41005F" w14:textId="77777777" w:rsidR="00767EC6" w:rsidRDefault="00767EC6" w:rsidP="00535E13"/>
    <w:p w14:paraId="435C2FCB" w14:textId="318CF974" w:rsidR="00F14286" w:rsidRDefault="00767EC6" w:rsidP="00FE6EA1">
      <w:r>
        <w:t xml:space="preserve">The network was able to support more advanced configurations than the one shown in </w:t>
      </w:r>
      <w:r>
        <w:fldChar w:fldCharType="begin"/>
      </w:r>
      <w:r>
        <w:instrText xml:space="preserve"> REF _Ref416126855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1</w:t>
      </w:r>
      <w:r>
        <w:fldChar w:fldCharType="end"/>
      </w:r>
      <w:r>
        <w:t>. As many outputs as desired may be chosen for each gender network. In this case, training and classification occurs the same as before; however, classification now has to consider which output belongs to which</w:t>
      </w:r>
      <w:r w:rsidR="002E37B1">
        <w:t xml:space="preserve"> gender</w:t>
      </w:r>
      <w:r>
        <w:t xml:space="preserve"> network. When there </w:t>
      </w:r>
      <w:proofErr w:type="gramStart"/>
      <w:r>
        <w:t>are</w:t>
      </w:r>
      <w:proofErr w:type="gramEnd"/>
      <w:r>
        <w:t xml:space="preserve"> more than one output per gender network, boosting is used. Boosting </w:t>
      </w:r>
      <w:proofErr w:type="gramStart"/>
      <w:r>
        <w:t>was implemented</w:t>
      </w:r>
      <w:proofErr w:type="gramEnd"/>
      <w:r>
        <w:t xml:space="preserve"> using a sliding window, where units too active were forced to become active less frequently and units too inactive were forced to become more active.</w:t>
      </w:r>
    </w:p>
    <w:p w14:paraId="421B2A2E" w14:textId="77777777" w:rsidR="00FA68FF" w:rsidRDefault="00FA68FF" w:rsidP="00FE6EA1"/>
    <w:p w14:paraId="272DF47D" w14:textId="2EB9B623" w:rsidR="00FA68FF" w:rsidRDefault="00FA68FF" w:rsidP="00FE6EA1">
      <w:r>
        <w:t xml:space="preserve">All software </w:t>
      </w:r>
      <w:proofErr w:type="gramStart"/>
      <w:r>
        <w:t>was written</w:t>
      </w:r>
      <w:proofErr w:type="gramEnd"/>
      <w:r>
        <w:t xml:space="preserve"> in Python. All of the code </w:t>
      </w:r>
      <w:proofErr w:type="gramStart"/>
      <w:r>
        <w:t>may be accessed</w:t>
      </w:r>
      <w:proofErr w:type="gramEnd"/>
      <w:r>
        <w:t xml:space="preserve"> by going to the following GitHub repo: </w:t>
      </w:r>
      <w:hyperlink r:id="rId10" w:history="1">
        <w:r w:rsidR="004673BC" w:rsidRPr="00633BD1">
          <w:rPr>
            <w:rStyle w:val="Hyperlink"/>
          </w:rPr>
          <w:t>https://github.com/jwmqms/lfw_gender</w:t>
        </w:r>
      </w:hyperlink>
      <w:r>
        <w:t xml:space="preserve">. The code executed extremely fast (less than 10 </w:t>
      </w:r>
      <w:proofErr w:type="spellStart"/>
      <w:r>
        <w:t>ms</w:t>
      </w:r>
      <w:proofErr w:type="spellEnd"/>
      <w:r>
        <w:t xml:space="preserve"> per training epoch), so parallelizing it was unnecessary.</w:t>
      </w:r>
      <w:r w:rsidR="005229EA">
        <w:t xml:space="preserve"> All details about the code </w:t>
      </w:r>
      <w:proofErr w:type="gramStart"/>
      <w:r w:rsidR="005229EA">
        <w:t>are explained</w:t>
      </w:r>
      <w:proofErr w:type="gramEnd"/>
      <w:r w:rsidR="005229EA">
        <w:t xml:space="preserve"> in the repo. Additionally, there is a full API available for the code: </w:t>
      </w:r>
      <w:hyperlink r:id="rId11" w:history="1">
        <w:r w:rsidR="007F5782" w:rsidRPr="0044007B">
          <w:rPr>
            <w:rStyle w:val="Hyperlink"/>
          </w:rPr>
          <w:t>http://techtorials.me/lfw_gender/index.html</w:t>
        </w:r>
      </w:hyperlink>
      <w:r w:rsidR="005229EA">
        <w:t>.</w:t>
      </w:r>
    </w:p>
    <w:p w14:paraId="696AAE30" w14:textId="77777777" w:rsidR="006E649E" w:rsidRDefault="006E649E" w:rsidP="00FE6EA1"/>
    <w:p w14:paraId="3CA96757" w14:textId="769116CB" w:rsidR="006E649E" w:rsidRDefault="006E649E" w:rsidP="00FE6EA1">
      <w:r>
        <w:t xml:space="preserve">The hardware will be written in VHDL and a </w:t>
      </w:r>
      <w:proofErr w:type="gramStart"/>
      <w:r>
        <w:t>fully digital</w:t>
      </w:r>
      <w:proofErr w:type="gramEnd"/>
      <w:r>
        <w:t xml:space="preserve"> approach will be utilized. The optimizations outlined, below, </w:t>
      </w:r>
      <w:proofErr w:type="gramStart"/>
      <w:r>
        <w:t>were done</w:t>
      </w:r>
      <w:proofErr w:type="gramEnd"/>
      <w:r>
        <w:t xml:space="preserve"> to allow for the most simplistic hardware design possible, without sacrificing overall </w:t>
      </w:r>
      <w:r w:rsidR="009D0409">
        <w:t xml:space="preserve">classification </w:t>
      </w:r>
      <w:r>
        <w:t>accuracy.</w:t>
      </w:r>
    </w:p>
    <w:p w14:paraId="354CD4D1" w14:textId="6FED8AFC" w:rsidR="00E572E8" w:rsidRDefault="00E572E8" w:rsidP="00535E13"/>
    <w:p w14:paraId="6149C84C" w14:textId="3C2DF9F7" w:rsidR="00AB0933" w:rsidRDefault="00AB0933" w:rsidP="00AB0933">
      <w:r>
        <w:t xml:space="preserve">To determine what type of network configuration would be acceptable, a number of experiments </w:t>
      </w:r>
      <w:proofErr w:type="gramStart"/>
      <w:r>
        <w:t>were performed</w:t>
      </w:r>
      <w:proofErr w:type="gramEnd"/>
      <w:r>
        <w:t xml:space="preserve">, using a simple grid search parameter optimization approach. The first experiment involved varying the size of the image with each gender network consisting of a single output. These results for training and testing </w:t>
      </w:r>
      <w:proofErr w:type="gramStart"/>
      <w:r>
        <w:t>are shown</w:t>
      </w:r>
      <w:proofErr w:type="gramEnd"/>
      <w:r>
        <w:t xml:space="preserve"> in </w:t>
      </w:r>
      <w:r>
        <w:fldChar w:fldCharType="begin"/>
      </w:r>
      <w:r>
        <w:instrText xml:space="preserve"> REF _Ref417648041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2</w:t>
      </w:r>
      <w:r>
        <w:fldChar w:fldCharType="end"/>
      </w:r>
      <w:r>
        <w:t xml:space="preserve"> </w:t>
      </w:r>
      <w:r>
        <w:t xml:space="preserve">and </w:t>
      </w:r>
      <w:r>
        <w:fldChar w:fldCharType="begin"/>
      </w:r>
      <w:r>
        <w:instrText xml:space="preserve"> REF _Ref417648045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3</w:t>
      </w:r>
      <w:r>
        <w:fldChar w:fldCharType="end"/>
      </w:r>
      <w:r>
        <w:t xml:space="preserve">, respectively. From those images, it is apparent that as long as the image size is between 10x10 and 30x30, the accuracy is relatively the same. Given this, the smallest image size </w:t>
      </w:r>
      <w:proofErr w:type="gramStart"/>
      <w:r>
        <w:t>was chosen</w:t>
      </w:r>
      <w:proofErr w:type="gramEnd"/>
      <w:r>
        <w:t xml:space="preserve"> as the preferred size, as this reduces the overall hardware complexity, as well as training and testing time.</w:t>
      </w:r>
    </w:p>
    <w:p w14:paraId="6695FED9" w14:textId="77777777" w:rsidR="00AB0933" w:rsidRDefault="00AB0933" w:rsidP="00AB0933"/>
    <w:p w14:paraId="235EB29C" w14:textId="382852DB" w:rsidR="00AB0933" w:rsidRDefault="00AB0933" w:rsidP="00AB0933">
      <w:r>
        <w:t xml:space="preserve">The next experiment involved varying the number of outputs (clusters) for each gender network. The results for training and testing </w:t>
      </w:r>
      <w:proofErr w:type="gramStart"/>
      <w:r>
        <w:t>are shown</w:t>
      </w:r>
      <w:proofErr w:type="gramEnd"/>
      <w:r>
        <w:t xml:space="preserve"> in </w:t>
      </w:r>
      <w:r>
        <w:fldChar w:fldCharType="begin"/>
      </w:r>
      <w:r>
        <w:instrText xml:space="preserve"> REF _Ref417648335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4</w:t>
      </w:r>
      <w:r>
        <w:fldChar w:fldCharType="end"/>
      </w:r>
      <w:r>
        <w:t xml:space="preserve"> </w:t>
      </w:r>
      <w:r>
        <w:t xml:space="preserve">and </w:t>
      </w:r>
      <w:r>
        <w:fldChar w:fldCharType="begin"/>
      </w:r>
      <w:r>
        <w:instrText xml:space="preserve"> REF _Ref417721426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5</w:t>
      </w:r>
      <w:r>
        <w:fldChar w:fldCharType="end"/>
      </w:r>
      <w:r>
        <w:t xml:space="preserve">, respectively. It </w:t>
      </w:r>
      <w:proofErr w:type="gramStart"/>
      <w:r>
        <w:t>is shown</w:t>
      </w:r>
      <w:proofErr w:type="gramEnd"/>
      <w:r>
        <w:t xml:space="preserve"> that with only a single output, the results are very good and are converged upon after a very short number of epochs. It is likely that upon tuning other parameters, in particular those relating to boost, that more clusters would results in a better accuracy. Given that only one cluster produces good results and results in a much simpler hardware design (boosting does not have to be implemented and the classifier becomes a simple comparator between two values), a single output for the gender networks was converged upon. The weights of each of the networks for both the male networks and female networks </w:t>
      </w:r>
      <w:proofErr w:type="gramStart"/>
      <w:r>
        <w:t>are shown</w:t>
      </w:r>
      <w:proofErr w:type="gramEnd"/>
      <w:r>
        <w:t xml:space="preserve"> in </w:t>
      </w:r>
      <w:r>
        <w:fldChar w:fldCharType="begin"/>
      </w:r>
      <w:r>
        <w:instrText xml:space="preserve"> REF _Ref417721434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6</w:t>
      </w:r>
      <w:r>
        <w:fldChar w:fldCharType="end"/>
      </w:r>
      <w:r>
        <w:t xml:space="preserve"> </w:t>
      </w:r>
      <w:r>
        <w:t xml:space="preserve">- </w:t>
      </w:r>
      <w:r>
        <w:fldChar w:fldCharType="begin"/>
      </w:r>
      <w:r>
        <w:instrText xml:space="preserve"> REF _Ref417721441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15</w:t>
      </w:r>
      <w:r>
        <w:fldChar w:fldCharType="end"/>
      </w:r>
      <w:r>
        <w:t xml:space="preserve">. It </w:t>
      </w:r>
      <w:proofErr w:type="gramStart"/>
      <w:r>
        <w:t>is also observed</w:t>
      </w:r>
      <w:proofErr w:type="gramEnd"/>
      <w:r>
        <w:t xml:space="preserve"> that as the number of clusters increases, the time to converge upon suitable weights </w:t>
      </w:r>
      <w:r>
        <w:lastRenderedPageBreak/>
        <w:t>increases. With too many clusters, finding suitable weights for all clusters can prove to be a difficult task, typically requiring many training epochs.</w:t>
      </w:r>
    </w:p>
    <w:p w14:paraId="02F6D41B" w14:textId="77777777" w:rsidR="00AB0933" w:rsidRDefault="00AB0933" w:rsidP="00AB0933"/>
    <w:p w14:paraId="3D6BBE27" w14:textId="2D8D1894" w:rsidR="006E649E" w:rsidRDefault="00AB0933" w:rsidP="00AB0933">
      <w:r>
        <w:t xml:space="preserve">The final experiment involved varying the learning rate. The results for training and testing </w:t>
      </w:r>
      <w:proofErr w:type="gramStart"/>
      <w:r>
        <w:t>are shown</w:t>
      </w:r>
      <w:proofErr w:type="gramEnd"/>
      <w:r>
        <w:t xml:space="preserve"> in </w:t>
      </w:r>
      <w:r>
        <w:fldChar w:fldCharType="begin"/>
      </w:r>
      <w:r>
        <w:instrText xml:space="preserve"> REF _Ref417721449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16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_Ref417721455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17</w:t>
      </w:r>
      <w:r>
        <w:fldChar w:fldCharType="end"/>
      </w:r>
      <w:r>
        <w:t xml:space="preserve">, respectively. Once the learning rate was small, enough, it </w:t>
      </w:r>
      <w:proofErr w:type="gramStart"/>
      <w:r>
        <w:t>was found</w:t>
      </w:r>
      <w:proofErr w:type="gramEnd"/>
      <w:r>
        <w:t xml:space="preserve"> that it did not make too much difference in the accuracy. To limit the amount of precision required in hardware, the learning rate of 0.01 </w:t>
      </w:r>
      <w:proofErr w:type="gramStart"/>
      <w:r>
        <w:t>was chosen</w:t>
      </w:r>
      <w:proofErr w:type="gramEnd"/>
      <w:r>
        <w:t>. With this learning rate, after only 2 epochs a training and test accuracy of 68.9% and 69.1</w:t>
      </w:r>
      <w:proofErr w:type="gramStart"/>
      <w:r>
        <w:t>%,</w:t>
      </w:r>
      <w:proofErr w:type="gramEnd"/>
      <w:r>
        <w:t xml:space="preserve"> respectively is obtained. This </w:t>
      </w:r>
      <w:proofErr w:type="gramStart"/>
      <w:r>
        <w:t>is shown</w:t>
      </w:r>
      <w:proofErr w:type="gramEnd"/>
      <w:r>
        <w:t xml:space="preserve"> in </w:t>
      </w:r>
      <w:r>
        <w:fldChar w:fldCharType="begin"/>
      </w:r>
      <w:r>
        <w:instrText xml:space="preserve"> REF _Ref417720967 \h </w:instrText>
      </w:r>
      <w:r>
        <w:fldChar w:fldCharType="separate"/>
      </w:r>
      <w:r w:rsidR="00193664">
        <w:t xml:space="preserve">Figure </w:t>
      </w:r>
      <w:r w:rsidR="00193664">
        <w:rPr>
          <w:noProof/>
        </w:rPr>
        <w:t>18</w:t>
      </w:r>
      <w:r>
        <w:fldChar w:fldCharType="end"/>
      </w:r>
      <w:r>
        <w:t xml:space="preserve">. A very few number of epochs proved to be sufficient, as a relatively high learning rate was chosen. This proves to be quite advantageous, as the training </w:t>
      </w:r>
      <w:proofErr w:type="gramStart"/>
      <w:r>
        <w:t>can be done</w:t>
      </w:r>
      <w:proofErr w:type="gramEnd"/>
      <w:r>
        <w:t xml:space="preserve"> very efficiently.</w:t>
      </w:r>
    </w:p>
    <w:p w14:paraId="0ED14F54" w14:textId="1ADD9D60" w:rsidR="00535E13" w:rsidRDefault="00223412" w:rsidP="00223412">
      <w:pPr>
        <w:keepNext/>
        <w:jc w:val="center"/>
      </w:pPr>
      <w:r>
        <w:rPr>
          <w:noProof/>
        </w:rPr>
        <w:drawing>
          <wp:inline distT="0" distB="0" distL="0" distR="0" wp14:anchorId="470BCD1D" wp14:editId="672894B4">
            <wp:extent cx="4243070" cy="4182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DD07C9" w14:textId="1E093CFC" w:rsidR="00535E13" w:rsidRDefault="00535E13" w:rsidP="00535E13">
      <w:pPr>
        <w:pStyle w:val="Caption"/>
        <w:jc w:val="center"/>
        <w:rPr>
          <w:b w:val="0"/>
        </w:rPr>
      </w:pPr>
      <w:bookmarkStart w:id="2" w:name="_Ref416126855"/>
      <w:r>
        <w:t xml:space="preserve">Figure </w:t>
      </w:r>
      <w:fldSimple w:instr=" SEQ Figure \* ARABIC ">
        <w:r w:rsidR="00193664">
          <w:rPr>
            <w:noProof/>
          </w:rPr>
          <w:t>1</w:t>
        </w:r>
      </w:fldSimple>
      <w:bookmarkEnd w:id="2"/>
      <w:r>
        <w:rPr>
          <w:b w:val="0"/>
        </w:rPr>
        <w:t>: Competitive learning network structure</w:t>
      </w:r>
    </w:p>
    <w:p w14:paraId="50805B52" w14:textId="71A7BFD5" w:rsidR="00535E13" w:rsidRPr="00FC5B30" w:rsidRDefault="00535E13" w:rsidP="00535E13">
      <w:pPr>
        <w:pStyle w:val="Caption"/>
        <w:keepNext/>
        <w:spacing w:after="0"/>
        <w:jc w:val="center"/>
        <w:rPr>
          <w:b w:val="0"/>
        </w:rPr>
      </w:pPr>
      <w:bookmarkStart w:id="3" w:name="_Ref416126976"/>
      <w:r>
        <w:t xml:space="preserve">Equation </w:t>
      </w:r>
      <w:fldSimple w:instr=" SEQ Equation \* ARABIC ">
        <w:r w:rsidR="00193664">
          <w:rPr>
            <w:noProof/>
          </w:rPr>
          <w:t>1</w:t>
        </w:r>
      </w:fldSimple>
      <w:bookmarkEnd w:id="3"/>
      <w:r>
        <w:rPr>
          <w:b w:val="0"/>
        </w:rPr>
        <w:t>: Competitive learning cost function</w:t>
      </w:r>
    </w:p>
    <w:p w14:paraId="673C468F" w14:textId="75A2C156" w:rsidR="00535E13" w:rsidRDefault="00535E13" w:rsidP="00535E13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sz w:val="36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6"/>
                </w:rPr>
                <m:t>w</m:t>
              </m:r>
            </m:e>
          </m:d>
          <m:r>
            <w:rPr>
              <w:rFonts w:ascii="Cambria Math" w:hAnsi="Cambria Math"/>
              <w:sz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6"/>
                </w:rPr>
              </m:ctrlPr>
            </m:fPr>
            <m:num>
              <m:r>
                <w:rPr>
                  <w:rFonts w:ascii="Cambria Math" w:hAnsi="Cambria Math"/>
                  <w:sz w:val="36"/>
                </w:rPr>
                <m:t>1</m:t>
              </m:r>
            </m:num>
            <m:den>
              <m:r>
                <w:rPr>
                  <w:rFonts w:ascii="Cambria Math" w:hAnsi="Cambria Math"/>
                  <w:sz w:val="36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6"/>
                </w:rPr>
              </m:ctrlPr>
            </m:naryPr>
            <m:sub>
              <m:r>
                <w:rPr>
                  <w:rFonts w:ascii="Cambria Math" w:hAnsi="Cambria Math"/>
                  <w:sz w:val="36"/>
                </w:rPr>
                <m:t>p=1</m:t>
              </m:r>
            </m:sub>
            <m:sup>
              <m:r>
                <w:rPr>
                  <w:rFonts w:ascii="Cambria Math" w:hAnsi="Cambria Math"/>
                  <w:sz w:val="36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6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ŷ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(p)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6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(p)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0E6BB9C3" w14:textId="77777777" w:rsidR="00535E13" w:rsidRDefault="00535E13" w:rsidP="00535E13">
      <w:pPr>
        <w:pStyle w:val="Caption"/>
        <w:keepNext/>
        <w:spacing w:after="0"/>
        <w:jc w:val="center"/>
      </w:pPr>
    </w:p>
    <w:p w14:paraId="55C23133" w14:textId="369F0EE3" w:rsidR="00535E13" w:rsidRPr="00FC5B30" w:rsidRDefault="00535E13" w:rsidP="00535E13">
      <w:pPr>
        <w:pStyle w:val="Caption"/>
        <w:keepNext/>
        <w:spacing w:after="0"/>
        <w:jc w:val="center"/>
        <w:rPr>
          <w:b w:val="0"/>
        </w:rPr>
      </w:pPr>
      <w:bookmarkStart w:id="4" w:name="_Ref416126981"/>
      <w:r>
        <w:t xml:space="preserve">Equation </w:t>
      </w:r>
      <w:fldSimple w:instr=" SEQ Equation \* ARABIC ">
        <w:r w:rsidR="00193664">
          <w:rPr>
            <w:noProof/>
          </w:rPr>
          <w:t>2</w:t>
        </w:r>
      </w:fldSimple>
      <w:bookmarkEnd w:id="4"/>
      <w:r>
        <w:rPr>
          <w:b w:val="0"/>
        </w:rPr>
        <w:t xml:space="preserve">: Competitive learning </w:t>
      </w:r>
      <w:proofErr w:type="gramStart"/>
      <w:r>
        <w:rPr>
          <w:b w:val="0"/>
        </w:rPr>
        <w:t>weight update</w:t>
      </w:r>
      <w:proofErr w:type="gramEnd"/>
      <w:r>
        <w:rPr>
          <w:b w:val="0"/>
        </w:rPr>
        <w:t xml:space="preserve"> equation</w:t>
      </w:r>
    </w:p>
    <w:p w14:paraId="62A4DC17" w14:textId="6CE304FE" w:rsidR="004C5656" w:rsidRPr="00485F60" w:rsidRDefault="00535E13" w:rsidP="00D91FD7">
      <w:pPr>
        <w:rPr>
          <w:rFonts w:eastAsiaTheme="minorEastAsia"/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i,j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=α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40"/>
                  <w:szCs w:val="40"/>
                </w:rPr>
                <m:t>ŷ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p</m:t>
                  </m:r>
                </m:e>
              </m:d>
            </m:sup>
          </m:sSup>
          <m:r>
            <w:rPr>
              <w:rFonts w:ascii="Cambria Math" w:hAnsi="Cambria Math"/>
              <w:sz w:val="40"/>
              <w:szCs w:val="40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SupPr>
            <m:e>
              <m:r>
                <w:rPr>
                  <w:rFonts w:ascii="Cambria Math" w:hAnsi="Cambria Math"/>
                  <w:sz w:val="40"/>
                  <w:szCs w:val="40"/>
                </w:rPr>
                <m:t>u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p</m:t>
                  </m:r>
                </m:e>
              </m:d>
            </m:sup>
          </m:sSubSup>
          <m:r>
            <w:rPr>
              <w:rFonts w:ascii="Cambria Math" w:hAnsi="Cambria Math"/>
              <w:sz w:val="40"/>
              <w:szCs w:val="4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w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i,j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)</m:t>
          </m:r>
        </m:oMath>
      </m:oMathPara>
    </w:p>
    <w:p w14:paraId="12AADD65" w14:textId="77777777" w:rsidR="00485F60" w:rsidRDefault="00485F60" w:rsidP="00D91FD7">
      <w:pPr>
        <w:rPr>
          <w:rFonts w:eastAsiaTheme="minorEastAsia"/>
          <w:sz w:val="40"/>
          <w:szCs w:val="40"/>
        </w:rPr>
      </w:pPr>
    </w:p>
    <w:p w14:paraId="2E81DB19" w14:textId="77777777" w:rsidR="00485F60" w:rsidRDefault="00485F60" w:rsidP="00485F60">
      <w:pPr>
        <w:keepNext/>
        <w:jc w:val="center"/>
      </w:pPr>
      <w:r>
        <w:rPr>
          <w:rFonts w:eastAsiaTheme="minorEastAsia"/>
          <w:noProof/>
          <w:sz w:val="40"/>
          <w:szCs w:val="40"/>
        </w:rPr>
        <w:lastRenderedPageBreak/>
        <w:drawing>
          <wp:inline distT="0" distB="0" distL="0" distR="0" wp14:anchorId="05BEBDC7" wp14:editId="54F629B3">
            <wp:extent cx="7324725" cy="4114800"/>
            <wp:effectExtent l="0" t="0" r="9525" b="0"/>
            <wp:docPr id="1" name="Picture 1" descr="D:\lfw_gender\results\image_size\train_vary_image_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fw_gender\results\image_size\train_vary_image_siz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21F7" w14:textId="143CA697" w:rsidR="00485F60" w:rsidRPr="00485F60" w:rsidRDefault="00485F60" w:rsidP="00485F60">
      <w:pPr>
        <w:pStyle w:val="Caption"/>
        <w:jc w:val="center"/>
        <w:rPr>
          <w:b w:val="0"/>
        </w:rPr>
      </w:pPr>
      <w:bookmarkStart w:id="5" w:name="_Ref417648041"/>
      <w:r>
        <w:t xml:space="preserve">Figure </w:t>
      </w:r>
      <w:fldSimple w:instr=" SEQ Figure \* ARABIC ">
        <w:r w:rsidR="00193664">
          <w:rPr>
            <w:noProof/>
          </w:rPr>
          <w:t>2</w:t>
        </w:r>
      </w:fldSimple>
      <w:bookmarkEnd w:id="5"/>
      <w:r>
        <w:rPr>
          <w:b w:val="0"/>
        </w:rPr>
        <w:t>: Training results for varying the image size</w:t>
      </w:r>
    </w:p>
    <w:p w14:paraId="0A15474F" w14:textId="77777777" w:rsidR="00485F60" w:rsidRDefault="00485F60" w:rsidP="00485F60">
      <w:pPr>
        <w:keepNext/>
        <w:jc w:val="center"/>
      </w:pPr>
      <w:r>
        <w:rPr>
          <w:noProof/>
        </w:rPr>
        <w:drawing>
          <wp:inline distT="0" distB="0" distL="0" distR="0" wp14:anchorId="071F81BD" wp14:editId="1C75EB14">
            <wp:extent cx="7324725" cy="4114800"/>
            <wp:effectExtent l="0" t="0" r="9525" b="0"/>
            <wp:docPr id="2" name="Picture 2" descr="D:\lfw_gender\results\image_size\test_vary_image_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fw_gender\results\image_size\test_vary_image_siz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E5E3" w14:textId="760C363E" w:rsidR="00485F60" w:rsidRPr="00485F60" w:rsidRDefault="00485F60" w:rsidP="00485F60">
      <w:pPr>
        <w:pStyle w:val="Caption"/>
        <w:jc w:val="center"/>
        <w:rPr>
          <w:b w:val="0"/>
        </w:rPr>
      </w:pPr>
      <w:bookmarkStart w:id="6" w:name="_Ref417648045"/>
      <w:r>
        <w:t xml:space="preserve">Figure </w:t>
      </w:r>
      <w:fldSimple w:instr=" SEQ Figure \* ARABIC ">
        <w:r w:rsidR="00193664">
          <w:rPr>
            <w:noProof/>
          </w:rPr>
          <w:t>3</w:t>
        </w:r>
      </w:fldSimple>
      <w:bookmarkEnd w:id="6"/>
      <w:r>
        <w:rPr>
          <w:b w:val="0"/>
        </w:rPr>
        <w:t>: Testing results for varying the image size</w:t>
      </w:r>
    </w:p>
    <w:p w14:paraId="50BF9462" w14:textId="5C05162A" w:rsidR="00213BC0" w:rsidRDefault="004673BC" w:rsidP="002467F2">
      <w:pPr>
        <w:pStyle w:val="Caption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D919AAD" wp14:editId="01E57D50">
            <wp:extent cx="7324725" cy="4114800"/>
            <wp:effectExtent l="0" t="0" r="9525" b="0"/>
            <wp:docPr id="10" name="Picture 10" descr="D:\lfw_gender\results\num_clusters\train_vary_number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fw_gender\results\num_clusters\train_vary_number_cluster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64C5" w14:textId="5084F2CB" w:rsidR="00213BC0" w:rsidRPr="00485F60" w:rsidRDefault="00213BC0" w:rsidP="00213BC0">
      <w:pPr>
        <w:pStyle w:val="Caption"/>
        <w:jc w:val="center"/>
        <w:rPr>
          <w:b w:val="0"/>
        </w:rPr>
      </w:pPr>
      <w:bookmarkStart w:id="7" w:name="_Ref417648335"/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4</w:t>
      </w:r>
      <w:r w:rsidR="009C34BB">
        <w:rPr>
          <w:noProof/>
        </w:rPr>
        <w:fldChar w:fldCharType="end"/>
      </w:r>
      <w:bookmarkEnd w:id="7"/>
      <w:r>
        <w:rPr>
          <w:b w:val="0"/>
        </w:rPr>
        <w:t>: Training results for varying the number of clusters</w:t>
      </w:r>
    </w:p>
    <w:p w14:paraId="4AFAD322" w14:textId="7FF2B9C0" w:rsidR="002467F2" w:rsidRDefault="004673BC" w:rsidP="002467F2">
      <w:pPr>
        <w:pStyle w:val="Caption"/>
        <w:spacing w:after="0"/>
        <w:jc w:val="center"/>
      </w:pPr>
      <w:bookmarkStart w:id="8" w:name="_Ref417648338"/>
      <w:r>
        <w:rPr>
          <w:noProof/>
        </w:rPr>
        <w:drawing>
          <wp:inline distT="0" distB="0" distL="0" distR="0" wp14:anchorId="01E02F3B" wp14:editId="478978F9">
            <wp:extent cx="7324725" cy="4114800"/>
            <wp:effectExtent l="0" t="0" r="9525" b="0"/>
            <wp:docPr id="8" name="Picture 8" descr="D:\lfw_gender\results\num_clusters\test_vary_number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fw_gender\results\num_clusters\test_vary_number_cluster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48B0" w14:textId="1AAD56C6" w:rsidR="00213BC0" w:rsidRPr="00485F60" w:rsidRDefault="00213BC0" w:rsidP="00213BC0">
      <w:pPr>
        <w:pStyle w:val="Caption"/>
        <w:jc w:val="center"/>
        <w:rPr>
          <w:b w:val="0"/>
        </w:rPr>
      </w:pPr>
      <w:bookmarkStart w:id="9" w:name="_Ref417721426"/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5</w:t>
      </w:r>
      <w:r w:rsidR="009C34BB">
        <w:rPr>
          <w:noProof/>
        </w:rPr>
        <w:fldChar w:fldCharType="end"/>
      </w:r>
      <w:bookmarkEnd w:id="8"/>
      <w:bookmarkEnd w:id="9"/>
      <w:r>
        <w:rPr>
          <w:b w:val="0"/>
        </w:rPr>
        <w:t>: Testing results for varying the number of clusters</w:t>
      </w:r>
    </w:p>
    <w:p w14:paraId="13828F01" w14:textId="450CB424" w:rsidR="002467F2" w:rsidRDefault="002467F2" w:rsidP="002467F2">
      <w:pPr>
        <w:pStyle w:val="Caption"/>
        <w:spacing w:after="0"/>
        <w:jc w:val="center"/>
      </w:pPr>
      <w:bookmarkStart w:id="10" w:name="_Ref417648750"/>
      <w:r>
        <w:rPr>
          <w:noProof/>
        </w:rPr>
        <w:lastRenderedPageBreak/>
        <w:drawing>
          <wp:inline distT="0" distB="0" distL="0" distR="0" wp14:anchorId="71261881" wp14:editId="5241226E">
            <wp:extent cx="3448050" cy="3438525"/>
            <wp:effectExtent l="0" t="0" r="0" b="9525"/>
            <wp:docPr id="3" name="Picture 3" descr="D:\lfw_gender\results\num_clusters\1_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fw_gender\results\num_clusters\1_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8" t="8565" r="25229" b="7870"/>
                    <a:stretch/>
                  </pic:blipFill>
                  <pic:spPr bwMode="auto">
                    <a:xfrm>
                      <a:off x="0" y="0"/>
                      <a:ext cx="3448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CEA22" w14:textId="7DD21C94" w:rsidR="00BE6DC1" w:rsidRPr="00485F60" w:rsidRDefault="00BE6DC1" w:rsidP="00BE6DC1">
      <w:pPr>
        <w:pStyle w:val="Caption"/>
        <w:jc w:val="center"/>
        <w:rPr>
          <w:b w:val="0"/>
        </w:rPr>
      </w:pPr>
      <w:bookmarkStart w:id="11" w:name="_Ref417721434"/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6</w:t>
      </w:r>
      <w:r w:rsidR="009C34BB">
        <w:rPr>
          <w:noProof/>
        </w:rPr>
        <w:fldChar w:fldCharType="end"/>
      </w:r>
      <w:bookmarkEnd w:id="10"/>
      <w:bookmarkEnd w:id="11"/>
      <w:r>
        <w:rPr>
          <w:b w:val="0"/>
        </w:rPr>
        <w:t>: Cluster weights for male network with one cluster</w:t>
      </w:r>
    </w:p>
    <w:p w14:paraId="12B4D010" w14:textId="71B2BA0F" w:rsidR="002467F2" w:rsidRDefault="002467F2" w:rsidP="002467F2">
      <w:pPr>
        <w:pStyle w:val="Caption"/>
        <w:spacing w:after="0"/>
        <w:jc w:val="center"/>
      </w:pPr>
      <w:r>
        <w:rPr>
          <w:noProof/>
        </w:rPr>
        <w:drawing>
          <wp:inline distT="0" distB="0" distL="0" distR="0" wp14:anchorId="7098C0B7" wp14:editId="11270B20">
            <wp:extent cx="3448050" cy="3409950"/>
            <wp:effectExtent l="0" t="0" r="0" b="0"/>
            <wp:docPr id="4" name="Picture 4" descr="D:\lfw_gender\results\num_clusters\1_fe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fw_gender\results\num_clusters\1_fe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9" t="8333" r="25488" b="8796"/>
                    <a:stretch/>
                  </pic:blipFill>
                  <pic:spPr bwMode="auto">
                    <a:xfrm>
                      <a:off x="0" y="0"/>
                      <a:ext cx="3448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9C7A" w14:textId="2BA7EE4E" w:rsidR="00BE6DC1" w:rsidRPr="00485F60" w:rsidRDefault="00BE6DC1" w:rsidP="00BE6DC1">
      <w:pPr>
        <w:pStyle w:val="Caption"/>
        <w:jc w:val="center"/>
        <w:rPr>
          <w:b w:val="0"/>
        </w:rPr>
      </w:pPr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7</w:t>
      </w:r>
      <w:r w:rsidR="009C34BB">
        <w:rPr>
          <w:noProof/>
        </w:rPr>
        <w:fldChar w:fldCharType="end"/>
      </w:r>
      <w:r>
        <w:rPr>
          <w:b w:val="0"/>
        </w:rPr>
        <w:t>: Cluster weights for female network with one cluster</w:t>
      </w:r>
    </w:p>
    <w:p w14:paraId="3D9EC037" w14:textId="180AB729" w:rsidR="002467F2" w:rsidRDefault="002467F2" w:rsidP="002467F2">
      <w:pPr>
        <w:pStyle w:val="Caption"/>
        <w:spacing w:after="0"/>
        <w:jc w:val="center"/>
      </w:pPr>
      <w:r>
        <w:rPr>
          <w:noProof/>
        </w:rPr>
        <w:drawing>
          <wp:inline distT="0" distB="0" distL="0" distR="0" wp14:anchorId="4F20C969" wp14:editId="78456C57">
            <wp:extent cx="5810250" cy="1219200"/>
            <wp:effectExtent l="0" t="0" r="0" b="0"/>
            <wp:docPr id="5" name="Picture 5" descr="D:\lfw_gender\results\num_clusters\5_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fw_gender\results\num_clusters\5_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t="34028" r="9102" b="36342"/>
                    <a:stretch/>
                  </pic:blipFill>
                  <pic:spPr bwMode="auto">
                    <a:xfrm>
                      <a:off x="0" y="0"/>
                      <a:ext cx="5810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4936" w14:textId="795A54AE" w:rsidR="00BE6DC1" w:rsidRPr="00485F60" w:rsidRDefault="00BE6DC1" w:rsidP="00BE6DC1">
      <w:pPr>
        <w:pStyle w:val="Caption"/>
        <w:jc w:val="center"/>
        <w:rPr>
          <w:b w:val="0"/>
        </w:rPr>
      </w:pPr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8</w:t>
      </w:r>
      <w:r w:rsidR="009C34BB">
        <w:rPr>
          <w:noProof/>
        </w:rPr>
        <w:fldChar w:fldCharType="end"/>
      </w:r>
      <w:r>
        <w:rPr>
          <w:b w:val="0"/>
        </w:rPr>
        <w:t xml:space="preserve">: Cluster weights for male network with </w:t>
      </w:r>
      <w:r w:rsidR="00BE393B">
        <w:rPr>
          <w:b w:val="0"/>
        </w:rPr>
        <w:t>five</w:t>
      </w:r>
      <w:r>
        <w:rPr>
          <w:b w:val="0"/>
        </w:rPr>
        <w:t xml:space="preserve"> clusters</w:t>
      </w:r>
    </w:p>
    <w:p w14:paraId="0E40E5FC" w14:textId="13697201" w:rsidR="002467F2" w:rsidRDefault="002467F2" w:rsidP="002467F2">
      <w:pPr>
        <w:pStyle w:val="Caption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B9ACC8C" wp14:editId="28CBB5DD">
            <wp:extent cx="5810250" cy="1209675"/>
            <wp:effectExtent l="0" t="0" r="0" b="9525"/>
            <wp:docPr id="7" name="Picture 7" descr="D:\lfw_gender\results\num_clusters\5_fe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fw_gender\results\num_clusters\5_fe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3" t="33565" r="8843" b="37037"/>
                    <a:stretch/>
                  </pic:blipFill>
                  <pic:spPr bwMode="auto">
                    <a:xfrm>
                      <a:off x="0" y="0"/>
                      <a:ext cx="58102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855CA" w14:textId="66225115" w:rsidR="00BE6DC1" w:rsidRPr="00485F60" w:rsidRDefault="00BE6DC1" w:rsidP="00BE6DC1">
      <w:pPr>
        <w:pStyle w:val="Caption"/>
        <w:jc w:val="center"/>
        <w:rPr>
          <w:b w:val="0"/>
        </w:rPr>
      </w:pPr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9</w:t>
      </w:r>
      <w:r w:rsidR="009C34BB">
        <w:rPr>
          <w:noProof/>
        </w:rPr>
        <w:fldChar w:fldCharType="end"/>
      </w:r>
      <w:r>
        <w:rPr>
          <w:b w:val="0"/>
        </w:rPr>
        <w:t xml:space="preserve">: Cluster weights for female network with </w:t>
      </w:r>
      <w:r w:rsidR="00BE393B">
        <w:rPr>
          <w:b w:val="0"/>
        </w:rPr>
        <w:t>five</w:t>
      </w:r>
      <w:r>
        <w:rPr>
          <w:b w:val="0"/>
        </w:rPr>
        <w:t xml:space="preserve"> clusters</w:t>
      </w:r>
    </w:p>
    <w:p w14:paraId="6AC3AC84" w14:textId="05691FC8" w:rsidR="002467F2" w:rsidRDefault="002467F2" w:rsidP="002467F2">
      <w:pPr>
        <w:pStyle w:val="Caption"/>
        <w:spacing w:after="0"/>
        <w:jc w:val="center"/>
      </w:pPr>
      <w:r>
        <w:rPr>
          <w:noProof/>
        </w:rPr>
        <w:drawing>
          <wp:inline distT="0" distB="0" distL="0" distR="0" wp14:anchorId="787A5A68" wp14:editId="7CD9BCC4">
            <wp:extent cx="5340096" cy="2816352"/>
            <wp:effectExtent l="0" t="0" r="0" b="3175"/>
            <wp:docPr id="9" name="Picture 9" descr="D:\lfw_gender\results\num_clusters\10_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fw_gender\results\num_clusters\10_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3" t="10880" r="8452" b="13426"/>
                    <a:stretch/>
                  </pic:blipFill>
                  <pic:spPr bwMode="auto">
                    <a:xfrm>
                      <a:off x="0" y="0"/>
                      <a:ext cx="5340096" cy="281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2EC3A" w14:textId="47C30F88" w:rsidR="00BE6DC1" w:rsidRPr="00485F60" w:rsidRDefault="00BE6DC1" w:rsidP="00BE6DC1">
      <w:pPr>
        <w:pStyle w:val="Caption"/>
        <w:jc w:val="center"/>
        <w:rPr>
          <w:b w:val="0"/>
        </w:rPr>
      </w:pPr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10</w:t>
      </w:r>
      <w:r w:rsidR="009C34BB">
        <w:rPr>
          <w:noProof/>
        </w:rPr>
        <w:fldChar w:fldCharType="end"/>
      </w:r>
      <w:r>
        <w:rPr>
          <w:b w:val="0"/>
        </w:rPr>
        <w:t xml:space="preserve">: Cluster weights for male network with </w:t>
      </w:r>
      <w:r w:rsidR="00BE393B">
        <w:rPr>
          <w:b w:val="0"/>
        </w:rPr>
        <w:t>10</w:t>
      </w:r>
      <w:r>
        <w:rPr>
          <w:b w:val="0"/>
        </w:rPr>
        <w:t xml:space="preserve"> clusters</w:t>
      </w:r>
    </w:p>
    <w:p w14:paraId="6FBE3817" w14:textId="037BC6DA" w:rsidR="002467F2" w:rsidRDefault="002467F2" w:rsidP="002467F2">
      <w:pPr>
        <w:pStyle w:val="Caption"/>
        <w:spacing w:after="0"/>
        <w:jc w:val="center"/>
      </w:pPr>
      <w:r>
        <w:rPr>
          <w:noProof/>
        </w:rPr>
        <w:drawing>
          <wp:inline distT="0" distB="0" distL="0" distR="0" wp14:anchorId="70FADA1A" wp14:editId="1D666913">
            <wp:extent cx="5248656" cy="2715768"/>
            <wp:effectExtent l="0" t="0" r="0" b="8890"/>
            <wp:docPr id="11" name="Picture 11" descr="D:\lfw_gender\results\num_clusters\10_fe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fw_gender\results\num_clusters\10_fe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4" t="11806" r="8973" b="15046"/>
                    <a:stretch/>
                  </pic:blipFill>
                  <pic:spPr bwMode="auto">
                    <a:xfrm>
                      <a:off x="0" y="0"/>
                      <a:ext cx="5248656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D2F3C" w14:textId="6DE8724B" w:rsidR="00BE6DC1" w:rsidRPr="00485F60" w:rsidRDefault="00BE6DC1" w:rsidP="00BE6DC1">
      <w:pPr>
        <w:pStyle w:val="Caption"/>
        <w:jc w:val="center"/>
        <w:rPr>
          <w:b w:val="0"/>
        </w:rPr>
      </w:pPr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11</w:t>
      </w:r>
      <w:r w:rsidR="009C34BB">
        <w:rPr>
          <w:noProof/>
        </w:rPr>
        <w:fldChar w:fldCharType="end"/>
      </w:r>
      <w:r>
        <w:rPr>
          <w:b w:val="0"/>
        </w:rPr>
        <w:t xml:space="preserve">: Cluster weights for female network with </w:t>
      </w:r>
      <w:r w:rsidR="00BE393B">
        <w:rPr>
          <w:b w:val="0"/>
        </w:rPr>
        <w:t>10</w:t>
      </w:r>
      <w:r>
        <w:rPr>
          <w:b w:val="0"/>
        </w:rPr>
        <w:t xml:space="preserve"> clusters</w:t>
      </w:r>
    </w:p>
    <w:p w14:paraId="6F7AB906" w14:textId="1DD883BD" w:rsidR="002467F2" w:rsidRDefault="002467F2" w:rsidP="002467F2">
      <w:pPr>
        <w:pStyle w:val="Caption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63C26A1" wp14:editId="26CF6A71">
            <wp:extent cx="5848350" cy="3533775"/>
            <wp:effectExtent l="0" t="0" r="0" b="9525"/>
            <wp:docPr id="12" name="Picture 12" descr="D:\lfw_gender\results\num_clusters\15_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fw_gender\results\num_clusters\15_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3" t="5324" r="8973" b="8795"/>
                    <a:stretch/>
                  </pic:blipFill>
                  <pic:spPr bwMode="auto">
                    <a:xfrm>
                      <a:off x="0" y="0"/>
                      <a:ext cx="58483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33E71" w14:textId="09660066" w:rsidR="00BE393B" w:rsidRPr="00485F60" w:rsidRDefault="00BE393B" w:rsidP="00BE393B">
      <w:pPr>
        <w:pStyle w:val="Caption"/>
        <w:jc w:val="center"/>
        <w:rPr>
          <w:b w:val="0"/>
        </w:rPr>
      </w:pPr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12</w:t>
      </w:r>
      <w:r w:rsidR="009C34BB">
        <w:rPr>
          <w:noProof/>
        </w:rPr>
        <w:fldChar w:fldCharType="end"/>
      </w:r>
      <w:r>
        <w:rPr>
          <w:b w:val="0"/>
        </w:rPr>
        <w:t>: Cluster weights for male network with 15 clusters</w:t>
      </w:r>
    </w:p>
    <w:p w14:paraId="5218FFF5" w14:textId="1F697033" w:rsidR="002467F2" w:rsidRDefault="002467F2" w:rsidP="002467F2">
      <w:pPr>
        <w:pStyle w:val="Caption"/>
        <w:spacing w:after="0"/>
        <w:jc w:val="center"/>
      </w:pPr>
      <w:r>
        <w:rPr>
          <w:noProof/>
        </w:rPr>
        <w:drawing>
          <wp:inline distT="0" distB="0" distL="0" distR="0" wp14:anchorId="4A6A227F" wp14:editId="58F105C7">
            <wp:extent cx="5829300" cy="3514725"/>
            <wp:effectExtent l="0" t="0" r="0" b="9525"/>
            <wp:docPr id="13" name="Picture 13" descr="D:\lfw_gender\results\num_clusters\15_fe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fw_gender\results\num_clusters\15_fe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4" t="6250" r="8842" b="8333"/>
                    <a:stretch/>
                  </pic:blipFill>
                  <pic:spPr bwMode="auto">
                    <a:xfrm>
                      <a:off x="0" y="0"/>
                      <a:ext cx="5829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F5AE2" w14:textId="4C480DE1" w:rsidR="00BE393B" w:rsidRPr="00485F60" w:rsidRDefault="00BE393B" w:rsidP="00BE393B">
      <w:pPr>
        <w:pStyle w:val="Caption"/>
        <w:jc w:val="center"/>
        <w:rPr>
          <w:b w:val="0"/>
        </w:rPr>
      </w:pPr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13</w:t>
      </w:r>
      <w:r w:rsidR="009C34BB">
        <w:rPr>
          <w:noProof/>
        </w:rPr>
        <w:fldChar w:fldCharType="end"/>
      </w:r>
      <w:r>
        <w:rPr>
          <w:b w:val="0"/>
        </w:rPr>
        <w:t>: Cluster weights for female network with 15 clusters</w:t>
      </w:r>
    </w:p>
    <w:p w14:paraId="24203FAF" w14:textId="0B45857F" w:rsidR="002467F2" w:rsidRDefault="002467F2" w:rsidP="002467F2">
      <w:pPr>
        <w:pStyle w:val="Caption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707AEBE" wp14:editId="055F9D02">
            <wp:extent cx="5610225" cy="3505200"/>
            <wp:effectExtent l="0" t="0" r="9525" b="0"/>
            <wp:docPr id="14" name="Picture 14" descr="D:\lfw_gender\results\num_clusters\20_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fw_gender\results\num_clusters\20_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4" t="6019" r="10143" b="8796"/>
                    <a:stretch/>
                  </pic:blipFill>
                  <pic:spPr bwMode="auto">
                    <a:xfrm>
                      <a:off x="0" y="0"/>
                      <a:ext cx="56102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615CF" w14:textId="78E5AFC4" w:rsidR="00BE393B" w:rsidRPr="00485F60" w:rsidRDefault="00BE393B" w:rsidP="00BE393B">
      <w:pPr>
        <w:pStyle w:val="Caption"/>
        <w:jc w:val="center"/>
        <w:rPr>
          <w:b w:val="0"/>
        </w:rPr>
      </w:pPr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14</w:t>
      </w:r>
      <w:r w:rsidR="009C34BB">
        <w:rPr>
          <w:noProof/>
        </w:rPr>
        <w:fldChar w:fldCharType="end"/>
      </w:r>
      <w:r>
        <w:rPr>
          <w:b w:val="0"/>
        </w:rPr>
        <w:t>: Cluster weights for male network with 20 clusters</w:t>
      </w:r>
    </w:p>
    <w:p w14:paraId="0437E2B6" w14:textId="46E4CB11" w:rsidR="002467F2" w:rsidRDefault="002467F2" w:rsidP="002467F2">
      <w:pPr>
        <w:pStyle w:val="Caption"/>
        <w:spacing w:after="0"/>
        <w:jc w:val="center"/>
      </w:pPr>
      <w:bookmarkStart w:id="12" w:name="_Ref417648754"/>
      <w:r>
        <w:rPr>
          <w:noProof/>
        </w:rPr>
        <w:drawing>
          <wp:inline distT="0" distB="0" distL="0" distR="0" wp14:anchorId="20AD2534" wp14:editId="57FF15EA">
            <wp:extent cx="5572125" cy="3495675"/>
            <wp:effectExtent l="0" t="0" r="9525" b="9525"/>
            <wp:docPr id="15" name="Picture 15" descr="D:\lfw_gender\results\num_clusters\20_female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fw_gender\results\num_clusters\20_female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4" t="6019" r="10663" b="9028"/>
                    <a:stretch/>
                  </pic:blipFill>
                  <pic:spPr bwMode="auto">
                    <a:xfrm>
                      <a:off x="0" y="0"/>
                      <a:ext cx="55721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F7879" w14:textId="517AE4AB" w:rsidR="00BE393B" w:rsidRPr="00485F60" w:rsidRDefault="00BE393B" w:rsidP="00BE393B">
      <w:pPr>
        <w:pStyle w:val="Caption"/>
        <w:jc w:val="center"/>
        <w:rPr>
          <w:b w:val="0"/>
        </w:rPr>
      </w:pPr>
      <w:bookmarkStart w:id="13" w:name="_Ref417721441"/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15</w:t>
      </w:r>
      <w:r w:rsidR="009C34BB">
        <w:rPr>
          <w:noProof/>
        </w:rPr>
        <w:fldChar w:fldCharType="end"/>
      </w:r>
      <w:bookmarkEnd w:id="12"/>
      <w:bookmarkEnd w:id="13"/>
      <w:r>
        <w:rPr>
          <w:b w:val="0"/>
        </w:rPr>
        <w:t>: Cluster weights for female network with 20 clusters</w:t>
      </w:r>
    </w:p>
    <w:p w14:paraId="6F011431" w14:textId="625680EB" w:rsidR="002467F2" w:rsidRDefault="004673BC" w:rsidP="002467F2">
      <w:pPr>
        <w:pStyle w:val="Caption"/>
        <w:spacing w:after="0"/>
        <w:jc w:val="center"/>
      </w:pPr>
      <w:bookmarkStart w:id="14" w:name="_Ref417648829"/>
      <w:r>
        <w:rPr>
          <w:noProof/>
        </w:rPr>
        <w:lastRenderedPageBreak/>
        <w:drawing>
          <wp:inline distT="0" distB="0" distL="0" distR="0" wp14:anchorId="482FCF31" wp14:editId="189BC10B">
            <wp:extent cx="7324725" cy="4114800"/>
            <wp:effectExtent l="0" t="0" r="9525" b="0"/>
            <wp:docPr id="16" name="Picture 16" descr="D:\lfw_gender\results\learning_rate\train_vary_learning_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fw_gender\results\learning_rate\train_vary_learning_rat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906D" w14:textId="59E8F82A" w:rsidR="0084470F" w:rsidRPr="00485F60" w:rsidRDefault="0084470F" w:rsidP="0084470F">
      <w:pPr>
        <w:pStyle w:val="Caption"/>
        <w:jc w:val="center"/>
        <w:rPr>
          <w:b w:val="0"/>
        </w:rPr>
      </w:pPr>
      <w:bookmarkStart w:id="15" w:name="_Ref417721449"/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16</w:t>
      </w:r>
      <w:r w:rsidR="009C34BB">
        <w:rPr>
          <w:noProof/>
        </w:rPr>
        <w:fldChar w:fldCharType="end"/>
      </w:r>
      <w:bookmarkEnd w:id="14"/>
      <w:bookmarkEnd w:id="15"/>
      <w:r>
        <w:rPr>
          <w:b w:val="0"/>
        </w:rPr>
        <w:t>: Training results for varying the learning rate</w:t>
      </w:r>
    </w:p>
    <w:p w14:paraId="17707EDC" w14:textId="77DA3581" w:rsidR="002467F2" w:rsidRDefault="004673BC" w:rsidP="002467F2">
      <w:pPr>
        <w:pStyle w:val="Caption"/>
        <w:spacing w:after="0"/>
        <w:jc w:val="center"/>
      </w:pPr>
      <w:bookmarkStart w:id="16" w:name="_Ref417648833"/>
      <w:r>
        <w:rPr>
          <w:noProof/>
        </w:rPr>
        <w:drawing>
          <wp:inline distT="0" distB="0" distL="0" distR="0" wp14:anchorId="094391CC" wp14:editId="003D0360">
            <wp:extent cx="7324725" cy="4114800"/>
            <wp:effectExtent l="0" t="0" r="9525" b="0"/>
            <wp:docPr id="17" name="Picture 17" descr="D:\lfw_gender\results\learning_rate\test_vary_learning_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fw_gender\results\learning_rate\test_vary_learning_rat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36EB" w14:textId="3FA0F341" w:rsidR="00485F60" w:rsidRDefault="0084470F" w:rsidP="00F3111A">
      <w:pPr>
        <w:pStyle w:val="Caption"/>
        <w:jc w:val="center"/>
        <w:rPr>
          <w:b w:val="0"/>
        </w:rPr>
      </w:pPr>
      <w:bookmarkStart w:id="17" w:name="_Ref417721455"/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17</w:t>
      </w:r>
      <w:r w:rsidR="009C34BB">
        <w:rPr>
          <w:noProof/>
        </w:rPr>
        <w:fldChar w:fldCharType="end"/>
      </w:r>
      <w:bookmarkEnd w:id="16"/>
      <w:bookmarkEnd w:id="17"/>
      <w:r>
        <w:rPr>
          <w:b w:val="0"/>
        </w:rPr>
        <w:t>: Testing results for varying the learning rate</w:t>
      </w:r>
    </w:p>
    <w:p w14:paraId="53E17773" w14:textId="77777777" w:rsidR="004A2120" w:rsidRDefault="004A2120" w:rsidP="004A2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0DB99" wp14:editId="235FB7E5">
            <wp:extent cx="7324725" cy="4114800"/>
            <wp:effectExtent l="0" t="0" r="9525" b="0"/>
            <wp:docPr id="19" name="Picture 19" descr="D:\lfw_gender\results\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fw_gender\results\fin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7D16" w14:textId="1FE1FF70" w:rsidR="006A7642" w:rsidRPr="004A2120" w:rsidRDefault="004A2120" w:rsidP="004A2120">
      <w:pPr>
        <w:pStyle w:val="Caption"/>
        <w:jc w:val="both"/>
        <w:rPr>
          <w:b w:val="0"/>
        </w:rPr>
      </w:pPr>
      <w:bookmarkStart w:id="18" w:name="_Ref417720967"/>
      <w:r>
        <w:t xml:space="preserve">Figure </w:t>
      </w:r>
      <w:r w:rsidR="009C34BB">
        <w:fldChar w:fldCharType="begin"/>
      </w:r>
      <w:r w:rsidR="009C34BB">
        <w:instrText xml:space="preserve"> SEQ Figure \* ARABIC </w:instrText>
      </w:r>
      <w:r w:rsidR="009C34BB">
        <w:fldChar w:fldCharType="separate"/>
      </w:r>
      <w:r w:rsidR="00193664">
        <w:rPr>
          <w:noProof/>
        </w:rPr>
        <w:t>18</w:t>
      </w:r>
      <w:r w:rsidR="009C34BB">
        <w:rPr>
          <w:noProof/>
        </w:rPr>
        <w:fldChar w:fldCharType="end"/>
      </w:r>
      <w:bookmarkEnd w:id="18"/>
      <w:r>
        <w:rPr>
          <w:b w:val="0"/>
        </w:rPr>
        <w:t xml:space="preserve">: </w:t>
      </w:r>
      <w:proofErr w:type="gramStart"/>
      <w:r>
        <w:rPr>
          <w:b w:val="0"/>
        </w:rPr>
        <w:t>Final results</w:t>
      </w:r>
      <w:proofErr w:type="gramEnd"/>
      <w:r>
        <w:rPr>
          <w:b w:val="0"/>
        </w:rPr>
        <w:t xml:space="preserve"> after tuning parameters for most simplistic hardware design, while still obtaining good accuracy</w:t>
      </w:r>
    </w:p>
    <w:sectPr w:rsidR="006A7642" w:rsidRPr="004A2120" w:rsidSect="0097728D">
      <w:footerReference w:type="default" r:id="rId30"/>
      <w:pgSz w:w="12240" w:h="15840"/>
      <w:pgMar w:top="245" w:right="346" w:bottom="245" w:left="34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51716B" w14:textId="77777777" w:rsidR="009C34BB" w:rsidRDefault="009C34BB" w:rsidP="00FC5B30">
      <w:r>
        <w:separator/>
      </w:r>
    </w:p>
  </w:endnote>
  <w:endnote w:type="continuationSeparator" w:id="0">
    <w:p w14:paraId="1B8F7AE5" w14:textId="77777777" w:rsidR="009C34BB" w:rsidRDefault="009C34BB" w:rsidP="00FC5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984135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B0353D9" w14:textId="6B009112" w:rsidR="00CA4BD4" w:rsidRDefault="00CA4BD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9366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93664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0AF7B5AC" w14:textId="77777777" w:rsidR="00CA4BD4" w:rsidRDefault="00CA4B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EC977A" w14:textId="77777777" w:rsidR="009C34BB" w:rsidRDefault="009C34BB" w:rsidP="00FC5B30">
      <w:r>
        <w:separator/>
      </w:r>
    </w:p>
  </w:footnote>
  <w:footnote w:type="continuationSeparator" w:id="0">
    <w:p w14:paraId="2B451244" w14:textId="77777777" w:rsidR="009C34BB" w:rsidRDefault="009C34BB" w:rsidP="00FC5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AB6"/>
    <w:multiLevelType w:val="hybridMultilevel"/>
    <w:tmpl w:val="0B762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B30"/>
    <w:rsid w:val="00000DAF"/>
    <w:rsid w:val="00072DED"/>
    <w:rsid w:val="00077C9F"/>
    <w:rsid w:val="000A0350"/>
    <w:rsid w:val="000B17D7"/>
    <w:rsid w:val="000B1EC0"/>
    <w:rsid w:val="000B3A75"/>
    <w:rsid w:val="000B4DBB"/>
    <w:rsid w:val="00133AA1"/>
    <w:rsid w:val="00133F4C"/>
    <w:rsid w:val="00153E1B"/>
    <w:rsid w:val="00193664"/>
    <w:rsid w:val="001F456D"/>
    <w:rsid w:val="00207EB3"/>
    <w:rsid w:val="00213BC0"/>
    <w:rsid w:val="00221278"/>
    <w:rsid w:val="00223412"/>
    <w:rsid w:val="00244378"/>
    <w:rsid w:val="002467F2"/>
    <w:rsid w:val="0024734E"/>
    <w:rsid w:val="002E37B1"/>
    <w:rsid w:val="0031629C"/>
    <w:rsid w:val="00323529"/>
    <w:rsid w:val="00355DC4"/>
    <w:rsid w:val="003F5B71"/>
    <w:rsid w:val="00401440"/>
    <w:rsid w:val="004176D0"/>
    <w:rsid w:val="0043054C"/>
    <w:rsid w:val="004673BC"/>
    <w:rsid w:val="00485F60"/>
    <w:rsid w:val="004A2120"/>
    <w:rsid w:val="004B531E"/>
    <w:rsid w:val="004C5656"/>
    <w:rsid w:val="005229EA"/>
    <w:rsid w:val="00535E13"/>
    <w:rsid w:val="005707CF"/>
    <w:rsid w:val="00577942"/>
    <w:rsid w:val="00585451"/>
    <w:rsid w:val="00592C52"/>
    <w:rsid w:val="005C45A5"/>
    <w:rsid w:val="00607B53"/>
    <w:rsid w:val="006217A3"/>
    <w:rsid w:val="0063612B"/>
    <w:rsid w:val="00651109"/>
    <w:rsid w:val="006A7642"/>
    <w:rsid w:val="006E649E"/>
    <w:rsid w:val="00735E8D"/>
    <w:rsid w:val="0074768D"/>
    <w:rsid w:val="00767EC6"/>
    <w:rsid w:val="00776F8E"/>
    <w:rsid w:val="007B2249"/>
    <w:rsid w:val="007B355B"/>
    <w:rsid w:val="007F5782"/>
    <w:rsid w:val="0082264B"/>
    <w:rsid w:val="0084470F"/>
    <w:rsid w:val="00954F9D"/>
    <w:rsid w:val="0097728D"/>
    <w:rsid w:val="009C34BB"/>
    <w:rsid w:val="009D0409"/>
    <w:rsid w:val="009D46C5"/>
    <w:rsid w:val="009E6B22"/>
    <w:rsid w:val="00A3520A"/>
    <w:rsid w:val="00A63638"/>
    <w:rsid w:val="00AB0933"/>
    <w:rsid w:val="00AC1614"/>
    <w:rsid w:val="00AC61B5"/>
    <w:rsid w:val="00AF4992"/>
    <w:rsid w:val="00B37656"/>
    <w:rsid w:val="00BD0167"/>
    <w:rsid w:val="00BE393B"/>
    <w:rsid w:val="00BE6DC1"/>
    <w:rsid w:val="00C2352B"/>
    <w:rsid w:val="00C4021B"/>
    <w:rsid w:val="00CA4BD4"/>
    <w:rsid w:val="00CC0DC1"/>
    <w:rsid w:val="00CF6F9C"/>
    <w:rsid w:val="00D01919"/>
    <w:rsid w:val="00D45218"/>
    <w:rsid w:val="00D860E8"/>
    <w:rsid w:val="00D91FD7"/>
    <w:rsid w:val="00DB3AAF"/>
    <w:rsid w:val="00DC2B94"/>
    <w:rsid w:val="00DE77A5"/>
    <w:rsid w:val="00DF4ECE"/>
    <w:rsid w:val="00E0441A"/>
    <w:rsid w:val="00E552D2"/>
    <w:rsid w:val="00E572E8"/>
    <w:rsid w:val="00E811CF"/>
    <w:rsid w:val="00EB09EF"/>
    <w:rsid w:val="00F01BB4"/>
    <w:rsid w:val="00F105DD"/>
    <w:rsid w:val="00F14286"/>
    <w:rsid w:val="00F3111A"/>
    <w:rsid w:val="00FA68FF"/>
    <w:rsid w:val="00FC5B30"/>
    <w:rsid w:val="00F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EF6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B3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1CF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CaptionCentered">
    <w:name w:val="Style Caption + Centered"/>
    <w:basedOn w:val="Caption"/>
    <w:rsid w:val="004B531E"/>
    <w:pPr>
      <w:spacing w:after="0"/>
      <w:jc w:val="center"/>
    </w:pPr>
    <w:rPr>
      <w:b w:val="0"/>
      <w:i/>
      <w:szCs w:val="20"/>
    </w:rPr>
  </w:style>
  <w:style w:type="paragraph" w:styleId="Caption">
    <w:name w:val="caption"/>
    <w:basedOn w:val="Normal"/>
    <w:next w:val="Normal"/>
    <w:unhideWhenUsed/>
    <w:qFormat/>
    <w:rsid w:val="00FC5B30"/>
    <w:pPr>
      <w:spacing w:after="200"/>
      <w:jc w:val="left"/>
    </w:pPr>
    <w:rPr>
      <w:rFonts w:eastAsia="Times New Roman" w:cs="Times New Roman"/>
      <w:b/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FC5B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B3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C5B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B30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FC5B3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2352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35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11CF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11CF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811CF"/>
    <w:pPr>
      <w:spacing w:after="100"/>
    </w:pPr>
  </w:style>
  <w:style w:type="paragraph" w:styleId="NoSpacing">
    <w:name w:val="No Spacing"/>
    <w:link w:val="NoSpacingChar"/>
    <w:uiPriority w:val="1"/>
    <w:qFormat/>
    <w:rsid w:val="00E811C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811C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B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B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B3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1CF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CaptionCentered">
    <w:name w:val="Style Caption + Centered"/>
    <w:basedOn w:val="Caption"/>
    <w:rsid w:val="004B531E"/>
    <w:pPr>
      <w:spacing w:after="0"/>
      <w:jc w:val="center"/>
    </w:pPr>
    <w:rPr>
      <w:b w:val="0"/>
      <w:i/>
      <w:szCs w:val="20"/>
    </w:rPr>
  </w:style>
  <w:style w:type="paragraph" w:styleId="Caption">
    <w:name w:val="caption"/>
    <w:basedOn w:val="Normal"/>
    <w:next w:val="Normal"/>
    <w:unhideWhenUsed/>
    <w:qFormat/>
    <w:rsid w:val="00FC5B30"/>
    <w:pPr>
      <w:spacing w:after="200"/>
      <w:jc w:val="left"/>
    </w:pPr>
    <w:rPr>
      <w:rFonts w:eastAsia="Times New Roman" w:cs="Times New Roman"/>
      <w:b/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FC5B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B3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C5B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B30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FC5B3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2352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35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11CF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11CF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811CF"/>
    <w:pPr>
      <w:spacing w:after="100"/>
    </w:pPr>
  </w:style>
  <w:style w:type="paragraph" w:styleId="NoSpacing">
    <w:name w:val="No Spacing"/>
    <w:link w:val="NoSpacingChar"/>
    <w:uiPriority w:val="1"/>
    <w:qFormat/>
    <w:rsid w:val="00E811C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811C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B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B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techtorials.me/lfw_gender/index.html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jwmqms/lfw_gender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openu.ac.il/home/hassner/projects/frontaliz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D45F-15A7-4B2B-9982-CBBD9915B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</Pages>
  <Words>1141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Rochester Institute of Technology</Company>
  <LinksUpToDate>false</LinksUpToDate>
  <CharactersWithSpaces>7631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MNATZAGANIAN (RIT Student)</dc:creator>
  <cp:lastModifiedBy>James Mnatzaganian</cp:lastModifiedBy>
  <cp:revision>71</cp:revision>
  <cp:lastPrinted>2015-04-25T14:36:00Z</cp:lastPrinted>
  <dcterms:created xsi:type="dcterms:W3CDTF">2015-04-06T19:21:00Z</dcterms:created>
  <dcterms:modified xsi:type="dcterms:W3CDTF">2015-04-25T14:36:00Z</dcterms:modified>
</cp:coreProperties>
</file>