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Times New Roman" w:hAnsi="Times New Roman"/>
          <w:b/>
          <w:sz w:val="24"/>
          <w:rFonts w:ascii="Times New Roman" w:hAnsi="Times New Roman"/>
        </w:rPr>
        <w:t>INFORME TRABAJO PRÁCTICO INTEGRADOR: ORGANIZACIÓN EMPRESARIAL</w:t>
      </w:r>
    </w:p>
    <w:p>
      <w:pPr>
        <w:spacing w:line="276" w:lineRule="auto" w:after="120" w:before="0"/>
      </w:pPr>
      <w:r>
        <w:rPr>
          <w:rFonts w:ascii="Times New Roman" w:hAnsi="Times New Roman"/>
          <w:b/>
          <w:sz w:val="22"/>
          <w:rFonts w:ascii="Times New Roman" w:hAnsi="Times New Roman"/>
        </w:rPr>
        <w:t>Cátedra:</w:t>
      </w:r>
      <w:r>
        <w:rPr>
          <w:rFonts w:ascii="Times New Roman" w:hAnsi="Times New Roman"/>
          <w:sz w:val="22"/>
          <w:rFonts w:ascii="Times New Roman" w:hAnsi="Times New Roman"/>
        </w:rPr>
        <w:t xml:space="preserve"> Organización Empresarial</w:t>
      </w:r>
    </w:p>
    <w:p>
      <w:pPr>
        <w:spacing w:line="276" w:lineRule="auto" w:after="120" w:before="0"/>
      </w:pPr>
      <w:r>
        <w:rPr>
          <w:rFonts w:ascii="Times New Roman" w:hAnsi="Times New Roman"/>
          <w:b/>
          <w:sz w:val="22"/>
          <w:rFonts w:ascii="Times New Roman" w:hAnsi="Times New Roman"/>
        </w:rPr>
        <w:t>Tecnicatura Universitaria en Programación a Distancia (TUPaD) – UTN</w:t>
      </w:r>
    </w:p>
    <w:p>
      <w:pPr>
        <w:spacing w:line="276" w:lineRule="auto" w:after="120" w:before="0"/>
      </w:pPr>
      <w:r>
        <w:rPr>
          <w:rFonts w:ascii="Times New Roman" w:hAnsi="Times New Roman"/>
          <w:b/>
          <w:sz w:val="22"/>
          <w:rFonts w:ascii="Times New Roman" w:hAnsi="Times New Roman"/>
        </w:rPr>
        <w:t>Autores:</w:t>
      </w:r>
      <w:r>
        <w:rPr>
          <w:rFonts w:ascii="Times New Roman" w:hAnsi="Times New Roman"/>
          <w:sz w:val="22"/>
          <w:rFonts w:ascii="Times New Roman" w:hAnsi="Times New Roman"/>
        </w:rPr>
        <w:t xml:space="preserve"> [Gabriel Di Lorenzo / Alejandro Fernández]</w:t>
      </w:r>
    </w:p>
    <w:p>
      <w:pPr>
        <w:spacing w:line="276" w:lineRule="auto" w:after="120" w:before="0"/>
      </w:pPr>
      <w:r>
        <w:rPr>
          <w:rFonts w:ascii="Times New Roman" w:hAnsi="Times New Roman"/>
          <w:b/>
          <w:sz w:val="22"/>
          <w:rFonts w:ascii="Times New Roman" w:hAnsi="Times New Roman"/>
        </w:rPr>
        <w:t>Año:</w:t>
      </w:r>
      <w:r>
        <w:rPr>
          <w:rFonts w:ascii="Times New Roman" w:hAnsi="Times New Roman"/>
          <w:sz w:val="22"/>
          <w:rFonts w:ascii="Times New Roman" w:hAnsi="Times New Roman"/>
        </w:rPr>
        <w:t xml:space="preserve"> 2026</w:t>
      </w:r>
    </w:p>
    <w:p>
      <w:pPr>
        <w:keepNext/>
        <w:spacing w:before="280" w:after="120"/>
      </w:pPr>
      <w:r>
        <w:rPr>
          <w:rFonts w:ascii="Times New Roman" w:hAnsi="Times New Roman"/>
          <w:b/>
          <w:sz w:val="24"/>
          <w:rFonts w:ascii="Times New Roman" w:hAnsi="Times New Roman"/>
        </w:rPr>
        <w:t>1. INTRODUCCIÓN Y DEFINICIÓN DEL PROCESO</w:t>
      </w:r>
    </w:p>
    <w:p>
      <w:pPr>
        <w:keepNext/>
        <w:spacing w:before="200" w:after="80"/>
      </w:pPr>
      <w:r>
        <w:rPr>
          <w:rFonts w:ascii="Times New Roman" w:hAnsi="Times New Roman"/>
          <w:b/>
          <w:sz w:val="22"/>
          <w:rFonts w:ascii="Times New Roman" w:hAnsi="Times New Roman"/>
        </w:rPr>
        <w:t>1.0. La Organización como Sistema</w:t>
      </w:r>
    </w:p>
    <w:p>
      <w:pPr>
        <w:spacing w:line="276" w:lineRule="auto" w:after="120" w:before="0"/>
      </w:pPr>
      <w:r>
        <w:rPr>
          <w:rFonts w:ascii="Times New Roman" w:hAnsi="Times New Roman"/>
          <w:sz w:val="22"/>
          <w:rFonts w:ascii="Times New Roman" w:hAnsi="Times New Roman"/>
        </w:rPr>
        <w:t>Desde la perspectiva de la Teoría General de Sistemas, toda organización puede entenderse como un sistema abierto que interactúa permanentemente con su entorno mediante entradas, procesos, salidas y mecanismos de control.</w:t>
      </w:r>
    </w:p>
    <w:p>
      <w:pPr>
        <w:spacing w:line="276" w:lineRule="auto" w:after="120" w:before="0"/>
      </w:pPr>
      <w:r>
        <w:rPr>
          <w:rFonts w:ascii="Times New Roman" w:hAnsi="Times New Roman"/>
          <w:sz w:val="22"/>
          <w:rFonts w:ascii="Times New Roman" w:hAnsi="Times New Roman"/>
        </w:rPr>
        <w:t>En el presente trabajo se modela una empresa privada que posee un área de Recursos Humanos responsable de administrar las licencias y vacaciones de los empleados.</w:t>
      </w:r>
    </w:p>
    <w:p>
      <w:pPr>
        <w:spacing w:line="276" w:lineRule="auto" w:after="120" w:before="0"/>
      </w:pPr>
      <w:r>
        <w:rPr>
          <w:rFonts w:ascii="Times New Roman" w:hAnsi="Times New Roman"/>
          <w:b/>
          <w:sz w:val="22"/>
          <w:rFonts w:ascii="Times New Roman" w:hAnsi="Times New Roman"/>
        </w:rPr>
        <w:t>Entradas del sistema:</w:t>
      </w:r>
    </w:p>
    <w:p>
      <w:pPr>
        <w:pStyle w:val="ListBullet"/>
        <w:spacing w:line="276" w:lineRule="auto" w:after="60" w:before="0"/>
      </w:pPr>
      <w:r>
        <w:rPr>
          <w:rFonts w:ascii="Times New Roman" w:hAnsi="Times New Roman"/>
          <w:sz w:val="22"/>
          <w:rFonts w:ascii="Times New Roman" w:hAnsi="Times New Roman"/>
        </w:rPr>
        <w:t>Solicitudes de vacaciones.</w:t>
      </w:r>
    </w:p>
    <w:p>
      <w:pPr>
        <w:pStyle w:val="ListBullet"/>
        <w:spacing w:line="276" w:lineRule="auto" w:after="60" w:before="0"/>
      </w:pPr>
      <w:r>
        <w:rPr>
          <w:rFonts w:ascii="Times New Roman" w:hAnsi="Times New Roman"/>
          <w:sz w:val="22"/>
          <w:rFonts w:ascii="Times New Roman" w:hAnsi="Times New Roman"/>
        </w:rPr>
        <w:t>Datos de empleados.</w:t>
      </w:r>
    </w:p>
    <w:p>
      <w:pPr>
        <w:pStyle w:val="ListBullet"/>
        <w:spacing w:line="276" w:lineRule="auto" w:after="60" w:before="0"/>
      </w:pPr>
      <w:r>
        <w:rPr>
          <w:rFonts w:ascii="Times New Roman" w:hAnsi="Times New Roman"/>
          <w:sz w:val="22"/>
          <w:rFonts w:ascii="Times New Roman" w:hAnsi="Times New Roman"/>
        </w:rPr>
        <w:t>Políticas internas de RRHH.</w:t>
      </w:r>
    </w:p>
    <w:p>
      <w:pPr>
        <w:pStyle w:val="ListBullet"/>
        <w:spacing w:line="276" w:lineRule="auto" w:after="60" w:before="0"/>
      </w:pPr>
      <w:r>
        <w:rPr>
          <w:rFonts w:ascii="Times New Roman" w:hAnsi="Times New Roman"/>
          <w:sz w:val="22"/>
          <w:rFonts w:ascii="Times New Roman" w:hAnsi="Times New Roman"/>
        </w:rPr>
        <w:t>Información proveniente de convenios laborales.</w:t>
      </w:r>
    </w:p>
    <w:p>
      <w:pPr>
        <w:spacing w:line="276" w:lineRule="auto" w:after="120" w:before="0"/>
      </w:pPr>
      <w:r>
        <w:rPr>
          <w:rFonts w:ascii="Times New Roman" w:hAnsi="Times New Roman"/>
          <w:b/>
          <w:sz w:val="22"/>
          <w:rFonts w:ascii="Times New Roman" w:hAnsi="Times New Roman"/>
        </w:rPr>
        <w:t>Procesos:</w:t>
      </w:r>
    </w:p>
    <w:p>
      <w:pPr>
        <w:pStyle w:val="ListBullet"/>
        <w:spacing w:line="276" w:lineRule="auto" w:after="60" w:before="0"/>
      </w:pPr>
      <w:r>
        <w:rPr>
          <w:rFonts w:ascii="Times New Roman" w:hAnsi="Times New Roman"/>
          <w:sz w:val="22"/>
          <w:rFonts w:ascii="Times New Roman" w:hAnsi="Times New Roman"/>
        </w:rPr>
        <w:t>Verificación de identidad del empleado.</w:t>
      </w:r>
    </w:p>
    <w:p>
      <w:pPr>
        <w:pStyle w:val="ListBullet"/>
        <w:spacing w:line="276" w:lineRule="auto" w:after="60" w:before="0"/>
      </w:pPr>
      <w:r>
        <w:rPr>
          <w:rFonts w:ascii="Times New Roman" w:hAnsi="Times New Roman"/>
          <w:sz w:val="22"/>
          <w:rFonts w:ascii="Times New Roman" w:hAnsi="Times New Roman"/>
        </w:rPr>
        <w:t>Control de saldo de días disponibles.</w:t>
      </w:r>
    </w:p>
    <w:p>
      <w:pPr>
        <w:pStyle w:val="ListBullet"/>
        <w:spacing w:line="276" w:lineRule="auto" w:after="60" w:before="0"/>
      </w:pPr>
      <w:r>
        <w:rPr>
          <w:rFonts w:ascii="Times New Roman" w:hAnsi="Times New Roman"/>
          <w:sz w:val="22"/>
          <w:rFonts w:ascii="Times New Roman" w:hAnsi="Times New Roman"/>
        </w:rPr>
        <w:t>Validación de fechas.</w:t>
      </w:r>
    </w:p>
    <w:p>
      <w:pPr>
        <w:pStyle w:val="ListBullet"/>
        <w:spacing w:line="276" w:lineRule="auto" w:after="60" w:before="0"/>
      </w:pPr>
      <w:r>
        <w:rPr>
          <w:rFonts w:ascii="Times New Roman" w:hAnsi="Times New Roman"/>
          <w:sz w:val="22"/>
          <w:rFonts w:ascii="Times New Roman" w:hAnsi="Times New Roman"/>
        </w:rPr>
        <w:t>Registro de solicitudes.</w:t>
      </w:r>
    </w:p>
    <w:p>
      <w:pPr>
        <w:pStyle w:val="ListBullet"/>
        <w:spacing w:line="276" w:lineRule="auto" w:after="60" w:before="0"/>
      </w:pPr>
      <w:r>
        <w:rPr>
          <w:rFonts w:ascii="Times New Roman" w:hAnsi="Times New Roman"/>
          <w:sz w:val="22"/>
          <w:rFonts w:ascii="Times New Roman" w:hAnsi="Times New Roman"/>
        </w:rPr>
        <w:t>Actualización de saldos.</w:t>
      </w:r>
    </w:p>
    <w:p>
      <w:pPr>
        <w:spacing w:line="276" w:lineRule="auto" w:after="120" w:before="0"/>
      </w:pPr>
      <w:r>
        <w:rPr>
          <w:rFonts w:ascii="Times New Roman" w:hAnsi="Times New Roman"/>
          <w:b/>
          <w:sz w:val="22"/>
          <w:rFonts w:ascii="Times New Roman" w:hAnsi="Times New Roman"/>
        </w:rPr>
        <w:t>Salidas:</w:t>
      </w:r>
    </w:p>
    <w:p>
      <w:pPr>
        <w:pStyle w:val="ListBullet"/>
        <w:spacing w:line="276" w:lineRule="auto" w:after="60" w:before="0"/>
      </w:pPr>
      <w:r>
        <w:rPr>
          <w:rFonts w:ascii="Times New Roman" w:hAnsi="Times New Roman"/>
          <w:sz w:val="22"/>
          <w:rFonts w:ascii="Times New Roman" w:hAnsi="Times New Roman"/>
        </w:rPr>
        <w:t>Solicitudes aprobadas.</w:t>
      </w:r>
    </w:p>
    <w:p>
      <w:pPr>
        <w:pStyle w:val="ListBullet"/>
        <w:spacing w:line="276" w:lineRule="auto" w:after="60" w:before="0"/>
      </w:pPr>
      <w:r>
        <w:rPr>
          <w:rFonts w:ascii="Times New Roman" w:hAnsi="Times New Roman"/>
          <w:sz w:val="22"/>
          <w:rFonts w:ascii="Times New Roman" w:hAnsi="Times New Roman"/>
        </w:rPr>
        <w:t>Solicitudes rechazadas.</w:t>
      </w:r>
    </w:p>
    <w:p>
      <w:pPr>
        <w:pStyle w:val="ListBullet"/>
        <w:spacing w:line="276" w:lineRule="auto" w:after="60" w:before="0"/>
      </w:pPr>
      <w:r>
        <w:rPr>
          <w:rFonts w:ascii="Times New Roman" w:hAnsi="Times New Roman"/>
          <w:sz w:val="22"/>
          <w:rFonts w:ascii="Times New Roman" w:hAnsi="Times New Roman"/>
        </w:rPr>
        <w:t>Historial de movimientos.</w:t>
      </w:r>
    </w:p>
    <w:p>
      <w:pPr>
        <w:pStyle w:val="ListBullet"/>
        <w:spacing w:line="276" w:lineRule="auto" w:after="60" w:before="0"/>
      </w:pPr>
      <w:r>
        <w:rPr>
          <w:rFonts w:ascii="Times New Roman" w:hAnsi="Times New Roman"/>
          <w:sz w:val="22"/>
          <w:rFonts w:ascii="Times New Roman" w:hAnsi="Times New Roman"/>
        </w:rPr>
        <w:t>Actualización de registros administrativos.</w:t>
      </w:r>
    </w:p>
    <w:p>
      <w:pPr>
        <w:spacing w:line="276" w:lineRule="auto" w:after="120" w:before="0"/>
      </w:pPr>
      <w:r>
        <w:rPr>
          <w:rFonts w:ascii="Times New Roman" w:hAnsi="Times New Roman"/>
          <w:b/>
          <w:sz w:val="22"/>
          <w:rFonts w:ascii="Times New Roman" w:hAnsi="Times New Roman"/>
        </w:rPr>
        <w:t>Subsistemas involucrados:</w:t>
      </w:r>
    </w:p>
    <w:p>
      <w:pPr>
        <w:pStyle w:val="ListBullet"/>
        <w:spacing w:line="276" w:lineRule="auto" w:after="60" w:before="0"/>
      </w:pPr>
      <w:r>
        <w:rPr>
          <w:rFonts w:ascii="Times New Roman" w:hAnsi="Times New Roman"/>
          <w:sz w:val="22"/>
          <w:rFonts w:ascii="Times New Roman" w:hAnsi="Times New Roman"/>
        </w:rPr>
        <w:t>Recursos Humanos.</w:t>
      </w:r>
    </w:p>
    <w:p>
      <w:pPr>
        <w:pStyle w:val="ListBullet"/>
        <w:spacing w:line="276" w:lineRule="auto" w:after="60" w:before="0"/>
      </w:pPr>
      <w:r>
        <w:rPr>
          <w:rFonts w:ascii="Times New Roman" w:hAnsi="Times New Roman"/>
          <w:sz w:val="22"/>
          <w:rFonts w:ascii="Times New Roman" w:hAnsi="Times New Roman"/>
        </w:rPr>
        <w:t>Empleados.</w:t>
      </w:r>
    </w:p>
    <w:p>
      <w:pPr>
        <w:pStyle w:val="ListBullet"/>
        <w:spacing w:line="276" w:lineRule="auto" w:after="60" w:before="0"/>
      </w:pPr>
      <w:r>
        <w:rPr>
          <w:rFonts w:ascii="Times New Roman" w:hAnsi="Times New Roman"/>
          <w:sz w:val="22"/>
          <w:rFonts w:ascii="Times New Roman" w:hAnsi="Times New Roman"/>
        </w:rPr>
        <w:t>Sistema de información (chatbot).</w:t>
      </w:r>
    </w:p>
    <w:p>
      <w:pPr>
        <w:spacing w:line="276" w:lineRule="auto" w:after="120" w:before="0"/>
      </w:pPr>
      <w:r>
        <w:rPr>
          <w:rFonts w:ascii="Times New Roman" w:hAnsi="Times New Roman"/>
          <w:b/>
          <w:sz w:val="22"/>
          <w:rFonts w:ascii="Times New Roman" w:hAnsi="Times New Roman"/>
        </w:rPr>
        <w:t>Entorno:</w:t>
      </w:r>
    </w:p>
    <w:p>
      <w:pPr>
        <w:pStyle w:val="ListBullet"/>
        <w:spacing w:line="276" w:lineRule="auto" w:after="60" w:before="0"/>
      </w:pPr>
      <w:r>
        <w:rPr>
          <w:rFonts w:ascii="Times New Roman" w:hAnsi="Times New Roman"/>
          <w:sz w:val="22"/>
          <w:rFonts w:ascii="Times New Roman" w:hAnsi="Times New Roman"/>
        </w:rPr>
        <w:t>Legislación laboral vigente.</w:t>
      </w:r>
    </w:p>
    <w:p>
      <w:pPr>
        <w:pStyle w:val="ListBullet"/>
        <w:spacing w:line="276" w:lineRule="auto" w:after="60" w:before="0"/>
      </w:pPr>
      <w:r>
        <w:rPr>
          <w:rFonts w:ascii="Times New Roman" w:hAnsi="Times New Roman"/>
          <w:sz w:val="22"/>
          <w:rFonts w:ascii="Times New Roman" w:hAnsi="Times New Roman"/>
        </w:rPr>
        <w:t>Convenios colectivos.</w:t>
      </w:r>
    </w:p>
    <w:p>
      <w:pPr>
        <w:pStyle w:val="ListBullet"/>
        <w:spacing w:line="276" w:lineRule="auto" w:after="60" w:before="0"/>
      </w:pPr>
      <w:r>
        <w:rPr>
          <w:rFonts w:ascii="Times New Roman" w:hAnsi="Times New Roman"/>
          <w:sz w:val="22"/>
          <w:rFonts w:ascii="Times New Roman" w:hAnsi="Times New Roman"/>
        </w:rPr>
        <w:t>Políticas organizacionales.</w:t>
      </w:r>
    </w:p>
    <w:p>
      <w:pPr>
        <w:spacing w:line="276" w:lineRule="auto" w:after="120" w:before="0"/>
      </w:pPr>
      <w:r>
        <w:rPr>
          <w:rFonts w:ascii="Times New Roman" w:hAnsi="Times New Roman"/>
          <w:sz w:val="22"/>
          <w:rFonts w:ascii="Times New Roman" w:hAnsi="Times New Roman"/>
        </w:rPr>
        <w:t>Dentro de este sistema organizacional se seleccionó para su automatización el proceso administrativo de solicitud de vacaciones, debido a su frecuencia de uso y a las oportunidades de mejora detectadas en el análisis del proceso actual.</w:t>
      </w:r>
    </w:p>
    <w:p>
      <w:pPr>
        <w:keepNext/>
        <w:spacing w:before="200" w:after="80"/>
      </w:pPr>
      <w:r>
        <w:rPr>
          <w:rFonts w:ascii="Times New Roman" w:hAnsi="Times New Roman"/>
          <w:b/>
          <w:sz w:val="22"/>
          <w:rFonts w:ascii="Times New Roman" w:hAnsi="Times New Roman"/>
        </w:rPr>
        <w:t>1.1. Identificación del Proceso Administrativo Ineficiente (Flujo "As-Is")</w:t>
      </w:r>
    </w:p>
    <w:p>
      <w:pPr>
        <w:spacing w:line="276" w:lineRule="auto" w:after="120" w:before="0"/>
      </w:pPr>
      <w:r>
        <w:rPr>
          <w:rFonts w:ascii="Times New Roman" w:hAnsi="Times New Roman"/>
          <w:sz w:val="22"/>
          <w:rFonts w:ascii="Times New Roman" w:hAnsi="Times New Roman"/>
        </w:rPr>
        <w:t>En muchas organizaciones medianas y pequeñas, la gestión de solicitud de vacaciones de los empleados se realiza mediante flujos de trabajo tradicionales, informales y enteramente manuales. El proceso típico analizado bajo el estado actual (</w:t>
      </w:r>
      <w:r>
        <w:rPr>
          <w:rFonts w:ascii="Times New Roman" w:hAnsi="Times New Roman"/>
          <w:b/>
          <w:sz w:val="22"/>
          <w:rFonts w:ascii="Times New Roman" w:hAnsi="Times New Roman"/>
        </w:rPr>
        <w:t>"As-Is"</w:t>
      </w:r>
      <w:r>
        <w:rPr>
          <w:rFonts w:ascii="Times New Roman" w:hAnsi="Times New Roman"/>
          <w:sz w:val="22"/>
          <w:rFonts w:ascii="Times New Roman" w:hAnsi="Times New Roman"/>
        </w:rPr>
        <w:t>) se compone de las siguientes etapas:</w:t>
      </w:r>
    </w:p>
    <w:p>
      <w:pPr>
        <w:pStyle w:val="ListNumber"/>
        <w:spacing w:line="276" w:lineRule="auto" w:after="60" w:before="0"/>
      </w:pPr>
      <w:r>
        <w:rPr>
          <w:rFonts w:ascii="Times New Roman" w:hAnsi="Times New Roman"/>
          <w:sz w:val="22"/>
          <w:rFonts w:ascii="Times New Roman" w:hAnsi="Times New Roman"/>
        </w:rPr>
        <w:t>El empleado redacta un correo electrónico informal o llena una planilla física en papel solicitando un rango de fechas de vacaciones.</w:t>
      </w:r>
    </w:p>
    <w:p>
      <w:pPr>
        <w:pStyle w:val="ListNumber"/>
        <w:spacing w:line="276" w:lineRule="auto" w:after="60" w:before="0"/>
      </w:pPr>
      <w:r>
        <w:rPr>
          <w:rFonts w:ascii="Times New Roman" w:hAnsi="Times New Roman"/>
          <w:sz w:val="22"/>
          <w:rFonts w:ascii="Times New Roman" w:hAnsi="Times New Roman"/>
        </w:rPr>
        <w:t>Dicho formulario en papel o correo electrónico es remitido al sector de Recursos Humanos (RRHH).</w:t>
      </w:r>
    </w:p>
    <w:p>
      <w:pPr>
        <w:pStyle w:val="ListNumber"/>
        <w:spacing w:line="276" w:lineRule="auto" w:after="60" w:before="0"/>
      </w:pPr>
      <w:r>
        <w:rPr>
          <w:rFonts w:ascii="Times New Roman" w:hAnsi="Times New Roman"/>
          <w:sz w:val="22"/>
          <w:rFonts w:ascii="Times New Roman" w:hAnsi="Times New Roman"/>
        </w:rPr>
        <w:t>Un analista de RRHH debe suspender sus tareas habituales para buscar manualmente el legajo físico del empleado o consultar planillas de cálculo (Excel) individuales para verificar el saldo de días de vacaciones acumulados de dicho empleado.</w:t>
      </w:r>
    </w:p>
    <w:p>
      <w:pPr>
        <w:pStyle w:val="ListNumber"/>
        <w:spacing w:line="276" w:lineRule="auto" w:after="60" w:before="0"/>
      </w:pPr>
      <w:r>
        <w:rPr>
          <w:rFonts w:ascii="Times New Roman" w:hAnsi="Times New Roman"/>
          <w:sz w:val="22"/>
          <w:rFonts w:ascii="Times New Roman" w:hAnsi="Times New Roman"/>
        </w:rPr>
        <w:t>Si el empleado solicita más días de los que tiene disponibles, el analista de RRHH debe redactar un correo electrónico informándole el rechazo de la solicitud, dando inicio a un intercambio iterativo ineficiente de correos.</w:t>
      </w:r>
    </w:p>
    <w:p>
      <w:pPr>
        <w:pStyle w:val="ListNumber"/>
        <w:spacing w:line="276" w:lineRule="auto" w:after="60" w:before="0"/>
      </w:pPr>
      <w:r>
        <w:rPr>
          <w:rFonts w:ascii="Times New Roman" w:hAnsi="Times New Roman"/>
          <w:sz w:val="22"/>
          <w:rFonts w:ascii="Times New Roman" w:hAnsi="Times New Roman"/>
        </w:rPr>
        <w:t>Si dispone de saldo, se remite la solicitud al supervisor directo del empleado para su firma y autorización.</w:t>
      </w:r>
    </w:p>
    <w:p>
      <w:pPr>
        <w:pStyle w:val="ListNumber"/>
        <w:spacing w:line="276" w:lineRule="auto" w:after="60" w:before="0"/>
      </w:pPr>
      <w:r>
        <w:rPr>
          <w:rFonts w:ascii="Times New Roman" w:hAnsi="Times New Roman"/>
          <w:sz w:val="22"/>
          <w:rFonts w:ascii="Times New Roman" w:hAnsi="Times New Roman"/>
        </w:rPr>
        <w:t>Una vez aprobada, RRHH debe actualizar manualmente el archivo Excel del empleado y archivar físicamente la planilla de solicitud firmada.</w:t>
      </w:r>
    </w:p>
    <w:p>
      <w:pPr>
        <w:spacing w:line="276" w:lineRule="auto" w:after="120" w:before="0"/>
      </w:pPr>
      <w:r>
        <w:rPr>
          <w:rFonts w:ascii="Times New Roman" w:hAnsi="Times New Roman"/>
          <w:sz w:val="22"/>
          <w:rFonts w:ascii="Times New Roman" w:hAnsi="Times New Roman"/>
        </w:rPr>
        <w:t xml:space="preserve">Este proceso </w:t>
      </w:r>
      <w:r>
        <w:rPr>
          <w:rFonts w:ascii="Times New Roman" w:hAnsi="Times New Roman"/>
          <w:b/>
          <w:sz w:val="22"/>
          <w:rFonts w:ascii="Times New Roman" w:hAnsi="Times New Roman"/>
        </w:rPr>
        <w:t>"As-Is"</w:t>
      </w:r>
      <w:r>
        <w:rPr>
          <w:rFonts w:ascii="Times New Roman" w:hAnsi="Times New Roman"/>
          <w:sz w:val="22"/>
          <w:rFonts w:ascii="Times New Roman" w:hAnsi="Times New Roman"/>
        </w:rPr>
        <w:t xml:space="preserve"> presenta ineficiencias críticas:</w:t>
      </w:r>
    </w:p>
    <w:p>
      <w:pPr>
        <w:pStyle w:val="ListBullet"/>
        <w:spacing w:line="276" w:lineRule="auto" w:after="60" w:before="0"/>
      </w:pPr>
      <w:r>
        <w:rPr>
          <w:rFonts w:ascii="Times New Roman" w:hAnsi="Times New Roman"/>
          <w:b/>
          <w:sz w:val="22"/>
          <w:rFonts w:ascii="Times New Roman" w:hAnsi="Times New Roman"/>
        </w:rPr>
        <w:t>Desperdicio de Tiempo Operativo:</w:t>
      </w:r>
      <w:r>
        <w:rPr>
          <w:rFonts w:ascii="Times New Roman" w:hAnsi="Times New Roman"/>
          <w:sz w:val="22"/>
          <w:rFonts w:ascii="Times New Roman" w:hAnsi="Times New Roman"/>
        </w:rPr>
        <w:t xml:space="preserve"> Búsquedas manuales de legajos y saldos en planillas aisladas.</w:t>
      </w:r>
    </w:p>
    <w:p>
      <w:pPr>
        <w:pStyle w:val="ListBullet"/>
        <w:spacing w:line="276" w:lineRule="auto" w:after="60" w:before="0"/>
      </w:pPr>
      <w:r>
        <w:rPr>
          <w:rFonts w:ascii="Times New Roman" w:hAnsi="Times New Roman"/>
          <w:b/>
          <w:sz w:val="22"/>
          <w:rFonts w:ascii="Times New Roman" w:hAnsi="Times New Roman"/>
        </w:rPr>
        <w:t>Alta Propensión al Error Humano:</w:t>
      </w:r>
      <w:r>
        <w:rPr>
          <w:rFonts w:ascii="Times New Roman" w:hAnsi="Times New Roman"/>
          <w:sz w:val="22"/>
          <w:rFonts w:ascii="Times New Roman" w:hAnsi="Times New Roman"/>
        </w:rPr>
        <w:t xml:space="preserve"> Fallas al transcribir manualmente los días consumidos en planillas Excel compartidas, lo que puede provocar liquidaciones incorrectas o superposición de descansos.</w:t>
      </w:r>
    </w:p>
    <w:p>
      <w:pPr>
        <w:pStyle w:val="ListBullet"/>
        <w:spacing w:line="276" w:lineRule="auto" w:after="60" w:before="0"/>
      </w:pPr>
      <w:r>
        <w:rPr>
          <w:rFonts w:ascii="Times New Roman" w:hAnsi="Times New Roman"/>
          <w:b/>
          <w:sz w:val="22"/>
          <w:rFonts w:ascii="Times New Roman" w:hAnsi="Times New Roman"/>
        </w:rPr>
        <w:t>Falta de Trazabilidad:</w:t>
      </w:r>
      <w:r>
        <w:rPr>
          <w:rFonts w:ascii="Times New Roman" w:hAnsi="Times New Roman"/>
          <w:sz w:val="22"/>
          <w:rFonts w:ascii="Times New Roman" w:hAnsi="Times New Roman"/>
        </w:rPr>
        <w:t xml:space="preserve"> Las solicitudes pueden perderse en bandejas de entrada de correo electrónico o carpetas físicas sin dejar un log auditable del estado de aprobación.</w:t>
      </w:r>
    </w:p>
    <w:p>
      <w:pPr>
        <w:pStyle w:val="ListBullet"/>
        <w:spacing w:line="276" w:lineRule="auto" w:after="60" w:before="0"/>
      </w:pPr>
      <w:r>
        <w:rPr>
          <w:rFonts w:ascii="Times New Roman" w:hAnsi="Times New Roman"/>
          <w:b/>
          <w:sz w:val="22"/>
          <w:rFonts w:ascii="Times New Roman" w:hAnsi="Times New Roman"/>
        </w:rPr>
        <w:t>Demoras en la Respuesta:</w:t>
      </w:r>
      <w:r>
        <w:rPr>
          <w:rFonts w:ascii="Times New Roman" w:hAnsi="Times New Roman"/>
          <w:sz w:val="22"/>
          <w:rFonts w:ascii="Times New Roman" w:hAnsi="Times New Roman"/>
        </w:rPr>
        <w:t xml:space="preserve"> El empleado no posee autogestión y depende 100% de la disponibilidad temporal del área de RRHH para conocer su saldo y estado de trámite.</w:t>
      </w:r>
    </w:p>
    <w:p>
      <w:pPr>
        <w:keepNext/>
        <w:spacing w:before="200" w:after="80"/>
      </w:pPr>
      <w:r>
        <w:rPr>
          <w:rFonts w:ascii="Times New Roman" w:hAnsi="Times New Roman"/>
          <w:b/>
          <w:sz w:val="22"/>
          <w:rFonts w:ascii="Times New Roman" w:hAnsi="Times New Roman"/>
        </w:rPr>
        <w:t>1.2. Propuesta de Optimización Automatizada (Flujo "To-Be")</w:t>
      </w:r>
    </w:p>
    <w:p>
      <w:pPr>
        <w:spacing w:line="276" w:lineRule="auto" w:after="120" w:before="0"/>
      </w:pPr>
      <w:r>
        <w:rPr>
          <w:rFonts w:ascii="Times New Roman" w:hAnsi="Times New Roman"/>
          <w:sz w:val="22"/>
          <w:rFonts w:ascii="Times New Roman" w:hAnsi="Times New Roman"/>
        </w:rPr>
        <w:t>Con el propósito de mitigar estas ineficiencias, el modelo rediseñado (</w:t>
      </w:r>
      <w:r>
        <w:rPr>
          <w:rFonts w:ascii="Times New Roman" w:hAnsi="Times New Roman"/>
          <w:b/>
          <w:sz w:val="22"/>
          <w:rFonts w:ascii="Times New Roman" w:hAnsi="Times New Roman"/>
        </w:rPr>
        <w:t>"To-Be"</w:t>
      </w:r>
      <w:r>
        <w:rPr>
          <w:rFonts w:ascii="Times New Roman" w:hAnsi="Times New Roman"/>
          <w:sz w:val="22"/>
          <w:rFonts w:ascii="Times New Roman" w:hAnsi="Times New Roman"/>
        </w:rPr>
        <w:t xml:space="preserve">) introduce un </w:t>
      </w:r>
      <w:r>
        <w:rPr>
          <w:rFonts w:ascii="Times New Roman" w:hAnsi="Times New Roman"/>
          <w:b/>
          <w:sz w:val="22"/>
          <w:rFonts w:ascii="Times New Roman" w:hAnsi="Times New Roman"/>
        </w:rPr>
        <w:t>Chatbot de Autogestión Conversacional</w:t>
      </w:r>
      <w:r>
        <w:rPr>
          <w:rFonts w:ascii="Times New Roman" w:hAnsi="Times New Roman"/>
          <w:sz w:val="22"/>
          <w:rFonts w:ascii="Times New Roman" w:hAnsi="Times New Roman"/>
        </w:rPr>
        <w:t xml:space="preserve"> desarrollado en </w:t>
      </w:r>
      <w:r>
        <w:rPr>
          <w:rFonts w:ascii="Times New Roman" w:hAnsi="Times New Roman"/>
          <w:b/>
          <w:sz w:val="22"/>
          <w:rFonts w:ascii="Times New Roman" w:hAnsi="Times New Roman"/>
        </w:rPr>
        <w:t>Python</w:t>
      </w:r>
      <w:r>
        <w:rPr>
          <w:rFonts w:ascii="Times New Roman" w:hAnsi="Times New Roman"/>
          <w:sz w:val="22"/>
          <w:rFonts w:ascii="Times New Roman" w:hAnsi="Times New Roman"/>
        </w:rPr>
        <w:t xml:space="preserve"> con persistencia en </w:t>
      </w:r>
      <w:r>
        <w:rPr>
          <w:rFonts w:ascii="Times New Roman" w:hAnsi="Times New Roman"/>
          <w:b/>
          <w:sz w:val="22"/>
          <w:rFonts w:ascii="Times New Roman" w:hAnsi="Times New Roman"/>
        </w:rPr>
        <w:t>Archivos de Texto Plano (.txt)</w:t>
      </w:r>
      <w:r>
        <w:rPr>
          <w:rFonts w:ascii="Times New Roman" w:hAnsi="Times New Roman"/>
          <w:sz w:val="22"/>
          <w:rFonts w:ascii="Times New Roman" w:hAnsi="Times New Roman"/>
        </w:rPr>
        <w:t>.</w:t>
      </w:r>
    </w:p>
    <w:p>
      <w:pPr>
        <w:spacing w:line="276" w:lineRule="auto" w:after="120" w:before="0"/>
      </w:pPr>
      <w:r>
        <w:rPr>
          <w:rFonts w:ascii="Times New Roman" w:hAnsi="Times New Roman"/>
          <w:sz w:val="22"/>
          <w:rFonts w:ascii="Times New Roman" w:hAnsi="Times New Roman"/>
        </w:rPr>
        <w:t>En este nuevo flujo de negocio:</w:t>
      </w:r>
    </w:p>
    <w:p>
      <w:pPr>
        <w:pStyle w:val="ListNumber"/>
        <w:spacing w:line="276" w:lineRule="auto" w:after="60" w:before="0"/>
      </w:pPr>
      <w:r>
        <w:rPr>
          <w:rFonts w:ascii="Times New Roman" w:hAnsi="Times New Roman"/>
          <w:sz w:val="22"/>
          <w:rFonts w:ascii="Times New Roman" w:hAnsi="Times New Roman"/>
        </w:rPr>
        <w:t>El empleado interactúa en tiempo real con un asistente virtual de RRHH (HR-Bot) por consola.</w:t>
      </w:r>
    </w:p>
    <w:p>
      <w:pPr>
        <w:pStyle w:val="ListNumber"/>
        <w:spacing w:line="276" w:lineRule="auto" w:after="60" w:before="0"/>
      </w:pPr>
      <w:r>
        <w:rPr>
          <w:rFonts w:ascii="Times New Roman" w:hAnsi="Times New Roman"/>
          <w:sz w:val="22"/>
          <w:rFonts w:ascii="Times New Roman" w:hAnsi="Times New Roman"/>
        </w:rPr>
        <w:t xml:space="preserve">El chatbot solicita el ID del empleado y realiza una </w:t>
      </w:r>
      <w:r>
        <w:rPr>
          <w:rFonts w:ascii="Times New Roman" w:hAnsi="Times New Roman"/>
          <w:b/>
          <w:sz w:val="22"/>
          <w:rFonts w:ascii="Times New Roman" w:hAnsi="Times New Roman"/>
        </w:rPr>
        <w:t>consulta de servicio automática e instantánea</w:t>
      </w:r>
      <w:r>
        <w:rPr>
          <w:rFonts w:ascii="Times New Roman" w:hAnsi="Times New Roman"/>
          <w:sz w:val="22"/>
          <w:rFonts w:ascii="Times New Roman" w:hAnsi="Times New Roman"/>
        </w:rPr>
        <w:t xml:space="preserve"> al archivo físico </w:t>
      </w:r>
      <w:r>
        <w:rPr>
          <w:rFonts w:ascii="Consolas" w:hAnsi="Consolas"/>
          <w:sz w:val="19"/>
          <w:rFonts w:ascii="Consolas" w:hAnsi="Consolas"/>
        </w:rPr>
        <w:t>empleados.txt</w:t>
      </w:r>
      <w:r>
        <w:rPr>
          <w:rFonts w:ascii="Times New Roman" w:hAnsi="Times New Roman"/>
          <w:sz w:val="22"/>
          <w:rFonts w:ascii="Times New Roman" w:hAnsi="Times New Roman"/>
        </w:rPr>
        <w:t xml:space="preserve"> (que actúa como base de datos de saldos).</w:t>
      </w:r>
    </w:p>
    <w:p>
      <w:pPr>
        <w:pStyle w:val="ListNumber"/>
        <w:spacing w:line="276" w:lineRule="auto" w:after="60" w:before="0"/>
      </w:pPr>
      <w:r>
        <w:rPr>
          <w:rFonts w:ascii="Times New Roman" w:hAnsi="Times New Roman"/>
          <w:sz w:val="22"/>
          <w:rFonts w:ascii="Times New Roman" w:hAnsi="Times New Roman"/>
        </w:rPr>
        <w:t>El chatbot realiza la validación matemática de días solicitados frente a los disponibles y la consistencia de la fecha mediante lógica integrada, resolviendo de forma inmediata aprobaciones y rechazos.</w:t>
      </w:r>
    </w:p>
    <w:p>
      <w:pPr>
        <w:pStyle w:val="ListNumber"/>
        <w:spacing w:line="276" w:lineRule="auto" w:after="60" w:before="0"/>
      </w:pPr>
      <w:r>
        <w:rPr>
          <w:rFonts w:ascii="Times New Roman" w:hAnsi="Times New Roman"/>
          <w:sz w:val="22"/>
          <w:rFonts w:ascii="Times New Roman" w:hAnsi="Times New Roman"/>
        </w:rPr>
        <w:t xml:space="preserve">Al confirmar la solicitud, el sistema descuenta automáticamente los días en </w:t>
      </w:r>
      <w:r>
        <w:rPr>
          <w:rFonts w:ascii="Consolas" w:hAnsi="Consolas"/>
          <w:sz w:val="19"/>
          <w:rFonts w:ascii="Consolas" w:hAnsi="Consolas"/>
        </w:rPr>
        <w:t>empleados.txt</w:t>
      </w:r>
      <w:r>
        <w:rPr>
          <w:rFonts w:ascii="Times New Roman" w:hAnsi="Times New Roman"/>
          <w:sz w:val="22"/>
          <w:rFonts w:ascii="Times New Roman" w:hAnsi="Times New Roman"/>
        </w:rPr>
        <w:t xml:space="preserve"> y registra la transacción en el archivo histórico </w:t>
      </w:r>
      <w:r>
        <w:rPr>
          <w:rFonts w:ascii="Consolas" w:hAnsi="Consolas"/>
          <w:sz w:val="19"/>
          <w:rFonts w:ascii="Consolas" w:hAnsi="Consolas"/>
        </w:rPr>
        <w:t>solicitudes.txt</w:t>
      </w:r>
      <w:r>
        <w:rPr>
          <w:rFonts w:ascii="Times New Roman" w:hAnsi="Times New Roman"/>
          <w:sz w:val="22"/>
          <w:rFonts w:ascii="Times New Roman" w:hAnsi="Times New Roman"/>
        </w:rPr>
        <w:t>, garantizando persistencia y trazabilidad de punta a punta en segundos.</w:t>
      </w:r>
    </w:p>
    <w:p>
      <w:pPr>
        <w:spacing w:before="160" w:after="160"/>
        <w:pBdr>
          <w:bottom w:val="single" w:sz="6" w:space="1" w:color="D3D3D3"/>
        </w:pBdr>
      </w:pPr>
    </w:p>
    <w:p>
      <w:pPr>
        <w:keepNext/>
        <w:spacing w:before="280" w:after="120"/>
      </w:pPr>
      <w:r>
        <w:rPr>
          <w:rFonts w:ascii="Times New Roman" w:hAnsi="Times New Roman"/>
          <w:b/>
          <w:sz w:val="24"/>
          <w:rFonts w:ascii="Times New Roman" w:hAnsi="Times New Roman"/>
        </w:rPr>
        <w:t>2. PERSPECTIVA DE NEGOCIO (MODELADO BPMN 2.0)</w:t>
      </w:r>
    </w:p>
    <w:p>
      <w:pPr>
        <w:spacing w:line="276" w:lineRule="auto" w:after="120" w:before="0"/>
      </w:pPr>
      <w:r>
        <w:rPr>
          <w:rFonts w:ascii="Times New Roman" w:hAnsi="Times New Roman"/>
          <w:sz w:val="22"/>
          <w:rFonts w:ascii="Times New Roman" w:hAnsi="Times New Roman"/>
        </w:rPr>
        <w:t xml:space="preserve">El modelado del proceso se estructuró siguiendo el estándar internacional </w:t>
      </w:r>
      <w:r>
        <w:rPr>
          <w:rFonts w:ascii="Times New Roman" w:hAnsi="Times New Roman"/>
          <w:b/>
          <w:sz w:val="22"/>
          <w:rFonts w:ascii="Times New Roman" w:hAnsi="Times New Roman"/>
        </w:rPr>
        <w:t>BPMN 2.0 (Business Process Model and Notation)</w:t>
      </w:r>
      <w:r>
        <w:rPr>
          <w:rFonts w:ascii="Times New Roman" w:hAnsi="Times New Roman"/>
          <w:sz w:val="22"/>
          <w:rFonts w:ascii="Times New Roman" w:hAnsi="Times New Roman"/>
        </w:rPr>
        <w:t>. Para representar con total precisión la interacción entre los actores, el diagrama de procesos se divide en dos canales o carriles principales:</w:t>
      </w:r>
    </w:p>
    <w:p>
      <w:pPr>
        <w:keepNext/>
        <w:spacing w:before="200" w:after="80"/>
      </w:pPr>
      <w:r>
        <w:rPr>
          <w:rFonts w:ascii="Times New Roman" w:hAnsi="Times New Roman"/>
          <w:b/>
          <w:sz w:val="22"/>
          <w:rFonts w:ascii="Times New Roman" w:hAnsi="Times New Roman"/>
        </w:rPr>
        <w:t>2.1. Desglose de Carriles (Lanes)</w:t>
      </w:r>
    </w:p>
    <w:p>
      <w:pPr>
        <w:pStyle w:val="ListBullet"/>
        <w:spacing w:line="276" w:lineRule="auto" w:after="60" w:before="0"/>
      </w:pPr>
      <w:r>
        <w:rPr>
          <w:rFonts w:ascii="Times New Roman" w:hAnsi="Times New Roman"/>
          <w:b/>
          <w:sz w:val="22"/>
          <w:rFonts w:ascii="Times New Roman" w:hAnsi="Times New Roman"/>
        </w:rPr>
        <w:t>Carril Empleado (Usuario):</w:t>
      </w:r>
      <w:r>
        <w:rPr>
          <w:rFonts w:ascii="Times New Roman" w:hAnsi="Times New Roman"/>
          <w:sz w:val="22"/>
          <w:rFonts w:ascii="Times New Roman" w:hAnsi="Times New Roman"/>
        </w:rPr>
        <w:t xml:space="preserve"> Representa todas las acciones de interacción directa del solicitante. Contiene las tareas manuales y de entrada de datos: inicio del proceso, tipeo del ID, ingreso de cantidad de días requeridos, entrada de la fecha de inicio en el formato establecido, y decisión de confirmación final.</w:t>
      </w:r>
    </w:p>
    <w:p>
      <w:pPr>
        <w:pStyle w:val="ListBullet"/>
        <w:spacing w:line="276" w:lineRule="auto" w:after="60" w:before="0"/>
      </w:pPr>
      <w:r>
        <w:rPr>
          <w:rFonts w:ascii="Times New Roman" w:hAnsi="Times New Roman"/>
          <w:b/>
          <w:sz w:val="22"/>
          <w:rFonts w:ascii="Times New Roman" w:hAnsi="Times New Roman"/>
        </w:rPr>
        <w:t>Carril Chatbot de RRHH (Sistema):</w:t>
      </w:r>
      <w:r>
        <w:rPr>
          <w:rFonts w:ascii="Times New Roman" w:hAnsi="Times New Roman"/>
          <w:sz w:val="22"/>
          <w:rFonts w:ascii="Times New Roman" w:hAnsi="Times New Roman"/>
        </w:rPr>
        <w:t xml:space="preserve"> Contempla el procesamiento computacional de las solicitudes. Representa las tareas automatizadas de servicio: validación de existencia del ID del empleado en la base de datos física, evaluación de saldo disponible, procesamiento y formateo de la fecha, control de excepciones del flujo infeliz, cálculo matemático de actualización de saldos, y persistencia (escritura) de datos en los archivos de texto correspondientes.</w:t>
      </w:r>
    </w:p>
    <w:p>
      <w:pPr>
        <w:keepNext/>
        <w:spacing w:before="200" w:after="80"/>
      </w:pPr>
      <w:r>
        <w:rPr>
          <w:rFonts w:ascii="Times New Roman" w:hAnsi="Times New Roman"/>
          <w:b/>
          <w:sz w:val="22"/>
          <w:rFonts w:ascii="Times New Roman" w:hAnsi="Times New Roman"/>
        </w:rPr>
        <w:t>2.2. Eventos y Compuertas Decisorias (Gateways)</w:t>
      </w:r>
    </w:p>
    <w:p>
      <w:pPr>
        <w:spacing w:line="276" w:lineRule="auto" w:after="120" w:before="0"/>
      </w:pPr>
      <w:r>
        <w:rPr>
          <w:rFonts w:ascii="Times New Roman" w:hAnsi="Times New Roman"/>
          <w:sz w:val="22"/>
          <w:rFonts w:ascii="Times New Roman" w:hAnsi="Times New Roman"/>
        </w:rPr>
        <w:t xml:space="preserve">El modelo cuenta con un </w:t>
      </w:r>
      <w:r>
        <w:rPr>
          <w:rFonts w:ascii="Times New Roman" w:hAnsi="Times New Roman"/>
          <w:b/>
          <w:sz w:val="22"/>
          <w:rFonts w:ascii="Times New Roman" w:hAnsi="Times New Roman"/>
        </w:rPr>
        <w:t>Evento de Inicio</w:t>
      </w:r>
      <w:r>
        <w:rPr>
          <w:rFonts w:ascii="Times New Roman" w:hAnsi="Times New Roman"/>
          <w:sz w:val="22"/>
          <w:rFonts w:ascii="Times New Roman" w:hAnsi="Times New Roman"/>
        </w:rPr>
        <w:t xml:space="preserve"> (Empleado decide solicitar vacaciones) y </w:t>
      </w:r>
      <w:r>
        <w:rPr>
          <w:rFonts w:ascii="Times New Roman" w:hAnsi="Times New Roman"/>
          <w:b/>
          <w:sz w:val="22"/>
          <w:rFonts w:ascii="Times New Roman" w:hAnsi="Times New Roman"/>
        </w:rPr>
        <w:t>Eventos de Fin</w:t>
      </w:r>
      <w:r>
        <w:rPr>
          <w:rFonts w:ascii="Times New Roman" w:hAnsi="Times New Roman"/>
          <w:sz w:val="22"/>
          <w:rFonts w:ascii="Times New Roman" w:hAnsi="Times New Roman"/>
        </w:rPr>
        <w:t xml:space="preserve"> que marcan la culminación del proceso (Solicitud Aprobada y Guardada, o Solicitud Cancelada por el Usuario).</w:t>
      </w:r>
    </w:p>
    <w:p>
      <w:pPr>
        <w:spacing w:line="276" w:lineRule="auto" w:after="120" w:before="0"/>
      </w:pPr>
      <w:r>
        <w:rPr>
          <w:rFonts w:ascii="Times New Roman" w:hAnsi="Times New Roman"/>
          <w:sz w:val="22"/>
          <w:rFonts w:ascii="Times New Roman" w:hAnsi="Times New Roman"/>
        </w:rPr>
        <w:t xml:space="preserve">Para gobernar el flujo de negocio, se han implementado </w:t>
      </w:r>
      <w:r>
        <w:rPr>
          <w:rFonts w:ascii="Times New Roman" w:hAnsi="Times New Roman"/>
          <w:b/>
          <w:sz w:val="22"/>
          <w:rFonts w:ascii="Times New Roman" w:hAnsi="Times New Roman"/>
        </w:rPr>
        <w:t>cuatro compuertas lógicas exclusivas (XOR Gateways)</w:t>
      </w:r>
      <w:r>
        <w:rPr>
          <w:rFonts w:ascii="Times New Roman" w:hAnsi="Times New Roman"/>
          <w:sz w:val="22"/>
          <w:rFonts w:ascii="Times New Roman" w:hAnsi="Times New Roman"/>
        </w:rPr>
        <w:t>:</w:t>
      </w:r>
    </w:p>
    <w:p>
      <w:pPr>
        <w:pStyle w:val="ListNumber"/>
        <w:spacing w:line="276" w:lineRule="auto" w:after="60" w:before="0"/>
      </w:pPr>
      <w:r>
        <w:rPr>
          <w:rFonts w:ascii="Times New Roman" w:hAnsi="Times New Roman"/>
          <w:b/>
          <w:sz w:val="22"/>
          <w:rFonts w:ascii="Times New Roman" w:hAnsi="Times New Roman"/>
        </w:rPr>
        <w:t>¿ID Válido?:</w:t>
      </w:r>
      <w:r>
        <w:rPr>
          <w:rFonts w:ascii="Times New Roman" w:hAnsi="Times New Roman"/>
          <w:sz w:val="22"/>
          <w:rFonts w:ascii="Times New Roman" w:hAnsi="Times New Roman"/>
        </w:rPr>
        <w:t xml:space="preserve"> Evalúa si el ID ingresado por el empleado existe en la base de datos (</w:t>
      </w:r>
      <w:r>
        <w:rPr>
          <w:rFonts w:ascii="Consolas" w:hAnsi="Consolas"/>
          <w:sz w:val="19"/>
          <w:rFonts w:ascii="Consolas" w:hAnsi="Consolas"/>
        </w:rPr>
        <w:t>empleados.txt</w:t>
      </w:r>
      <w:r>
        <w:rPr>
          <w:rFonts w:ascii="Times New Roman" w:hAnsi="Times New Roman"/>
          <w:sz w:val="22"/>
          <w:rFonts w:ascii="Times New Roman" w:hAnsi="Times New Roman"/>
        </w:rPr>
        <w:t>). De ser negativo (Camino Infeliz), desvía el flujo de vuelta a la tarea de ingreso con un mensaje de alerta. De ser positivo (Camino Feliz), avanza.</w:t>
      </w:r>
    </w:p>
    <w:p>
      <w:pPr>
        <w:pStyle w:val="ListNumber"/>
        <w:spacing w:line="276" w:lineRule="auto" w:after="60" w:before="0"/>
      </w:pPr>
      <w:r>
        <w:rPr>
          <w:rFonts w:ascii="Times New Roman" w:hAnsi="Times New Roman"/>
          <w:b/>
          <w:sz w:val="22"/>
          <w:rFonts w:ascii="Times New Roman" w:hAnsi="Times New Roman"/>
        </w:rPr>
        <w:t>¿Tiene Saldo Suficiente?:</w:t>
      </w:r>
      <w:r>
        <w:rPr>
          <w:rFonts w:ascii="Times New Roman" w:hAnsi="Times New Roman"/>
          <w:sz w:val="22"/>
          <w:rFonts w:ascii="Times New Roman" w:hAnsi="Times New Roman"/>
        </w:rPr>
        <w:t xml:space="preserve"> Evalúa matemáticamente si los días solicitados son menores o iguales a los días disponibles en sesión. Si excede el saldo (Camino Infeliz), el bot rechaza la petición, expone los saldos reales y solicita un nuevo valor. Si es adecuado (Camino Feliz), continúa.</w:t>
      </w:r>
    </w:p>
    <w:p>
      <w:pPr>
        <w:pStyle w:val="ListNumber"/>
        <w:spacing w:line="276" w:lineRule="auto" w:after="60" w:before="0"/>
      </w:pPr>
      <w:r>
        <w:rPr>
          <w:rFonts w:ascii="Times New Roman" w:hAnsi="Times New Roman"/>
          <w:b/>
          <w:sz w:val="22"/>
          <w:rFonts w:ascii="Times New Roman" w:hAnsi="Times New Roman"/>
        </w:rPr>
        <w:t>¿Fecha Válida?:</w:t>
      </w:r>
      <w:r>
        <w:rPr>
          <w:rFonts w:ascii="Times New Roman" w:hAnsi="Times New Roman"/>
          <w:sz w:val="22"/>
          <w:rFonts w:ascii="Times New Roman" w:hAnsi="Times New Roman"/>
        </w:rPr>
        <w:t xml:space="preserve"> Comprueba si la fecha cumple con el patrón sintáctico </w:t>
      </w:r>
      <w:r>
        <w:rPr>
          <w:rFonts w:ascii="Consolas" w:hAnsi="Consolas"/>
          <w:sz w:val="19"/>
          <w:rFonts w:ascii="Consolas" w:hAnsi="Consolas"/>
        </w:rPr>
        <w:t>DD/MM/AAAA</w:t>
      </w:r>
      <w:r>
        <w:rPr>
          <w:rFonts w:ascii="Times New Roman" w:hAnsi="Times New Roman"/>
          <w:sz w:val="22"/>
          <w:rFonts w:ascii="Times New Roman" w:hAnsi="Times New Roman"/>
        </w:rPr>
        <w:t xml:space="preserve"> y si cronológicamente es futura. Si es inválida o en el pasado (Camino Infeliz), notifica y exige reingreso. Si es correcta (Camino Feliz), avanza a la confirmación.</w:t>
      </w:r>
    </w:p>
    <w:p>
      <w:pPr>
        <w:pStyle w:val="ListNumber"/>
        <w:spacing w:line="276" w:lineRule="auto" w:after="60" w:before="0"/>
      </w:pPr>
      <w:r>
        <w:rPr>
          <w:rFonts w:ascii="Times New Roman" w:hAnsi="Times New Roman"/>
          <w:b/>
          <w:sz w:val="22"/>
          <w:rFonts w:ascii="Times New Roman" w:hAnsi="Times New Roman"/>
        </w:rPr>
        <w:t>¿Acepta/Confirma?:</w:t>
      </w:r>
      <w:r>
        <w:rPr>
          <w:rFonts w:ascii="Times New Roman" w:hAnsi="Times New Roman"/>
          <w:sz w:val="22"/>
          <w:rFonts w:ascii="Times New Roman" w:hAnsi="Times New Roman"/>
        </w:rPr>
        <w:t xml:space="preserve"> Pregunta de control final al usuario para confirmar o cancelar la transacción. Si confirma (Sí), se guardan los archivos y finaliza con éxito. Si declina (No), se registra la cancelación en el histórico de auditoría sin tocar el saldo de días y finaliza el proceso.</w:t>
      </w:r>
    </w:p>
    <w:p>
      <w:pPr>
        <w:spacing w:before="160" w:after="160"/>
        <w:pBdr>
          <w:bottom w:val="single" w:sz="6" w:space="1" w:color="D3D3D3"/>
        </w:pBdr>
      </w:pPr>
    </w:p>
    <w:p>
      <w:pPr>
        <w:keepNext/>
        <w:spacing w:before="280" w:after="120"/>
      </w:pPr>
      <w:r>
        <w:rPr>
          <w:rFonts w:ascii="Times New Roman" w:hAnsi="Times New Roman"/>
          <w:b/>
          <w:sz w:val="24"/>
          <w:rFonts w:ascii="Times New Roman" w:hAnsi="Times New Roman"/>
        </w:rPr>
        <w:t>3. PERSPECTIVA TÉCNICA Y PROGRAMACIÓN</w:t>
      </w:r>
    </w:p>
    <w:p>
      <w:pPr>
        <w:spacing w:line="276" w:lineRule="auto" w:after="120" w:before="0"/>
      </w:pPr>
      <w:r>
        <w:rPr>
          <w:rFonts w:ascii="Times New Roman" w:hAnsi="Times New Roman"/>
          <w:sz w:val="22"/>
          <w:rFonts w:ascii="Times New Roman" w:hAnsi="Times New Roman"/>
        </w:rPr>
        <w:t xml:space="preserve">La traducción del modelo conceptual BPMN a software funcional se realizó mediante un script ejecutable en </w:t>
      </w:r>
      <w:r>
        <w:rPr>
          <w:rFonts w:ascii="Times New Roman" w:hAnsi="Times New Roman"/>
          <w:b/>
          <w:sz w:val="22"/>
          <w:rFonts w:ascii="Times New Roman" w:hAnsi="Times New Roman"/>
        </w:rPr>
        <w:t>Python</w:t>
      </w:r>
      <w:r>
        <w:rPr>
          <w:rFonts w:ascii="Times New Roman" w:hAnsi="Times New Roman"/>
          <w:sz w:val="22"/>
          <w:rFonts w:ascii="Times New Roman" w:hAnsi="Times New Roman"/>
        </w:rPr>
        <w:t xml:space="preserve"> de alta portabilidad que corre de manera local.</w:t>
      </w:r>
    </w:p>
    <w:p>
      <w:pPr>
        <w:keepNext/>
        <w:spacing w:before="200" w:after="80"/>
      </w:pPr>
      <w:r>
        <w:rPr>
          <w:rFonts w:ascii="Times New Roman" w:hAnsi="Times New Roman"/>
          <w:b/>
          <w:sz w:val="22"/>
          <w:rFonts w:ascii="Times New Roman" w:hAnsi="Times New Roman"/>
        </w:rPr>
        <w:t>3.1. Selección del Stack Tecnológico</w:t>
      </w:r>
    </w:p>
    <w:p>
      <w:pPr>
        <w:spacing w:line="276" w:lineRule="auto" w:after="120" w:before="0"/>
      </w:pPr>
      <w:r>
        <w:rPr>
          <w:rFonts w:ascii="Times New Roman" w:hAnsi="Times New Roman"/>
          <w:sz w:val="22"/>
          <w:rFonts w:ascii="Times New Roman" w:hAnsi="Times New Roman"/>
        </w:rPr>
        <w:t xml:space="preserve">Se seleccionó </w:t>
      </w:r>
      <w:r>
        <w:rPr>
          <w:rFonts w:ascii="Times New Roman" w:hAnsi="Times New Roman"/>
          <w:b/>
          <w:sz w:val="22"/>
          <w:rFonts w:ascii="Times New Roman" w:hAnsi="Times New Roman"/>
        </w:rPr>
        <w:t>Python</w:t>
      </w:r>
      <w:r>
        <w:rPr>
          <w:rFonts w:ascii="Times New Roman" w:hAnsi="Times New Roman"/>
          <w:sz w:val="22"/>
          <w:rFonts w:ascii="Times New Roman" w:hAnsi="Times New Roman"/>
        </w:rPr>
        <w:t xml:space="preserve"> como lenguaje de programación debido a su legibilidad, robustez en el tipado dinámico y potencia nativa para procesar archivos y lógica condicional.</w:t>
      </w:r>
    </w:p>
    <w:p>
      <w:pPr>
        <w:pStyle w:val="ListBullet"/>
        <w:spacing w:line="276" w:lineRule="auto" w:after="60" w:before="0"/>
      </w:pPr>
      <w:r>
        <w:rPr>
          <w:rFonts w:ascii="Times New Roman" w:hAnsi="Times New Roman"/>
          <w:b/>
          <w:sz w:val="22"/>
          <w:rFonts w:ascii="Times New Roman" w:hAnsi="Times New Roman"/>
        </w:rPr>
        <w:t>Sin dependencias externas:</w:t>
      </w:r>
      <w:r>
        <w:rPr>
          <w:rFonts w:ascii="Times New Roman" w:hAnsi="Times New Roman"/>
          <w:sz w:val="22"/>
          <w:rFonts w:ascii="Times New Roman" w:hAnsi="Times New Roman"/>
        </w:rPr>
        <w:t xml:space="preserve"> Para asegurar la máxima compatibilidad en cualquier entorno académico y alinearse al 1er cuatrimestre de la tecnicatura, el desarrollo utiliza exclusivamente módulos estándar incorporados en Python: </w:t>
      </w:r>
      <w:r>
        <w:rPr>
          <w:rFonts w:ascii="Consolas" w:hAnsi="Consolas"/>
          <w:sz w:val="19"/>
          <w:rFonts w:ascii="Consolas" w:hAnsi="Consolas"/>
        </w:rPr>
        <w:t>os</w:t>
      </w:r>
      <w:r>
        <w:rPr>
          <w:rFonts w:ascii="Times New Roman" w:hAnsi="Times New Roman"/>
          <w:sz w:val="22"/>
          <w:rFonts w:ascii="Times New Roman" w:hAnsi="Times New Roman"/>
        </w:rPr>
        <w:t xml:space="preserve"> (para manipulación de rutas y limpieza de pantalla), </w:t>
      </w:r>
      <w:r>
        <w:rPr>
          <w:rFonts w:ascii="Consolas" w:hAnsi="Consolas"/>
          <w:sz w:val="19"/>
          <w:rFonts w:ascii="Consolas" w:hAnsi="Consolas"/>
        </w:rPr>
        <w:t>time</w:t>
      </w:r>
      <w:r>
        <w:rPr>
          <w:rFonts w:ascii="Times New Roman" w:hAnsi="Times New Roman"/>
          <w:sz w:val="22"/>
          <w:rFonts w:ascii="Times New Roman" w:hAnsi="Times New Roman"/>
        </w:rPr>
        <w:t xml:space="preserve"> (para simular tiempos de espera y dotar de naturalidad a la conversación del bot) y </w:t>
      </w:r>
      <w:r>
        <w:rPr>
          <w:rFonts w:ascii="Consolas" w:hAnsi="Consolas"/>
          <w:sz w:val="19"/>
          <w:rFonts w:ascii="Consolas" w:hAnsi="Consolas"/>
        </w:rPr>
        <w:t>datetime</w:t>
      </w:r>
      <w:r>
        <w:rPr>
          <w:rFonts w:ascii="Times New Roman" w:hAnsi="Times New Roman"/>
          <w:sz w:val="22"/>
          <w:rFonts w:ascii="Times New Roman" w:hAnsi="Times New Roman"/>
        </w:rPr>
        <w:t xml:space="preserve"> (para procesamiento temporal avanzado).</w:t>
      </w:r>
    </w:p>
    <w:p>
      <w:pPr>
        <w:pStyle w:val="ListBullet"/>
        <w:spacing w:line="276" w:lineRule="auto" w:after="60" w:before="0"/>
      </w:pPr>
      <w:r>
        <w:rPr>
          <w:rFonts w:ascii="Times New Roman" w:hAnsi="Times New Roman"/>
          <w:b/>
          <w:sz w:val="22"/>
          <w:rFonts w:ascii="Times New Roman" w:hAnsi="Times New Roman"/>
        </w:rPr>
        <w:t>Persistencia en Archivos de Texto Plano (</w:t>
      </w:r>
      <w:r>
        <w:rPr>
          <w:rFonts w:ascii="Consolas" w:hAnsi="Consolas"/>
          <w:b/>
          <w:sz w:val="19"/>
          <w:rFonts w:ascii="Consolas" w:hAnsi="Consolas"/>
        </w:rPr>
        <w:t>.txt</w:t>
      </w:r>
      <w:r>
        <w:rPr>
          <w:rFonts w:ascii="Times New Roman" w:hAnsi="Times New Roman"/>
          <w:b/>
          <w:sz w:val="22"/>
          <w:rFonts w:ascii="Times New Roman" w:hAnsi="Times New Roman"/>
        </w:rPr>
        <w:t>):</w:t>
      </w:r>
      <w:r>
        <w:rPr>
          <w:rFonts w:ascii="Times New Roman" w:hAnsi="Times New Roman"/>
          <w:sz w:val="22"/>
          <w:rFonts w:ascii="Times New Roman" w:hAnsi="Times New Roman"/>
        </w:rPr>
        <w:t xml:space="preserve"> Se implementó una base de datos simulada mediante archivos estructurados separados por caños (</w:t>
      </w:r>
      <w:r>
        <w:rPr>
          <w:rFonts w:ascii="Consolas" w:hAnsi="Consolas"/>
          <w:sz w:val="19"/>
          <w:rFonts w:ascii="Consolas" w:hAnsi="Consolas"/>
        </w:rPr>
        <w:t>|</w:t>
      </w:r>
      <w:r>
        <w:rPr>
          <w:rFonts w:ascii="Times New Roman" w:hAnsi="Times New Roman"/>
          <w:sz w:val="22"/>
          <w:rFonts w:ascii="Times New Roman" w:hAnsi="Times New Roman"/>
        </w:rPr>
        <w:t>). Esto permite prescindir de motores SQL complejos o dependencias avanzadas de JSON, manteniendo el código transparente, legible y 100% defendible bajo los conceptos de manejo de flujos de archivos nativos de primer año (</w:t>
      </w:r>
      <w:r>
        <w:rPr>
          <w:rFonts w:ascii="Consolas" w:hAnsi="Consolas"/>
          <w:sz w:val="19"/>
          <w:rFonts w:ascii="Consolas" w:hAnsi="Consolas"/>
        </w:rPr>
        <w:t>open(..., "r")</w:t>
      </w:r>
      <w:r>
        <w:rPr>
          <w:rFonts w:ascii="Times New Roman" w:hAnsi="Times New Roman"/>
          <w:sz w:val="22"/>
          <w:rFonts w:ascii="Times New Roman" w:hAnsi="Times New Roman"/>
        </w:rPr>
        <w:t xml:space="preserve"> y </w:t>
      </w:r>
      <w:r>
        <w:rPr>
          <w:rFonts w:ascii="Consolas" w:hAnsi="Consolas"/>
          <w:sz w:val="19"/>
          <w:rFonts w:ascii="Consolas" w:hAnsi="Consolas"/>
        </w:rPr>
        <w:t>open(..., "w")</w:t>
      </w:r>
      <w:r>
        <w:rPr>
          <w:rFonts w:ascii="Times New Roman" w:hAnsi="Times New Roman"/>
          <w:sz w:val="22"/>
          <w:rFonts w:ascii="Times New Roman" w:hAnsi="Times New Roman"/>
        </w:rPr>
        <w:t>).</w:t>
      </w:r>
    </w:p>
    <w:p>
      <w:pPr>
        <w:keepNext/>
        <w:spacing w:before="200" w:after="80"/>
      </w:pPr>
      <w:r>
        <w:rPr>
          <w:rFonts w:ascii="Times New Roman" w:hAnsi="Times New Roman"/>
          <w:b/>
          <w:sz w:val="22"/>
          <w:rFonts w:ascii="Times New Roman" w:hAnsi="Times New Roman"/>
        </w:rPr>
        <w:t>3.2. Implementación de la Máquina de Estados</w:t>
      </w:r>
    </w:p>
    <w:p>
      <w:pPr>
        <w:spacing w:line="276" w:lineRule="auto" w:after="120" w:before="0"/>
      </w:pPr>
      <w:r>
        <w:rPr>
          <w:rFonts w:ascii="Times New Roman" w:hAnsi="Times New Roman"/>
          <w:sz w:val="22"/>
          <w:rFonts w:ascii="Times New Roman" w:hAnsi="Times New Roman"/>
        </w:rPr>
        <w:t xml:space="preserve">El chatbot emula una máquina de estados finitos mediante una arquitectura secuencial controlada por bucles </w:t>
      </w:r>
      <w:r>
        <w:rPr>
          <w:rFonts w:ascii="Consolas" w:hAnsi="Consolas"/>
          <w:sz w:val="19"/>
          <w:rFonts w:ascii="Consolas" w:hAnsi="Consolas"/>
        </w:rPr>
        <w:t>while</w:t>
      </w:r>
      <w:r>
        <w:rPr>
          <w:rFonts w:ascii="Times New Roman" w:hAnsi="Times New Roman"/>
          <w:sz w:val="22"/>
          <w:rFonts w:ascii="Times New Roman" w:hAnsi="Times New Roman"/>
        </w:rPr>
        <w:t xml:space="preserve"> anidados. Cada bucle representa un estado conversacional específico que no permite al usuario avanzar al siguiente paso hasta que la entrada de datos satisfaga estrictamente las reglas de negocio del estándar BPMN.</w:t>
      </w:r>
    </w:p>
    <w:p>
      <w:pPr>
        <w:spacing w:line="276" w:lineRule="auto" w:after="120" w:before="0"/>
      </w:pPr>
      <w:r>
        <w:rPr>
          <w:rFonts w:ascii="Times New Roman" w:hAnsi="Times New Roman"/>
          <w:sz w:val="22"/>
          <w:rFonts w:ascii="Times New Roman" w:hAnsi="Times New Roman"/>
        </w:rPr>
        <w:t xml:space="preserve">Esto garantiza que el código sea estructuralmente coherente con el diagrama de procesos: las decisiones lógicas del diagrama se ejecutan de forma exacta mediante sentencias </w:t>
      </w:r>
      <w:r>
        <w:rPr>
          <w:rFonts w:ascii="Consolas" w:hAnsi="Consolas"/>
          <w:sz w:val="19"/>
          <w:rFonts w:ascii="Consolas" w:hAnsi="Consolas"/>
        </w:rPr>
        <w:t>if/elif/else</w:t>
      </w:r>
      <w:r>
        <w:rPr>
          <w:rFonts w:ascii="Times New Roman" w:hAnsi="Times New Roman"/>
          <w:sz w:val="22"/>
          <w:rFonts w:ascii="Times New Roman" w:hAnsi="Times New Roman"/>
        </w:rPr>
        <w:t xml:space="preserve"> en Python.</w:t>
      </w:r>
    </w:p>
    <w:p>
      <w:pPr>
        <w:spacing w:before="160" w:after="160"/>
        <w:pBdr>
          <w:bottom w:val="single" w:sz="6" w:space="1" w:color="D3D3D3"/>
        </w:pBdr>
      </w:pPr>
    </w:p>
    <w:p>
      <w:pPr>
        <w:keepNext/>
        <w:spacing w:before="280" w:after="120"/>
      </w:pPr>
      <w:r>
        <w:rPr>
          <w:rFonts w:ascii="Times New Roman" w:hAnsi="Times New Roman"/>
          <w:b/>
          <w:sz w:val="24"/>
          <w:rFonts w:ascii="Times New Roman" w:hAnsi="Times New Roman"/>
        </w:rPr>
        <w:t>4. DICCIONARIO DE DATOS Y MANUAL DE USUARIO</w:t>
      </w:r>
    </w:p>
    <w:p>
      <w:pPr>
        <w:keepNext/>
        <w:spacing w:before="200" w:after="80"/>
      </w:pPr>
      <w:r>
        <w:rPr>
          <w:rFonts w:ascii="Times New Roman" w:hAnsi="Times New Roman"/>
          <w:b/>
          <w:sz w:val="22"/>
          <w:rFonts w:ascii="Times New Roman" w:hAnsi="Times New Roman"/>
        </w:rPr>
        <w:t>4.1. Diccionario de Datos del Sistema</w:t>
      </w:r>
    </w:p>
    <w:p>
      <w:pPr>
        <w:keepNext/>
        <w:spacing w:before="160" w:after="40"/>
      </w:pPr>
      <w:r>
        <w:rPr>
          <w:rFonts w:ascii="Times New Roman" w:hAnsi="Times New Roman"/>
          <w:b/>
          <w:i/>
          <w:sz w:val="22"/>
          <w:rFonts w:ascii="Times New Roman" w:hAnsi="Times New Roman"/>
        </w:rPr>
        <w:t>A. Estructura de la Base de Datos de Empleados (`empleados.txt`)</w:t>
      </w:r>
    </w:p>
    <w:p>
      <w:pPr>
        <w:spacing w:line="276" w:lineRule="auto" w:after="120" w:before="0"/>
      </w:pPr>
      <w:r>
        <w:rPr>
          <w:rFonts w:ascii="Times New Roman" w:hAnsi="Times New Roman"/>
          <w:sz w:val="22"/>
          <w:rFonts w:ascii="Times New Roman" w:hAnsi="Times New Roman"/>
        </w:rPr>
        <w:t>Almacena el registro maestro de empleados y sus vacaciones acumuladas. Cada línea representa un empleado con campos separados por tuberías (</w:t>
      </w:r>
      <w:r>
        <w:rPr>
          <w:rFonts w:ascii="Consolas" w:hAnsi="Consolas"/>
          <w:sz w:val="19"/>
          <w:rFonts w:ascii="Consolas" w:hAnsi="Consolas"/>
        </w:rPr>
        <w:t>|</w:t>
      </w:r>
      <w:r>
        <w:rPr>
          <w:rFonts w:ascii="Times New Roman" w:hAnsi="Times New Roman"/>
          <w:sz w:val="22"/>
          <w:rFonts w:ascii="Times New Roman" w:hAnsi="Times New Roman"/>
        </w:rPr>
        <w: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F2F2F2"/>
          </w:tcPr>
          <w:p>
            <w:pPr>
              <w:spacing w:before="80" w:after="80" w:line="240" w:lineRule="auto"/>
              <w:jc w:val="center"/>
            </w:pPr>
            <w:r>
              <w:rPr>
                <w:b/>
              </w:rPr>
            </w:r>
            <w:r>
              <w:rPr>
                <w:rFonts w:ascii="Times New Roman" w:hAnsi="Times New Roman"/>
                <w:b/>
                <w:sz w:val="20"/>
                <w:rFonts w:ascii="Times New Roman" w:hAnsi="Times New Roman"/>
              </w:rPr>
              <w:t>Campo</w:t>
            </w:r>
          </w:p>
        </w:tc>
        <w:tc>
          <w:tcPr>
            <w:tcW w:type="dxa" w:w="2268"/>
            <w:shd w:fill="F2F2F2"/>
          </w:tcPr>
          <w:p>
            <w:pPr>
              <w:spacing w:before="80" w:after="80" w:line="240" w:lineRule="auto"/>
              <w:jc w:val="center"/>
            </w:pPr>
            <w:r>
              <w:rPr>
                <w:b/>
              </w:rPr>
            </w:r>
            <w:r>
              <w:rPr>
                <w:rFonts w:ascii="Times New Roman" w:hAnsi="Times New Roman"/>
                <w:b/>
                <w:sz w:val="20"/>
                <w:rFonts w:ascii="Times New Roman" w:hAnsi="Times New Roman"/>
              </w:rPr>
              <w:t>Tipo de Datos</w:t>
            </w:r>
          </w:p>
        </w:tc>
        <w:tc>
          <w:tcPr>
            <w:tcW w:type="dxa" w:w="2268"/>
            <w:shd w:fill="F2F2F2"/>
          </w:tcPr>
          <w:p>
            <w:pPr>
              <w:spacing w:before="80" w:after="80" w:line="240" w:lineRule="auto"/>
              <w:jc w:val="center"/>
            </w:pPr>
            <w:r>
              <w:rPr>
                <w:b/>
              </w:rPr>
            </w:r>
            <w:r>
              <w:rPr>
                <w:rFonts w:ascii="Times New Roman" w:hAnsi="Times New Roman"/>
                <w:b/>
                <w:sz w:val="20"/>
                <w:rFonts w:ascii="Times New Roman" w:hAnsi="Times New Roman"/>
              </w:rPr>
              <w:t>Descripción</w:t>
            </w:r>
          </w:p>
        </w:tc>
        <w:tc>
          <w:tcPr>
            <w:tcW w:type="dxa" w:w="2268"/>
            <w:shd w:fill="F2F2F2"/>
          </w:tcPr>
          <w:p>
            <w:pPr>
              <w:spacing w:before="80" w:after="80" w:line="240" w:lineRule="auto"/>
              <w:jc w:val="center"/>
            </w:pPr>
            <w:r>
              <w:rPr>
                <w:b/>
              </w:rPr>
            </w:r>
            <w:r>
              <w:rPr>
                <w:rFonts w:ascii="Times New Roman" w:hAnsi="Times New Roman"/>
                <w:b/>
                <w:sz w:val="20"/>
                <w:rFonts w:ascii="Times New Roman" w:hAnsi="Times New Roman"/>
              </w:rPr>
              <w:t>Ejemplo</w:t>
            </w:r>
          </w:p>
        </w:tc>
      </w:tr>
      <w:tr>
        <w:tc>
          <w:tcPr>
            <w:tcW w:type="dxa" w:w="2268"/>
          </w:tcPr>
          <w:p>
            <w:pPr>
              <w:spacing w:before="80" w:after="80" w:line="240" w:lineRule="auto"/>
            </w:pPr>
            <w:r/>
            <w:r>
              <w:rPr>
                <w:rFonts w:ascii="Times New Roman" w:hAnsi="Times New Roman"/>
                <w:b/>
                <w:sz w:val="20"/>
                <w:rFonts w:ascii="Times New Roman" w:hAnsi="Times New Roman"/>
              </w:rPr>
              <w:t>IDEmpleado</w:t>
            </w:r>
          </w:p>
        </w:tc>
        <w:tc>
          <w:tcPr>
            <w:tcW w:type="dxa" w:w="2268"/>
          </w:tcPr>
          <w:p>
            <w:pPr>
              <w:spacing w:before="80" w:after="80" w:line="240" w:lineRule="auto"/>
            </w:pPr>
            <w:r/>
            <w:r>
              <w:rPr>
                <w:rFonts w:ascii="Times New Roman" w:hAnsi="Times New Roman"/>
                <w:sz w:val="20"/>
                <w:rFonts w:ascii="Times New Roman" w:hAnsi="Times New Roman"/>
              </w:rPr>
              <w:t>Cadena (String)</w:t>
            </w:r>
          </w:p>
        </w:tc>
        <w:tc>
          <w:tcPr>
            <w:tcW w:type="dxa" w:w="2268"/>
          </w:tcPr>
          <w:p>
            <w:pPr>
              <w:spacing w:before="80" w:after="80" w:line="240" w:lineRule="auto"/>
            </w:pPr>
            <w:r/>
            <w:r>
              <w:rPr>
                <w:rFonts w:ascii="Times New Roman" w:hAnsi="Times New Roman"/>
                <w:sz w:val="20"/>
                <w:rFonts w:ascii="Times New Roman" w:hAnsi="Times New Roman"/>
              </w:rPr>
              <w:t>Clave primaria. Código único del empleado.</w:t>
            </w:r>
          </w:p>
        </w:tc>
        <w:tc>
          <w:tcPr>
            <w:tcW w:type="dxa" w:w="2268"/>
          </w:tcPr>
          <w:p>
            <w:pPr>
              <w:spacing w:before="80" w:after="80" w:line="240" w:lineRule="auto"/>
              <w:jc w:val="center"/>
            </w:pPr>
            <w:r/>
            <w:r>
              <w:rPr>
                <w:rFonts w:ascii="Consolas" w:hAnsi="Consolas"/>
                <w:sz w:val="19"/>
                <w:rFonts w:ascii="Consolas" w:hAnsi="Consolas"/>
              </w:rPr>
              <w:t>EMP002</w:t>
            </w:r>
          </w:p>
        </w:tc>
      </w:tr>
      <w:tr>
        <w:tc>
          <w:tcPr>
            <w:tcW w:type="dxa" w:w="2268"/>
          </w:tcPr>
          <w:p>
            <w:pPr>
              <w:spacing w:before="80" w:after="80" w:line="240" w:lineRule="auto"/>
            </w:pPr>
            <w:r/>
            <w:r>
              <w:rPr>
                <w:rFonts w:ascii="Times New Roman" w:hAnsi="Times New Roman"/>
                <w:b/>
                <w:sz w:val="20"/>
                <w:rFonts w:ascii="Times New Roman" w:hAnsi="Times New Roman"/>
              </w:rPr>
              <w:t>Nombre</w:t>
            </w:r>
          </w:p>
        </w:tc>
        <w:tc>
          <w:tcPr>
            <w:tcW w:type="dxa" w:w="2268"/>
          </w:tcPr>
          <w:p>
            <w:pPr>
              <w:spacing w:before="80" w:after="80" w:line="240" w:lineRule="auto"/>
            </w:pPr>
            <w:r/>
            <w:r>
              <w:rPr>
                <w:rFonts w:ascii="Times New Roman" w:hAnsi="Times New Roman"/>
                <w:sz w:val="20"/>
                <w:rFonts w:ascii="Times New Roman" w:hAnsi="Times New Roman"/>
              </w:rPr>
              <w:t>Cadena (String)</w:t>
            </w:r>
          </w:p>
        </w:tc>
        <w:tc>
          <w:tcPr>
            <w:tcW w:type="dxa" w:w="2268"/>
          </w:tcPr>
          <w:p>
            <w:pPr>
              <w:spacing w:before="80" w:after="80" w:line="240" w:lineRule="auto"/>
            </w:pPr>
            <w:r/>
            <w:r>
              <w:rPr>
                <w:rFonts w:ascii="Times New Roman" w:hAnsi="Times New Roman"/>
                <w:sz w:val="20"/>
                <w:rFonts w:ascii="Times New Roman" w:hAnsi="Times New Roman"/>
              </w:rPr>
              <w:t>Nombre y apellido completo del trabajador.</w:t>
            </w:r>
          </w:p>
        </w:tc>
        <w:tc>
          <w:tcPr>
            <w:tcW w:type="dxa" w:w="2268"/>
          </w:tcPr>
          <w:p>
            <w:pPr>
              <w:spacing w:before="80" w:after="80" w:line="240" w:lineRule="auto"/>
              <w:jc w:val="center"/>
            </w:pPr>
            <w:r/>
            <w:r>
              <w:rPr>
                <w:rFonts w:ascii="Consolas" w:hAnsi="Consolas"/>
                <w:sz w:val="19"/>
                <w:rFonts w:ascii="Consolas" w:hAnsi="Consolas"/>
              </w:rPr>
              <w:t>Ana Lopez</w:t>
            </w:r>
          </w:p>
        </w:tc>
      </w:tr>
      <w:tr>
        <w:tc>
          <w:tcPr>
            <w:tcW w:type="dxa" w:w="2268"/>
          </w:tcPr>
          <w:p>
            <w:pPr>
              <w:spacing w:before="80" w:after="80" w:line="240" w:lineRule="auto"/>
            </w:pPr>
            <w:r/>
            <w:r>
              <w:rPr>
                <w:rFonts w:ascii="Times New Roman" w:hAnsi="Times New Roman"/>
                <w:b/>
                <w:sz w:val="20"/>
                <w:rFonts w:ascii="Times New Roman" w:hAnsi="Times New Roman"/>
              </w:rPr>
              <w:t>DiasTotales</w:t>
            </w:r>
          </w:p>
        </w:tc>
        <w:tc>
          <w:tcPr>
            <w:tcW w:type="dxa" w:w="2268"/>
          </w:tcPr>
          <w:p>
            <w:pPr>
              <w:spacing w:before="80" w:after="80" w:line="240" w:lineRule="auto"/>
            </w:pPr>
            <w:r/>
            <w:r>
              <w:rPr>
                <w:rFonts w:ascii="Times New Roman" w:hAnsi="Times New Roman"/>
                <w:sz w:val="20"/>
                <w:rFonts w:ascii="Times New Roman" w:hAnsi="Times New Roman"/>
              </w:rPr>
              <w:t>Entero (Integer)</w:t>
            </w:r>
          </w:p>
        </w:tc>
        <w:tc>
          <w:tcPr>
            <w:tcW w:type="dxa" w:w="2268"/>
          </w:tcPr>
          <w:p>
            <w:pPr>
              <w:spacing w:before="80" w:after="80" w:line="240" w:lineRule="auto"/>
            </w:pPr>
            <w:r/>
            <w:r>
              <w:rPr>
                <w:rFonts w:ascii="Times New Roman" w:hAnsi="Times New Roman"/>
                <w:sz w:val="20"/>
                <w:rFonts w:ascii="Times New Roman" w:hAnsi="Times New Roman"/>
              </w:rPr>
              <w:t>Vacaciones totales asignadas por convenio.</w:t>
            </w:r>
          </w:p>
        </w:tc>
        <w:tc>
          <w:tcPr>
            <w:tcW w:type="dxa" w:w="2268"/>
          </w:tcPr>
          <w:p>
            <w:pPr>
              <w:spacing w:before="80" w:after="80" w:line="240" w:lineRule="auto"/>
              <w:jc w:val="center"/>
            </w:pPr>
            <w:r/>
            <w:r>
              <w:rPr>
                <w:rFonts w:ascii="Consolas" w:hAnsi="Consolas"/>
                <w:sz w:val="19"/>
                <w:rFonts w:ascii="Consolas" w:hAnsi="Consolas"/>
              </w:rPr>
              <w:t>20</w:t>
            </w:r>
          </w:p>
        </w:tc>
      </w:tr>
      <w:tr>
        <w:tc>
          <w:tcPr>
            <w:tcW w:type="dxa" w:w="2268"/>
          </w:tcPr>
          <w:p>
            <w:pPr>
              <w:spacing w:before="80" w:after="80" w:line="240" w:lineRule="auto"/>
            </w:pPr>
            <w:r/>
            <w:r>
              <w:rPr>
                <w:rFonts w:ascii="Times New Roman" w:hAnsi="Times New Roman"/>
                <w:b/>
                <w:sz w:val="20"/>
                <w:rFonts w:ascii="Times New Roman" w:hAnsi="Times New Roman"/>
              </w:rPr>
              <w:t>DiasConsumidos</w:t>
            </w:r>
          </w:p>
        </w:tc>
        <w:tc>
          <w:tcPr>
            <w:tcW w:type="dxa" w:w="2268"/>
          </w:tcPr>
          <w:p>
            <w:pPr>
              <w:spacing w:before="80" w:after="80" w:line="240" w:lineRule="auto"/>
            </w:pPr>
            <w:r/>
            <w:r>
              <w:rPr>
                <w:rFonts w:ascii="Times New Roman" w:hAnsi="Times New Roman"/>
                <w:sz w:val="20"/>
                <w:rFonts w:ascii="Times New Roman" w:hAnsi="Times New Roman"/>
              </w:rPr>
              <w:t>Entero (Integer)</w:t>
            </w:r>
          </w:p>
        </w:tc>
        <w:tc>
          <w:tcPr>
            <w:tcW w:type="dxa" w:w="2268"/>
          </w:tcPr>
          <w:p>
            <w:pPr>
              <w:spacing w:before="80" w:after="80" w:line="240" w:lineRule="auto"/>
            </w:pPr>
            <w:r/>
            <w:r>
              <w:rPr>
                <w:rFonts w:ascii="Times New Roman" w:hAnsi="Times New Roman"/>
                <w:sz w:val="20"/>
                <w:rFonts w:ascii="Times New Roman" w:hAnsi="Times New Roman"/>
              </w:rPr>
              <w:t>Días de vacaciones ya usufructuados.</w:t>
            </w:r>
          </w:p>
        </w:tc>
        <w:tc>
          <w:tcPr>
            <w:tcW w:type="dxa" w:w="2268"/>
          </w:tcPr>
          <w:p>
            <w:pPr>
              <w:spacing w:before="80" w:after="80" w:line="240" w:lineRule="auto"/>
              <w:jc w:val="center"/>
            </w:pPr>
            <w:r/>
            <w:r>
              <w:rPr>
                <w:rFonts w:ascii="Consolas" w:hAnsi="Consolas"/>
                <w:sz w:val="19"/>
                <w:rFonts w:ascii="Consolas" w:hAnsi="Consolas"/>
              </w:rPr>
              <w:t>6</w:t>
            </w:r>
          </w:p>
        </w:tc>
      </w:tr>
      <w:tr>
        <w:tc>
          <w:tcPr>
            <w:tcW w:type="dxa" w:w="2268"/>
          </w:tcPr>
          <w:p>
            <w:pPr>
              <w:spacing w:before="80" w:after="80" w:line="240" w:lineRule="auto"/>
            </w:pPr>
            <w:r/>
            <w:r>
              <w:rPr>
                <w:rFonts w:ascii="Times New Roman" w:hAnsi="Times New Roman"/>
                <w:b/>
                <w:sz w:val="20"/>
                <w:rFonts w:ascii="Times New Roman" w:hAnsi="Times New Roman"/>
              </w:rPr>
              <w:t>DiasDisponibles</w:t>
            </w:r>
          </w:p>
        </w:tc>
        <w:tc>
          <w:tcPr>
            <w:tcW w:type="dxa" w:w="2268"/>
          </w:tcPr>
          <w:p>
            <w:pPr>
              <w:spacing w:before="80" w:after="80" w:line="240" w:lineRule="auto"/>
            </w:pPr>
            <w:r/>
            <w:r>
              <w:rPr>
                <w:rFonts w:ascii="Times New Roman" w:hAnsi="Times New Roman"/>
                <w:sz w:val="20"/>
                <w:rFonts w:ascii="Times New Roman" w:hAnsi="Times New Roman"/>
              </w:rPr>
              <w:t>Entero (Integer)</w:t>
            </w:r>
          </w:p>
        </w:tc>
        <w:tc>
          <w:tcPr>
            <w:tcW w:type="dxa" w:w="2268"/>
          </w:tcPr>
          <w:p>
            <w:pPr>
              <w:spacing w:before="80" w:after="80" w:line="240" w:lineRule="auto"/>
            </w:pPr>
            <w:r/>
            <w:r>
              <w:rPr>
                <w:rFonts w:ascii="Times New Roman" w:hAnsi="Times New Roman"/>
                <w:sz w:val="20"/>
                <w:rFonts w:ascii="Times New Roman" w:hAnsi="Times New Roman"/>
              </w:rPr>
              <w:t>Saldo de días restantes para solicitar.</w:t>
            </w:r>
          </w:p>
        </w:tc>
        <w:tc>
          <w:tcPr>
            <w:tcW w:type="dxa" w:w="2268"/>
          </w:tcPr>
          <w:p>
            <w:pPr>
              <w:spacing w:before="80" w:after="80" w:line="240" w:lineRule="auto"/>
              <w:jc w:val="center"/>
            </w:pPr>
            <w:r/>
            <w:r>
              <w:rPr>
                <w:rFonts w:ascii="Consolas" w:hAnsi="Consolas"/>
                <w:sz w:val="19"/>
                <w:rFonts w:ascii="Consolas" w:hAnsi="Consolas"/>
              </w:rPr>
              <w:t>14</w:t>
            </w:r>
          </w:p>
        </w:tc>
      </w:tr>
    </w:tbl>
    <w:p>
      <w:pPr>
        <w:keepNext/>
        <w:spacing w:before="160" w:after="40"/>
      </w:pPr>
      <w:r>
        <w:rPr>
          <w:rFonts w:ascii="Times New Roman" w:hAnsi="Times New Roman"/>
          <w:b/>
          <w:i/>
          <w:sz w:val="22"/>
          <w:rFonts w:ascii="Times New Roman" w:hAnsi="Times New Roman"/>
        </w:rPr>
        <w:t>B. Estructura de Registro de Solicitudes (`solicitudes.txt`)</w:t>
      </w:r>
    </w:p>
    <w:p>
      <w:pPr>
        <w:spacing w:line="276" w:lineRule="auto" w:after="120" w:before="0"/>
      </w:pPr>
      <w:r>
        <w:rPr>
          <w:rFonts w:ascii="Times New Roman" w:hAnsi="Times New Roman"/>
          <w:sz w:val="22"/>
          <w:rFonts w:ascii="Times New Roman" w:hAnsi="Times New Roman"/>
        </w:rPr>
        <w:t>Almacena el registro histórico de transacciones del chatbot para auditoría: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F2F2F2"/>
          </w:tcPr>
          <w:p>
            <w:pPr>
              <w:spacing w:before="80" w:after="80" w:line="240" w:lineRule="auto"/>
              <w:jc w:val="center"/>
            </w:pPr>
            <w:r>
              <w:rPr>
                <w:b/>
              </w:rPr>
            </w:r>
            <w:r>
              <w:rPr>
                <w:rFonts w:ascii="Times New Roman" w:hAnsi="Times New Roman"/>
                <w:b/>
                <w:sz w:val="20"/>
                <w:rFonts w:ascii="Times New Roman" w:hAnsi="Times New Roman"/>
              </w:rPr>
              <w:t>Campo</w:t>
            </w:r>
          </w:p>
        </w:tc>
        <w:tc>
          <w:tcPr>
            <w:tcW w:type="dxa" w:w="2268"/>
            <w:shd w:fill="F2F2F2"/>
          </w:tcPr>
          <w:p>
            <w:pPr>
              <w:spacing w:before="80" w:after="80" w:line="240" w:lineRule="auto"/>
              <w:jc w:val="center"/>
            </w:pPr>
            <w:r>
              <w:rPr>
                <w:b/>
              </w:rPr>
            </w:r>
            <w:r>
              <w:rPr>
                <w:rFonts w:ascii="Times New Roman" w:hAnsi="Times New Roman"/>
                <w:b/>
                <w:sz w:val="20"/>
                <w:rFonts w:ascii="Times New Roman" w:hAnsi="Times New Roman"/>
              </w:rPr>
              <w:t>Tipo de Datos</w:t>
            </w:r>
          </w:p>
        </w:tc>
        <w:tc>
          <w:tcPr>
            <w:tcW w:type="dxa" w:w="2268"/>
            <w:shd w:fill="F2F2F2"/>
          </w:tcPr>
          <w:p>
            <w:pPr>
              <w:spacing w:before="80" w:after="80" w:line="240" w:lineRule="auto"/>
              <w:jc w:val="center"/>
            </w:pPr>
            <w:r>
              <w:rPr>
                <w:b/>
              </w:rPr>
            </w:r>
            <w:r>
              <w:rPr>
                <w:rFonts w:ascii="Times New Roman" w:hAnsi="Times New Roman"/>
                <w:b/>
                <w:sz w:val="20"/>
                <w:rFonts w:ascii="Times New Roman" w:hAnsi="Times New Roman"/>
              </w:rPr>
              <w:t>Descripción</w:t>
            </w:r>
          </w:p>
        </w:tc>
        <w:tc>
          <w:tcPr>
            <w:tcW w:type="dxa" w:w="2268"/>
            <w:shd w:fill="F2F2F2"/>
          </w:tcPr>
          <w:p>
            <w:pPr>
              <w:spacing w:before="80" w:after="80" w:line="240" w:lineRule="auto"/>
              <w:jc w:val="center"/>
            </w:pPr>
            <w:r>
              <w:rPr>
                <w:b/>
              </w:rPr>
            </w:r>
            <w:r>
              <w:rPr>
                <w:rFonts w:ascii="Times New Roman" w:hAnsi="Times New Roman"/>
                <w:b/>
                <w:sz w:val="20"/>
                <w:rFonts w:ascii="Times New Roman" w:hAnsi="Times New Roman"/>
              </w:rPr>
              <w:t>Ejemplo</w:t>
            </w:r>
          </w:p>
        </w:tc>
      </w:tr>
      <w:tr>
        <w:tc>
          <w:tcPr>
            <w:tcW w:type="dxa" w:w="2268"/>
          </w:tcPr>
          <w:p>
            <w:pPr>
              <w:spacing w:before="80" w:after="80" w:line="240" w:lineRule="auto"/>
            </w:pPr>
            <w:r/>
            <w:r>
              <w:rPr>
                <w:rFonts w:ascii="Times New Roman" w:hAnsi="Times New Roman"/>
                <w:b/>
                <w:sz w:val="20"/>
                <w:rFonts w:ascii="Times New Roman" w:hAnsi="Times New Roman"/>
              </w:rPr>
              <w:t>IDSolicitud</w:t>
            </w:r>
          </w:p>
        </w:tc>
        <w:tc>
          <w:tcPr>
            <w:tcW w:type="dxa" w:w="2268"/>
          </w:tcPr>
          <w:p>
            <w:pPr>
              <w:spacing w:before="80" w:after="80" w:line="240" w:lineRule="auto"/>
            </w:pPr>
            <w:r/>
            <w:r>
              <w:rPr>
                <w:rFonts w:ascii="Times New Roman" w:hAnsi="Times New Roman"/>
                <w:sz w:val="20"/>
                <w:rFonts w:ascii="Times New Roman" w:hAnsi="Times New Roman"/>
              </w:rPr>
              <w:t>Cadena (String)</w:t>
            </w:r>
          </w:p>
        </w:tc>
        <w:tc>
          <w:tcPr>
            <w:tcW w:type="dxa" w:w="2268"/>
          </w:tcPr>
          <w:p>
            <w:pPr>
              <w:spacing w:before="80" w:after="80" w:line="240" w:lineRule="auto"/>
            </w:pPr>
            <w:r/>
            <w:r>
              <w:rPr>
                <w:rFonts w:ascii="Times New Roman" w:hAnsi="Times New Roman"/>
                <w:sz w:val="20"/>
                <w:rFonts w:ascii="Times New Roman" w:hAnsi="Times New Roman"/>
              </w:rPr>
              <w:t>Clave primaria autoincremental (</w:t>
            </w:r>
            <w:r>
              <w:rPr>
                <w:rFonts w:ascii="Consolas" w:hAnsi="Consolas"/>
                <w:sz w:val="19"/>
                <w:rFonts w:ascii="Consolas" w:hAnsi="Consolas"/>
              </w:rPr>
              <w:t>SOL001</w:t>
            </w:r>
            <w:r>
              <w:rPr>
                <w:rFonts w:ascii="Times New Roman" w:hAnsi="Times New Roman"/>
                <w:sz w:val="20"/>
                <w:rFonts w:ascii="Times New Roman" w:hAnsi="Times New Roman"/>
              </w:rPr>
              <w:t xml:space="preserve">, </w:t>
            </w:r>
            <w:r>
              <w:rPr>
                <w:rFonts w:ascii="Consolas" w:hAnsi="Consolas"/>
                <w:sz w:val="19"/>
                <w:rFonts w:ascii="Consolas" w:hAnsi="Consolas"/>
              </w:rPr>
              <w:t>SOL002</w:t>
            </w:r>
            <w:r>
              <w:rPr>
                <w:rFonts w:ascii="Times New Roman" w:hAnsi="Times New Roman"/>
                <w:sz w:val="20"/>
                <w:rFonts w:ascii="Times New Roman" w:hAnsi="Times New Roman"/>
              </w:rPr>
              <w:t>).</w:t>
            </w:r>
          </w:p>
        </w:tc>
        <w:tc>
          <w:tcPr>
            <w:tcW w:type="dxa" w:w="2268"/>
          </w:tcPr>
          <w:p>
            <w:pPr>
              <w:spacing w:before="80" w:after="80" w:line="240" w:lineRule="auto"/>
              <w:jc w:val="center"/>
            </w:pPr>
            <w:r/>
            <w:r>
              <w:rPr>
                <w:rFonts w:ascii="Consolas" w:hAnsi="Consolas"/>
                <w:sz w:val="19"/>
                <w:rFonts w:ascii="Consolas" w:hAnsi="Consolas"/>
              </w:rPr>
              <w:t>SOL001</w:t>
            </w:r>
          </w:p>
        </w:tc>
      </w:tr>
      <w:tr>
        <w:tc>
          <w:tcPr>
            <w:tcW w:type="dxa" w:w="2268"/>
          </w:tcPr>
          <w:p>
            <w:pPr>
              <w:spacing w:before="80" w:after="80" w:line="240" w:lineRule="auto"/>
            </w:pPr>
            <w:r/>
            <w:r>
              <w:rPr>
                <w:rFonts w:ascii="Times New Roman" w:hAnsi="Times New Roman"/>
                <w:b/>
                <w:sz w:val="20"/>
                <w:rFonts w:ascii="Times New Roman" w:hAnsi="Times New Roman"/>
              </w:rPr>
              <w:t>IDEmpleado</w:t>
            </w:r>
          </w:p>
        </w:tc>
        <w:tc>
          <w:tcPr>
            <w:tcW w:type="dxa" w:w="2268"/>
          </w:tcPr>
          <w:p>
            <w:pPr>
              <w:spacing w:before="80" w:after="80" w:line="240" w:lineRule="auto"/>
            </w:pPr>
            <w:r/>
            <w:r>
              <w:rPr>
                <w:rFonts w:ascii="Times New Roman" w:hAnsi="Times New Roman"/>
                <w:sz w:val="20"/>
                <w:rFonts w:ascii="Times New Roman" w:hAnsi="Times New Roman"/>
              </w:rPr>
              <w:t>Cadena (String)</w:t>
            </w:r>
          </w:p>
        </w:tc>
        <w:tc>
          <w:tcPr>
            <w:tcW w:type="dxa" w:w="2268"/>
          </w:tcPr>
          <w:p>
            <w:pPr>
              <w:spacing w:before="80" w:after="80" w:line="240" w:lineRule="auto"/>
            </w:pPr>
            <w:r/>
            <w:r>
              <w:rPr>
                <w:rFonts w:ascii="Times New Roman" w:hAnsi="Times New Roman"/>
                <w:sz w:val="20"/>
                <w:rFonts w:ascii="Times New Roman" w:hAnsi="Times New Roman"/>
              </w:rPr>
              <w:t>Clave foránea referenciada al empleado.</w:t>
            </w:r>
          </w:p>
        </w:tc>
        <w:tc>
          <w:tcPr>
            <w:tcW w:type="dxa" w:w="2268"/>
          </w:tcPr>
          <w:p>
            <w:pPr>
              <w:spacing w:before="80" w:after="80" w:line="240" w:lineRule="auto"/>
              <w:jc w:val="center"/>
            </w:pPr>
            <w:r/>
            <w:r>
              <w:rPr>
                <w:rFonts w:ascii="Consolas" w:hAnsi="Consolas"/>
                <w:sz w:val="19"/>
                <w:rFonts w:ascii="Consolas" w:hAnsi="Consolas"/>
              </w:rPr>
              <w:t>EMP002</w:t>
            </w:r>
          </w:p>
        </w:tc>
      </w:tr>
      <w:tr>
        <w:tc>
          <w:tcPr>
            <w:tcW w:type="dxa" w:w="2268"/>
          </w:tcPr>
          <w:p>
            <w:pPr>
              <w:spacing w:before="80" w:after="80" w:line="240" w:lineRule="auto"/>
            </w:pPr>
            <w:r/>
            <w:r>
              <w:rPr>
                <w:rFonts w:ascii="Times New Roman" w:hAnsi="Times New Roman"/>
                <w:b/>
                <w:sz w:val="20"/>
                <w:rFonts w:ascii="Times New Roman" w:hAnsi="Times New Roman"/>
              </w:rPr>
              <w:t>Nombre</w:t>
            </w:r>
          </w:p>
        </w:tc>
        <w:tc>
          <w:tcPr>
            <w:tcW w:type="dxa" w:w="2268"/>
          </w:tcPr>
          <w:p>
            <w:pPr>
              <w:spacing w:before="80" w:after="80" w:line="240" w:lineRule="auto"/>
            </w:pPr>
            <w:r/>
            <w:r>
              <w:rPr>
                <w:rFonts w:ascii="Times New Roman" w:hAnsi="Times New Roman"/>
                <w:sz w:val="20"/>
                <w:rFonts w:ascii="Times New Roman" w:hAnsi="Times New Roman"/>
              </w:rPr>
              <w:t>Cadena (String)</w:t>
            </w:r>
          </w:p>
        </w:tc>
        <w:tc>
          <w:tcPr>
            <w:tcW w:type="dxa" w:w="2268"/>
          </w:tcPr>
          <w:p>
            <w:pPr>
              <w:spacing w:before="80" w:after="80" w:line="240" w:lineRule="auto"/>
            </w:pPr>
            <w:r/>
            <w:r>
              <w:rPr>
                <w:rFonts w:ascii="Times New Roman" w:hAnsi="Times New Roman"/>
                <w:sz w:val="20"/>
                <w:rFonts w:ascii="Times New Roman" w:hAnsi="Times New Roman"/>
              </w:rPr>
              <w:t>Nombre del empleado al momento del registro.</w:t>
            </w:r>
          </w:p>
        </w:tc>
        <w:tc>
          <w:tcPr>
            <w:tcW w:type="dxa" w:w="2268"/>
          </w:tcPr>
          <w:p>
            <w:pPr>
              <w:spacing w:before="80" w:after="80" w:line="240" w:lineRule="auto"/>
              <w:jc w:val="center"/>
            </w:pPr>
            <w:r/>
            <w:r>
              <w:rPr>
                <w:rFonts w:ascii="Consolas" w:hAnsi="Consolas"/>
                <w:sz w:val="19"/>
                <w:rFonts w:ascii="Consolas" w:hAnsi="Consolas"/>
              </w:rPr>
              <w:t>Ana Lopez</w:t>
            </w:r>
          </w:p>
        </w:tc>
      </w:tr>
      <w:tr>
        <w:tc>
          <w:tcPr>
            <w:tcW w:type="dxa" w:w="2268"/>
          </w:tcPr>
          <w:p>
            <w:pPr>
              <w:spacing w:before="80" w:after="80" w:line="240" w:lineRule="auto"/>
            </w:pPr>
            <w:r/>
            <w:r>
              <w:rPr>
                <w:rFonts w:ascii="Times New Roman" w:hAnsi="Times New Roman"/>
                <w:b/>
                <w:sz w:val="20"/>
                <w:rFonts w:ascii="Times New Roman" w:hAnsi="Times New Roman"/>
              </w:rPr>
              <w:t>DiasSolicitados</w:t>
            </w:r>
          </w:p>
        </w:tc>
        <w:tc>
          <w:tcPr>
            <w:tcW w:type="dxa" w:w="2268"/>
          </w:tcPr>
          <w:p>
            <w:pPr>
              <w:spacing w:before="80" w:after="80" w:line="240" w:lineRule="auto"/>
            </w:pPr>
            <w:r/>
            <w:r>
              <w:rPr>
                <w:rFonts w:ascii="Times New Roman" w:hAnsi="Times New Roman"/>
                <w:sz w:val="20"/>
                <w:rFonts w:ascii="Times New Roman" w:hAnsi="Times New Roman"/>
              </w:rPr>
              <w:t>Entero (Integer)</w:t>
            </w:r>
          </w:p>
        </w:tc>
        <w:tc>
          <w:tcPr>
            <w:tcW w:type="dxa" w:w="2268"/>
          </w:tcPr>
          <w:p>
            <w:pPr>
              <w:spacing w:before="80" w:after="80" w:line="240" w:lineRule="auto"/>
            </w:pPr>
            <w:r/>
            <w:r>
              <w:rPr>
                <w:rFonts w:ascii="Times New Roman" w:hAnsi="Times New Roman"/>
                <w:sz w:val="20"/>
                <w:rFonts w:ascii="Times New Roman" w:hAnsi="Times New Roman"/>
              </w:rPr>
              <w:t>Cantidad de días de vacaciones pedidos.</w:t>
            </w:r>
          </w:p>
        </w:tc>
        <w:tc>
          <w:tcPr>
            <w:tcW w:type="dxa" w:w="2268"/>
          </w:tcPr>
          <w:p>
            <w:pPr>
              <w:spacing w:before="80" w:after="80" w:line="240" w:lineRule="auto"/>
              <w:jc w:val="center"/>
            </w:pPr>
            <w:r/>
            <w:r>
              <w:rPr>
                <w:rFonts w:ascii="Consolas" w:hAnsi="Consolas"/>
                <w:sz w:val="19"/>
                <w:rFonts w:ascii="Consolas" w:hAnsi="Consolas"/>
              </w:rPr>
              <w:t>5</w:t>
            </w:r>
          </w:p>
        </w:tc>
      </w:tr>
      <w:tr>
        <w:tc>
          <w:tcPr>
            <w:tcW w:type="dxa" w:w="2268"/>
          </w:tcPr>
          <w:p>
            <w:pPr>
              <w:spacing w:before="80" w:after="80" w:line="240" w:lineRule="auto"/>
            </w:pPr>
            <w:r/>
            <w:r>
              <w:rPr>
                <w:rFonts w:ascii="Times New Roman" w:hAnsi="Times New Roman"/>
                <w:b/>
                <w:sz w:val="20"/>
                <w:rFonts w:ascii="Times New Roman" w:hAnsi="Times New Roman"/>
              </w:rPr>
              <w:t>FechaInicio</w:t>
            </w:r>
          </w:p>
        </w:tc>
        <w:tc>
          <w:tcPr>
            <w:tcW w:type="dxa" w:w="2268"/>
          </w:tcPr>
          <w:p>
            <w:pPr>
              <w:spacing w:before="80" w:after="80" w:line="240" w:lineRule="auto"/>
            </w:pPr>
            <w:r/>
            <w:r>
              <w:rPr>
                <w:rFonts w:ascii="Times New Roman" w:hAnsi="Times New Roman"/>
                <w:sz w:val="20"/>
                <w:rFonts w:ascii="Times New Roman" w:hAnsi="Times New Roman"/>
              </w:rPr>
              <w:t>Cadena (String)</w:t>
            </w:r>
          </w:p>
        </w:tc>
        <w:tc>
          <w:tcPr>
            <w:tcW w:type="dxa" w:w="2268"/>
          </w:tcPr>
          <w:p>
            <w:pPr>
              <w:spacing w:before="80" w:after="80" w:line="240" w:lineRule="auto"/>
            </w:pPr>
            <w:r/>
            <w:r>
              <w:rPr>
                <w:rFonts w:ascii="Times New Roman" w:hAnsi="Times New Roman"/>
                <w:sz w:val="20"/>
                <w:rFonts w:ascii="Times New Roman" w:hAnsi="Times New Roman"/>
              </w:rPr>
              <w:t>Fecha pactada para el inicio (DD/MM/AAAA).</w:t>
            </w:r>
          </w:p>
        </w:tc>
        <w:tc>
          <w:tcPr>
            <w:tcW w:type="dxa" w:w="2268"/>
          </w:tcPr>
          <w:p>
            <w:pPr>
              <w:spacing w:before="80" w:after="80" w:line="240" w:lineRule="auto"/>
              <w:jc w:val="center"/>
            </w:pPr>
            <w:r/>
            <w:r>
              <w:rPr>
                <w:rFonts w:ascii="Consolas" w:hAnsi="Consolas"/>
                <w:sz w:val="19"/>
                <w:rFonts w:ascii="Consolas" w:hAnsi="Consolas"/>
              </w:rPr>
              <w:t>15/12/2026</w:t>
            </w:r>
          </w:p>
        </w:tc>
      </w:tr>
      <w:tr>
        <w:tc>
          <w:tcPr>
            <w:tcW w:type="dxa" w:w="2268"/>
          </w:tcPr>
          <w:p>
            <w:pPr>
              <w:spacing w:before="80" w:after="80" w:line="240" w:lineRule="auto"/>
            </w:pPr>
            <w:r/>
            <w:r>
              <w:rPr>
                <w:rFonts w:ascii="Times New Roman" w:hAnsi="Times New Roman"/>
                <w:b/>
                <w:sz w:val="20"/>
                <w:rFonts w:ascii="Times New Roman" w:hAnsi="Times New Roman"/>
              </w:rPr>
              <w:t>Estado</w:t>
            </w:r>
          </w:p>
        </w:tc>
        <w:tc>
          <w:tcPr>
            <w:tcW w:type="dxa" w:w="2268"/>
          </w:tcPr>
          <w:p>
            <w:pPr>
              <w:spacing w:before="80" w:after="80" w:line="240" w:lineRule="auto"/>
            </w:pPr>
            <w:r/>
            <w:r>
              <w:rPr>
                <w:rFonts w:ascii="Times New Roman" w:hAnsi="Times New Roman"/>
                <w:sz w:val="20"/>
                <w:rFonts w:ascii="Times New Roman" w:hAnsi="Times New Roman"/>
              </w:rPr>
              <w:t>Cadena (String)</w:t>
            </w:r>
          </w:p>
        </w:tc>
        <w:tc>
          <w:tcPr>
            <w:tcW w:type="dxa" w:w="2268"/>
          </w:tcPr>
          <w:p>
            <w:pPr>
              <w:spacing w:before="80" w:after="80" w:line="240" w:lineRule="auto"/>
            </w:pPr>
            <w:r/>
            <w:r>
              <w:rPr>
                <w:rFonts w:ascii="Times New Roman" w:hAnsi="Times New Roman"/>
                <w:sz w:val="20"/>
                <w:rFonts w:ascii="Times New Roman" w:hAnsi="Times New Roman"/>
              </w:rPr>
              <w:t>Estado final de la solicitud (</w:t>
            </w:r>
            <w:r>
              <w:rPr>
                <w:rFonts w:ascii="Consolas" w:hAnsi="Consolas"/>
                <w:sz w:val="19"/>
                <w:rFonts w:ascii="Consolas" w:hAnsi="Consolas"/>
              </w:rPr>
              <w:t>APROBADA</w:t>
            </w:r>
            <w:r>
              <w:rPr>
                <w:rFonts w:ascii="Times New Roman" w:hAnsi="Times New Roman"/>
                <w:sz w:val="20"/>
                <w:rFonts w:ascii="Times New Roman" w:hAnsi="Times New Roman"/>
              </w:rPr>
              <w:t xml:space="preserve"> o </w:t>
            </w:r>
            <w:r>
              <w:rPr>
                <w:rFonts w:ascii="Consolas" w:hAnsi="Consolas"/>
                <w:sz w:val="19"/>
                <w:rFonts w:ascii="Consolas" w:hAnsi="Consolas"/>
              </w:rPr>
              <w:t>CANCELADA</w:t>
            </w:r>
            <w:r>
              <w:rPr>
                <w:rFonts w:ascii="Times New Roman" w:hAnsi="Times New Roman"/>
                <w:sz w:val="20"/>
                <w:rFonts w:ascii="Times New Roman" w:hAnsi="Times New Roman"/>
              </w:rPr>
              <w:t>).</w:t>
            </w:r>
          </w:p>
        </w:tc>
        <w:tc>
          <w:tcPr>
            <w:tcW w:type="dxa" w:w="2268"/>
          </w:tcPr>
          <w:p>
            <w:pPr>
              <w:spacing w:before="80" w:after="80" w:line="240" w:lineRule="auto"/>
              <w:jc w:val="center"/>
            </w:pPr>
            <w:r/>
            <w:r>
              <w:rPr>
                <w:rFonts w:ascii="Consolas" w:hAnsi="Consolas"/>
                <w:sz w:val="19"/>
                <w:rFonts w:ascii="Consolas" w:hAnsi="Consolas"/>
              </w:rPr>
              <w:t>APROBADA</w:t>
            </w:r>
          </w:p>
        </w:tc>
      </w:tr>
      <w:tr>
        <w:tc>
          <w:tcPr>
            <w:tcW w:type="dxa" w:w="2268"/>
          </w:tcPr>
          <w:p>
            <w:pPr>
              <w:spacing w:before="80" w:after="80" w:line="240" w:lineRule="auto"/>
            </w:pPr>
            <w:r/>
            <w:r>
              <w:rPr>
                <w:rFonts w:ascii="Times New Roman" w:hAnsi="Times New Roman"/>
                <w:b/>
                <w:sz w:val="20"/>
                <w:rFonts w:ascii="Times New Roman" w:hAnsi="Times New Roman"/>
              </w:rPr>
              <w:t>FechaRegistro</w:t>
            </w:r>
          </w:p>
        </w:tc>
        <w:tc>
          <w:tcPr>
            <w:tcW w:type="dxa" w:w="2268"/>
          </w:tcPr>
          <w:p>
            <w:pPr>
              <w:spacing w:before="80" w:after="80" w:line="240" w:lineRule="auto"/>
            </w:pPr>
            <w:r/>
            <w:r>
              <w:rPr>
                <w:rFonts w:ascii="Times New Roman" w:hAnsi="Times New Roman"/>
                <w:sz w:val="20"/>
                <w:rFonts w:ascii="Times New Roman" w:hAnsi="Times New Roman"/>
              </w:rPr>
              <w:t>Cadena (String)</w:t>
            </w:r>
          </w:p>
        </w:tc>
        <w:tc>
          <w:tcPr>
            <w:tcW w:type="dxa" w:w="2268"/>
          </w:tcPr>
          <w:p>
            <w:pPr>
              <w:spacing w:before="80" w:after="80" w:line="240" w:lineRule="auto"/>
            </w:pPr>
            <w:r/>
            <w:r>
              <w:rPr>
                <w:rFonts w:ascii="Times New Roman" w:hAnsi="Times New Roman"/>
                <w:sz w:val="20"/>
                <w:rFonts w:ascii="Times New Roman" w:hAnsi="Times New Roman"/>
              </w:rPr>
              <w:t>Marca de tiempo exacta de la transacción.</w:t>
            </w:r>
          </w:p>
        </w:tc>
        <w:tc>
          <w:tcPr>
            <w:tcW w:type="dxa" w:w="2268"/>
          </w:tcPr>
          <w:p>
            <w:pPr>
              <w:spacing w:before="80" w:after="80" w:line="240" w:lineRule="auto"/>
            </w:pPr>
            <w:r/>
            <w:r>
              <w:rPr>
                <w:rFonts w:ascii="Consolas" w:hAnsi="Consolas"/>
                <w:sz w:val="19"/>
                <w:rFonts w:ascii="Consolas" w:hAnsi="Consolas"/>
              </w:rPr>
              <w:t>27/05/2026 01:42:00</w:t>
            </w:r>
          </w:p>
        </w:tc>
      </w:tr>
    </w:tbl>
    <w:p>
      <w:pPr>
        <w:keepNext/>
        <w:spacing w:before="200" w:after="80"/>
      </w:pPr>
      <w:r>
        <w:rPr>
          <w:rFonts w:ascii="Times New Roman" w:hAnsi="Times New Roman"/>
          <w:b/>
          <w:sz w:val="22"/>
          <w:rFonts w:ascii="Times New Roman" w:hAnsi="Times New Roman"/>
        </w:rPr>
        <w:t>4.2. Manual de Usuario y Comandos del Chatbot</w:t>
      </w:r>
    </w:p>
    <w:p>
      <w:pPr>
        <w:spacing w:line="276" w:lineRule="auto" w:after="120" w:before="0"/>
      </w:pPr>
      <w:r>
        <w:rPr>
          <w:rFonts w:ascii="Times New Roman" w:hAnsi="Times New Roman"/>
          <w:sz w:val="22"/>
          <w:rFonts w:ascii="Times New Roman" w:hAnsi="Times New Roman"/>
        </w:rPr>
        <w:t>El programa interactúa enteramente a través de la consola estándar del sistema operativo. Para ejecutar el chatbot:</w:t>
      </w:r>
    </w:p>
    <w:p>
      <w:pPr>
        <w:pStyle w:val="ListNumber"/>
        <w:spacing w:line="276" w:lineRule="auto" w:after="60" w:before="0"/>
      </w:pPr>
      <w:r>
        <w:rPr>
          <w:rFonts w:ascii="Times New Roman" w:hAnsi="Times New Roman"/>
          <w:sz w:val="22"/>
          <w:rFonts w:ascii="Times New Roman" w:hAnsi="Times New Roman"/>
        </w:rPr>
        <w:t>Abrir la terminal o consola del sistema en la carpeta del proyecto.</w:t>
      </w:r>
    </w:p>
    <w:p>
      <w:pPr>
        <w:pStyle w:val="ListNumber"/>
        <w:spacing w:line="276" w:lineRule="auto" w:after="60" w:before="0"/>
      </w:pPr>
      <w:r>
        <w:rPr>
          <w:rFonts w:ascii="Times New Roman" w:hAnsi="Times New Roman"/>
          <w:sz w:val="22"/>
          <w:rFonts w:ascii="Times New Roman" w:hAnsi="Times New Roman"/>
        </w:rPr>
        <w:t xml:space="preserve">Ejecutar el comando: </w:t>
      </w:r>
      <w:r>
        <w:rPr>
          <w:rFonts w:ascii="Consolas" w:hAnsi="Consolas"/>
          <w:sz w:val="19"/>
          <w:rFonts w:ascii="Consolas" w:hAnsi="Consolas"/>
        </w:rPr>
        <w:t>python chatbot_vacaciones.py</w:t>
      </w:r>
      <w:r>
        <w:rPr>
          <w:rFonts w:ascii="Times New Roman" w:hAnsi="Times New Roman"/>
          <w:sz w:val="22"/>
          <w:rFonts w:ascii="Times New Roman" w:hAnsi="Times New Roman"/>
        </w:rPr>
        <w:t>.</w:t>
      </w:r>
    </w:p>
    <w:p>
      <w:pPr>
        <w:keepNext/>
        <w:spacing w:before="160" w:after="40"/>
      </w:pPr>
      <w:r>
        <w:rPr>
          <w:rFonts w:ascii="Times New Roman" w:hAnsi="Times New Roman"/>
          <w:b/>
          <w:i/>
          <w:sz w:val="22"/>
          <w:rFonts w:ascii="Times New Roman" w:hAnsi="Times New Roman"/>
        </w:rPr>
        <w:t>🎮 Comandos Globales Interactivos</w:t>
      </w:r>
    </w:p>
    <w:p>
      <w:pPr>
        <w:spacing w:line="276" w:lineRule="auto" w:after="120" w:before="0"/>
      </w:pPr>
      <w:r>
        <w:rPr>
          <w:rFonts w:ascii="Times New Roman" w:hAnsi="Times New Roman"/>
          <w:sz w:val="22"/>
          <w:rFonts w:ascii="Times New Roman" w:hAnsi="Times New Roman"/>
        </w:rPr>
        <w:t>El sistema cuenta con un controlador de comandos globales que pueden ser escritos por el usuario en cualquier pregunta del chat para alterar el flujo ordinario del sistema:</w:t>
      </w:r>
    </w:p>
    <w:p>
      <w:pPr>
        <w:pStyle w:val="ListBullet"/>
        <w:spacing w:line="276" w:lineRule="auto" w:after="60" w:before="0"/>
      </w:pPr>
      <w:r>
        <w:rPr>
          <w:rFonts w:ascii="Consolas" w:hAnsi="Consolas"/>
          <w:b/>
          <w:sz w:val="19"/>
          <w:rFonts w:ascii="Consolas" w:hAnsi="Consolas"/>
        </w:rPr>
        <w:t>/ayuda</w:t>
      </w:r>
      <w:r>
        <w:rPr>
          <w:rFonts w:ascii="Times New Roman" w:hAnsi="Times New Roman"/>
          <w:b/>
          <w:sz w:val="22"/>
          <w:rFonts w:ascii="Times New Roman" w:hAnsi="Times New Roman"/>
        </w:rPr>
        <w:t>:</w:t>
      </w:r>
      <w:r>
        <w:rPr>
          <w:rFonts w:ascii="Times New Roman" w:hAnsi="Times New Roman"/>
          <w:sz w:val="22"/>
          <w:rFonts w:ascii="Times New Roman" w:hAnsi="Times New Roman"/>
        </w:rPr>
        <w:t xml:space="preserve"> Muestra en pantalla el manual de ayuda técnica y el listado de comandos disponibles.</w:t>
      </w:r>
    </w:p>
    <w:p>
      <w:pPr>
        <w:pStyle w:val="ListBullet"/>
        <w:spacing w:line="276" w:lineRule="auto" w:after="60" w:before="0"/>
      </w:pPr>
      <w:r>
        <w:rPr>
          <w:rFonts w:ascii="Consolas" w:hAnsi="Consolas"/>
          <w:b/>
          <w:sz w:val="19"/>
          <w:rFonts w:ascii="Consolas" w:hAnsi="Consolas"/>
        </w:rPr>
        <w:t>/empleados</w:t>
      </w:r>
      <w:r>
        <w:rPr>
          <w:rFonts w:ascii="Times New Roman" w:hAnsi="Times New Roman"/>
          <w:b/>
          <w:sz w:val="22"/>
          <w:rFonts w:ascii="Times New Roman" w:hAnsi="Times New Roman"/>
        </w:rPr>
        <w:t>:</w:t>
      </w:r>
      <w:r>
        <w:rPr>
          <w:rFonts w:ascii="Times New Roman" w:hAnsi="Times New Roman"/>
          <w:sz w:val="22"/>
          <w:rFonts w:ascii="Times New Roman" w:hAnsi="Times New Roman"/>
        </w:rPr>
        <w:t xml:space="preserve"> Realiza una lectura al instante de </w:t>
      </w:r>
      <w:r>
        <w:rPr>
          <w:rFonts w:ascii="Consolas" w:hAnsi="Consolas"/>
          <w:sz w:val="19"/>
          <w:rFonts w:ascii="Consolas" w:hAnsi="Consolas"/>
        </w:rPr>
        <w:t>empleados.txt</w:t>
      </w:r>
      <w:r>
        <w:rPr>
          <w:rFonts w:ascii="Times New Roman" w:hAnsi="Times New Roman"/>
          <w:sz w:val="22"/>
          <w:rFonts w:ascii="Times New Roman" w:hAnsi="Times New Roman"/>
        </w:rPr>
        <w:t xml:space="preserve"> y plasma en la terminal una tabla formateada con los saldos actualizados de los empleados para facilitar el testeo del sistema.</w:t>
      </w:r>
    </w:p>
    <w:p>
      <w:pPr>
        <w:pStyle w:val="ListBullet"/>
        <w:spacing w:line="276" w:lineRule="auto" w:after="60" w:before="0"/>
      </w:pPr>
      <w:r>
        <w:rPr>
          <w:rFonts w:ascii="Consolas" w:hAnsi="Consolas"/>
          <w:b/>
          <w:sz w:val="19"/>
          <w:rFonts w:ascii="Consolas" w:hAnsi="Consolas"/>
        </w:rPr>
        <w:t>/cancelar</w:t>
      </w:r>
      <w:r>
        <w:rPr>
          <w:rFonts w:ascii="Times New Roman" w:hAnsi="Times New Roman"/>
          <w:b/>
          <w:sz w:val="22"/>
          <w:rFonts w:ascii="Times New Roman" w:hAnsi="Times New Roman"/>
        </w:rPr>
        <w:t>:</w:t>
      </w:r>
      <w:r>
        <w:rPr>
          <w:rFonts w:ascii="Times New Roman" w:hAnsi="Times New Roman"/>
          <w:sz w:val="22"/>
          <w:rFonts w:ascii="Times New Roman" w:hAnsi="Times New Roman"/>
        </w:rPr>
        <w:t xml:space="preserve"> Aborta de inmediato cualquier solicitud activa en curso, limpia las variables temporales de sesión, registra opcionalmente la cancelación en el archivo y devuelve al chatbot a su estado inicial.</w:t>
      </w:r>
    </w:p>
    <w:p>
      <w:pPr>
        <w:spacing w:before="160" w:after="160"/>
        <w:pBdr>
          <w:bottom w:val="single" w:sz="6" w:space="1" w:color="D3D3D3"/>
        </w:pBdr>
      </w:pPr>
    </w:p>
    <w:p>
      <w:pPr>
        <w:keepNext/>
        <w:spacing w:before="280" w:after="120"/>
      </w:pPr>
      <w:r>
        <w:rPr>
          <w:rFonts w:ascii="Times New Roman" w:hAnsi="Times New Roman"/>
          <w:b/>
          <w:sz w:val="24"/>
          <w:rFonts w:ascii="Times New Roman" w:hAnsi="Times New Roman"/>
        </w:rPr>
        <w:t>5. PRUEBAS DE ROBUSTEZ Y CAMINOS INFELICES (EVIDENCIA)</w:t>
      </w:r>
    </w:p>
    <w:p>
      <w:pPr>
        <w:spacing w:line="276" w:lineRule="auto" w:after="120" w:before="0"/>
      </w:pPr>
      <w:r>
        <w:rPr>
          <w:rFonts w:ascii="Times New Roman" w:hAnsi="Times New Roman"/>
          <w:sz w:val="22"/>
          <w:rFonts w:ascii="Times New Roman" w:hAnsi="Times New Roman"/>
        </w:rPr>
        <w:t>Para garantizar la calidad de software requerida en la pauta "Robustez (Camino Infeliz)", el script fue sometido a pruebas de estrés de entrada de datos simulando errores comunes de usuarios.</w:t>
      </w:r>
    </w:p>
    <w:p>
      <w:pPr>
        <w:keepNext/>
        <w:spacing w:before="200" w:after="80"/>
      </w:pPr>
      <w:r>
        <w:rPr>
          <w:rFonts w:ascii="Times New Roman" w:hAnsi="Times New Roman"/>
          <w:b/>
          <w:sz w:val="22"/>
          <w:rFonts w:ascii="Times New Roman" w:hAnsi="Times New Roman"/>
        </w:rPr>
        <w:t>5.1. Prueba de Error en ID de Empleado (ID No Existente)</w:t>
      </w:r>
    </w:p>
    <w:p>
      <w:pPr>
        <w:pStyle w:val="ListBullet"/>
        <w:spacing w:line="276" w:lineRule="auto" w:after="60" w:before="0"/>
      </w:pPr>
      <w:r>
        <w:rPr>
          <w:rFonts w:ascii="Times New Roman" w:hAnsi="Times New Roman"/>
          <w:b/>
          <w:sz w:val="22"/>
          <w:rFonts w:ascii="Times New Roman" w:hAnsi="Times New Roman"/>
        </w:rPr>
        <w:t>Entrada de Usuario:</w:t>
      </w:r>
      <w:r>
        <w:rPr>
          <w:rFonts w:ascii="Times New Roman" w:hAnsi="Times New Roman"/>
          <w:sz w:val="22"/>
          <w:rFonts w:ascii="Times New Roman" w:hAnsi="Times New Roman"/>
        </w:rPr>
        <w:t xml:space="preserve"> </w:t>
      </w:r>
      <w:r>
        <w:rPr>
          <w:rFonts w:ascii="Consolas" w:hAnsi="Consolas"/>
          <w:sz w:val="19"/>
          <w:rFonts w:ascii="Consolas" w:hAnsi="Consolas"/>
        </w:rPr>
        <w:t>EMP999</w:t>
      </w:r>
    </w:p>
    <w:p>
      <w:pPr>
        <w:pStyle w:val="ListBullet"/>
        <w:spacing w:line="276" w:lineRule="auto" w:after="60" w:before="0"/>
      </w:pPr>
      <w:r>
        <w:rPr>
          <w:rFonts w:ascii="Times New Roman" w:hAnsi="Times New Roman"/>
          <w:b/>
          <w:sz w:val="22"/>
          <w:rFonts w:ascii="Times New Roman" w:hAnsi="Times New Roman"/>
        </w:rPr>
        <w:t>Acción del Bot:</w:t>
      </w:r>
      <w:r>
        <w:rPr>
          <w:rFonts w:ascii="Times New Roman" w:hAnsi="Times New Roman"/>
          <w:sz w:val="22"/>
          <w:rFonts w:ascii="Times New Roman" w:hAnsi="Times New Roman"/>
        </w:rPr>
        <w:t xml:space="preserve"> Al validar en </w:t>
      </w:r>
      <w:r>
        <w:rPr>
          <w:rFonts w:ascii="Consolas" w:hAnsi="Consolas"/>
          <w:sz w:val="19"/>
          <w:rFonts w:ascii="Consolas" w:hAnsi="Consolas"/>
        </w:rPr>
        <w:t>empleados.txt</w:t>
      </w:r>
      <w:r>
        <w:rPr>
          <w:rFonts w:ascii="Times New Roman" w:hAnsi="Times New Roman"/>
          <w:sz w:val="22"/>
          <w:rFonts w:ascii="Times New Roman" w:hAnsi="Times New Roman"/>
        </w:rPr>
        <w:t>, el bot no localiza la clave.</w:t>
      </w:r>
    </w:p>
    <w:p>
      <w:pPr>
        <w:pStyle w:val="ListBullet"/>
        <w:spacing w:line="276" w:lineRule="auto" w:after="60" w:before="0"/>
      </w:pPr>
      <w:r>
        <w:rPr>
          <w:rFonts w:ascii="Times New Roman" w:hAnsi="Times New Roman"/>
          <w:b/>
          <w:sz w:val="22"/>
          <w:rFonts w:ascii="Times New Roman" w:hAnsi="Times New Roman"/>
        </w:rPr>
        <w:t>Respuesta en Consola:</w:t>
      </w:r>
    </w:p>
    <w:p>
      <w:pPr>
        <w:spacing w:line="276" w:lineRule="auto" w:after="120" w:before="0"/>
      </w:pPr>
      <w:r>
        <w:rPr>
          <w:rFonts w:ascii="Consolas" w:hAnsi="Consolas"/>
          <w:sz w:val="19"/>
          <w:rFonts w:ascii="Consolas" w:hAnsi="Consolas"/>
        </w:rPr>
        <w:t>[Sistema-DB]: Validando ID 'EMP999' en empleados.txt...</w:t>
      </w:r>
    </w:p>
    <w:p>
      <w:pPr>
        <w:spacing w:line="276" w:lineRule="auto" w:after="120" w:before="0"/>
      </w:pPr>
      <w:r>
        <w:rPr>
          <w:rFonts w:ascii="Consolas" w:hAnsi="Consolas"/>
          <w:sz w:val="19"/>
          <w:rFonts w:ascii="Consolas" w:hAnsi="Consolas"/>
        </w:rPr>
        <w:t>[HR-Bot]: ❌ Error: El ID de empleado 'EMP999' no figura en el archivo. Por favor, reintentalo.</w:t>
      </w:r>
    </w:p>
    <w:p>
      <w:pPr>
        <w:pStyle w:val="ListBullet"/>
        <w:spacing w:line="276" w:lineRule="auto" w:after="60" w:before="0"/>
      </w:pPr>
      <w:r>
        <w:rPr>
          <w:rFonts w:ascii="Times New Roman" w:hAnsi="Times New Roman"/>
          <w:b/>
          <w:sz w:val="22"/>
          <w:rFonts w:ascii="Times New Roman" w:hAnsi="Times New Roman"/>
        </w:rPr>
        <w:t>Resultado:</w:t>
      </w:r>
      <w:r>
        <w:rPr>
          <w:rFonts w:ascii="Times New Roman" w:hAnsi="Times New Roman"/>
          <w:sz w:val="22"/>
          <w:rFonts w:ascii="Times New Roman" w:hAnsi="Times New Roman"/>
        </w:rPr>
        <w:t xml:space="preserve"> El sistema se mantiene en bucle solicitando el ID sin caerse ni registrar datos corruptos.</w:t>
      </w:r>
    </w:p>
    <w:p>
      <w:pPr>
        <w:keepNext/>
        <w:spacing w:before="200" w:after="80"/>
      </w:pPr>
      <w:r>
        <w:rPr>
          <w:rFonts w:ascii="Times New Roman" w:hAnsi="Times New Roman"/>
          <w:b/>
          <w:sz w:val="22"/>
          <w:rFonts w:ascii="Times New Roman" w:hAnsi="Times New Roman"/>
        </w:rPr>
        <w:t>5.2. Prueba de Entrada No Numérica en Días (Control de Excepciones)</w:t>
      </w:r>
    </w:p>
    <w:p>
      <w:pPr>
        <w:pStyle w:val="ListBullet"/>
        <w:spacing w:line="276" w:lineRule="auto" w:after="60" w:before="0"/>
      </w:pPr>
      <w:r>
        <w:rPr>
          <w:rFonts w:ascii="Times New Roman" w:hAnsi="Times New Roman"/>
          <w:b/>
          <w:sz w:val="22"/>
          <w:rFonts w:ascii="Times New Roman" w:hAnsi="Times New Roman"/>
        </w:rPr>
        <w:t>Entrada de Usuario:</w:t>
      </w:r>
      <w:r>
        <w:rPr>
          <w:rFonts w:ascii="Times New Roman" w:hAnsi="Times New Roman"/>
          <w:sz w:val="22"/>
          <w:rFonts w:ascii="Times New Roman" w:hAnsi="Times New Roman"/>
        </w:rPr>
        <w:t xml:space="preserve"> </w:t>
      </w:r>
      <w:r>
        <w:rPr>
          <w:rFonts w:ascii="Consolas" w:hAnsi="Consolas"/>
          <w:sz w:val="19"/>
          <w:rFonts w:ascii="Consolas" w:hAnsi="Consolas"/>
        </w:rPr>
        <w:t>"cinco"</w:t>
      </w:r>
      <w:r>
        <w:rPr>
          <w:rFonts w:ascii="Times New Roman" w:hAnsi="Times New Roman"/>
          <w:sz w:val="22"/>
          <w:rFonts w:ascii="Times New Roman" w:hAnsi="Times New Roman"/>
        </w:rPr>
        <w:t xml:space="preserve"> o </w:t>
      </w:r>
      <w:r>
        <w:rPr>
          <w:rFonts w:ascii="Consolas" w:hAnsi="Consolas"/>
          <w:sz w:val="19"/>
          <w:rFonts w:ascii="Consolas" w:hAnsi="Consolas"/>
        </w:rPr>
        <w:t>"5.5"</w:t>
      </w:r>
    </w:p>
    <w:p>
      <w:pPr>
        <w:pStyle w:val="ListBullet"/>
        <w:spacing w:line="276" w:lineRule="auto" w:after="60" w:before="0"/>
      </w:pPr>
      <w:r>
        <w:rPr>
          <w:rFonts w:ascii="Times New Roman" w:hAnsi="Times New Roman"/>
          <w:b/>
          <w:sz w:val="22"/>
          <w:rFonts w:ascii="Times New Roman" w:hAnsi="Times New Roman"/>
        </w:rPr>
        <w:t>Acción del Bot:</w:t>
      </w:r>
      <w:r>
        <w:rPr>
          <w:rFonts w:ascii="Times New Roman" w:hAnsi="Times New Roman"/>
          <w:sz w:val="22"/>
          <w:rFonts w:ascii="Times New Roman" w:hAnsi="Times New Roman"/>
        </w:rPr>
        <w:t xml:space="preserve"> La función </w:t>
      </w:r>
      <w:r>
        <w:rPr>
          <w:rFonts w:ascii="Consolas" w:hAnsi="Consolas"/>
          <w:sz w:val="19"/>
          <w:rFonts w:ascii="Consolas" w:hAnsi="Consolas"/>
        </w:rPr>
        <w:t>int()</w:t>
      </w:r>
      <w:r>
        <w:rPr>
          <w:rFonts w:ascii="Times New Roman" w:hAnsi="Times New Roman"/>
          <w:sz w:val="22"/>
          <w:rFonts w:ascii="Times New Roman" w:hAnsi="Times New Roman"/>
        </w:rPr>
        <w:t xml:space="preserve"> de Python genera una excepción </w:t>
      </w:r>
      <w:r>
        <w:rPr>
          <w:rFonts w:ascii="Consolas" w:hAnsi="Consolas"/>
          <w:sz w:val="19"/>
          <w:rFonts w:ascii="Consolas" w:hAnsi="Consolas"/>
        </w:rPr>
        <w:t>ValueError</w:t>
      </w:r>
      <w:r>
        <w:rPr>
          <w:rFonts w:ascii="Times New Roman" w:hAnsi="Times New Roman"/>
          <w:sz w:val="22"/>
          <w:rFonts w:ascii="Times New Roman" w:hAnsi="Times New Roman"/>
        </w:rPr>
        <w:t xml:space="preserve">. El bloque </w:t>
      </w:r>
      <w:r>
        <w:rPr>
          <w:rFonts w:ascii="Consolas" w:hAnsi="Consolas"/>
          <w:sz w:val="19"/>
          <w:rFonts w:ascii="Consolas" w:hAnsi="Consolas"/>
        </w:rPr>
        <w:t>try-except</w:t>
      </w:r>
      <w:r>
        <w:rPr>
          <w:rFonts w:ascii="Times New Roman" w:hAnsi="Times New Roman"/>
          <w:sz w:val="22"/>
          <w:rFonts w:ascii="Times New Roman" w:hAnsi="Times New Roman"/>
        </w:rPr>
        <w:t xml:space="preserve"> captura el error.</w:t>
      </w:r>
    </w:p>
    <w:p>
      <w:pPr>
        <w:pStyle w:val="ListBullet"/>
        <w:spacing w:line="276" w:lineRule="auto" w:after="60" w:before="0"/>
      </w:pPr>
      <w:r>
        <w:rPr>
          <w:rFonts w:ascii="Times New Roman" w:hAnsi="Times New Roman"/>
          <w:b/>
          <w:sz w:val="22"/>
          <w:rFonts w:ascii="Times New Roman" w:hAnsi="Times New Roman"/>
        </w:rPr>
        <w:t>Respuesta en Consola:</w:t>
      </w:r>
    </w:p>
    <w:p>
      <w:pPr>
        <w:spacing w:line="276" w:lineRule="auto" w:after="120" w:before="0"/>
      </w:pPr>
      <w:r>
        <w:rPr>
          <w:rFonts w:ascii="Consolas" w:hAnsi="Consolas"/>
          <w:sz w:val="19"/>
          <w:rFonts w:ascii="Consolas" w:hAnsi="Consolas"/>
        </w:rPr>
        <w:t>[HR-Bot]: ⚠️ Entrada inválida. Por favor, ingresá únicamente números enteros (ej: 5).</w:t>
      </w:r>
    </w:p>
    <w:p>
      <w:pPr>
        <w:pStyle w:val="ListBullet"/>
        <w:spacing w:line="276" w:lineRule="auto" w:after="60" w:before="0"/>
      </w:pPr>
      <w:r>
        <w:rPr>
          <w:rFonts w:ascii="Times New Roman" w:hAnsi="Times New Roman"/>
          <w:b/>
          <w:sz w:val="22"/>
          <w:rFonts w:ascii="Times New Roman" w:hAnsi="Times New Roman"/>
        </w:rPr>
        <w:t>Resultado:</w:t>
      </w:r>
      <w:r>
        <w:rPr>
          <w:rFonts w:ascii="Times New Roman" w:hAnsi="Times New Roman"/>
          <w:sz w:val="22"/>
          <w:rFonts w:ascii="Times New Roman" w:hAnsi="Times New Roman"/>
        </w:rPr>
        <w:t xml:space="preserve"> Excepción controlada de forma elegante, evitando el crash del script y re-preguntando la cantidad.</w:t>
      </w:r>
    </w:p>
    <w:p>
      <w:pPr>
        <w:keepNext/>
        <w:spacing w:before="200" w:after="80"/>
      </w:pPr>
      <w:r>
        <w:rPr>
          <w:rFonts w:ascii="Times New Roman" w:hAnsi="Times New Roman"/>
          <w:b/>
          <w:sz w:val="22"/>
          <w:rFonts w:ascii="Times New Roman" w:hAnsi="Times New Roman"/>
        </w:rPr>
        <w:t>5.3. Prueba de Saldo de Días Insuficiente (Gateway de Negocio)</w:t>
      </w:r>
    </w:p>
    <w:p>
      <w:pPr>
        <w:pStyle w:val="ListBullet"/>
        <w:spacing w:line="276" w:lineRule="auto" w:after="60" w:before="0"/>
      </w:pPr>
      <w:r>
        <w:rPr>
          <w:rFonts w:ascii="Times New Roman" w:hAnsi="Times New Roman"/>
          <w:b/>
          <w:sz w:val="22"/>
          <w:rFonts w:ascii="Times New Roman" w:hAnsi="Times New Roman"/>
        </w:rPr>
        <w:t>Entrada de Usuario:</w:t>
      </w:r>
      <w:r>
        <w:rPr>
          <w:rFonts w:ascii="Times New Roman" w:hAnsi="Times New Roman"/>
          <w:sz w:val="22"/>
          <w:rFonts w:ascii="Times New Roman" w:hAnsi="Times New Roman"/>
        </w:rPr>
        <w:t xml:space="preserve"> </w:t>
      </w:r>
      <w:r>
        <w:rPr>
          <w:rFonts w:ascii="Consolas" w:hAnsi="Consolas"/>
          <w:sz w:val="19"/>
          <w:rFonts w:ascii="Consolas" w:hAnsi="Consolas"/>
        </w:rPr>
        <w:t>25</w:t>
      </w:r>
      <w:r>
        <w:rPr>
          <w:rFonts w:ascii="Times New Roman" w:hAnsi="Times New Roman"/>
          <w:sz w:val="22"/>
          <w:rFonts w:ascii="Times New Roman" w:hAnsi="Times New Roman"/>
        </w:rPr>
        <w:t xml:space="preserve"> (para el empleado </w:t>
      </w:r>
      <w:r>
        <w:rPr>
          <w:rFonts w:ascii="Consolas" w:hAnsi="Consolas"/>
          <w:sz w:val="19"/>
          <w:rFonts w:ascii="Consolas" w:hAnsi="Consolas"/>
        </w:rPr>
        <w:t>EMP002</w:t>
      </w:r>
      <w:r>
        <w:rPr>
          <w:rFonts w:ascii="Times New Roman" w:hAnsi="Times New Roman"/>
          <w:sz w:val="22"/>
          <w:rFonts w:ascii="Times New Roman" w:hAnsi="Times New Roman"/>
        </w:rPr>
        <w:t xml:space="preserve"> que posee únicamente </w:t>
      </w:r>
      <w:r>
        <w:rPr>
          <w:rFonts w:ascii="Consolas" w:hAnsi="Consolas"/>
          <w:sz w:val="19"/>
          <w:rFonts w:ascii="Consolas" w:hAnsi="Consolas"/>
        </w:rPr>
        <w:t>14</w:t>
      </w:r>
      <w:r>
        <w:rPr>
          <w:rFonts w:ascii="Times New Roman" w:hAnsi="Times New Roman"/>
          <w:sz w:val="22"/>
          <w:rFonts w:ascii="Times New Roman" w:hAnsi="Times New Roman"/>
        </w:rPr>
        <w:t xml:space="preserve"> días disponibles).</w:t>
      </w:r>
    </w:p>
    <w:p>
      <w:pPr>
        <w:pStyle w:val="ListBullet"/>
        <w:spacing w:line="276" w:lineRule="auto" w:after="60" w:before="0"/>
      </w:pPr>
      <w:r>
        <w:rPr>
          <w:rFonts w:ascii="Times New Roman" w:hAnsi="Times New Roman"/>
          <w:b/>
          <w:sz w:val="22"/>
          <w:rFonts w:ascii="Times New Roman" w:hAnsi="Times New Roman"/>
        </w:rPr>
        <w:t>Acción del Bot:</w:t>
      </w:r>
      <w:r>
        <w:rPr>
          <w:rFonts w:ascii="Times New Roman" w:hAnsi="Times New Roman"/>
          <w:sz w:val="22"/>
          <w:rFonts w:ascii="Times New Roman" w:hAnsi="Times New Roman"/>
        </w:rPr>
        <w:t xml:space="preserve"> Compara matemáticamente la entrada (</w:t>
      </w:r>
      <w:r>
        <w:rPr>
          <w:rFonts w:ascii="Consolas" w:hAnsi="Consolas"/>
          <w:sz w:val="19"/>
          <w:rFonts w:ascii="Consolas" w:hAnsi="Consolas"/>
        </w:rPr>
        <w:t>25</w:t>
      </w:r>
      <w:r>
        <w:rPr>
          <w:rFonts w:ascii="Times New Roman" w:hAnsi="Times New Roman"/>
          <w:sz w:val="22"/>
          <w:rFonts w:ascii="Times New Roman" w:hAnsi="Times New Roman"/>
        </w:rPr>
        <w:t xml:space="preserve">) con el campo </w:t>
      </w:r>
      <w:r>
        <w:rPr>
          <w:rFonts w:ascii="Consolas" w:hAnsi="Consolas"/>
          <w:sz w:val="19"/>
          <w:rFonts w:ascii="Consolas" w:hAnsi="Consolas"/>
        </w:rPr>
        <w:t>disponibles</w:t>
      </w:r>
      <w:r>
        <w:rPr>
          <w:rFonts w:ascii="Times New Roman" w:hAnsi="Times New Roman"/>
          <w:sz w:val="22"/>
          <w:rFonts w:ascii="Times New Roman" w:hAnsi="Times New Roman"/>
        </w:rPr>
        <w:t xml:space="preserve"> (</w:t>
      </w:r>
      <w:r>
        <w:rPr>
          <w:rFonts w:ascii="Consolas" w:hAnsi="Consolas"/>
          <w:sz w:val="19"/>
          <w:rFonts w:ascii="Consolas" w:hAnsi="Consolas"/>
        </w:rPr>
        <w:t>14</w:t>
      </w:r>
      <w:r>
        <w:rPr>
          <w:rFonts w:ascii="Times New Roman" w:hAnsi="Times New Roman"/>
          <w:sz w:val="22"/>
          <w:rFonts w:ascii="Times New Roman" w:hAnsi="Times New Roman"/>
        </w:rPr>
        <w:t>).</w:t>
      </w:r>
    </w:p>
    <w:p>
      <w:pPr>
        <w:pStyle w:val="ListBullet"/>
        <w:spacing w:line="276" w:lineRule="auto" w:after="60" w:before="0"/>
      </w:pPr>
      <w:r>
        <w:rPr>
          <w:rFonts w:ascii="Times New Roman" w:hAnsi="Times New Roman"/>
          <w:b/>
          <w:sz w:val="22"/>
          <w:rFonts w:ascii="Times New Roman" w:hAnsi="Times New Roman"/>
        </w:rPr>
        <w:t>Respuesta en Consola:</w:t>
      </w:r>
    </w:p>
    <w:p>
      <w:pPr>
        <w:spacing w:line="276" w:lineRule="auto" w:after="120" w:before="0"/>
      </w:pPr>
      <w:r>
        <w:rPr>
          <w:rFonts w:ascii="Consolas" w:hAnsi="Consolas"/>
          <w:sz w:val="19"/>
          <w:rFonts w:ascii="Consolas" w:hAnsi="Consolas"/>
        </w:rPr>
        <w:t>[Sistema-DB]: Validando saldo: Solicitados 25 vs. Disponibles 14...</w:t>
      </w:r>
    </w:p>
    <w:p>
      <w:pPr>
        <w:spacing w:line="276" w:lineRule="auto" w:after="120" w:before="0"/>
      </w:pPr>
      <w:r>
        <w:rPr>
          <w:rFonts w:ascii="Consolas" w:hAnsi="Consolas"/>
          <w:sz w:val="19"/>
          <w:rFonts w:ascii="Consolas" w:hAnsi="Consolas"/>
        </w:rPr>
        <w:t>[HR-Bot]: ❌ Rechazo: No tenés saldo de días suficiente.</w:t>
      </w:r>
    </w:p>
    <w:p>
      <w:pPr>
        <w:spacing w:line="276" w:lineRule="auto" w:after="120" w:before="0"/>
      </w:pPr>
      <w:r>
        <w:rPr>
          <w:rFonts w:ascii="Consolas" w:hAnsi="Consolas"/>
          <w:sz w:val="19"/>
          <w:rFonts w:ascii="Consolas" w:hAnsi="Consolas"/>
        </w:rPr>
        <w:t>[HR-Bot]: Pediste 25 días pero solo disponés de 14 días.</w:t>
      </w:r>
    </w:p>
    <w:p>
      <w:pPr>
        <w:spacing w:line="276" w:lineRule="auto" w:after="120" w:before="0"/>
      </w:pPr>
      <w:r>
        <w:rPr>
          <w:rFonts w:ascii="Consolas" w:hAnsi="Consolas"/>
          <w:sz w:val="19"/>
          <w:rFonts w:ascii="Consolas" w:hAnsi="Consolas"/>
        </w:rPr>
        <w:t>[HR-Bot]: Por favor, ingresá una cantidad menor o igual a tu saldo.</w:t>
      </w:r>
    </w:p>
    <w:p>
      <w:pPr>
        <w:pStyle w:val="ListBullet"/>
        <w:spacing w:line="276" w:lineRule="auto" w:after="60" w:before="0"/>
      </w:pPr>
      <w:r>
        <w:rPr>
          <w:rFonts w:ascii="Times New Roman" w:hAnsi="Times New Roman"/>
          <w:b/>
          <w:sz w:val="22"/>
          <w:rFonts w:ascii="Times New Roman" w:hAnsi="Times New Roman"/>
        </w:rPr>
        <w:t>Resultado:</w:t>
      </w:r>
      <w:r>
        <w:rPr>
          <w:rFonts w:ascii="Times New Roman" w:hAnsi="Times New Roman"/>
          <w:sz w:val="22"/>
          <w:rFonts w:ascii="Times New Roman" w:hAnsi="Times New Roman"/>
        </w:rPr>
        <w:t xml:space="preserve"> El Gateway detecta la violación de la regla de negocio y rechaza la solicitud.</w:t>
      </w:r>
    </w:p>
    <w:p>
      <w:pPr>
        <w:keepNext/>
        <w:spacing w:before="200" w:after="80"/>
      </w:pPr>
      <w:r>
        <w:rPr>
          <w:rFonts w:ascii="Times New Roman" w:hAnsi="Times New Roman"/>
          <w:b/>
          <w:sz w:val="22"/>
          <w:rFonts w:ascii="Times New Roman" w:hAnsi="Times New Roman"/>
        </w:rPr>
        <w:t>5.4. Prueba de Fecha Pasada o Formato Incorrecto</w:t>
      </w:r>
    </w:p>
    <w:p>
      <w:pPr>
        <w:pStyle w:val="ListBullet"/>
        <w:spacing w:line="276" w:lineRule="auto" w:after="60" w:before="0"/>
      </w:pPr>
      <w:r>
        <w:rPr>
          <w:rFonts w:ascii="Times New Roman" w:hAnsi="Times New Roman"/>
          <w:b/>
          <w:sz w:val="22"/>
          <w:rFonts w:ascii="Times New Roman" w:hAnsi="Times New Roman"/>
        </w:rPr>
        <w:t>Entradas de Prueba:</w:t>
      </w:r>
      <w:r>
        <w:rPr>
          <w:rFonts w:ascii="Times New Roman" w:hAnsi="Times New Roman"/>
          <w:sz w:val="22"/>
          <w:rFonts w:ascii="Times New Roman" w:hAnsi="Times New Roman"/>
        </w:rPr>
        <w:t xml:space="preserve"> </w:t>
      </w:r>
      <w:r>
        <w:rPr>
          <w:rFonts w:ascii="Consolas" w:hAnsi="Consolas"/>
          <w:sz w:val="19"/>
          <w:rFonts w:ascii="Consolas" w:hAnsi="Consolas"/>
        </w:rPr>
        <w:t>15-12-2026</w:t>
      </w:r>
      <w:r>
        <w:rPr>
          <w:rFonts w:ascii="Times New Roman" w:hAnsi="Times New Roman"/>
          <w:sz w:val="22"/>
          <w:rFonts w:ascii="Times New Roman" w:hAnsi="Times New Roman"/>
        </w:rPr>
        <w:t xml:space="preserve"> (formato guiones) o </w:t>
      </w:r>
      <w:r>
        <w:rPr>
          <w:rFonts w:ascii="Consolas" w:hAnsi="Consolas"/>
          <w:sz w:val="19"/>
          <w:rFonts w:ascii="Consolas" w:hAnsi="Consolas"/>
        </w:rPr>
        <w:t>01/01/2020</w:t>
      </w:r>
      <w:r>
        <w:rPr>
          <w:rFonts w:ascii="Times New Roman" w:hAnsi="Times New Roman"/>
          <w:sz w:val="22"/>
          <w:rFonts w:ascii="Times New Roman" w:hAnsi="Times New Roman"/>
        </w:rPr>
        <w:t xml:space="preserve"> (fecha del pasado).</w:t>
      </w:r>
    </w:p>
    <w:p>
      <w:pPr>
        <w:pStyle w:val="ListBullet"/>
        <w:spacing w:line="276" w:lineRule="auto" w:after="60" w:before="0"/>
      </w:pPr>
      <w:r>
        <w:rPr>
          <w:rFonts w:ascii="Times New Roman" w:hAnsi="Times New Roman"/>
          <w:b/>
          <w:sz w:val="22"/>
          <w:rFonts w:ascii="Times New Roman" w:hAnsi="Times New Roman"/>
        </w:rPr>
        <w:t>Acción del Bot:</w:t>
      </w:r>
      <w:r>
        <w:rPr>
          <w:rFonts w:ascii="Times New Roman" w:hAnsi="Times New Roman"/>
          <w:sz w:val="22"/>
          <w:rFonts w:ascii="Times New Roman" w:hAnsi="Times New Roman"/>
        </w:rPr>
        <w:t xml:space="preserve"> La librería </w:t>
      </w:r>
      <w:r>
        <w:rPr>
          <w:rFonts w:ascii="Consolas" w:hAnsi="Consolas"/>
          <w:sz w:val="19"/>
          <w:rFonts w:ascii="Consolas" w:hAnsi="Consolas"/>
        </w:rPr>
        <w:t>datetime</w:t>
      </w:r>
      <w:r>
        <w:rPr>
          <w:rFonts w:ascii="Times New Roman" w:hAnsi="Times New Roman"/>
          <w:sz w:val="22"/>
          <w:rFonts w:ascii="Times New Roman" w:hAnsi="Times New Roman"/>
        </w:rPr>
        <w:t xml:space="preserve"> evalúa la sintaxis y compara cronológicamente la fecha con el día actual (</w:t>
      </w:r>
      <w:r>
        <w:rPr>
          <w:rFonts w:ascii="Consolas" w:hAnsi="Consolas"/>
          <w:sz w:val="19"/>
          <w:rFonts w:ascii="Consolas" w:hAnsi="Consolas"/>
        </w:rPr>
        <w:t>datetime.now()</w:t>
      </w:r>
      <w:r>
        <w:rPr>
          <w:rFonts w:ascii="Times New Roman" w:hAnsi="Times New Roman"/>
          <w:sz w:val="22"/>
          <w:rFonts w:ascii="Times New Roman" w:hAnsi="Times New Roman"/>
        </w:rPr>
        <w:t>).</w:t>
      </w:r>
    </w:p>
    <w:p>
      <w:pPr>
        <w:pStyle w:val="ListBullet"/>
        <w:spacing w:line="276" w:lineRule="auto" w:after="60" w:before="0"/>
      </w:pPr>
      <w:r>
        <w:rPr>
          <w:rFonts w:ascii="Times New Roman" w:hAnsi="Times New Roman"/>
          <w:b/>
          <w:sz w:val="22"/>
          <w:rFonts w:ascii="Times New Roman" w:hAnsi="Times New Roman"/>
        </w:rPr>
        <w:t>Respuesta en Consola (Formato incorrecto):</w:t>
      </w:r>
    </w:p>
    <w:p>
      <w:pPr>
        <w:spacing w:line="276" w:lineRule="auto" w:after="120" w:before="0"/>
      </w:pPr>
      <w:r>
        <w:rPr>
          <w:rFonts w:ascii="Consolas" w:hAnsi="Consolas"/>
          <w:sz w:val="19"/>
          <w:rFonts w:ascii="Consolas" w:hAnsi="Consolas"/>
        </w:rPr>
        <w:t>[HR-Bot]: ❌ Error en fecha: Formato incorrecto. Debe ser DD/MM/AAAA (ej: 15/12/2026).</w:t>
      </w:r>
    </w:p>
    <w:p>
      <w:pPr>
        <w:pStyle w:val="ListBullet"/>
        <w:spacing w:line="276" w:lineRule="auto" w:after="60" w:before="0"/>
      </w:pPr>
      <w:r>
        <w:rPr>
          <w:rFonts w:ascii="Times New Roman" w:hAnsi="Times New Roman"/>
          <w:b/>
          <w:sz w:val="22"/>
          <w:rFonts w:ascii="Times New Roman" w:hAnsi="Times New Roman"/>
        </w:rPr>
        <w:t>Respuesta en Consola (Fecha pasada):</w:t>
      </w:r>
    </w:p>
    <w:p>
      <w:pPr>
        <w:spacing w:line="276" w:lineRule="auto" w:after="120" w:before="0"/>
      </w:pPr>
      <w:r>
        <w:rPr>
          <w:rFonts w:ascii="Consolas" w:hAnsi="Consolas"/>
          <w:sz w:val="19"/>
          <w:rFonts w:ascii="Consolas" w:hAnsi="Consolas"/>
        </w:rPr>
        <w:t>[HR-Bot]: ❌ Error en fecha: La fecha de inicio de vacaciones debe ser estrictamente en el futuro.</w:t>
      </w:r>
    </w:p>
    <w:p>
      <w:pPr>
        <w:pStyle w:val="ListBullet"/>
        <w:spacing w:line="276" w:lineRule="auto" w:after="60" w:before="0"/>
      </w:pPr>
      <w:r>
        <w:rPr>
          <w:rFonts w:ascii="Times New Roman" w:hAnsi="Times New Roman"/>
          <w:b/>
          <w:sz w:val="22"/>
          <w:rFonts w:ascii="Times New Roman" w:hAnsi="Times New Roman"/>
        </w:rPr>
        <w:t>Resultado:</w:t>
      </w:r>
      <w:r>
        <w:rPr>
          <w:rFonts w:ascii="Times New Roman" w:hAnsi="Times New Roman"/>
          <w:sz w:val="22"/>
          <w:rFonts w:ascii="Times New Roman" w:hAnsi="Times New Roman"/>
        </w:rPr>
        <w:t xml:space="preserve"> Evita el registro de solicitudes con fechas imposibles o formatos inconsistentes.</w:t>
      </w:r>
    </w:p>
    <w:p>
      <w:pPr>
        <w:spacing w:before="160" w:after="160"/>
        <w:pBdr>
          <w:bottom w:val="single" w:sz="6" w:space="1" w:color="D3D3D3"/>
        </w:pBdr>
      </w:pPr>
    </w:p>
    <w:p>
      <w:pPr>
        <w:keepNext/>
        <w:spacing w:before="280" w:after="120"/>
      </w:pPr>
      <w:r>
        <w:rPr>
          <w:rFonts w:ascii="Times New Roman" w:hAnsi="Times New Roman"/>
          <w:b/>
          <w:sz w:val="24"/>
          <w:rFonts w:ascii="Times New Roman" w:hAnsi="Times New Roman"/>
        </w:rPr>
        <w:t>6. HERRAMIENTAS DE IA UTILIZADAS Y PROMPTS APLICADOS</w:t>
      </w:r>
    </w:p>
    <w:p>
      <w:pPr>
        <w:keepNext/>
        <w:spacing w:before="200" w:after="80"/>
      </w:pPr>
      <w:r>
        <w:rPr>
          <w:rFonts w:ascii="Times New Roman" w:hAnsi="Times New Roman"/>
          <w:b/>
          <w:sz w:val="22"/>
          <w:rFonts w:ascii="Times New Roman" w:hAnsi="Times New Roman"/>
        </w:rPr>
        <w:t>Alejandro Fernández (PROY-1)</w:t>
      </w:r>
    </w:p>
    <w:p>
      <w:pPr>
        <w:keepNext/>
        <w:spacing w:before="160" w:after="40"/>
      </w:pPr>
      <w:r>
        <w:rPr>
          <w:rFonts w:ascii="Times New Roman" w:hAnsi="Times New Roman"/>
          <w:b/>
          <w:i/>
          <w:sz w:val="22"/>
          <w:rFonts w:ascii="Times New Roman" w:hAnsi="Times New Roman"/>
        </w:rPr>
        <w:t>Rol en el Proyecto</w:t>
      </w:r>
    </w:p>
    <w:p>
      <w:pPr>
        <w:spacing w:line="276" w:lineRule="auto" w:after="120" w:before="0"/>
      </w:pPr>
      <w:r>
        <w:rPr>
          <w:rFonts w:ascii="Times New Roman" w:hAnsi="Times New Roman"/>
          <w:sz w:val="22"/>
          <w:rFonts w:ascii="Times New Roman" w:hAnsi="Times New Roman"/>
        </w:rPr>
        <w:t>Responsable principal del diseño e implementación de la máquina de estados conversacional, integración del flujo BPMN con Python, validaciones funcionales y gestión de caminos felices e infelices.</w:t>
      </w:r>
    </w:p>
    <w:p>
      <w:pPr>
        <w:keepNext/>
        <w:spacing w:before="160" w:after="40"/>
      </w:pPr>
      <w:r>
        <w:rPr>
          <w:rFonts w:ascii="Times New Roman" w:hAnsi="Times New Roman"/>
          <w:b/>
          <w:i/>
          <w:sz w:val="22"/>
          <w:rFonts w:ascii="Times New Roman" w:hAnsi="Times New Roman"/>
        </w:rPr>
        <w:t>Uso de Inteligencia Artificial</w:t>
      </w:r>
    </w:p>
    <w:p>
      <w:pPr>
        <w:spacing w:line="276" w:lineRule="auto" w:after="120" w:before="0"/>
      </w:pPr>
      <w:r>
        <w:rPr>
          <w:rFonts w:ascii="Times New Roman" w:hAnsi="Times New Roman"/>
          <w:sz w:val="22"/>
          <w:rFonts w:ascii="Times New Roman" w:hAnsi="Times New Roman"/>
        </w:rPr>
        <w:t>Se utilizó Gemini como herramienta de consulta técnica y apoyo metodológico durante el diseño del flujo conversacional.</w:t>
      </w:r>
    </w:p>
    <w:p>
      <w:pPr>
        <w:spacing w:line="276" w:lineRule="auto" w:after="120" w:before="0"/>
      </w:pPr>
      <w:r>
        <w:rPr>
          <w:rFonts w:ascii="Times New Roman" w:hAnsi="Times New Roman"/>
          <w:sz w:val="22"/>
          <w:rFonts w:ascii="Times New Roman" w:hAnsi="Times New Roman"/>
        </w:rPr>
        <w:t>La IA fue utilizada para:</w:t>
      </w:r>
    </w:p>
    <w:p>
      <w:pPr>
        <w:pStyle w:val="ListBullet"/>
        <w:spacing w:line="276" w:lineRule="auto" w:after="60" w:before="0"/>
      </w:pPr>
      <w:r>
        <w:rPr>
          <w:rFonts w:ascii="Times New Roman" w:hAnsi="Times New Roman"/>
          <w:sz w:val="22"/>
          <w:rFonts w:ascii="Times New Roman" w:hAnsi="Times New Roman"/>
        </w:rPr>
        <w:t>Analizar alternativas de implementación de máquinas de estados.</w:t>
      </w:r>
    </w:p>
    <w:p>
      <w:pPr>
        <w:pStyle w:val="ListBullet"/>
        <w:spacing w:line="276" w:lineRule="auto" w:after="60" w:before="0"/>
      </w:pPr>
      <w:r>
        <w:rPr>
          <w:rFonts w:ascii="Times New Roman" w:hAnsi="Times New Roman"/>
          <w:sz w:val="22"/>
          <w:rFonts w:ascii="Times New Roman" w:hAnsi="Times New Roman"/>
        </w:rPr>
        <w:t>Diseñar validaciones robustas para entradas de usuario.</w:t>
      </w:r>
    </w:p>
    <w:p>
      <w:pPr>
        <w:pStyle w:val="ListBullet"/>
        <w:spacing w:line="276" w:lineRule="auto" w:after="60" w:before="0"/>
      </w:pPr>
      <w:r>
        <w:rPr>
          <w:rFonts w:ascii="Times New Roman" w:hAnsi="Times New Roman"/>
          <w:sz w:val="22"/>
          <w:rFonts w:ascii="Times New Roman" w:hAnsi="Times New Roman"/>
        </w:rPr>
        <w:t>Evaluar estrategias de persistencia utilizando archivos de texto.</w:t>
      </w:r>
    </w:p>
    <w:p>
      <w:pPr>
        <w:pStyle w:val="ListBullet"/>
        <w:spacing w:line="276" w:lineRule="auto" w:after="60" w:before="0"/>
      </w:pPr>
      <w:r>
        <w:rPr>
          <w:rFonts w:ascii="Times New Roman" w:hAnsi="Times New Roman"/>
          <w:sz w:val="22"/>
          <w:rFonts w:ascii="Times New Roman" w:hAnsi="Times New Roman"/>
        </w:rPr>
        <w:t>Revisar mecanismos de validación de fechas mediante la librería datetime.</w:t>
      </w:r>
    </w:p>
    <w:p>
      <w:pPr>
        <w:pStyle w:val="ListBullet"/>
        <w:spacing w:line="276" w:lineRule="auto" w:after="60" w:before="0"/>
      </w:pPr>
      <w:r>
        <w:rPr>
          <w:rFonts w:ascii="Times New Roman" w:hAnsi="Times New Roman"/>
          <w:sz w:val="22"/>
          <w:rFonts w:ascii="Times New Roman" w:hAnsi="Times New Roman"/>
        </w:rPr>
        <w:t>Contrastar diferentes formas de implementar gateways y caminos alternativos presentes en el BPMN.</w:t>
      </w:r>
    </w:p>
    <w:p>
      <w:pPr>
        <w:spacing w:line="276" w:lineRule="auto" w:after="120" w:before="0"/>
      </w:pPr>
      <w:r>
        <w:rPr>
          <w:rFonts w:ascii="Times New Roman" w:hAnsi="Times New Roman"/>
          <w:sz w:val="22"/>
          <w:rFonts w:ascii="Times New Roman" w:hAnsi="Times New Roman"/>
        </w:rPr>
        <w:t>Las respuestas obtenidas fueron evaluadas críticamente y adaptadas a las restricciones del proyecto y a los contenidos desarrollados durante la cursada.</w:t>
      </w:r>
    </w:p>
    <w:p>
      <w:pPr>
        <w:keepNext/>
        <w:spacing w:before="160" w:after="40"/>
      </w:pPr>
      <w:r>
        <w:rPr>
          <w:rFonts w:ascii="Times New Roman" w:hAnsi="Times New Roman"/>
          <w:b/>
          <w:i/>
          <w:sz w:val="22"/>
          <w:rFonts w:ascii="Times New Roman" w:hAnsi="Times New Roman"/>
        </w:rPr>
        <w:t>Prompts Utilizados</w:t>
      </w:r>
    </w:p>
    <w:p>
      <w:pPr>
        <w:spacing w:line="276" w:lineRule="auto" w:after="120" w:before="0"/>
      </w:pPr>
      <w:r>
        <w:rPr>
          <w:rFonts w:ascii="Times New Roman" w:hAnsi="Times New Roman"/>
          <w:b/>
          <w:sz w:val="22"/>
          <w:rFonts w:ascii="Times New Roman" w:hAnsi="Times New Roman"/>
        </w:rPr>
        <w:t>Prompt 1 – Diseño de Máquina de Estados</w:t>
      </w:r>
    </w:p>
    <w:p>
      <w:pPr>
        <w:spacing w:line="276" w:lineRule="auto" w:before="80" w:after="80"/>
        <w:ind w:left="680" w:right="680"/>
      </w:pPr>
      <w:r>
        <w:rPr>
          <w:rFonts w:ascii="Times New Roman" w:hAnsi="Times New Roman"/>
          <w:i/>
          <w:sz w:val="22"/>
          <w:rFonts w:ascii="Times New Roman" w:hAnsi="Times New Roman"/>
        </w:rPr>
        <w:t>"Necesito diseñar una máquina de estados conversacional en Python para un chatbot de vacaciones de UTN. Solo puedo utilizar estructuras vistas en primer año (condicionales, ciclos, funciones y archivos de texto). ¿Cómo puedo modelar el flujo para que represente correctamente un proceso BPMN?"</w:t>
      </w:r>
    </w:p>
    <w:p>
      <w:pPr>
        <w:spacing w:line="276" w:lineRule="auto" w:after="120" w:before="0"/>
      </w:pPr>
      <w:r>
        <w:rPr>
          <w:rFonts w:ascii="Times New Roman" w:hAnsi="Times New Roman"/>
          <w:b/>
          <w:sz w:val="22"/>
          <w:rFonts w:ascii="Times New Roman" w:hAnsi="Times New Roman"/>
        </w:rPr>
        <w:t>Aplicación:</w:t>
      </w:r>
    </w:p>
    <w:p>
      <w:pPr>
        <w:spacing w:line="276" w:lineRule="auto" w:after="120" w:before="0"/>
      </w:pPr>
      <w:r>
        <w:rPr>
          <w:rFonts w:ascii="Times New Roman" w:hAnsi="Times New Roman"/>
          <w:sz w:val="22"/>
          <w:rFonts w:ascii="Times New Roman" w:hAnsi="Times New Roman"/>
        </w:rPr>
        <w:t>Sirvió como referencia conceptual para estructurar el flujo principal del chatbot.</w:t>
      </w:r>
    </w:p>
    <w:p>
      <w:pPr>
        <w:spacing w:before="160" w:after="160"/>
        <w:pBdr>
          <w:bottom w:val="single" w:sz="6" w:space="1" w:color="D3D3D3"/>
        </w:pBdr>
      </w:pPr>
    </w:p>
    <w:p>
      <w:pPr>
        <w:spacing w:line="276" w:lineRule="auto" w:after="120" w:before="0"/>
      </w:pPr>
      <w:r>
        <w:rPr>
          <w:rFonts w:ascii="Times New Roman" w:hAnsi="Times New Roman"/>
          <w:b/>
          <w:sz w:val="22"/>
          <w:rFonts w:ascii="Times New Roman" w:hAnsi="Times New Roman"/>
        </w:rPr>
        <w:t>Prompt 2 – Persistencia de Información</w:t>
      </w:r>
    </w:p>
    <w:p>
      <w:pPr>
        <w:spacing w:line="276" w:lineRule="auto" w:before="80" w:after="80"/>
        <w:ind w:left="680" w:right="680"/>
      </w:pPr>
      <w:r>
        <w:rPr>
          <w:rFonts w:ascii="Times New Roman" w:hAnsi="Times New Roman"/>
          <w:i/>
          <w:sz w:val="22"/>
          <w:rFonts w:ascii="Times New Roman" w:hAnsi="Times New Roman"/>
        </w:rPr>
        <w:t>"¿Cómo puedo leer y actualizar un archivo de texto con registros de empleados utilizando el formato id|nombre|total|consumidos|disponibles manteniendo la integridad de los datos?"</w:t>
      </w:r>
    </w:p>
    <w:p>
      <w:pPr>
        <w:spacing w:line="276" w:lineRule="auto" w:after="120" w:before="0"/>
      </w:pPr>
      <w:r>
        <w:rPr>
          <w:rFonts w:ascii="Times New Roman" w:hAnsi="Times New Roman"/>
          <w:b/>
          <w:sz w:val="22"/>
          <w:rFonts w:ascii="Times New Roman" w:hAnsi="Times New Roman"/>
        </w:rPr>
        <w:t>Aplicación:</w:t>
      </w:r>
    </w:p>
    <w:p>
      <w:pPr>
        <w:spacing w:line="276" w:lineRule="auto" w:after="120" w:before="0"/>
      </w:pPr>
      <w:r>
        <w:rPr>
          <w:rFonts w:ascii="Times New Roman" w:hAnsi="Times New Roman"/>
          <w:sz w:val="22"/>
          <w:rFonts w:ascii="Times New Roman" w:hAnsi="Times New Roman"/>
        </w:rPr>
        <w:t>Se utilizó como apoyo para comprender estrategias de lectura y actualización de archivos planos.</w:t>
      </w:r>
    </w:p>
    <w:p>
      <w:pPr>
        <w:spacing w:before="160" w:after="160"/>
        <w:pBdr>
          <w:bottom w:val="single" w:sz="6" w:space="1" w:color="D3D3D3"/>
        </w:pBdr>
      </w:pPr>
    </w:p>
    <w:p>
      <w:pPr>
        <w:spacing w:line="276" w:lineRule="auto" w:after="120" w:before="0"/>
      </w:pPr>
      <w:r>
        <w:rPr>
          <w:rFonts w:ascii="Times New Roman" w:hAnsi="Times New Roman"/>
          <w:b/>
          <w:sz w:val="22"/>
          <w:rFonts w:ascii="Times New Roman" w:hAnsi="Times New Roman"/>
        </w:rPr>
        <w:t>Prompt 3 – Validación de Fechas</w:t>
      </w:r>
    </w:p>
    <w:p>
      <w:pPr>
        <w:spacing w:line="276" w:lineRule="auto" w:before="80" w:after="80"/>
        <w:ind w:left="680" w:right="680"/>
      </w:pPr>
      <w:r>
        <w:rPr>
          <w:rFonts w:ascii="Times New Roman" w:hAnsi="Times New Roman"/>
          <w:i/>
          <w:sz w:val="22"/>
          <w:rFonts w:ascii="Times New Roman" w:hAnsi="Times New Roman"/>
        </w:rPr>
        <w:t>"¿Cómo puedo validar una fecha ingresada en formato DD/MM/AAAA utilizando datetime y verificar además que corresponda a una fecha futura?"</w:t>
      </w:r>
    </w:p>
    <w:p>
      <w:pPr>
        <w:spacing w:line="276" w:lineRule="auto" w:after="120" w:before="0"/>
      </w:pPr>
      <w:r>
        <w:rPr>
          <w:rFonts w:ascii="Times New Roman" w:hAnsi="Times New Roman"/>
          <w:b/>
          <w:sz w:val="22"/>
          <w:rFonts w:ascii="Times New Roman" w:hAnsi="Times New Roman"/>
        </w:rPr>
        <w:t>Aplicación:</w:t>
      </w:r>
    </w:p>
    <w:p>
      <w:pPr>
        <w:spacing w:line="276" w:lineRule="auto" w:after="120" w:before="0"/>
      </w:pPr>
      <w:r>
        <w:rPr>
          <w:rFonts w:ascii="Times New Roman" w:hAnsi="Times New Roman"/>
          <w:sz w:val="22"/>
          <w:rFonts w:ascii="Times New Roman" w:hAnsi="Times New Roman"/>
        </w:rPr>
        <w:t>Se tomó como referencia para la implementación de la validación de fechas utilizada por el sistema.</w:t>
      </w:r>
    </w:p>
    <w:p>
      <w:pPr>
        <w:spacing w:before="160" w:after="160"/>
        <w:pBdr>
          <w:bottom w:val="single" w:sz="6" w:space="1" w:color="D3D3D3"/>
        </w:pBdr>
      </w:pPr>
    </w:p>
    <w:p>
      <w:pPr>
        <w:spacing w:line="276" w:lineRule="auto" w:after="120" w:before="0"/>
      </w:pPr>
      <w:r>
        <w:rPr>
          <w:rFonts w:ascii="Times New Roman" w:hAnsi="Times New Roman"/>
          <w:b/>
          <w:sz w:val="22"/>
          <w:rFonts w:ascii="Times New Roman" w:hAnsi="Times New Roman"/>
        </w:rPr>
        <w:t>Prompt 4 – Manejo de Errores y Robustez</w:t>
      </w:r>
    </w:p>
    <w:p>
      <w:pPr>
        <w:spacing w:line="276" w:lineRule="auto" w:before="80" w:after="80"/>
        <w:ind w:left="680" w:right="680"/>
      </w:pPr>
      <w:r>
        <w:rPr>
          <w:rFonts w:ascii="Times New Roman" w:hAnsi="Times New Roman"/>
          <w:i/>
          <w:sz w:val="22"/>
          <w:rFonts w:ascii="Times New Roman" w:hAnsi="Times New Roman"/>
        </w:rPr>
        <w:t>"¿Qué mecanismos simples pueden utilizarse para evitar que un chatbot en consola falle cuando el usuario ingresa datos inválidos?"</w:t>
      </w:r>
    </w:p>
    <w:p>
      <w:pPr>
        <w:spacing w:line="276" w:lineRule="auto" w:after="120" w:before="0"/>
      </w:pPr>
      <w:r>
        <w:rPr>
          <w:rFonts w:ascii="Times New Roman" w:hAnsi="Times New Roman"/>
          <w:b/>
          <w:sz w:val="22"/>
          <w:rFonts w:ascii="Times New Roman" w:hAnsi="Times New Roman"/>
        </w:rPr>
        <w:t>Aplicación:</w:t>
      </w:r>
    </w:p>
    <w:p>
      <w:pPr>
        <w:spacing w:line="276" w:lineRule="auto" w:after="120" w:before="0"/>
      </w:pPr>
      <w:r>
        <w:rPr>
          <w:rFonts w:ascii="Times New Roman" w:hAnsi="Times New Roman"/>
          <w:sz w:val="22"/>
          <w:rFonts w:ascii="Times New Roman" w:hAnsi="Times New Roman"/>
        </w:rPr>
        <w:t>Permitió analizar distintas estrategias de control de errores mediante validaciones y estructuras try-except.</w:t>
      </w:r>
    </w:p>
    <w:p>
      <w:pPr>
        <w:keepNext/>
        <w:spacing w:before="160" w:after="40"/>
      </w:pPr>
      <w:r>
        <w:rPr>
          <w:rFonts w:ascii="Times New Roman" w:hAnsi="Times New Roman"/>
          <w:b/>
          <w:i/>
          <w:sz w:val="22"/>
          <w:rFonts w:ascii="Times New Roman" w:hAnsi="Times New Roman"/>
        </w:rPr>
        <w:t>Evaluación Crítica</w:t>
      </w:r>
    </w:p>
    <w:p>
      <w:pPr>
        <w:spacing w:line="276" w:lineRule="auto" w:after="120" w:before="0"/>
      </w:pPr>
      <w:r>
        <w:rPr>
          <w:rFonts w:ascii="Times New Roman" w:hAnsi="Times New Roman"/>
          <w:sz w:val="22"/>
          <w:rFonts w:ascii="Times New Roman" w:hAnsi="Times New Roman"/>
        </w:rPr>
        <w:t>Durante el proceso se descartaron diversas sugerencias generadas por la IA debido a que utilizaban conceptos no contemplados dentro del alcance de la materia (bases de datos, programación orientada a objetos o librerías externas).</w:t>
      </w:r>
    </w:p>
    <w:p>
      <w:pPr>
        <w:spacing w:line="276" w:lineRule="auto" w:after="120" w:before="0"/>
      </w:pPr>
      <w:r>
        <w:rPr>
          <w:rFonts w:ascii="Times New Roman" w:hAnsi="Times New Roman"/>
          <w:sz w:val="22"/>
          <w:rFonts w:ascii="Times New Roman" w:hAnsi="Times New Roman"/>
        </w:rPr>
        <w:t>La implementación final fue desarrollada y adaptada manualmente para respetar los contenidos trabajados en Programación I y Organización Empresarial.</w:t>
      </w:r>
    </w:p>
    <w:p>
      <w:pPr>
        <w:spacing w:before="160" w:after="160"/>
        <w:pBdr>
          <w:bottom w:val="single" w:sz="6" w:space="1" w:color="D3D3D3"/>
        </w:pBdr>
      </w:pPr>
    </w:p>
    <w:p>
      <w:pPr>
        <w:keepNext/>
        <w:spacing w:before="200" w:after="80"/>
      </w:pPr>
      <w:r>
        <w:rPr>
          <w:rFonts w:ascii="Times New Roman" w:hAnsi="Times New Roman"/>
          <w:b/>
          <w:sz w:val="22"/>
          <w:rFonts w:ascii="Times New Roman" w:hAnsi="Times New Roman"/>
        </w:rPr>
        <w:t>Gabriel Di Lorenzo (PROY-2)</w:t>
      </w:r>
    </w:p>
    <w:p>
      <w:pPr>
        <w:spacing w:line="276" w:lineRule="auto" w:after="120" w:before="0"/>
      </w:pPr>
      <w:r>
        <w:rPr>
          <w:rFonts w:ascii="Times New Roman" w:hAnsi="Times New Roman"/>
          <w:sz w:val="22"/>
          <w:rFonts w:ascii="Times New Roman" w:hAnsi="Times New Roman"/>
        </w:rPr>
        <w:t>[Completar con las herramientas de IA utilizadas, prompts aplicados y evaluación crítica correspondiente a las funciones auxiliares, persistencia, manejo de archivos y validaciones implementadas por el integrante.]</w:t>
      </w:r>
    </w:p>
    <w:p>
      <w:pPr>
        <w:spacing w:before="160" w:after="160"/>
        <w:pBdr>
          <w:bottom w:val="single" w:sz="6" w:space="1" w:color="D3D3D3"/>
        </w:pBdr>
      </w:pPr>
    </w:p>
    <w:p>
      <w:pPr>
        <w:keepNext/>
        <w:spacing w:before="280" w:after="120"/>
      </w:pPr>
      <w:r>
        <w:rPr>
          <w:rFonts w:ascii="Times New Roman" w:hAnsi="Times New Roman"/>
          <w:b/>
          <w:sz w:val="24"/>
          <w:rFonts w:ascii="Times New Roman" w:hAnsi="Times New Roman"/>
        </w:rPr>
        <w:t>7. CONCLUSIÓN Y APRENDIZAJES</w:t>
      </w:r>
    </w:p>
    <w:p>
      <w:pPr>
        <w:spacing w:line="276" w:lineRule="auto" w:after="120" w:before="0"/>
      </w:pPr>
      <w:r>
        <w:rPr>
          <w:rFonts w:ascii="Times New Roman" w:hAnsi="Times New Roman"/>
          <w:sz w:val="22"/>
          <w:rFonts w:ascii="Times New Roman" w:hAnsi="Times New Roman"/>
        </w:rPr>
        <w:t>El desarrollo de este Trabajo Práctico Integrador ha permitido consolidar de forma práctica la unión entre el modelado de procesos de negocio (perspectiva administrativa/organizacional) y la programación lógica (perspectiva técnica).</w:t>
      </w:r>
    </w:p>
    <w:p>
      <w:pPr>
        <w:spacing w:line="276" w:lineRule="auto" w:after="120" w:before="0"/>
      </w:pPr>
      <w:r>
        <w:rPr>
          <w:rFonts w:ascii="Times New Roman" w:hAnsi="Times New Roman"/>
          <w:sz w:val="22"/>
          <w:rFonts w:ascii="Times New Roman" w:hAnsi="Times New Roman"/>
        </w:rPr>
        <w:t xml:space="preserve">La implementación del chatbot en </w:t>
      </w:r>
      <w:r>
        <w:rPr>
          <w:rFonts w:ascii="Times New Roman" w:hAnsi="Times New Roman"/>
          <w:b/>
          <w:sz w:val="22"/>
          <w:rFonts w:ascii="Times New Roman" w:hAnsi="Times New Roman"/>
        </w:rPr>
        <w:t>Python</w:t>
      </w:r>
      <w:r>
        <w:rPr>
          <w:rFonts w:ascii="Times New Roman" w:hAnsi="Times New Roman"/>
          <w:sz w:val="22"/>
          <w:rFonts w:ascii="Times New Roman" w:hAnsi="Times New Roman"/>
        </w:rPr>
        <w:t xml:space="preserve"> con persistencia en </w:t>
      </w:r>
      <w:r>
        <w:rPr>
          <w:rFonts w:ascii="Times New Roman" w:hAnsi="Times New Roman"/>
          <w:b/>
          <w:sz w:val="22"/>
          <w:rFonts w:ascii="Times New Roman" w:hAnsi="Times New Roman"/>
        </w:rPr>
        <w:t>archivos de texto plano (.txt)</w:t>
      </w:r>
      <w:r>
        <w:rPr>
          <w:rFonts w:ascii="Times New Roman" w:hAnsi="Times New Roman"/>
          <w:sz w:val="22"/>
          <w:rFonts w:ascii="Times New Roman" w:hAnsi="Times New Roman"/>
        </w:rPr>
        <w:t xml:space="preserve"> demostró de forma empírica que es posible erradicar ineficiencias de procesos burocráticos manuales utilizando tecnologías sencillas, locales y accesibles.</w:t>
      </w:r>
    </w:p>
    <w:p>
      <w:pPr>
        <w:spacing w:line="276" w:lineRule="auto" w:after="120" w:before="0"/>
      </w:pPr>
      <w:r>
        <w:rPr>
          <w:rFonts w:ascii="Times New Roman" w:hAnsi="Times New Roman"/>
          <w:sz w:val="22"/>
          <w:rFonts w:ascii="Times New Roman" w:hAnsi="Times New Roman"/>
        </w:rPr>
        <w:t>La correcta gestión de los "caminos infelices" y las excepciones de entrada resalta la importancia de la robustez en el diseño de software para evitar la degradación de datos en sistemas reales, proveyendo al futuro programador una valiosa experiencia práctica sobre el comportamiento de sistemas en entornos de producción.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