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4473" w14:textId="26B1DEC3" w:rsidR="00C341E0" w:rsidRPr="00847624" w:rsidRDefault="00847624" w:rsidP="00847624">
      <w:pPr>
        <w:jc w:val="center"/>
        <w:rPr>
          <w:b/>
          <w:bCs/>
        </w:rPr>
      </w:pPr>
      <w:r w:rsidRPr="00847624">
        <w:rPr>
          <w:b/>
          <w:bCs/>
        </w:rPr>
        <w:t xml:space="preserve">Course </w:t>
      </w:r>
      <w:r w:rsidR="00BB20B9">
        <w:rPr>
          <w:b/>
          <w:bCs/>
        </w:rPr>
        <w:t>T</w:t>
      </w:r>
      <w:r w:rsidR="002604E5">
        <w:rPr>
          <w:b/>
          <w:bCs/>
        </w:rPr>
        <w:t>hree</w:t>
      </w:r>
      <w:r w:rsidRPr="00847624">
        <w:rPr>
          <w:b/>
          <w:bCs/>
        </w:rPr>
        <w:t xml:space="preserve"> Task</w:t>
      </w:r>
      <w:r w:rsidR="002C5C14">
        <w:rPr>
          <w:b/>
          <w:bCs/>
        </w:rPr>
        <w:t>3</w:t>
      </w:r>
      <w:r w:rsidRPr="00847624">
        <w:rPr>
          <w:b/>
          <w:bCs/>
        </w:rPr>
        <w:t xml:space="preserve"> </w:t>
      </w:r>
      <w:r w:rsidR="00BB20B9">
        <w:rPr>
          <w:b/>
          <w:bCs/>
        </w:rPr>
        <w:t>Report</w:t>
      </w:r>
      <w:r w:rsidR="005D6E2C">
        <w:rPr>
          <w:b/>
          <w:bCs/>
        </w:rPr>
        <w:t xml:space="preserve">  </w:t>
      </w:r>
    </w:p>
    <w:p w14:paraId="44276F42" w14:textId="7C24DFBB" w:rsidR="00847624" w:rsidRPr="00847624" w:rsidRDefault="00376E60" w:rsidP="00376E60">
      <w:pPr>
        <w:tabs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ab/>
      </w:r>
      <w:r w:rsidR="00847624" w:rsidRPr="00847624">
        <w:rPr>
          <w:b/>
          <w:bCs/>
        </w:rPr>
        <w:t>by</w:t>
      </w:r>
      <w:r>
        <w:rPr>
          <w:b/>
          <w:bCs/>
        </w:rPr>
        <w:tab/>
      </w:r>
    </w:p>
    <w:p w14:paraId="1EA4EC1F" w14:textId="729582D5" w:rsidR="00847624" w:rsidRDefault="00847624" w:rsidP="00847624">
      <w:pPr>
        <w:jc w:val="center"/>
        <w:rPr>
          <w:b/>
          <w:bCs/>
        </w:rPr>
      </w:pPr>
      <w:r w:rsidRPr="00847624">
        <w:rPr>
          <w:b/>
          <w:bCs/>
        </w:rPr>
        <w:t>Shifeng (Steve) Li</w:t>
      </w:r>
    </w:p>
    <w:p w14:paraId="6CC91279" w14:textId="540BA15B" w:rsidR="00847624" w:rsidRPr="00847624" w:rsidRDefault="00BB20B9" w:rsidP="00847624">
      <w:pPr>
        <w:jc w:val="center"/>
        <w:rPr>
          <w:b/>
          <w:bCs/>
        </w:rPr>
      </w:pPr>
      <w:r>
        <w:rPr>
          <w:b/>
          <w:bCs/>
        </w:rPr>
        <w:t>0</w:t>
      </w:r>
      <w:r w:rsidR="00113A91">
        <w:rPr>
          <w:b/>
          <w:bCs/>
        </w:rPr>
        <w:t>3</w:t>
      </w:r>
      <w:r w:rsidR="00847624">
        <w:rPr>
          <w:b/>
          <w:bCs/>
        </w:rPr>
        <w:t>/</w:t>
      </w:r>
      <w:r w:rsidR="00113A91">
        <w:rPr>
          <w:b/>
          <w:bCs/>
        </w:rPr>
        <w:t>0</w:t>
      </w:r>
      <w:r w:rsidR="001735E6">
        <w:rPr>
          <w:b/>
          <w:bCs/>
        </w:rPr>
        <w:t>5</w:t>
      </w:r>
      <w:r w:rsidR="006672C5">
        <w:rPr>
          <w:b/>
          <w:bCs/>
        </w:rPr>
        <w:t>/</w:t>
      </w:r>
      <w:r w:rsidR="00847624">
        <w:rPr>
          <w:b/>
          <w:bCs/>
        </w:rPr>
        <w:t>202</w:t>
      </w:r>
      <w:r>
        <w:rPr>
          <w:b/>
          <w:bCs/>
        </w:rPr>
        <w:t>2</w:t>
      </w:r>
    </w:p>
    <w:p w14:paraId="05E4F229" w14:textId="3613A046" w:rsidR="002F4C1F" w:rsidRDefault="002F4C1F" w:rsidP="002F4C1F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>In this project, the Blackwell Electronics historical sales data and new sales data sets are analyzed using R caret data analysis techniques to predict sales of difference product types, and access the impact the reviews have on sales.</w:t>
      </w:r>
    </w:p>
    <w:p w14:paraId="6B3B9855" w14:textId="0CDBC5A9" w:rsidR="005E5521" w:rsidRDefault="005E5521" w:rsidP="005E5521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663A8C2E" w14:textId="06164507" w:rsidR="005E5521" w:rsidRPr="00FD4164" w:rsidRDefault="005E5521" w:rsidP="005E5521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How the service review and customer reviews have the impact to the sales</w:t>
      </w:r>
      <w:r w:rsid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 xml:space="preserve"> volume</w:t>
      </w:r>
      <w:r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?</w:t>
      </w:r>
    </w:p>
    <w:p w14:paraId="6AA69AF6" w14:textId="48F16EE5" w:rsidR="005E5521" w:rsidRDefault="00A47626" w:rsidP="005E5521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>Fr</w:t>
      </w:r>
      <w:r w:rsidR="00CC0919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om the </w:t>
      </w:r>
      <w:r w:rsidR="00177F95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quantified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correlation analysis, found that the correlation value between 5-star customer review and sales volume is </w:t>
      </w:r>
      <w:r w:rsidR="005E5521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1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,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 correlation value between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4-star customer review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and sales volume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is </w:t>
      </w:r>
      <w:r w:rsidR="005E5521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0.87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,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 correlation value between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3-star customer review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and sales volume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is </w:t>
      </w:r>
      <w:r w:rsidR="00FD4164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0.76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, and the correlation value between PositiveService review and sales volume is </w:t>
      </w:r>
      <w:r w:rsidR="00FD4164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0.62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>.</w:t>
      </w:r>
    </w:p>
    <w:p w14:paraId="4CA70F29" w14:textId="71381557" w:rsidR="00FD4164" w:rsidRDefault="00FD4164" w:rsidP="005E5521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Therefore, </w:t>
      </w:r>
      <w:r w:rsidR="00F15F27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 service review and customer reviews do have the impact to </w:t>
      </w:r>
      <w:r w:rsidR="00D51A64">
        <w:rPr>
          <w:rFonts w:ascii="Roboto" w:hAnsi="Roboto"/>
          <w:color w:val="333333"/>
          <w:sz w:val="28"/>
          <w:szCs w:val="28"/>
          <w:shd w:val="clear" w:color="auto" w:fill="FFFFFF"/>
        </w:rPr>
        <w:t>the sales volume. And the 5-star customer review has the highest impact.</w:t>
      </w:r>
    </w:p>
    <w:p w14:paraId="622A7B23" w14:textId="12C2E022" w:rsidR="008B6246" w:rsidRDefault="008B6246" w:rsidP="0031506D">
      <w:pPr>
        <w:pStyle w:val="ListParagraph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15332E2E" w14:textId="77777777" w:rsidR="00A53E2C" w:rsidRDefault="00A53E2C" w:rsidP="0031506D">
      <w:pPr>
        <w:pStyle w:val="ListParagraph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03235B4B" w14:textId="77777777" w:rsidR="00CC0919" w:rsidRDefault="00CC0919" w:rsidP="00CC0919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Can the new sales data set predict the sales of the PC, Laptop, Netbook, and Smartphone very well?</w:t>
      </w:r>
    </w:p>
    <w:p w14:paraId="02303813" w14:textId="786EB6BB" w:rsidR="007004CF" w:rsidRPr="007004CF" w:rsidRDefault="007004CF" w:rsidP="00CC0919">
      <w:pPr>
        <w:pStyle w:val="ListParagraph"/>
        <w:rPr>
          <w:color w:val="00B0F0"/>
          <w:sz w:val="24"/>
          <w:szCs w:val="24"/>
        </w:rPr>
      </w:pPr>
    </w:p>
    <w:p w14:paraId="7D66123C" w14:textId="6B1D8062" w:rsidR="00F21F56" w:rsidRDefault="00074EE3" w:rsidP="006E736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C0919">
        <w:rPr>
          <w:sz w:val="24"/>
          <w:szCs w:val="24"/>
        </w:rPr>
        <w:t xml:space="preserve">o find out the answer, </w:t>
      </w:r>
      <w:r w:rsidR="00094512">
        <w:rPr>
          <w:sz w:val="24"/>
          <w:szCs w:val="24"/>
        </w:rPr>
        <w:t xml:space="preserve">applied three different regression algorithms to do the machine learning process on the historical data set. Build the models with the Support Vector Machines algorithm, Gradient Boosting algorithm, </w:t>
      </w:r>
      <w:r w:rsidR="0051183E">
        <w:rPr>
          <w:sz w:val="24"/>
          <w:szCs w:val="24"/>
        </w:rPr>
        <w:t>and Random Forest algorithm. The</w:t>
      </w:r>
      <w:r w:rsidR="00F37488">
        <w:rPr>
          <w:sz w:val="24"/>
          <w:szCs w:val="24"/>
        </w:rPr>
        <w:t>n</w:t>
      </w:r>
      <w:r w:rsidR="0051183E">
        <w:rPr>
          <w:sz w:val="24"/>
          <w:szCs w:val="24"/>
        </w:rPr>
        <w:t xml:space="preserve"> conducted the machine learning to collect the quantified prediction accuracy level </w:t>
      </w:r>
      <w:r w:rsidR="002E702B">
        <w:rPr>
          <w:sz w:val="24"/>
          <w:szCs w:val="24"/>
        </w:rPr>
        <w:t>for forecasting the four product types sales volume</w:t>
      </w:r>
      <w:r w:rsidR="0051183E">
        <w:rPr>
          <w:sz w:val="24"/>
          <w:szCs w:val="24"/>
        </w:rPr>
        <w:t>.</w:t>
      </w:r>
    </w:p>
    <w:p w14:paraId="16E3FC55" w14:textId="5B5FB13A" w:rsidR="0051183E" w:rsidRDefault="0051183E" w:rsidP="006E7361">
      <w:pPr>
        <w:rPr>
          <w:sz w:val="24"/>
          <w:szCs w:val="24"/>
        </w:rPr>
      </w:pPr>
      <w:r>
        <w:rPr>
          <w:sz w:val="24"/>
          <w:szCs w:val="24"/>
        </w:rPr>
        <w:t>The following is the summary of the</w:t>
      </w:r>
      <w:r w:rsidR="0054264F">
        <w:rPr>
          <w:sz w:val="24"/>
          <w:szCs w:val="24"/>
        </w:rPr>
        <w:t xml:space="preserve"> four product types’ sales volume</w:t>
      </w:r>
      <w:r>
        <w:rPr>
          <w:sz w:val="24"/>
          <w:szCs w:val="24"/>
        </w:rPr>
        <w:t xml:space="preserve"> prediction accuracy levels from the three models. </w:t>
      </w:r>
    </w:p>
    <w:p w14:paraId="20A7029A" w14:textId="188D0A7D" w:rsidR="006771C3" w:rsidRDefault="00813DC9" w:rsidP="006E73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1C334A" wp14:editId="10A156D6">
            <wp:extent cx="41529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F56C" w14:textId="77777777" w:rsidR="006771C3" w:rsidRDefault="006771C3" w:rsidP="006E7361">
      <w:pPr>
        <w:rPr>
          <w:sz w:val="24"/>
          <w:szCs w:val="24"/>
        </w:rPr>
      </w:pPr>
    </w:p>
    <w:p w14:paraId="1E0BBB21" w14:textId="73F609DA" w:rsidR="0051183E" w:rsidRDefault="0051183E" w:rsidP="0051183E">
      <w:pPr>
        <w:rPr>
          <w:sz w:val="24"/>
          <w:szCs w:val="24"/>
        </w:rPr>
      </w:pPr>
      <w:r>
        <w:rPr>
          <w:sz w:val="24"/>
          <w:szCs w:val="24"/>
        </w:rPr>
        <w:t xml:space="preserve">Based on the comparisons of the three models, the </w:t>
      </w:r>
      <w:r w:rsidR="00C62962">
        <w:rPr>
          <w:sz w:val="24"/>
          <w:szCs w:val="24"/>
        </w:rPr>
        <w:t>Gradient Boosting algorithm</w:t>
      </w:r>
      <w:r w:rsidR="00C629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based model is chosen </w:t>
      </w:r>
      <w:r w:rsidR="00813DC9">
        <w:rPr>
          <w:sz w:val="24"/>
          <w:szCs w:val="24"/>
        </w:rPr>
        <w:t>for doing the prediction of the four product types’ sales volume, using the new data set.</w:t>
      </w:r>
    </w:p>
    <w:p w14:paraId="40E4DDBE" w14:textId="16E0E43D" w:rsidR="00813DC9" w:rsidRDefault="00813DC9" w:rsidP="0051183E">
      <w:pPr>
        <w:rPr>
          <w:sz w:val="24"/>
          <w:szCs w:val="24"/>
        </w:rPr>
      </w:pPr>
      <w:r>
        <w:rPr>
          <w:sz w:val="24"/>
          <w:szCs w:val="24"/>
        </w:rPr>
        <w:t>And here is the summary of the prediction of the four product types’ sales volume.</w:t>
      </w:r>
    </w:p>
    <w:p w14:paraId="5DAD0A15" w14:textId="46B9228F" w:rsidR="008427CB" w:rsidRDefault="007C35BE" w:rsidP="0097605E">
      <w:pPr>
        <w:pStyle w:val="ListParagraph"/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600E51A" wp14:editId="18942A99">
            <wp:extent cx="44291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AFF3" w14:textId="544E5E55" w:rsidR="007C35BE" w:rsidRDefault="007C35BE" w:rsidP="0097605E">
      <w:pPr>
        <w:pStyle w:val="ListParagraph"/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</w:p>
    <w:p w14:paraId="5D85D1EC" w14:textId="13672D6A" w:rsidR="00D123CF" w:rsidRPr="00664BA1" w:rsidRDefault="00664BA1" w:rsidP="00664BA1">
      <w:p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rPr>
          <w:sz w:val="24"/>
          <w:szCs w:val="24"/>
        </w:rPr>
        <w:t>Also, the following chart shows how</w:t>
      </w:r>
      <w:r w:rsidR="00D123CF" w:rsidRPr="00664BA1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service and customer </w:t>
      </w:r>
      <w:r w:rsidR="00D123CF" w:rsidRPr="00664BA1">
        <w:rPr>
          <w:sz w:val="24"/>
          <w:szCs w:val="24"/>
        </w:rPr>
        <w:t xml:space="preserve">reviews </w:t>
      </w:r>
      <w:r>
        <w:rPr>
          <w:sz w:val="24"/>
          <w:szCs w:val="24"/>
        </w:rPr>
        <w:t xml:space="preserve">have the </w:t>
      </w:r>
      <w:r w:rsidR="00D123CF" w:rsidRPr="00664BA1">
        <w:rPr>
          <w:sz w:val="24"/>
          <w:szCs w:val="24"/>
        </w:rPr>
        <w:t>impact to the sales volume</w:t>
      </w:r>
      <w:r>
        <w:rPr>
          <w:sz w:val="24"/>
          <w:szCs w:val="24"/>
        </w:rPr>
        <w:t>.</w:t>
      </w:r>
    </w:p>
    <w:p w14:paraId="4F53C8DD" w14:textId="5EF28DBC" w:rsidR="00D123CF" w:rsidRDefault="00D123CF" w:rsidP="0097605E">
      <w:pPr>
        <w:pStyle w:val="ListParagraph"/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FBE5E04" wp14:editId="561AD88D">
            <wp:extent cx="45148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91F6" w14:textId="3FE4C9E6" w:rsidR="00D44AC6" w:rsidRPr="00BB20B9" w:rsidRDefault="00D44AC6" w:rsidP="00FC624F">
      <w:r>
        <w:rPr>
          <w:b/>
          <w:bCs/>
        </w:rPr>
        <w:t xml:space="preserve">Uploaded to:      </w:t>
      </w:r>
      <w:r w:rsidRPr="005D6E2C">
        <w:rPr>
          <w:b/>
          <w:bCs/>
        </w:rPr>
        <w:t>https://github.com/UTOct21DaPtSteve/Steve_Course</w:t>
      </w:r>
      <w:r w:rsidR="00C720AF">
        <w:rPr>
          <w:b/>
          <w:bCs/>
        </w:rPr>
        <w:t>3</w:t>
      </w:r>
    </w:p>
    <w:sectPr w:rsidR="00D44AC6" w:rsidRPr="00BB20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BA3C" w14:textId="77777777" w:rsidR="0039473B" w:rsidRDefault="0039473B" w:rsidP="00211B19">
      <w:pPr>
        <w:spacing w:after="0" w:line="240" w:lineRule="auto"/>
      </w:pPr>
      <w:r>
        <w:separator/>
      </w:r>
    </w:p>
  </w:endnote>
  <w:endnote w:type="continuationSeparator" w:id="0">
    <w:p w14:paraId="5F7AE9C3" w14:textId="77777777" w:rsidR="0039473B" w:rsidRDefault="0039473B" w:rsidP="0021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404" w14:textId="77777777" w:rsidR="00D27DEF" w:rsidRDefault="00D27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97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AE45D" w14:textId="703A2C9B" w:rsidR="00211B19" w:rsidRDefault="00211B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D27DEF">
          <w:rPr>
            <w:noProof/>
          </w:rPr>
          <w:t>3</w:t>
        </w:r>
      </w:p>
    </w:sdtContent>
  </w:sdt>
  <w:p w14:paraId="67BFEBEA" w14:textId="77777777" w:rsidR="00211B19" w:rsidRDefault="00211B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061B" w14:textId="77777777" w:rsidR="00D27DEF" w:rsidRDefault="00D27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1C16" w14:textId="77777777" w:rsidR="0039473B" w:rsidRDefault="0039473B" w:rsidP="00211B19">
      <w:pPr>
        <w:spacing w:after="0" w:line="240" w:lineRule="auto"/>
      </w:pPr>
      <w:r>
        <w:separator/>
      </w:r>
    </w:p>
  </w:footnote>
  <w:footnote w:type="continuationSeparator" w:id="0">
    <w:p w14:paraId="3AEA90E9" w14:textId="77777777" w:rsidR="0039473B" w:rsidRDefault="0039473B" w:rsidP="0021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D17F" w14:textId="77777777" w:rsidR="00D27DEF" w:rsidRDefault="00D27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0CF5" w14:textId="77777777" w:rsidR="00D27DEF" w:rsidRDefault="00D27D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93D2" w14:textId="77777777" w:rsidR="00D27DEF" w:rsidRDefault="00D27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3256"/>
    <w:multiLevelType w:val="multilevel"/>
    <w:tmpl w:val="B09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226B8"/>
    <w:multiLevelType w:val="multilevel"/>
    <w:tmpl w:val="55C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3E5C"/>
    <w:multiLevelType w:val="hybridMultilevel"/>
    <w:tmpl w:val="64DE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2FC4"/>
    <w:multiLevelType w:val="hybridMultilevel"/>
    <w:tmpl w:val="F948D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96072"/>
    <w:multiLevelType w:val="hybridMultilevel"/>
    <w:tmpl w:val="3858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24A31"/>
    <w:multiLevelType w:val="hybridMultilevel"/>
    <w:tmpl w:val="24486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1A4A"/>
    <w:multiLevelType w:val="hybridMultilevel"/>
    <w:tmpl w:val="54E0966A"/>
    <w:lvl w:ilvl="0" w:tplc="054CA44E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95587"/>
    <w:multiLevelType w:val="hybridMultilevel"/>
    <w:tmpl w:val="047EB27A"/>
    <w:lvl w:ilvl="0" w:tplc="278EB5C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A8D7562"/>
    <w:multiLevelType w:val="hybridMultilevel"/>
    <w:tmpl w:val="F948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8099E"/>
    <w:multiLevelType w:val="hybridMultilevel"/>
    <w:tmpl w:val="C3F2A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55F89"/>
    <w:multiLevelType w:val="hybridMultilevel"/>
    <w:tmpl w:val="D9728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61F8C"/>
    <w:multiLevelType w:val="hybridMultilevel"/>
    <w:tmpl w:val="D63A2052"/>
    <w:lvl w:ilvl="0" w:tplc="6B04F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07286"/>
    <w:multiLevelType w:val="hybridMultilevel"/>
    <w:tmpl w:val="86526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570AA"/>
    <w:multiLevelType w:val="hybridMultilevel"/>
    <w:tmpl w:val="583A3DD0"/>
    <w:lvl w:ilvl="0" w:tplc="0816AB5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63CAD"/>
    <w:multiLevelType w:val="hybridMultilevel"/>
    <w:tmpl w:val="F948D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52000"/>
    <w:multiLevelType w:val="hybridMultilevel"/>
    <w:tmpl w:val="E8F0F342"/>
    <w:lvl w:ilvl="0" w:tplc="04DE2E06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61D3"/>
    <w:multiLevelType w:val="hybridMultilevel"/>
    <w:tmpl w:val="F948D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4"/>
  </w:num>
  <w:num w:numId="12">
    <w:abstractNumId w:val="10"/>
  </w:num>
  <w:num w:numId="13">
    <w:abstractNumId w:val="16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24"/>
    <w:rsid w:val="000012B9"/>
    <w:rsid w:val="0001282B"/>
    <w:rsid w:val="00013245"/>
    <w:rsid w:val="00025211"/>
    <w:rsid w:val="00037764"/>
    <w:rsid w:val="00041310"/>
    <w:rsid w:val="00061632"/>
    <w:rsid w:val="00074EE3"/>
    <w:rsid w:val="00094512"/>
    <w:rsid w:val="000965FC"/>
    <w:rsid w:val="000C1A00"/>
    <w:rsid w:val="000D2143"/>
    <w:rsid w:val="000E6608"/>
    <w:rsid w:val="000F2BC0"/>
    <w:rsid w:val="000F513A"/>
    <w:rsid w:val="000F77F6"/>
    <w:rsid w:val="00113A91"/>
    <w:rsid w:val="00117AA4"/>
    <w:rsid w:val="00130014"/>
    <w:rsid w:val="001545E2"/>
    <w:rsid w:val="001735E6"/>
    <w:rsid w:val="00177F95"/>
    <w:rsid w:val="001826D1"/>
    <w:rsid w:val="001B6340"/>
    <w:rsid w:val="001C15AB"/>
    <w:rsid w:val="001C5D65"/>
    <w:rsid w:val="001E0D02"/>
    <w:rsid w:val="00211B19"/>
    <w:rsid w:val="00217054"/>
    <w:rsid w:val="00217ADA"/>
    <w:rsid w:val="00220FE4"/>
    <w:rsid w:val="00223933"/>
    <w:rsid w:val="0025785B"/>
    <w:rsid w:val="002604E5"/>
    <w:rsid w:val="00270A44"/>
    <w:rsid w:val="002867B6"/>
    <w:rsid w:val="002C5C14"/>
    <w:rsid w:val="002D3DCD"/>
    <w:rsid w:val="002E702B"/>
    <w:rsid w:val="002F07B9"/>
    <w:rsid w:val="002F4C1F"/>
    <w:rsid w:val="00300357"/>
    <w:rsid w:val="003005CF"/>
    <w:rsid w:val="00310C17"/>
    <w:rsid w:val="0031506D"/>
    <w:rsid w:val="00321186"/>
    <w:rsid w:val="00332422"/>
    <w:rsid w:val="00335984"/>
    <w:rsid w:val="003450B6"/>
    <w:rsid w:val="0035129A"/>
    <w:rsid w:val="00370350"/>
    <w:rsid w:val="00375111"/>
    <w:rsid w:val="00376E60"/>
    <w:rsid w:val="00376E71"/>
    <w:rsid w:val="0039473B"/>
    <w:rsid w:val="003B029F"/>
    <w:rsid w:val="003B7490"/>
    <w:rsid w:val="003C1C9B"/>
    <w:rsid w:val="003D19F8"/>
    <w:rsid w:val="003D7128"/>
    <w:rsid w:val="003F4A78"/>
    <w:rsid w:val="00414483"/>
    <w:rsid w:val="004424D5"/>
    <w:rsid w:val="00447694"/>
    <w:rsid w:val="00455F2A"/>
    <w:rsid w:val="00493AE9"/>
    <w:rsid w:val="004A002D"/>
    <w:rsid w:val="004B61F7"/>
    <w:rsid w:val="004D5ACE"/>
    <w:rsid w:val="004E46DC"/>
    <w:rsid w:val="004E55B8"/>
    <w:rsid w:val="00500DFA"/>
    <w:rsid w:val="005066B7"/>
    <w:rsid w:val="00510F06"/>
    <w:rsid w:val="0051183E"/>
    <w:rsid w:val="005372E1"/>
    <w:rsid w:val="0054264F"/>
    <w:rsid w:val="005535D2"/>
    <w:rsid w:val="005622AD"/>
    <w:rsid w:val="005653AC"/>
    <w:rsid w:val="005A06DB"/>
    <w:rsid w:val="005A4C61"/>
    <w:rsid w:val="005B1EFD"/>
    <w:rsid w:val="005C5602"/>
    <w:rsid w:val="005D6E2C"/>
    <w:rsid w:val="005E18C8"/>
    <w:rsid w:val="005E3DC7"/>
    <w:rsid w:val="005E5521"/>
    <w:rsid w:val="0060025A"/>
    <w:rsid w:val="00614E21"/>
    <w:rsid w:val="0062119D"/>
    <w:rsid w:val="006251FA"/>
    <w:rsid w:val="006614B4"/>
    <w:rsid w:val="00661FC3"/>
    <w:rsid w:val="00664BA1"/>
    <w:rsid w:val="006672C5"/>
    <w:rsid w:val="006771C3"/>
    <w:rsid w:val="006C05D4"/>
    <w:rsid w:val="006D4F97"/>
    <w:rsid w:val="006D6984"/>
    <w:rsid w:val="006D7FF3"/>
    <w:rsid w:val="006E2503"/>
    <w:rsid w:val="006E6DCE"/>
    <w:rsid w:val="006E7361"/>
    <w:rsid w:val="007004CF"/>
    <w:rsid w:val="0070548E"/>
    <w:rsid w:val="007241CC"/>
    <w:rsid w:val="007343CD"/>
    <w:rsid w:val="007434F7"/>
    <w:rsid w:val="00781AFC"/>
    <w:rsid w:val="007828AB"/>
    <w:rsid w:val="007C266F"/>
    <w:rsid w:val="007C2ED3"/>
    <w:rsid w:val="007C35BE"/>
    <w:rsid w:val="007E0A8B"/>
    <w:rsid w:val="007E2781"/>
    <w:rsid w:val="007F702B"/>
    <w:rsid w:val="0080642E"/>
    <w:rsid w:val="00813DC9"/>
    <w:rsid w:val="00814AB3"/>
    <w:rsid w:val="00816AA7"/>
    <w:rsid w:val="008427CB"/>
    <w:rsid w:val="008443E3"/>
    <w:rsid w:val="00847624"/>
    <w:rsid w:val="0086069C"/>
    <w:rsid w:val="00877DFC"/>
    <w:rsid w:val="008811A6"/>
    <w:rsid w:val="008863D8"/>
    <w:rsid w:val="00891E0B"/>
    <w:rsid w:val="00894184"/>
    <w:rsid w:val="008B088B"/>
    <w:rsid w:val="008B6246"/>
    <w:rsid w:val="008C7693"/>
    <w:rsid w:val="009145C9"/>
    <w:rsid w:val="009212D8"/>
    <w:rsid w:val="009220CF"/>
    <w:rsid w:val="009342EA"/>
    <w:rsid w:val="00961FEE"/>
    <w:rsid w:val="009669FC"/>
    <w:rsid w:val="0097605E"/>
    <w:rsid w:val="00996C8F"/>
    <w:rsid w:val="009A6C9D"/>
    <w:rsid w:val="009B5B0E"/>
    <w:rsid w:val="009C6868"/>
    <w:rsid w:val="009D3414"/>
    <w:rsid w:val="009E52A4"/>
    <w:rsid w:val="00A05EA2"/>
    <w:rsid w:val="00A46E61"/>
    <w:rsid w:val="00A47626"/>
    <w:rsid w:val="00A52677"/>
    <w:rsid w:val="00A52BCE"/>
    <w:rsid w:val="00A53E2C"/>
    <w:rsid w:val="00A631EC"/>
    <w:rsid w:val="00A7770C"/>
    <w:rsid w:val="00A81F97"/>
    <w:rsid w:val="00A85B37"/>
    <w:rsid w:val="00A87F3D"/>
    <w:rsid w:val="00AA0143"/>
    <w:rsid w:val="00AB50F4"/>
    <w:rsid w:val="00AD06E2"/>
    <w:rsid w:val="00AD1F5C"/>
    <w:rsid w:val="00AD7624"/>
    <w:rsid w:val="00AD7854"/>
    <w:rsid w:val="00AE3755"/>
    <w:rsid w:val="00B111D1"/>
    <w:rsid w:val="00B134CC"/>
    <w:rsid w:val="00B3637F"/>
    <w:rsid w:val="00B43CD2"/>
    <w:rsid w:val="00B73924"/>
    <w:rsid w:val="00B73F14"/>
    <w:rsid w:val="00BB20B9"/>
    <w:rsid w:val="00BB3264"/>
    <w:rsid w:val="00BC101C"/>
    <w:rsid w:val="00BD2196"/>
    <w:rsid w:val="00BD72AE"/>
    <w:rsid w:val="00BE56A9"/>
    <w:rsid w:val="00BE56F6"/>
    <w:rsid w:val="00BF146F"/>
    <w:rsid w:val="00BF3C39"/>
    <w:rsid w:val="00BF4BF8"/>
    <w:rsid w:val="00BF70D9"/>
    <w:rsid w:val="00BF792E"/>
    <w:rsid w:val="00C10C5C"/>
    <w:rsid w:val="00C31D3F"/>
    <w:rsid w:val="00C341E0"/>
    <w:rsid w:val="00C35AFB"/>
    <w:rsid w:val="00C62962"/>
    <w:rsid w:val="00C720AF"/>
    <w:rsid w:val="00C73181"/>
    <w:rsid w:val="00C81C3A"/>
    <w:rsid w:val="00CB088C"/>
    <w:rsid w:val="00CB5AE9"/>
    <w:rsid w:val="00CB71E4"/>
    <w:rsid w:val="00CC0919"/>
    <w:rsid w:val="00CC50A2"/>
    <w:rsid w:val="00CE4B86"/>
    <w:rsid w:val="00CE5CFD"/>
    <w:rsid w:val="00CE697C"/>
    <w:rsid w:val="00D05D9A"/>
    <w:rsid w:val="00D115AA"/>
    <w:rsid w:val="00D123CF"/>
    <w:rsid w:val="00D27DEF"/>
    <w:rsid w:val="00D4325D"/>
    <w:rsid w:val="00D44AC6"/>
    <w:rsid w:val="00D45431"/>
    <w:rsid w:val="00D51A64"/>
    <w:rsid w:val="00D55306"/>
    <w:rsid w:val="00DB126B"/>
    <w:rsid w:val="00DB424A"/>
    <w:rsid w:val="00DE46E9"/>
    <w:rsid w:val="00E0322A"/>
    <w:rsid w:val="00E078DA"/>
    <w:rsid w:val="00E269EE"/>
    <w:rsid w:val="00E35773"/>
    <w:rsid w:val="00E450CB"/>
    <w:rsid w:val="00E54FFF"/>
    <w:rsid w:val="00E73D81"/>
    <w:rsid w:val="00E74349"/>
    <w:rsid w:val="00E83DF1"/>
    <w:rsid w:val="00EB2AA7"/>
    <w:rsid w:val="00EC7AA6"/>
    <w:rsid w:val="00EE1307"/>
    <w:rsid w:val="00EF0638"/>
    <w:rsid w:val="00EF6CBC"/>
    <w:rsid w:val="00F15F27"/>
    <w:rsid w:val="00F21F56"/>
    <w:rsid w:val="00F25DC0"/>
    <w:rsid w:val="00F37488"/>
    <w:rsid w:val="00F40777"/>
    <w:rsid w:val="00F54902"/>
    <w:rsid w:val="00F54B6C"/>
    <w:rsid w:val="00F6057B"/>
    <w:rsid w:val="00F63ABB"/>
    <w:rsid w:val="00FB54D5"/>
    <w:rsid w:val="00FB738D"/>
    <w:rsid w:val="00FC624F"/>
    <w:rsid w:val="00FD4164"/>
    <w:rsid w:val="00FD62DF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82ED"/>
  <w15:chartTrackingRefBased/>
  <w15:docId w15:val="{13D1073B-FB4F-4911-B1F7-3528A81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0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19"/>
  </w:style>
  <w:style w:type="paragraph" w:styleId="Footer">
    <w:name w:val="footer"/>
    <w:basedOn w:val="Normal"/>
    <w:link w:val="FooterChar"/>
    <w:uiPriority w:val="99"/>
    <w:unhideWhenUsed/>
    <w:rsid w:val="0021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19"/>
  </w:style>
  <w:style w:type="character" w:styleId="Hyperlink">
    <w:name w:val="Hyperlink"/>
    <w:basedOn w:val="DefaultParagraphFont"/>
    <w:uiPriority w:val="99"/>
    <w:semiHidden/>
    <w:unhideWhenUsed/>
    <w:rsid w:val="0022393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10F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DAFENG</dc:creator>
  <cp:keywords/>
  <dc:description/>
  <cp:lastModifiedBy>DAFENG</cp:lastModifiedBy>
  <cp:revision>7</cp:revision>
  <dcterms:created xsi:type="dcterms:W3CDTF">2022-03-06T02:50:00Z</dcterms:created>
  <dcterms:modified xsi:type="dcterms:W3CDTF">2022-03-06T03:09:00Z</dcterms:modified>
</cp:coreProperties>
</file>