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0D60EF" w14:textId="77777777" w:rsidR="009F6F8A" w:rsidRPr="009F6F8A" w:rsidRDefault="009F6F8A" w:rsidP="009F6F8A">
      <w:pPr>
        <w:ind w:left="720"/>
        <w:jc w:val="center"/>
        <w:rPr>
          <w:rFonts w:ascii="Baskerville Old Face" w:hAnsi="Baskerville Old Face" w:cs="Times New Roman"/>
          <w:b/>
          <w:sz w:val="48"/>
          <w:szCs w:val="48"/>
        </w:rPr>
      </w:pPr>
      <w:r w:rsidRPr="009F6F8A">
        <w:rPr>
          <w:rFonts w:ascii="Baskerville Old Face" w:hAnsi="Baskerville Old Face" w:cs="Times New Roman"/>
          <w:b/>
          <w:sz w:val="48"/>
          <w:szCs w:val="48"/>
        </w:rPr>
        <w:t>CORPORATE SUPPORT LEVELS</w:t>
      </w:r>
    </w:p>
    <w:tbl>
      <w:tblPr>
        <w:tblStyle w:val="GridTable1Light-Accent3"/>
        <w:tblW w:w="10800" w:type="dxa"/>
        <w:tblBorders>
          <w:top w:val="single" w:sz="4" w:space="0" w:color="1F3864" w:themeColor="accent1" w:themeShade="80"/>
          <w:left w:val="single" w:sz="4" w:space="0" w:color="1F3864" w:themeColor="accent1" w:themeShade="80"/>
          <w:bottom w:val="single" w:sz="4" w:space="0" w:color="1F3864" w:themeColor="accent1" w:themeShade="80"/>
          <w:right w:val="single" w:sz="4" w:space="0" w:color="1F3864" w:themeColor="accent1" w:themeShade="80"/>
          <w:insideH w:val="single" w:sz="4" w:space="0" w:color="1F3864" w:themeColor="accent1" w:themeShade="80"/>
          <w:insideV w:val="single" w:sz="4" w:space="0" w:color="1F3864" w:themeColor="accent1" w:themeShade="80"/>
        </w:tblBorders>
        <w:tblLayout w:type="fixed"/>
        <w:tblLook w:val="0400" w:firstRow="0" w:lastRow="0" w:firstColumn="0" w:lastColumn="0" w:noHBand="0" w:noVBand="1"/>
      </w:tblPr>
      <w:tblGrid>
        <w:gridCol w:w="265"/>
        <w:gridCol w:w="5220"/>
        <w:gridCol w:w="1063"/>
        <w:gridCol w:w="1063"/>
        <w:gridCol w:w="1063"/>
        <w:gridCol w:w="1063"/>
        <w:gridCol w:w="1063"/>
      </w:tblGrid>
      <w:tr w:rsidR="003508A7" w14:paraId="0152F0D9" w14:textId="77777777" w:rsidTr="00BE6CBA">
        <w:tc>
          <w:tcPr>
            <w:tcW w:w="5485" w:type="dxa"/>
            <w:gridSpan w:val="2"/>
            <w:vMerge w:val="restart"/>
            <w:shd w:val="clear" w:color="auto" w:fill="222A35" w:themeFill="text2" w:themeFillShade="80"/>
          </w:tcPr>
          <w:p w14:paraId="244C8007" w14:textId="77777777" w:rsidR="009F6F8A" w:rsidRPr="00BE6CBA" w:rsidRDefault="009F6F8A" w:rsidP="00BE6CBA">
            <w:pPr>
              <w:jc w:val="center"/>
              <w:rPr>
                <w:rFonts w:ascii="Californian FB" w:hAnsi="Californian FB"/>
                <w:sz w:val="52"/>
                <w:szCs w:val="52"/>
              </w:rPr>
            </w:pPr>
            <w:r w:rsidRPr="00BE6CBA">
              <w:rPr>
                <w:rFonts w:ascii="Californian FB" w:hAnsi="Californian FB"/>
                <w:color w:val="FFFFFF"/>
                <w:sz w:val="52"/>
                <w:szCs w:val="52"/>
              </w:rPr>
              <w:t>Package Level</w:t>
            </w:r>
          </w:p>
        </w:tc>
        <w:tc>
          <w:tcPr>
            <w:tcW w:w="1063" w:type="dxa"/>
            <w:shd w:val="clear" w:color="auto" w:fill="222A35" w:themeFill="text2" w:themeFillShade="80"/>
          </w:tcPr>
          <w:p w14:paraId="25D83FCC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FFFFFF"/>
                <w:sz w:val="20"/>
                <w:szCs w:val="20"/>
              </w:rPr>
              <w:t>Bronze</w:t>
            </w:r>
          </w:p>
        </w:tc>
        <w:tc>
          <w:tcPr>
            <w:tcW w:w="1063" w:type="dxa"/>
            <w:shd w:val="clear" w:color="auto" w:fill="222A35" w:themeFill="text2" w:themeFillShade="80"/>
          </w:tcPr>
          <w:p w14:paraId="741431E0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FFFFFF"/>
                <w:sz w:val="20"/>
                <w:szCs w:val="20"/>
              </w:rPr>
              <w:t>Silver</w:t>
            </w:r>
          </w:p>
        </w:tc>
        <w:tc>
          <w:tcPr>
            <w:tcW w:w="1063" w:type="dxa"/>
            <w:shd w:val="clear" w:color="auto" w:fill="222A35" w:themeFill="text2" w:themeFillShade="80"/>
          </w:tcPr>
          <w:p w14:paraId="45CA4421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FFFFFF"/>
                <w:sz w:val="20"/>
                <w:szCs w:val="20"/>
              </w:rPr>
              <w:t>Gold</w:t>
            </w:r>
          </w:p>
        </w:tc>
        <w:tc>
          <w:tcPr>
            <w:tcW w:w="1063" w:type="dxa"/>
            <w:shd w:val="clear" w:color="auto" w:fill="222A35" w:themeFill="text2" w:themeFillShade="80"/>
          </w:tcPr>
          <w:p w14:paraId="7BA4733C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FFFFFF"/>
                <w:sz w:val="20"/>
                <w:szCs w:val="20"/>
              </w:rPr>
              <w:t>Platinum</w:t>
            </w:r>
          </w:p>
        </w:tc>
        <w:tc>
          <w:tcPr>
            <w:tcW w:w="1063" w:type="dxa"/>
            <w:shd w:val="clear" w:color="auto" w:fill="222A35" w:themeFill="text2" w:themeFillShade="80"/>
          </w:tcPr>
          <w:p w14:paraId="6EE5CF69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FFFFFF"/>
                <w:sz w:val="20"/>
                <w:szCs w:val="20"/>
              </w:rPr>
              <w:t>Diamond</w:t>
            </w:r>
          </w:p>
        </w:tc>
      </w:tr>
      <w:tr w:rsidR="003508A7" w14:paraId="498940C7" w14:textId="77777777" w:rsidTr="00BE6CBA">
        <w:tc>
          <w:tcPr>
            <w:tcW w:w="5485" w:type="dxa"/>
            <w:gridSpan w:val="2"/>
            <w:vMerge/>
            <w:shd w:val="clear" w:color="auto" w:fill="222A35" w:themeFill="text2" w:themeFillShade="80"/>
          </w:tcPr>
          <w:p w14:paraId="65EE787E" w14:textId="77777777" w:rsidR="009F6F8A" w:rsidRPr="00BF237F" w:rsidRDefault="009F6F8A" w:rsidP="008C5911">
            <w:pPr>
              <w:rPr>
                <w:rFonts w:ascii="Californian FB" w:hAnsi="Californian FB"/>
                <w:sz w:val="18"/>
                <w:szCs w:val="18"/>
              </w:rPr>
            </w:pPr>
          </w:p>
        </w:tc>
        <w:tc>
          <w:tcPr>
            <w:tcW w:w="1063" w:type="dxa"/>
            <w:shd w:val="clear" w:color="auto" w:fill="FFC000" w:themeFill="accent4"/>
          </w:tcPr>
          <w:p w14:paraId="08915471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$0+</w:t>
            </w:r>
          </w:p>
        </w:tc>
        <w:tc>
          <w:tcPr>
            <w:tcW w:w="1063" w:type="dxa"/>
            <w:shd w:val="clear" w:color="auto" w:fill="FFC000" w:themeFill="accent4"/>
          </w:tcPr>
          <w:p w14:paraId="4A6129C0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$500+</w:t>
            </w:r>
          </w:p>
        </w:tc>
        <w:tc>
          <w:tcPr>
            <w:tcW w:w="1063" w:type="dxa"/>
            <w:shd w:val="clear" w:color="auto" w:fill="FFC000" w:themeFill="accent4"/>
          </w:tcPr>
          <w:p w14:paraId="0C8B7528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$1000+</w:t>
            </w:r>
          </w:p>
        </w:tc>
        <w:tc>
          <w:tcPr>
            <w:tcW w:w="1063" w:type="dxa"/>
            <w:shd w:val="clear" w:color="auto" w:fill="FFC000" w:themeFill="accent4"/>
          </w:tcPr>
          <w:p w14:paraId="5D1A412B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$2000+</w:t>
            </w:r>
          </w:p>
        </w:tc>
        <w:tc>
          <w:tcPr>
            <w:tcW w:w="1063" w:type="dxa"/>
            <w:shd w:val="clear" w:color="auto" w:fill="FFC000" w:themeFill="accent4"/>
          </w:tcPr>
          <w:p w14:paraId="5342ECF4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</w:pPr>
            <w:r w:rsidRPr="00BE6CBA">
              <w:rPr>
                <w:rFonts w:ascii="Californian FB" w:hAnsi="Californian FB"/>
                <w:b/>
                <w:color w:val="000000" w:themeColor="text1"/>
                <w:sz w:val="20"/>
                <w:szCs w:val="20"/>
              </w:rPr>
              <w:t>$3000+</w:t>
            </w:r>
          </w:p>
        </w:tc>
      </w:tr>
      <w:tr w:rsidR="009C66CC" w14:paraId="6C9B4D49" w14:textId="77777777" w:rsidTr="00BE6CBA">
        <w:tc>
          <w:tcPr>
            <w:tcW w:w="5485" w:type="dxa"/>
            <w:gridSpan w:val="2"/>
            <w:shd w:val="clear" w:color="auto" w:fill="FFC000" w:themeFill="accent4"/>
          </w:tcPr>
          <w:p w14:paraId="318700F7" w14:textId="7112418D" w:rsidR="009F6F8A" w:rsidRPr="00AB4A37" w:rsidRDefault="008C29B4" w:rsidP="008C5911">
            <w:pPr>
              <w:rPr>
                <w:rFonts w:ascii="Californian FB" w:hAnsi="Californian FB" w:cs="Arial"/>
                <w:b/>
              </w:rPr>
            </w:pPr>
            <w:r w:rsidRPr="00AB4A37">
              <w:rPr>
                <w:rFonts w:ascii="Californian FB" w:hAnsi="Californian FB" w:cs="Arial"/>
                <w:b/>
              </w:rPr>
              <w:t xml:space="preserve">Please pick what options </w:t>
            </w:r>
            <w:r w:rsidR="000A3854" w:rsidRPr="00AB4A37">
              <w:rPr>
                <w:rFonts w:ascii="Californian FB" w:hAnsi="Californian FB" w:cs="Arial"/>
                <w:b/>
              </w:rPr>
              <w:t>of financial</w:t>
            </w:r>
            <w:r w:rsidRPr="00AB4A37">
              <w:rPr>
                <w:rFonts w:ascii="Californian FB" w:hAnsi="Californian FB" w:cs="Arial"/>
                <w:b/>
              </w:rPr>
              <w:t xml:space="preserve"> support</w:t>
            </w:r>
            <w:r w:rsidR="00A36185" w:rsidRPr="00AB4A37">
              <w:rPr>
                <w:rFonts w:ascii="Californian FB" w:hAnsi="Californian FB" w:cs="Arial"/>
                <w:b/>
              </w:rPr>
              <w:t xml:space="preserve"> or </w:t>
            </w:r>
            <w:r w:rsidR="000A3854" w:rsidRPr="00AB4A37">
              <w:rPr>
                <w:rFonts w:ascii="Californian FB" w:hAnsi="Californian FB" w:cs="Arial"/>
                <w:b/>
              </w:rPr>
              <w:t>involvement</w:t>
            </w:r>
            <w:r w:rsidR="009C66CC" w:rsidRPr="00AB4A37">
              <w:rPr>
                <w:rFonts w:ascii="Californian FB" w:hAnsi="Californian FB" w:cs="Arial"/>
                <w:b/>
              </w:rPr>
              <w:t xml:space="preserve"> you prefer</w:t>
            </w:r>
            <w:r w:rsidRPr="00AB4A37">
              <w:rPr>
                <w:rFonts w:ascii="Californian FB" w:hAnsi="Californian FB" w:cs="Arial"/>
                <w:b/>
              </w:rPr>
              <w:t>:</w:t>
            </w:r>
          </w:p>
        </w:tc>
        <w:tc>
          <w:tcPr>
            <w:tcW w:w="1063" w:type="dxa"/>
          </w:tcPr>
          <w:p w14:paraId="233CC213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sz w:val="20"/>
                <w:szCs w:val="20"/>
              </w:rPr>
            </w:pPr>
            <w:r w:rsidRPr="00BE6CBA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E6CBA">
              <w:rPr>
                <w:rFonts w:ascii="Californian FB" w:hAnsi="Californian FB"/>
                <w:b/>
                <w:sz w:val="20"/>
                <w:szCs w:val="20"/>
              </w:rPr>
              <w:t xml:space="preserve">1 </w:t>
            </w:r>
            <w:r w:rsidRPr="00BE6CBA">
              <w:rPr>
                <w:rFonts w:ascii="Californian FB" w:hAnsi="Californian FB"/>
                <w:sz w:val="20"/>
                <w:szCs w:val="20"/>
              </w:rPr>
              <w:t>options</w:t>
            </w:r>
          </w:p>
        </w:tc>
        <w:tc>
          <w:tcPr>
            <w:tcW w:w="1063" w:type="dxa"/>
          </w:tcPr>
          <w:p w14:paraId="6CEE0B2C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sz w:val="20"/>
                <w:szCs w:val="20"/>
              </w:rPr>
            </w:pPr>
            <w:r w:rsidRPr="00BE6CBA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E6CBA">
              <w:rPr>
                <w:rFonts w:ascii="Californian FB" w:hAnsi="Californian FB"/>
                <w:b/>
                <w:sz w:val="20"/>
                <w:szCs w:val="20"/>
              </w:rPr>
              <w:t>2</w:t>
            </w:r>
            <w:r w:rsidRPr="00BE6CBA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1063" w:type="dxa"/>
          </w:tcPr>
          <w:p w14:paraId="032F80A3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sz w:val="20"/>
                <w:szCs w:val="20"/>
              </w:rPr>
            </w:pPr>
            <w:r w:rsidRPr="00BE6CBA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E6CBA">
              <w:rPr>
                <w:rFonts w:ascii="Californian FB" w:hAnsi="Californian FB"/>
                <w:b/>
                <w:sz w:val="20"/>
                <w:szCs w:val="20"/>
              </w:rPr>
              <w:t>3</w:t>
            </w:r>
            <w:r w:rsidRPr="00BE6CBA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1063" w:type="dxa"/>
          </w:tcPr>
          <w:p w14:paraId="5066A530" w14:textId="77777777" w:rsidR="009F6F8A" w:rsidRPr="00BE6CBA" w:rsidRDefault="009F6F8A" w:rsidP="008C5911">
            <w:pPr>
              <w:jc w:val="center"/>
              <w:rPr>
                <w:rFonts w:ascii="Californian FB" w:hAnsi="Californian FB"/>
                <w:sz w:val="20"/>
                <w:szCs w:val="20"/>
              </w:rPr>
            </w:pPr>
            <w:r w:rsidRPr="00BE6CBA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Pr="00BE6CBA">
              <w:rPr>
                <w:rFonts w:ascii="Californian FB" w:hAnsi="Californian FB"/>
                <w:b/>
                <w:sz w:val="20"/>
                <w:szCs w:val="20"/>
              </w:rPr>
              <w:t>4</w:t>
            </w:r>
            <w:r w:rsidRPr="00BE6CBA">
              <w:rPr>
                <w:rFonts w:ascii="Californian FB" w:hAnsi="Californian FB"/>
                <w:sz w:val="20"/>
                <w:szCs w:val="20"/>
              </w:rPr>
              <w:t xml:space="preserve"> options</w:t>
            </w:r>
          </w:p>
        </w:tc>
        <w:tc>
          <w:tcPr>
            <w:tcW w:w="1063" w:type="dxa"/>
          </w:tcPr>
          <w:p w14:paraId="0CDBF038" w14:textId="7FB0B2ED" w:rsidR="009F6F8A" w:rsidRPr="00BE6CBA" w:rsidRDefault="009F6F8A" w:rsidP="008C5911">
            <w:pPr>
              <w:jc w:val="center"/>
              <w:rPr>
                <w:rFonts w:ascii="Californian FB" w:hAnsi="Californian FB"/>
                <w:sz w:val="20"/>
                <w:szCs w:val="20"/>
              </w:rPr>
            </w:pPr>
            <w:r w:rsidRPr="00BE6CBA">
              <w:rPr>
                <w:rFonts w:ascii="Californian FB" w:hAnsi="Californian FB"/>
                <w:sz w:val="20"/>
                <w:szCs w:val="20"/>
              </w:rPr>
              <w:t xml:space="preserve">Up to </w:t>
            </w:r>
            <w:r w:rsidR="00A36185" w:rsidRPr="00BE6CBA">
              <w:rPr>
                <w:rFonts w:ascii="Californian FB" w:hAnsi="Californian FB"/>
                <w:b/>
                <w:sz w:val="20"/>
                <w:szCs w:val="20"/>
              </w:rPr>
              <w:t>4</w:t>
            </w:r>
            <w:r w:rsidRPr="00BE6CBA">
              <w:rPr>
                <w:rFonts w:ascii="Californian FB" w:hAnsi="Californian FB"/>
                <w:b/>
                <w:sz w:val="20"/>
                <w:szCs w:val="20"/>
              </w:rPr>
              <w:t xml:space="preserve"> </w:t>
            </w:r>
            <w:r w:rsidRPr="00BE6CBA">
              <w:rPr>
                <w:rFonts w:ascii="Californian FB" w:hAnsi="Californian FB"/>
                <w:sz w:val="20"/>
                <w:szCs w:val="20"/>
              </w:rPr>
              <w:t>options</w:t>
            </w:r>
          </w:p>
        </w:tc>
      </w:tr>
      <w:tr w:rsidR="002D57F7" w:rsidRPr="00A36185" w14:paraId="68B571EC" w14:textId="77777777" w:rsidTr="00BE6CBA">
        <w:tc>
          <w:tcPr>
            <w:tcW w:w="5485" w:type="dxa"/>
            <w:gridSpan w:val="2"/>
          </w:tcPr>
          <w:p w14:paraId="1CF0EB86" w14:textId="4962F9B0" w:rsidR="002D57F7" w:rsidRPr="00AB4A37" w:rsidRDefault="007754A1" w:rsidP="009C66CC">
            <w:pPr>
              <w:spacing w:before="20" w:after="20"/>
              <w:rPr>
                <w:rFonts w:ascii="Times New Roman" w:hAnsi="Times New Roman" w:cs="Times New Roman"/>
              </w:rPr>
            </w:pPr>
            <w:r w:rsidRPr="00AB4A37">
              <w:rPr>
                <w:rFonts w:ascii="Times New Roman" w:hAnsi="Times New Roman" w:cs="Times New Roman"/>
              </w:rPr>
              <w:t xml:space="preserve">Be among </w:t>
            </w:r>
            <w:r w:rsidR="00C702DA" w:rsidRPr="00AB4A37">
              <w:rPr>
                <w:rFonts w:ascii="Times New Roman" w:hAnsi="Times New Roman" w:cs="Times New Roman"/>
              </w:rPr>
              <w:t>one of the two</w:t>
            </w:r>
            <w:r w:rsidRPr="00AB4A37">
              <w:rPr>
                <w:rFonts w:ascii="Times New Roman" w:hAnsi="Times New Roman" w:cs="Times New Roman"/>
              </w:rPr>
              <w:t xml:space="preserve"> keynote speakers</w:t>
            </w:r>
          </w:p>
        </w:tc>
        <w:tc>
          <w:tcPr>
            <w:tcW w:w="1063" w:type="dxa"/>
          </w:tcPr>
          <w:p w14:paraId="61882CD9" w14:textId="77777777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402D7160" w14:textId="77777777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2A6342F9" w14:textId="0084AF9C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3D0D0ECB" w14:textId="038AD7C7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1880509223"/>
            <w:lock w:val="conten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8FD4E66" w14:textId="3A5FF846" w:rsidR="002D57F7" w:rsidRPr="007754A1" w:rsidRDefault="00AB4A37" w:rsidP="002D57F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</w:tr>
      <w:tr w:rsidR="007754A1" w:rsidRPr="00A36185" w14:paraId="53DE6206" w14:textId="77777777" w:rsidTr="00BE6CBA">
        <w:tc>
          <w:tcPr>
            <w:tcW w:w="5485" w:type="dxa"/>
            <w:gridSpan w:val="2"/>
          </w:tcPr>
          <w:p w14:paraId="7AF9745D" w14:textId="58F4951E" w:rsidR="002D57F7" w:rsidRPr="00AB4A37" w:rsidRDefault="002D57F7" w:rsidP="009C66CC">
            <w:pPr>
              <w:spacing w:before="20" w:after="20"/>
              <w:rPr>
                <w:rFonts w:ascii="Times New Roman" w:hAnsi="Times New Roman" w:cs="Times New Roman"/>
              </w:rPr>
            </w:pPr>
            <w:r w:rsidRPr="00AB4A37">
              <w:rPr>
                <w:rFonts w:ascii="Times New Roman" w:hAnsi="Times New Roman" w:cs="Times New Roman"/>
              </w:rPr>
              <w:t>General Meeting (on dates with highest attendees)</w:t>
            </w:r>
          </w:p>
        </w:tc>
        <w:tc>
          <w:tcPr>
            <w:tcW w:w="1063" w:type="dxa"/>
          </w:tcPr>
          <w:p w14:paraId="4EF219C2" w14:textId="77777777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38D2F8A0" w14:textId="77777777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1098E11A" w14:textId="7D519DA1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17478744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4006727" w14:textId="67F08B8D" w:rsidR="002D57F7" w:rsidRPr="007754A1" w:rsidRDefault="00AB4A37" w:rsidP="002D57F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260172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E8232AA" w14:textId="0AB11E15" w:rsidR="002D57F7" w:rsidRPr="007754A1" w:rsidRDefault="00AB4A37" w:rsidP="002D57F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</w:tr>
      <w:tr w:rsidR="002D57F7" w:rsidRPr="00A36185" w14:paraId="4BEFF158" w14:textId="77777777" w:rsidTr="00BE6CBA">
        <w:tc>
          <w:tcPr>
            <w:tcW w:w="5485" w:type="dxa"/>
            <w:gridSpan w:val="2"/>
          </w:tcPr>
          <w:p w14:paraId="13E066E5" w14:textId="40F5A9A8" w:rsidR="002D57F7" w:rsidRPr="00AB4A37" w:rsidRDefault="009C66CC" w:rsidP="009C66CC">
            <w:pPr>
              <w:spacing w:before="20" w:after="20"/>
              <w:rPr>
                <w:rFonts w:ascii="Times New Roman" w:hAnsi="Times New Roman" w:cs="Times New Roman"/>
              </w:rPr>
            </w:pPr>
            <w:r w:rsidRPr="00AB4A37">
              <w:rPr>
                <w:rFonts w:ascii="Times New Roman" w:hAnsi="Times New Roman" w:cs="Times New Roman"/>
              </w:rPr>
              <w:t>Advanced Learning Benefits Fund</w:t>
            </w:r>
          </w:p>
        </w:tc>
        <w:tc>
          <w:tcPr>
            <w:tcW w:w="1063" w:type="dxa"/>
          </w:tcPr>
          <w:p w14:paraId="22D811D8" w14:textId="77777777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56315D37" w14:textId="72E264D2" w:rsidR="002D57F7" w:rsidRPr="007754A1" w:rsidRDefault="002D57F7" w:rsidP="002D57F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1055541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ED1E757" w14:textId="2E6CFA46" w:rsidR="002D57F7" w:rsidRPr="007754A1" w:rsidRDefault="00AB4A37" w:rsidP="002D57F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646192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15A4BEB6" w14:textId="2D159DB2" w:rsidR="002D57F7" w:rsidRPr="007754A1" w:rsidRDefault="00AB4A37" w:rsidP="002D57F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8469080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6C35183E" w14:textId="564FC94B" w:rsidR="002D57F7" w:rsidRPr="007754A1" w:rsidRDefault="00AB4A37" w:rsidP="002D57F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</w:tr>
      <w:tr w:rsidR="00AB4A37" w:rsidRPr="00A36185" w14:paraId="4157D6CF" w14:textId="77777777" w:rsidTr="00BE6CBA">
        <w:tc>
          <w:tcPr>
            <w:tcW w:w="5485" w:type="dxa"/>
            <w:gridSpan w:val="2"/>
          </w:tcPr>
          <w:p w14:paraId="4F0A8952" w14:textId="672A2B19" w:rsidR="00AB4A37" w:rsidRPr="00AB4A37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AB4A37">
              <w:rPr>
                <w:rFonts w:ascii="Times New Roman" w:hAnsi="Times New Roman" w:cs="Times New Roman"/>
              </w:rPr>
              <w:t xml:space="preserve">Banquet </w:t>
            </w:r>
          </w:p>
        </w:tc>
        <w:tc>
          <w:tcPr>
            <w:tcW w:w="1063" w:type="dxa"/>
          </w:tcPr>
          <w:p w14:paraId="6242EC26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19760955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C6A5415" w14:textId="41A7C338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72079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6288125" w14:textId="7B21FB1A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1837913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6AEF4846" w14:textId="450DCE96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78B48B7B" w14:textId="56535CC1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2154381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514871DD" w14:textId="77777777" w:rsidTr="00BE6CBA">
        <w:tc>
          <w:tcPr>
            <w:tcW w:w="5485" w:type="dxa"/>
            <w:gridSpan w:val="2"/>
          </w:tcPr>
          <w:p w14:paraId="61D8970B" w14:textId="3AE6B8FE" w:rsidR="00AB4A37" w:rsidRPr="00AB4A37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AB4A37">
              <w:rPr>
                <w:rFonts w:ascii="Times New Roman" w:hAnsi="Times New Roman" w:cs="Times New Roman"/>
              </w:rPr>
              <w:t>General Meeting</w:t>
            </w: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43340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4D2764A6" w14:textId="6A6BE170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545363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7B4D2478" w14:textId="5958C571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4641611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97D0C93" w14:textId="7CF10BB6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5844146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D583C58" w14:textId="343A86A9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2D0FC6C0" w14:textId="3E4D69F5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15839590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Segoe UI Symbol" w:hAnsi="Segoe UI Symbol" w:cs="Segoe UI Symbol"/>
                  <w:color w:val="222222"/>
                  <w:shd w:val="clear" w:color="auto" w:fill="F9F9F9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6D0616A6" w14:textId="77777777" w:rsidTr="00BE6CBA">
        <w:tc>
          <w:tcPr>
            <w:tcW w:w="5485" w:type="dxa"/>
            <w:gridSpan w:val="2"/>
          </w:tcPr>
          <w:p w14:paraId="63451B60" w14:textId="1B4EEFAC" w:rsidR="00AB4A37" w:rsidRPr="00AB4A37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AB4A37">
              <w:rPr>
                <w:rFonts w:ascii="Times New Roman" w:hAnsi="Times New Roman" w:cs="Times New Roman"/>
              </w:rPr>
              <w:t>Social Event</w:t>
            </w: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6020811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6D3827E2" w14:textId="4A005E67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7027616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1E5F0C87" w14:textId="2BB48830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5972159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F706199" w14:textId="7513735C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20282072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55CFA28" w14:textId="00FF319A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6AF5A69F" w14:textId="5B14D110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Segoe UI Symbol" w:hAnsi="Segoe UI Symbol" w:cs="Segoe UI Symbol"/>
                  <w:color w:val="222222"/>
                  <w:sz w:val="26"/>
                  <w:szCs w:val="26"/>
                  <w:shd w:val="clear" w:color="auto" w:fill="F9F9F9"/>
                </w:rPr>
                <w:id w:val="6143397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 w:rsidRPr="00AB4A37">
                  <w:rPr>
                    <w:rFonts w:ascii="MS Gothic" w:eastAsia="MS Gothic" w:hAnsi="MS Gothic" w:cs="Segoe UI Symbol" w:hint="eastAsia"/>
                    <w:color w:val="222222"/>
                    <w:sz w:val="26"/>
                    <w:szCs w:val="26"/>
                    <w:shd w:val="clear" w:color="auto" w:fill="F9F9F9"/>
                  </w:rPr>
                  <w:t>☐</w:t>
                </w:r>
              </w:sdtContent>
            </w:sdt>
          </w:p>
        </w:tc>
      </w:tr>
      <w:tr w:rsidR="00AB4A37" w:rsidRPr="00A36185" w14:paraId="64FF2693" w14:textId="77777777" w:rsidTr="00BE6CBA">
        <w:tc>
          <w:tcPr>
            <w:tcW w:w="5485" w:type="dxa"/>
            <w:gridSpan w:val="2"/>
            <w:shd w:val="clear" w:color="auto" w:fill="222A35" w:themeFill="text2" w:themeFillShade="80"/>
          </w:tcPr>
          <w:p w14:paraId="518A8EE9" w14:textId="224F5647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Day of Code</w:t>
            </w:r>
          </w:p>
        </w:tc>
        <w:tc>
          <w:tcPr>
            <w:tcW w:w="1063" w:type="dxa"/>
            <w:shd w:val="clear" w:color="auto" w:fill="222A35" w:themeFill="text2" w:themeFillShade="80"/>
          </w:tcPr>
          <w:p w14:paraId="4B996379" w14:textId="3C3461DB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18045265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568A0933" w14:textId="0C0B23B0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1532847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088FC71E" w14:textId="032564E1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7754775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0ED6785B" w14:textId="73C996F2" w:rsidR="00AB4A37" w:rsidRPr="007754A1" w:rsidRDefault="00AB4A37" w:rsidP="00AB4A37">
            <w:pPr>
              <w:tabs>
                <w:tab w:val="center" w:pos="423"/>
              </w:tabs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r>
              <w:rPr>
                <w:rFonts w:ascii="Segoe UI Symbol" w:hAnsi="Segoe UI Symbol" w:cs="Segoe UI Symbol"/>
                <w:sz w:val="26"/>
                <w:szCs w:val="26"/>
              </w:rPr>
              <w:tab/>
            </w: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10114224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54D40636" w14:textId="707AF0AC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677399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31506CB1" w14:textId="77777777" w:rsidTr="00BE6CBA">
        <w:tc>
          <w:tcPr>
            <w:tcW w:w="2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82DA84E" w14:textId="7DC70B3D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6FA7F19B" w14:textId="451F0D60" w:rsidR="00AB4A37" w:rsidRPr="00BE6CBA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Order of choosing topics and room for workshop</w:t>
            </w:r>
          </w:p>
        </w:tc>
        <w:tc>
          <w:tcPr>
            <w:tcW w:w="1063" w:type="dxa"/>
          </w:tcPr>
          <w:p w14:paraId="18ECB48F" w14:textId="5350EA53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3" w:type="dxa"/>
          </w:tcPr>
          <w:p w14:paraId="4BD77F21" w14:textId="623A52CF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3" w:type="dxa"/>
          </w:tcPr>
          <w:p w14:paraId="25350323" w14:textId="7287B52D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3" w:type="dxa"/>
          </w:tcPr>
          <w:p w14:paraId="7DC609A3" w14:textId="5B3E615A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3" w:type="dxa"/>
          </w:tcPr>
          <w:p w14:paraId="316CADB3" w14:textId="6A8B519E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1</w:t>
            </w:r>
          </w:p>
        </w:tc>
      </w:tr>
      <w:tr w:rsidR="00AB4A37" w:rsidRPr="00A36185" w14:paraId="4B15212C" w14:textId="77777777" w:rsidTr="00BE6CBA">
        <w:tc>
          <w:tcPr>
            <w:tcW w:w="265" w:type="dxa"/>
            <w:tcBorders>
              <w:left w:val="single" w:sz="4" w:space="0" w:color="auto"/>
              <w:right w:val="single" w:sz="4" w:space="0" w:color="auto"/>
            </w:tcBorders>
          </w:tcPr>
          <w:p w14:paraId="5C95C52E" w14:textId="2E36230B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78BA6F51" w14:textId="4DB8843E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 xml:space="preserve">Prominent display of your company name </w:t>
            </w:r>
            <w:r>
              <w:rPr>
                <w:rFonts w:ascii="Times New Roman" w:hAnsi="Times New Roman" w:cs="Times New Roman"/>
              </w:rPr>
              <w:t>during event</w:t>
            </w:r>
          </w:p>
        </w:tc>
        <w:tc>
          <w:tcPr>
            <w:tcW w:w="1063" w:type="dxa"/>
          </w:tcPr>
          <w:p w14:paraId="234D6F10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6CAA7D5F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63988711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6D828432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1274393496"/>
            <w:lock w:val="contentLocked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43165705" w14:textId="475FCCCD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</w:tr>
      <w:tr w:rsidR="00AB4A37" w:rsidRPr="00A36185" w14:paraId="49FE34BF" w14:textId="77777777" w:rsidTr="00BE6CBA">
        <w:tc>
          <w:tcPr>
            <w:tcW w:w="265" w:type="dxa"/>
            <w:tcBorders>
              <w:left w:val="single" w:sz="4" w:space="0" w:color="auto"/>
              <w:right w:val="single" w:sz="4" w:space="0" w:color="auto"/>
            </w:tcBorders>
          </w:tcPr>
          <w:p w14:paraId="15D39C51" w14:textId="5C7C4F59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722090C3" w14:textId="799A6B12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Access to space for banners, trifolds, and other materials</w:t>
            </w:r>
          </w:p>
        </w:tc>
        <w:tc>
          <w:tcPr>
            <w:tcW w:w="1063" w:type="dxa"/>
          </w:tcPr>
          <w:p w14:paraId="665E71AA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20617764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03B6518" w14:textId="50053E0E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871492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11A2177F" w14:textId="1F172F1F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6004114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126C2B72" w14:textId="1E7AE028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5ACB72C1" w14:textId="6F71F2D1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176390971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3E6A3FF0" w14:textId="77777777" w:rsidTr="00BE6CBA">
        <w:tc>
          <w:tcPr>
            <w:tcW w:w="265" w:type="dxa"/>
            <w:tcBorders>
              <w:left w:val="single" w:sz="4" w:space="0" w:color="auto"/>
              <w:right w:val="single" w:sz="4" w:space="0" w:color="auto"/>
            </w:tcBorders>
          </w:tcPr>
          <w:p w14:paraId="383A6D09" w14:textId="3130A88C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3475D075" w14:textId="7938248E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Access to participant’s resume</w:t>
            </w:r>
          </w:p>
        </w:tc>
        <w:tc>
          <w:tcPr>
            <w:tcW w:w="1063" w:type="dxa"/>
          </w:tcPr>
          <w:p w14:paraId="26CAD858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934736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4EDA7884" w14:textId="2E269588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833669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E4E43E9" w14:textId="46DC4E24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671015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0B9000F6" w14:textId="23108070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2E81A380" w14:textId="75B5B987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1277690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Segoe UI Symbol" w:hAnsi="Segoe UI Symbol" w:cs="Segoe UI Symbol"/>
                  <w:color w:val="222222"/>
                  <w:shd w:val="clear" w:color="auto" w:fill="F9F9F9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19F91FDB" w14:textId="77777777" w:rsidTr="00BE6CBA">
        <w:tc>
          <w:tcPr>
            <w:tcW w:w="265" w:type="dxa"/>
            <w:tcBorders>
              <w:left w:val="single" w:sz="4" w:space="0" w:color="auto"/>
              <w:right w:val="single" w:sz="4" w:space="0" w:color="auto"/>
            </w:tcBorders>
          </w:tcPr>
          <w:p w14:paraId="31282C0D" w14:textId="4BA0546C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6D2EC94F" w14:textId="566C2C0B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Recognition on event’s website, banners, flyers, etc.</w:t>
            </w: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20935310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6EDCCB1" w14:textId="4A9B6C7A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5682580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BD278D7" w14:textId="7BCA75B5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511100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472C871" w14:textId="6467B54C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216813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28065F4" w14:textId="7DC8EAC8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02D3FF63" w14:textId="2D9A9E1C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-164715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Segoe UI Symbol" w:hAnsi="Segoe UI Symbol" w:cs="Segoe UI Symbol"/>
                  <w:color w:val="222222"/>
                  <w:shd w:val="clear" w:color="auto" w:fill="F9F9F9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4073B0F3" w14:textId="77777777" w:rsidTr="00BE6CBA">
        <w:tc>
          <w:tcPr>
            <w:tcW w:w="2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D275" w14:textId="4F0B854A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  <w:tcBorders>
              <w:left w:val="single" w:sz="4" w:space="0" w:color="auto"/>
            </w:tcBorders>
          </w:tcPr>
          <w:p w14:paraId="2F6177F8" w14:textId="0CCA87DF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Present a workshop during Day of Code</w:t>
            </w: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18120539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4944380A" w14:textId="359E364C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4028002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926B465" w14:textId="3978C5D6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4715651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CE35B96" w14:textId="65F11BF6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5477259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793D5B9C" w14:textId="0D96F069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41F072DF" w14:textId="4190066B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Segoe UI Symbol" w:hAnsi="Segoe UI Symbol" w:cs="Segoe UI Symbol"/>
                  <w:color w:val="222222"/>
                  <w:sz w:val="26"/>
                  <w:szCs w:val="26"/>
                  <w:shd w:val="clear" w:color="auto" w:fill="F9F9F9"/>
                </w:rPr>
                <w:id w:val="90836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 w:rsidRPr="00AB4A37">
                  <w:rPr>
                    <w:rFonts w:ascii="MS Gothic" w:eastAsia="MS Gothic" w:hAnsi="MS Gothic" w:cs="Segoe UI Symbol" w:hint="eastAsia"/>
                    <w:color w:val="222222"/>
                    <w:sz w:val="26"/>
                    <w:szCs w:val="26"/>
                    <w:shd w:val="clear" w:color="auto" w:fill="F9F9F9"/>
                  </w:rPr>
                  <w:t>☐</w:t>
                </w:r>
              </w:sdtContent>
            </w:sdt>
          </w:p>
        </w:tc>
      </w:tr>
      <w:tr w:rsidR="00AB4A37" w:rsidRPr="00A36185" w14:paraId="3A059C69" w14:textId="77777777" w:rsidTr="00BE6CBA">
        <w:tc>
          <w:tcPr>
            <w:tcW w:w="5485" w:type="dxa"/>
            <w:gridSpan w:val="2"/>
            <w:shd w:val="clear" w:color="auto" w:fill="222A35" w:themeFill="text2" w:themeFillShade="80"/>
          </w:tcPr>
          <w:p w14:paraId="7DDF5F33" w14:textId="7C253DF4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Hack for Science Hackathon</w:t>
            </w:r>
          </w:p>
        </w:tc>
        <w:tc>
          <w:tcPr>
            <w:tcW w:w="1063" w:type="dxa"/>
            <w:shd w:val="clear" w:color="auto" w:fill="222A35" w:themeFill="text2" w:themeFillShade="80"/>
          </w:tcPr>
          <w:p w14:paraId="7D541332" w14:textId="55E61EAF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978774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1D71661E" w14:textId="5B059C2C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1126047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2267579B" w14:textId="78D74841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18408827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71988C74" w14:textId="04B58320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144105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  <w:tc>
          <w:tcPr>
            <w:tcW w:w="1063" w:type="dxa"/>
            <w:shd w:val="clear" w:color="auto" w:fill="222A35" w:themeFill="text2" w:themeFillShade="80"/>
          </w:tcPr>
          <w:p w14:paraId="0451325C" w14:textId="58927DD5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3329877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6ABD4B1A" w14:textId="77777777" w:rsidTr="00BE6CBA">
        <w:tc>
          <w:tcPr>
            <w:tcW w:w="265" w:type="dxa"/>
          </w:tcPr>
          <w:p w14:paraId="1BBC6E22" w14:textId="3007F20A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26D9CC05" w14:textId="5AD8DC25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Order of proposing challenges within your industry</w:t>
            </w:r>
          </w:p>
        </w:tc>
        <w:tc>
          <w:tcPr>
            <w:tcW w:w="1063" w:type="dxa"/>
          </w:tcPr>
          <w:p w14:paraId="0C74A21A" w14:textId="4C8258B3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3" w:type="dxa"/>
          </w:tcPr>
          <w:p w14:paraId="717B8174" w14:textId="3F919C06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63" w:type="dxa"/>
          </w:tcPr>
          <w:p w14:paraId="2A224052" w14:textId="501B7994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063" w:type="dxa"/>
          </w:tcPr>
          <w:p w14:paraId="7F0A42F5" w14:textId="49141614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063" w:type="dxa"/>
          </w:tcPr>
          <w:p w14:paraId="47B7A18C" w14:textId="4097D138" w:rsidR="00AB4A37" w:rsidRPr="00BE6CBA" w:rsidRDefault="00AB4A37" w:rsidP="00AB4A37">
            <w:pPr>
              <w:jc w:val="center"/>
              <w:rPr>
                <w:rFonts w:ascii="Times New Roman" w:hAnsi="Times New Roman" w:cs="Times New Roman"/>
              </w:rPr>
            </w:pPr>
            <w:r w:rsidRPr="00BE6CBA">
              <w:rPr>
                <w:rFonts w:ascii="Times New Roman" w:hAnsi="Times New Roman" w:cs="Times New Roman"/>
              </w:rPr>
              <w:t>1</w:t>
            </w:r>
          </w:p>
        </w:tc>
      </w:tr>
      <w:tr w:rsidR="00AB4A37" w:rsidRPr="00A36185" w14:paraId="609ED52C" w14:textId="77777777" w:rsidTr="00BE6CBA">
        <w:tc>
          <w:tcPr>
            <w:tcW w:w="265" w:type="dxa"/>
          </w:tcPr>
          <w:p w14:paraId="5D9EBCB8" w14:textId="7674433C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2DBAD1A3" w14:textId="7511B7EA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 xml:space="preserve">Ability to name the prizes after your company </w:t>
            </w:r>
          </w:p>
        </w:tc>
        <w:tc>
          <w:tcPr>
            <w:tcW w:w="1063" w:type="dxa"/>
          </w:tcPr>
          <w:p w14:paraId="7309182E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3EF17EDE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6928124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19CE2B0" w14:textId="7678828F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9037634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0AB16430" w14:textId="0975E07A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525D4EA4" w14:textId="02E3C11E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-1513452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5C11F16B" w14:textId="77777777" w:rsidTr="00BE6CBA">
        <w:tc>
          <w:tcPr>
            <w:tcW w:w="265" w:type="dxa"/>
          </w:tcPr>
          <w:p w14:paraId="06EA0997" w14:textId="6B229C58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5B7E89BF" w14:textId="33039D2B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Access to space for banners, trifolds, and other materials</w:t>
            </w:r>
          </w:p>
        </w:tc>
        <w:tc>
          <w:tcPr>
            <w:tcW w:w="1063" w:type="dxa"/>
          </w:tcPr>
          <w:p w14:paraId="20773E74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4288683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19A3A85B" w14:textId="0017CEFB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422034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67E7816" w14:textId="4B9B3880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20311776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CD1B358" w14:textId="734F04D8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03D9F829" w14:textId="4774E92F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Segoe UI Symbol" w:hAnsi="Segoe UI Symbol" w:cs="Segoe UI Symbol"/>
                  <w:sz w:val="26"/>
                  <w:szCs w:val="26"/>
                </w:rPr>
                <w:id w:val="-13643605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>
                  <w:rPr>
                    <w:rFonts w:ascii="MS Gothic" w:eastAsia="MS Gothic" w:hAnsi="MS Gothic" w:cs="Segoe UI Symbol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62B121A3" w14:textId="77777777" w:rsidTr="00BE6CBA">
        <w:tc>
          <w:tcPr>
            <w:tcW w:w="265" w:type="dxa"/>
          </w:tcPr>
          <w:p w14:paraId="37677C60" w14:textId="1C56C29E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181B34F0" w14:textId="40A95D4E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Access to participant’s resume</w:t>
            </w:r>
          </w:p>
        </w:tc>
        <w:tc>
          <w:tcPr>
            <w:tcW w:w="1063" w:type="dxa"/>
          </w:tcPr>
          <w:p w14:paraId="66CA884B" w14:textId="77777777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25250807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02DB8C6D" w14:textId="5AA51C5C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20102804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BA6E9A5" w14:textId="609AC89A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3482928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0D5E33B1" w14:textId="2410AC22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71F1C21F" w14:textId="06DB0B8D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2035695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587F6293" w14:textId="77777777" w:rsidTr="00BE6CBA">
        <w:tc>
          <w:tcPr>
            <w:tcW w:w="265" w:type="dxa"/>
          </w:tcPr>
          <w:p w14:paraId="121C6852" w14:textId="33D4D423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66DAC869" w14:textId="31A00547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Propose industrial challenges for the hackathon</w:t>
            </w:r>
          </w:p>
        </w:tc>
        <w:tc>
          <w:tcPr>
            <w:tcW w:w="1063" w:type="dxa"/>
          </w:tcPr>
          <w:p w14:paraId="72474DF1" w14:textId="4D2C344A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250681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48602AC" w14:textId="4AA77910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7454720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14215E86" w14:textId="3D7D8997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4487285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F33EC95" w14:textId="647B2843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6607E8EB" w14:textId="45ED1895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-679747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7C89A41C" w14:textId="77777777" w:rsidTr="00BE6CBA">
        <w:tc>
          <w:tcPr>
            <w:tcW w:w="265" w:type="dxa"/>
          </w:tcPr>
          <w:p w14:paraId="29F58E20" w14:textId="25A1A96A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4C5A2A9B" w14:textId="070B89A0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 xml:space="preserve">Judge the final submissions within your </w:t>
            </w:r>
            <w:r>
              <w:rPr>
                <w:rFonts w:ascii="Times New Roman" w:hAnsi="Times New Roman" w:cs="Times New Roman"/>
              </w:rPr>
              <w:t>industry</w:t>
            </w:r>
          </w:p>
        </w:tc>
        <w:tc>
          <w:tcPr>
            <w:tcW w:w="1063" w:type="dxa"/>
          </w:tcPr>
          <w:p w14:paraId="3A215300" w14:textId="0499A5A5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18716805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B7A06E9" w14:textId="2FA0F9F5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6243522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0367DF4E" w14:textId="5C457B73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9842896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42EE71D4" w14:textId="710DE1BD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50919839" w14:textId="17800738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Segoe UI Symbol" w:hAnsi="Segoe UI Symbol" w:cs="Segoe UI Symbol"/>
                  <w:color w:val="222222"/>
                  <w:sz w:val="26"/>
                  <w:szCs w:val="26"/>
                  <w:shd w:val="clear" w:color="auto" w:fill="F9F9F9"/>
                </w:rPr>
                <w:id w:val="10365434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 w:rsidRPr="00AB4A37">
                  <w:rPr>
                    <w:rFonts w:ascii="MS Gothic" w:eastAsia="MS Gothic" w:hAnsi="MS Gothic" w:cs="Segoe UI Symbol" w:hint="eastAsia"/>
                    <w:color w:val="222222"/>
                    <w:sz w:val="26"/>
                    <w:szCs w:val="26"/>
                    <w:shd w:val="clear" w:color="auto" w:fill="F9F9F9"/>
                  </w:rPr>
                  <w:t>☐</w:t>
                </w:r>
              </w:sdtContent>
            </w:sdt>
          </w:p>
        </w:tc>
      </w:tr>
      <w:tr w:rsidR="00AB4A37" w:rsidRPr="00A36185" w14:paraId="095E7D4B" w14:textId="77777777" w:rsidTr="00BE6CBA">
        <w:tc>
          <w:tcPr>
            <w:tcW w:w="265" w:type="dxa"/>
          </w:tcPr>
          <w:p w14:paraId="6FB49B80" w14:textId="1ABB734F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7EBE7E39" w14:textId="47BB7588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Recognition on event’s website, banners, flyers, etc.</w:t>
            </w: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645765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6CFD534E" w14:textId="0A7DCBEF" w:rsidR="00AB4A37" w:rsidRPr="007754A1" w:rsidRDefault="00AB4A37" w:rsidP="00AB4A37">
                <w:pPr>
                  <w:jc w:val="center"/>
                  <w:rPr>
                    <w:rFonts w:ascii="Segoe UI Symbol" w:hAnsi="Segoe UI Symbol" w:cs="Segoe UI Symbol"/>
                    <w:color w:val="222222"/>
                    <w:sz w:val="26"/>
                    <w:szCs w:val="26"/>
                    <w:shd w:val="clear" w:color="auto" w:fill="F9F9F9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4631870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4D71C841" w14:textId="3D952DEF" w:rsidR="00AB4A37" w:rsidRPr="007754A1" w:rsidRDefault="00AB4A37" w:rsidP="00AB4A37">
                <w:pPr>
                  <w:jc w:val="center"/>
                  <w:rPr>
                    <w:rFonts w:ascii="Segoe UI Symbol" w:hAnsi="Segoe UI Symbol" w:cs="Segoe UI Symbol"/>
                    <w:color w:val="222222"/>
                    <w:sz w:val="26"/>
                    <w:szCs w:val="26"/>
                    <w:shd w:val="clear" w:color="auto" w:fill="F9F9F9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2403182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11C3544" w14:textId="426C9952" w:rsidR="00AB4A37" w:rsidRPr="007754A1" w:rsidRDefault="00AB4A37" w:rsidP="00AB4A37">
                <w:pPr>
                  <w:jc w:val="center"/>
                  <w:rPr>
                    <w:rFonts w:ascii="Segoe UI Symbol" w:hAnsi="Segoe UI Symbol" w:cs="Segoe UI Symbol"/>
                    <w:color w:val="222222"/>
                    <w:sz w:val="26"/>
                    <w:szCs w:val="26"/>
                    <w:shd w:val="clear" w:color="auto" w:fill="F9F9F9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0868400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52342866" w14:textId="29B4AA08" w:rsidR="00AB4A37" w:rsidRPr="007754A1" w:rsidRDefault="00AB4A37" w:rsidP="00AB4A37">
                <w:pPr>
                  <w:jc w:val="center"/>
                  <w:rPr>
                    <w:rFonts w:ascii="Segoe UI Symbol" w:hAnsi="Segoe UI Symbol" w:cs="Segoe UI Symbol"/>
                    <w:color w:val="222222"/>
                    <w:sz w:val="26"/>
                    <w:szCs w:val="26"/>
                    <w:shd w:val="clear" w:color="auto" w:fill="F9F9F9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35FEC1D3" w14:textId="4E046C4C" w:rsidR="00AB4A37" w:rsidRPr="007754A1" w:rsidRDefault="00932330" w:rsidP="00AB4A37">
            <w:pPr>
              <w:jc w:val="center"/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16910305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5513C235" w14:textId="77777777" w:rsidTr="00BE6CBA">
        <w:tc>
          <w:tcPr>
            <w:tcW w:w="265" w:type="dxa"/>
          </w:tcPr>
          <w:p w14:paraId="4769CB78" w14:textId="503258D9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40AF99D4" w14:textId="08DC3868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Host breakout sessions </w:t>
            </w: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-13232737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BAD2EB0" w14:textId="2290A3AB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7236603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DE4D328" w14:textId="34EC375A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1275902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3E85685E" w14:textId="5896FA49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8578494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1F01B8E4" w14:textId="05364E57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201EB508" w14:textId="6CC4AD1E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-6721798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6E035795" w14:textId="77777777" w:rsidTr="00BE6CBA">
        <w:tc>
          <w:tcPr>
            <w:tcW w:w="265" w:type="dxa"/>
          </w:tcPr>
          <w:p w14:paraId="720E3DF9" w14:textId="36BA4D87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</w:p>
        </w:tc>
        <w:tc>
          <w:tcPr>
            <w:tcW w:w="5220" w:type="dxa"/>
          </w:tcPr>
          <w:p w14:paraId="276C67AE" w14:textId="027B3917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 xml:space="preserve">Host technical brainstorm sessions </w:t>
            </w:r>
          </w:p>
        </w:tc>
        <w:sdt>
          <w:sdtPr>
            <w:rPr>
              <w:rFonts w:ascii="Californian FB" w:hAnsi="Californian FB"/>
              <w:sz w:val="26"/>
              <w:szCs w:val="26"/>
            </w:rPr>
            <w:id w:val="12576366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04D2392F" w14:textId="26585978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6267030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0FE871AE" w14:textId="44667CFB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-183583432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635DDD20" w14:textId="5AD9DCD1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sdt>
          <w:sdtPr>
            <w:rPr>
              <w:rFonts w:ascii="Californian FB" w:hAnsi="Californian FB"/>
              <w:sz w:val="26"/>
              <w:szCs w:val="26"/>
            </w:rPr>
            <w:id w:val="1836178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063" w:type="dxa"/>
              </w:tcPr>
              <w:p w14:paraId="22F90851" w14:textId="5C75A4D1" w:rsidR="00AB4A37" w:rsidRPr="007754A1" w:rsidRDefault="00AB4A37" w:rsidP="00AB4A37">
                <w:pPr>
                  <w:jc w:val="center"/>
                  <w:rPr>
                    <w:rFonts w:ascii="Californian FB" w:hAnsi="Californian FB"/>
                    <w:sz w:val="26"/>
                    <w:szCs w:val="26"/>
                  </w:rPr>
                </w:pPr>
                <w:r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p>
            </w:tc>
          </w:sdtContent>
        </w:sdt>
        <w:tc>
          <w:tcPr>
            <w:tcW w:w="1063" w:type="dxa"/>
          </w:tcPr>
          <w:p w14:paraId="46C0D049" w14:textId="5A2E2124" w:rsidR="00AB4A37" w:rsidRPr="007754A1" w:rsidRDefault="00932330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sdt>
              <w:sdtPr>
                <w:rPr>
                  <w:rFonts w:ascii="Californian FB" w:hAnsi="Californian FB"/>
                  <w:sz w:val="26"/>
                  <w:szCs w:val="26"/>
                </w:rPr>
                <w:id w:val="1348591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Fonts w:ascii="MS Gothic" w:eastAsia="MS Gothic" w:hAnsi="MS Gothic" w:hint="eastAsia"/>
                </w:rPr>
              </w:sdtEndPr>
              <w:sdtContent>
                <w:r w:rsidR="00AB4A37">
                  <w:rPr>
                    <w:rFonts w:ascii="MS Gothic" w:eastAsia="MS Gothic" w:hAnsi="MS Gothic" w:hint="eastAsia"/>
                    <w:sz w:val="26"/>
                    <w:szCs w:val="26"/>
                  </w:rPr>
                  <w:t>☐</w:t>
                </w:r>
              </w:sdtContent>
            </w:sdt>
          </w:p>
        </w:tc>
      </w:tr>
      <w:tr w:rsidR="00AB4A37" w:rsidRPr="00A36185" w14:paraId="31329B46" w14:textId="77777777" w:rsidTr="003508A7">
        <w:tc>
          <w:tcPr>
            <w:tcW w:w="10800" w:type="dxa"/>
            <w:gridSpan w:val="7"/>
            <w:shd w:val="clear" w:color="auto" w:fill="222A35" w:themeFill="text2" w:themeFillShade="80"/>
          </w:tcPr>
          <w:p w14:paraId="60477A7B" w14:textId="7CB5DBA2" w:rsidR="00AB4A37" w:rsidRPr="007754A1" w:rsidRDefault="00AB4A37" w:rsidP="00AB4A37">
            <w:pPr>
              <w:spacing w:before="20" w:after="2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7754A1">
              <w:rPr>
                <w:rFonts w:ascii="Times New Roman" w:hAnsi="Times New Roman" w:cs="Times New Roman"/>
                <w:color w:val="FFFFFF"/>
                <w:sz w:val="26"/>
                <w:szCs w:val="26"/>
              </w:rPr>
              <w:t>Additional Recognition &amp; Benefits</w:t>
            </w:r>
          </w:p>
        </w:tc>
      </w:tr>
      <w:tr w:rsidR="00AB4A37" w:rsidRPr="00A36185" w14:paraId="2F03CD00" w14:textId="77777777" w:rsidTr="00BE6CBA">
        <w:tc>
          <w:tcPr>
            <w:tcW w:w="5485" w:type="dxa"/>
            <w:gridSpan w:val="2"/>
          </w:tcPr>
          <w:p w14:paraId="7D7B970E" w14:textId="62122B5F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Name on flyers and digital screens across UT</w:t>
            </w:r>
            <w:r>
              <w:rPr>
                <w:rFonts w:ascii="Times New Roman" w:hAnsi="Times New Roman" w:cs="Times New Roman"/>
              </w:rPr>
              <w:t>’s</w:t>
            </w:r>
            <w:r w:rsidRPr="007754A1">
              <w:rPr>
                <w:rFonts w:ascii="Times New Roman" w:hAnsi="Times New Roman" w:cs="Times New Roman"/>
              </w:rPr>
              <w:t xml:space="preserve"> campus</w:t>
            </w:r>
          </w:p>
        </w:tc>
        <w:tc>
          <w:tcPr>
            <w:tcW w:w="1063" w:type="dxa"/>
          </w:tcPr>
          <w:p w14:paraId="095EF0FF" w14:textId="172FCF51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1A501253" w14:textId="4177421B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0CDBA9A9" w14:textId="156C880C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62087203" w14:textId="2031112C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790AD113" w14:textId="48F6AD5C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</w:tr>
      <w:tr w:rsidR="00AB4A37" w:rsidRPr="00A36185" w14:paraId="37E4F7E7" w14:textId="77777777" w:rsidTr="00BE6CBA">
        <w:tc>
          <w:tcPr>
            <w:tcW w:w="5485" w:type="dxa"/>
            <w:gridSpan w:val="2"/>
          </w:tcPr>
          <w:p w14:paraId="3FDC3FA8" w14:textId="5BD5F330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Name on T-shirts, flyers, slides during general meetings, workshops, banquets, and hackathon</w:t>
            </w:r>
          </w:p>
        </w:tc>
        <w:tc>
          <w:tcPr>
            <w:tcW w:w="1063" w:type="dxa"/>
          </w:tcPr>
          <w:p w14:paraId="7F82F4E2" w14:textId="666AD36D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5DF96EAC" w14:textId="1A165941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45179DF7" w14:textId="6E42D9D4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3613F2A2" w14:textId="15AB7AC0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36500BE4" w14:textId="4FD31F0F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</w:tr>
      <w:tr w:rsidR="00AB4A37" w:rsidRPr="00A36185" w14:paraId="4BBE3281" w14:textId="77777777" w:rsidTr="00BE6CBA">
        <w:tc>
          <w:tcPr>
            <w:tcW w:w="5485" w:type="dxa"/>
            <w:gridSpan w:val="2"/>
          </w:tcPr>
          <w:p w14:paraId="66073D18" w14:textId="1277A3F7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Name and link of supporter on our Facebook, LinkedIn, and Github group page and events</w:t>
            </w:r>
          </w:p>
        </w:tc>
        <w:tc>
          <w:tcPr>
            <w:tcW w:w="1063" w:type="dxa"/>
          </w:tcPr>
          <w:p w14:paraId="3EBFBC4D" w14:textId="2B3DDB02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5CA7B61B" w14:textId="00B8FADF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2902055F" w14:textId="537CDB95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4D94E600" w14:textId="7800C129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64487BB1" w14:textId="2E43CEE6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</w:tr>
      <w:tr w:rsidR="00AB4A37" w:rsidRPr="00A36185" w14:paraId="72201AE1" w14:textId="77777777" w:rsidTr="00BE6CBA">
        <w:tc>
          <w:tcPr>
            <w:tcW w:w="5485" w:type="dxa"/>
            <w:gridSpan w:val="2"/>
          </w:tcPr>
          <w:p w14:paraId="5AA46CB5" w14:textId="0A4901B8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Logo and link of supporter on our weekly newsletter’s sidebar</w:t>
            </w:r>
          </w:p>
        </w:tc>
        <w:tc>
          <w:tcPr>
            <w:tcW w:w="1063" w:type="dxa"/>
          </w:tcPr>
          <w:p w14:paraId="70EB4088" w14:textId="69708162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</w:p>
        </w:tc>
        <w:tc>
          <w:tcPr>
            <w:tcW w:w="1063" w:type="dxa"/>
          </w:tcPr>
          <w:p w14:paraId="0C178703" w14:textId="01D41086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7DA33D40" w14:textId="3F8A9AA1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7A71C52B" w14:textId="435AE3F0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79A60BD0" w14:textId="79A51949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</w:tr>
      <w:tr w:rsidR="00AB4A37" w:rsidRPr="00A36185" w14:paraId="0445FADA" w14:textId="77777777" w:rsidTr="00BE6CBA">
        <w:tc>
          <w:tcPr>
            <w:tcW w:w="5485" w:type="dxa"/>
            <w:gridSpan w:val="2"/>
          </w:tcPr>
          <w:p w14:paraId="54B40E5E" w14:textId="4A8161D3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 xml:space="preserve">Logo, link, and description of supporter on </w:t>
            </w:r>
            <w:hyperlink r:id="rId6" w:history="1">
              <w:r w:rsidRPr="00BE6CBA">
                <w:rPr>
                  <w:rStyle w:val="Hyperlink"/>
                  <w:rFonts w:ascii="Times New Roman" w:hAnsi="Times New Roman" w:cs="Times New Roman"/>
                </w:rPr>
                <w:t>main website</w:t>
              </w:r>
            </w:hyperlink>
            <w:r w:rsidRPr="007754A1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063" w:type="dxa"/>
          </w:tcPr>
          <w:p w14:paraId="1A9803E4" w14:textId="74D0C3B3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54DA1034" w14:textId="07F0B074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4CAC7494" w14:textId="37AE0086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0F013BDE" w14:textId="2956D8DE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3D626EEB" w14:textId="459F5C6F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</w:tr>
      <w:tr w:rsidR="00AB4A37" w:rsidRPr="00A36185" w14:paraId="0C5ACE4F" w14:textId="77777777" w:rsidTr="00BE6CBA">
        <w:tc>
          <w:tcPr>
            <w:tcW w:w="5485" w:type="dxa"/>
            <w:gridSpan w:val="2"/>
          </w:tcPr>
          <w:p w14:paraId="0BB529A2" w14:textId="39E12507" w:rsidR="00AB4A37" w:rsidRPr="007754A1" w:rsidRDefault="00AB4A37" w:rsidP="00AB4A37">
            <w:pPr>
              <w:spacing w:before="20" w:after="20"/>
              <w:rPr>
                <w:rFonts w:ascii="Times New Roman" w:hAnsi="Times New Roman" w:cs="Times New Roman"/>
              </w:rPr>
            </w:pPr>
            <w:r w:rsidRPr="007754A1">
              <w:rPr>
                <w:rFonts w:ascii="Times New Roman" w:hAnsi="Times New Roman" w:cs="Times New Roman"/>
              </w:rPr>
              <w:t>Access to resume book compiled from our members</w:t>
            </w:r>
          </w:p>
        </w:tc>
        <w:tc>
          <w:tcPr>
            <w:tcW w:w="1063" w:type="dxa"/>
          </w:tcPr>
          <w:p w14:paraId="400AD450" w14:textId="6F897B89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7A7FDE32" w14:textId="08553C72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167C1BE7" w14:textId="48FC96B0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32472A96" w14:textId="1D2DBD66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  <w:tc>
          <w:tcPr>
            <w:tcW w:w="1063" w:type="dxa"/>
          </w:tcPr>
          <w:p w14:paraId="6F3982C6" w14:textId="6A3B4DD3" w:rsidR="00AB4A37" w:rsidRPr="007754A1" w:rsidRDefault="00AB4A37" w:rsidP="00AB4A37">
            <w:pPr>
              <w:jc w:val="center"/>
              <w:rPr>
                <w:rFonts w:ascii="Californian FB" w:hAnsi="Californian FB"/>
                <w:sz w:val="26"/>
                <w:szCs w:val="26"/>
              </w:rPr>
            </w:pPr>
            <w:r w:rsidRPr="007754A1">
              <w:rPr>
                <w:rFonts w:ascii="Segoe UI Symbol" w:hAnsi="Segoe UI Symbol" w:cs="Segoe UI Symbol"/>
                <w:color w:val="222222"/>
                <w:sz w:val="26"/>
                <w:szCs w:val="26"/>
                <w:shd w:val="clear" w:color="auto" w:fill="F9F9F9"/>
              </w:rPr>
              <w:t>☑</w:t>
            </w:r>
          </w:p>
        </w:tc>
      </w:tr>
    </w:tbl>
    <w:p w14:paraId="12A9613A" w14:textId="77777777" w:rsidR="00BD1F8F" w:rsidRPr="00A36185" w:rsidRDefault="00BD1F8F" w:rsidP="00497755">
      <w:pPr>
        <w:spacing w:line="276" w:lineRule="auto"/>
        <w:rPr>
          <w:sz w:val="18"/>
          <w:szCs w:val="18"/>
        </w:rPr>
      </w:pPr>
    </w:p>
    <w:p w14:paraId="151D1109" w14:textId="4C4DDC8F" w:rsidR="00A36185" w:rsidRPr="00A36185" w:rsidRDefault="00A36185">
      <w:pPr>
        <w:rPr>
          <w:rFonts w:ascii="Californian FB" w:hAnsi="Californian FB"/>
          <w:sz w:val="18"/>
          <w:szCs w:val="18"/>
        </w:rPr>
      </w:pPr>
    </w:p>
    <w:p w14:paraId="3E2D03DE" w14:textId="52970CF8" w:rsidR="009C66CC" w:rsidRDefault="009C66CC">
      <w:pPr>
        <w:rPr>
          <w:rFonts w:ascii="Californian FB" w:hAnsi="Californian FB"/>
        </w:rPr>
      </w:pPr>
    </w:p>
    <w:p w14:paraId="2EE7B222" w14:textId="77777777" w:rsidR="00AB4A37" w:rsidRDefault="00AB4A37" w:rsidP="00497755">
      <w:pPr>
        <w:spacing w:line="276" w:lineRule="auto"/>
        <w:rPr>
          <w:rFonts w:ascii="Californian FB" w:hAnsi="Californian FB"/>
        </w:rPr>
      </w:pPr>
    </w:p>
    <w:p w14:paraId="0703AE36" w14:textId="60AB83AF" w:rsidR="009F6F8A" w:rsidRPr="009F6F8A" w:rsidRDefault="009F6F8A" w:rsidP="00497755">
      <w:p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lastRenderedPageBreak/>
        <w:t>There are multiple ways to request support for PSE. Please choose the most convenient option among those listed below:</w:t>
      </w:r>
    </w:p>
    <w:p w14:paraId="333F13AD" w14:textId="77777777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7" w:history="1">
        <w:r w:rsidRPr="009F6F8A">
          <w:rPr>
            <w:rStyle w:val="Hyperlink"/>
            <w:rFonts w:ascii="Californian FB" w:hAnsi="Californian FB"/>
            <w:b/>
          </w:rPr>
          <w:t>fill out this online form</w:t>
        </w:r>
      </w:hyperlink>
      <w:r w:rsidRPr="009F6F8A">
        <w:rPr>
          <w:rFonts w:ascii="Californian FB" w:hAnsi="Californian FB"/>
        </w:rPr>
        <w:t>. This is the most effective way to get in contact with us.</w:t>
      </w:r>
    </w:p>
    <w:p w14:paraId="15E2A752" w14:textId="72B78698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8" w:history="1">
        <w:r w:rsidRPr="00EC0F7E">
          <w:rPr>
            <w:rStyle w:val="Hyperlink"/>
            <w:rFonts w:ascii="Californian FB" w:hAnsi="Californian FB"/>
            <w:b/>
          </w:rPr>
          <w:t>download and fill out this document</w:t>
        </w:r>
      </w:hyperlink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(</w:t>
      </w:r>
      <w:hyperlink r:id="rId9" w:history="1">
        <w:r w:rsidRPr="004C1DF4">
          <w:rPr>
            <w:rStyle w:val="Hyperlink"/>
            <w:rFonts w:ascii="Californian FB" w:hAnsi="Californian FB"/>
          </w:rPr>
          <w:t>PDF</w:t>
        </w:r>
        <w:r w:rsidR="00497755" w:rsidRPr="004C1DF4">
          <w:rPr>
            <w:rStyle w:val="Hyperlink"/>
            <w:rFonts w:ascii="Californian FB" w:hAnsi="Californian FB"/>
          </w:rPr>
          <w:t xml:space="preserve"> option</w:t>
        </w:r>
      </w:hyperlink>
      <w:r w:rsidR="00497755">
        <w:rPr>
          <w:rFonts w:ascii="Californian FB" w:hAnsi="Californian FB"/>
        </w:rPr>
        <w:t xml:space="preserve"> also available</w:t>
      </w:r>
      <w:r w:rsidRPr="009F6F8A">
        <w:rPr>
          <w:rFonts w:ascii="Californian FB" w:hAnsi="Californian FB"/>
        </w:rPr>
        <w:t xml:space="preserve">) and email either the digital or scanned version to the PSE Officer Team at </w:t>
      </w:r>
      <w:hyperlink r:id="rId10" w:history="1">
        <w:r w:rsidRPr="009F6F8A">
          <w:rPr>
            <w:rStyle w:val="Hyperlink"/>
            <w:rFonts w:ascii="Californian FB" w:hAnsi="Californian FB"/>
            <w:b/>
          </w:rPr>
          <w:t>texaspse@gmail.com</w:t>
        </w:r>
      </w:hyperlink>
    </w:p>
    <w:p w14:paraId="3339B59A" w14:textId="22B0762A" w:rsidR="009F6F8A" w:rsidRPr="009F6F8A" w:rsidRDefault="009F6F8A" w:rsidP="00497755">
      <w:pPr>
        <w:pStyle w:val="ListParagraph"/>
        <w:numPr>
          <w:ilvl w:val="0"/>
          <w:numId w:val="1"/>
        </w:numPr>
        <w:spacing w:line="276" w:lineRule="auto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You can </w:t>
      </w:r>
      <w:hyperlink r:id="rId11" w:history="1">
        <w:r w:rsidRPr="00EC0F7E">
          <w:rPr>
            <w:rStyle w:val="Hyperlink"/>
            <w:rFonts w:ascii="Californian FB" w:hAnsi="Californian FB"/>
            <w:b/>
          </w:rPr>
          <w:t>print and fill out this document</w:t>
        </w:r>
      </w:hyperlink>
      <w:r w:rsidR="00497755" w:rsidRPr="00497755">
        <w:rPr>
          <w:rFonts w:ascii="Californian FB" w:hAnsi="Californian FB"/>
          <w:color w:val="0070C0"/>
        </w:rPr>
        <w:t xml:space="preserve"> </w:t>
      </w:r>
      <w:r w:rsidR="00497755" w:rsidRPr="009F6F8A">
        <w:rPr>
          <w:rFonts w:ascii="Californian FB" w:hAnsi="Californian FB"/>
        </w:rPr>
        <w:t>(</w:t>
      </w:r>
      <w:hyperlink r:id="rId12" w:history="1">
        <w:r w:rsidR="00497755" w:rsidRPr="004C1DF4">
          <w:rPr>
            <w:rStyle w:val="Hyperlink"/>
            <w:rFonts w:ascii="Californian FB" w:hAnsi="Californian FB"/>
          </w:rPr>
          <w:t>PDF option</w:t>
        </w:r>
      </w:hyperlink>
      <w:r w:rsidR="00497755">
        <w:rPr>
          <w:rFonts w:ascii="Californian FB" w:hAnsi="Californian FB"/>
        </w:rPr>
        <w:t xml:space="preserve"> also available)</w:t>
      </w:r>
      <w:r w:rsidRPr="00497755">
        <w:rPr>
          <w:rFonts w:ascii="Californian FB" w:hAnsi="Californian FB"/>
          <w:color w:val="0070C0"/>
        </w:rPr>
        <w:t xml:space="preserve"> </w:t>
      </w:r>
      <w:r w:rsidRPr="009F6F8A">
        <w:rPr>
          <w:rFonts w:ascii="Californian FB" w:hAnsi="Californian FB"/>
        </w:rPr>
        <w:t>and mail the completed form to the following address:</w:t>
      </w:r>
    </w:p>
    <w:p w14:paraId="47F8B35B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 xml:space="preserve">Programmers in Science &amp; Engineering </w:t>
      </w:r>
    </w:p>
    <w:p w14:paraId="2B057ECE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Cockrell School of Engineering, Student Life</w:t>
      </w:r>
    </w:p>
    <w:p w14:paraId="0CDE6906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ESS Building</w:t>
      </w:r>
    </w:p>
    <w:p w14:paraId="4B6FC9E5" w14:textId="77777777" w:rsidR="009F6F8A" w:rsidRPr="009F6F8A" w:rsidRDefault="009F6F8A" w:rsidP="00497755">
      <w:pPr>
        <w:spacing w:after="0" w:line="240" w:lineRule="auto"/>
        <w:ind w:left="1440"/>
        <w:rPr>
          <w:rFonts w:ascii="Californian FB" w:hAnsi="Californian FB"/>
        </w:rPr>
      </w:pPr>
      <w:r w:rsidRPr="009F6F8A">
        <w:rPr>
          <w:rFonts w:ascii="Californian FB" w:hAnsi="Californian FB"/>
        </w:rPr>
        <w:t>2407 Speedway C2108</w:t>
      </w:r>
    </w:p>
    <w:p w14:paraId="1AA1314F" w14:textId="75CE40A8" w:rsidR="009F6F8A" w:rsidRDefault="009F6F8A" w:rsidP="00497755">
      <w:pPr>
        <w:spacing w:after="0" w:line="240" w:lineRule="auto"/>
        <w:ind w:left="720" w:firstLine="720"/>
        <w:rPr>
          <w:rFonts w:ascii="Californian FB" w:hAnsi="Californian FB"/>
        </w:rPr>
      </w:pPr>
      <w:r w:rsidRPr="009F6F8A">
        <w:rPr>
          <w:rFonts w:ascii="Californian FB" w:hAnsi="Californian FB"/>
        </w:rPr>
        <w:t>Austin, Texas 78712</w:t>
      </w:r>
    </w:p>
    <w:p w14:paraId="04935E8D" w14:textId="243FE2D0" w:rsidR="00985CE4" w:rsidRDefault="00985CE4" w:rsidP="00932330">
      <w:pPr>
        <w:spacing w:after="0" w:line="240" w:lineRule="auto"/>
        <w:rPr>
          <w:rFonts w:ascii="Californian FB" w:hAnsi="Californian FB"/>
        </w:rPr>
      </w:pPr>
    </w:p>
    <w:p w14:paraId="41ED0361" w14:textId="40487AFD" w:rsidR="00932330" w:rsidRDefault="00932330" w:rsidP="00932330">
      <w:pPr>
        <w:spacing w:after="0" w:line="240" w:lineRule="auto"/>
        <w:rPr>
          <w:rFonts w:ascii="Californian FB" w:hAnsi="Californian FB"/>
        </w:rPr>
      </w:pPr>
      <w:r>
        <w:rPr>
          <w:rFonts w:ascii="Californian FB" w:hAnsi="Californian FB"/>
        </w:rPr>
        <w:t xml:space="preserve">Financial support to PSE is tax-deductible. </w:t>
      </w:r>
      <w:r w:rsidRPr="00932330">
        <w:rPr>
          <w:rFonts w:ascii="Californian FB" w:hAnsi="Californian FB"/>
        </w:rPr>
        <w:t xml:space="preserve">All checks must be payable to The University of Texas at Austin </w:t>
      </w:r>
      <w:r w:rsidRPr="00932330">
        <w:rPr>
          <w:rFonts w:ascii="Californian FB" w:hAnsi="Californian FB"/>
          <w:b/>
        </w:rPr>
        <w:t>and include the Programmers in Science &amp; Engineering name</w:t>
      </w:r>
      <w:r w:rsidRPr="00932330">
        <w:rPr>
          <w:rFonts w:ascii="Californian FB" w:hAnsi="Californian FB"/>
        </w:rPr>
        <w:t xml:space="preserve"> in the Memo line</w:t>
      </w:r>
      <w:r>
        <w:rPr>
          <w:rFonts w:ascii="Californian FB" w:hAnsi="Californian FB"/>
        </w:rPr>
        <w:t>. The mailing address is:</w:t>
      </w:r>
    </w:p>
    <w:p w14:paraId="7BC05B90" w14:textId="77777777" w:rsidR="00932330" w:rsidRPr="00932330" w:rsidRDefault="00932330" w:rsidP="00932330">
      <w:pPr>
        <w:spacing w:after="0" w:line="240" w:lineRule="auto"/>
        <w:ind w:left="1440"/>
        <w:rPr>
          <w:rFonts w:ascii="Californian FB" w:hAnsi="Californian FB"/>
        </w:rPr>
      </w:pPr>
      <w:r w:rsidRPr="00932330">
        <w:rPr>
          <w:rFonts w:ascii="Californian FB" w:hAnsi="Californian FB"/>
        </w:rPr>
        <w:t>The University of Texas at Austin</w:t>
      </w:r>
      <w:r w:rsidRPr="00932330">
        <w:rPr>
          <w:rFonts w:ascii="Californian FB" w:hAnsi="Californian FB"/>
        </w:rPr>
        <w:br/>
        <w:t>Cockrell School of Engineering, Student Life</w:t>
      </w:r>
      <w:r w:rsidRPr="00932330">
        <w:rPr>
          <w:rFonts w:ascii="Californian FB" w:hAnsi="Californian FB"/>
        </w:rPr>
        <w:br/>
        <w:t>ESS Building</w:t>
      </w:r>
      <w:r w:rsidRPr="00932330">
        <w:rPr>
          <w:rFonts w:ascii="Californian FB" w:hAnsi="Californian FB"/>
        </w:rPr>
        <w:br/>
        <w:t>2407 Speedway C2108</w:t>
      </w:r>
      <w:r w:rsidRPr="00932330">
        <w:rPr>
          <w:rFonts w:ascii="Californian FB" w:hAnsi="Californian FB"/>
        </w:rPr>
        <w:br/>
        <w:t>Austin, Texas 78712</w:t>
      </w:r>
    </w:p>
    <w:p w14:paraId="37A30245" w14:textId="1D858FD0" w:rsidR="00932330" w:rsidRPr="009F6F8A" w:rsidRDefault="00932330" w:rsidP="00932330">
      <w:pPr>
        <w:spacing w:after="0" w:line="240" w:lineRule="auto"/>
        <w:ind w:left="1440"/>
        <w:rPr>
          <w:rFonts w:ascii="Californian FB" w:hAnsi="Californian FB"/>
        </w:rPr>
      </w:pPr>
      <w:hyperlink r:id="rId13" w:history="1">
        <w:r w:rsidRPr="00932330">
          <w:rPr>
            <w:rStyle w:val="Hyperlink"/>
            <w:rFonts w:ascii="Californian FB" w:hAnsi="Californian FB"/>
          </w:rPr>
          <w:br/>
        </w:r>
      </w:hyperlink>
      <w:bookmarkStart w:id="0" w:name="_GoBack"/>
      <w:bookmarkEnd w:id="0"/>
    </w:p>
    <w:sectPr w:rsidR="00932330" w:rsidRPr="009F6F8A" w:rsidSect="009F6F8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824D6"/>
    <w:multiLevelType w:val="hybridMultilevel"/>
    <w:tmpl w:val="27F4F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F8A"/>
    <w:rsid w:val="000A3854"/>
    <w:rsid w:val="001150C1"/>
    <w:rsid w:val="00142D7E"/>
    <w:rsid w:val="00176DB0"/>
    <w:rsid w:val="001F5B82"/>
    <w:rsid w:val="002D57F7"/>
    <w:rsid w:val="00315581"/>
    <w:rsid w:val="003508A7"/>
    <w:rsid w:val="00420CAF"/>
    <w:rsid w:val="00497755"/>
    <w:rsid w:val="004C1DF4"/>
    <w:rsid w:val="006E68AB"/>
    <w:rsid w:val="00735E1B"/>
    <w:rsid w:val="007754A1"/>
    <w:rsid w:val="00864C25"/>
    <w:rsid w:val="00887B03"/>
    <w:rsid w:val="008C29B4"/>
    <w:rsid w:val="008C5911"/>
    <w:rsid w:val="008E3B57"/>
    <w:rsid w:val="0090092A"/>
    <w:rsid w:val="00932330"/>
    <w:rsid w:val="00985CE4"/>
    <w:rsid w:val="009C66CC"/>
    <w:rsid w:val="009F6F8A"/>
    <w:rsid w:val="00A36185"/>
    <w:rsid w:val="00AB4A37"/>
    <w:rsid w:val="00BD1F8F"/>
    <w:rsid w:val="00BE6CBA"/>
    <w:rsid w:val="00C702DA"/>
    <w:rsid w:val="00CB44EC"/>
    <w:rsid w:val="00E55084"/>
    <w:rsid w:val="00EC0F7E"/>
    <w:rsid w:val="00F16540"/>
    <w:rsid w:val="00F33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4EF9"/>
  <w15:chartTrackingRefBased/>
  <w15:docId w15:val="{6269F624-C39D-44E7-AA9F-2E28C2FC8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F8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6F8A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1150C1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76DB0"/>
    <w:rPr>
      <w:color w:val="808080"/>
    </w:rPr>
  </w:style>
  <w:style w:type="table" w:styleId="PlainTable1">
    <w:name w:val="Plain Table 1"/>
    <w:basedOn w:val="TableNormal"/>
    <w:uiPriority w:val="41"/>
    <w:rsid w:val="008C591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3">
    <w:name w:val="Grid Table 1 Light Accent 3"/>
    <w:basedOn w:val="TableNormal"/>
    <w:uiPriority w:val="46"/>
    <w:rsid w:val="003508A7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6540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6540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6540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6540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654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54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540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0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5011">
          <w:marLeft w:val="0"/>
          <w:marRight w:val="0"/>
          <w:marTop w:val="0"/>
          <w:marBottom w:val="0"/>
          <w:divBdr>
            <w:top w:val="single" w:sz="48" w:space="0" w:color="BF57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920389">
              <w:marLeft w:val="0"/>
              <w:marRight w:val="72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40948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793401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8740">
          <w:marLeft w:val="0"/>
          <w:marRight w:val="0"/>
          <w:marTop w:val="0"/>
          <w:marBottom w:val="0"/>
          <w:divBdr>
            <w:top w:val="single" w:sz="48" w:space="0" w:color="BF57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64661">
              <w:marLeft w:val="0"/>
              <w:marRight w:val="72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75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32865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161128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57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5553">
          <w:marLeft w:val="0"/>
          <w:marRight w:val="0"/>
          <w:marTop w:val="0"/>
          <w:marBottom w:val="0"/>
          <w:divBdr>
            <w:top w:val="single" w:sz="48" w:space="0" w:color="BF570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931046">
              <w:marLeft w:val="0"/>
              <w:marRight w:val="720"/>
              <w:marTop w:val="0"/>
              <w:marBottom w:val="9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60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18509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single" w:sz="6" w:space="12" w:color="DDDDDD"/>
                        <w:right w:val="none" w:sz="0" w:space="0" w:color="auto"/>
                      </w:divBdr>
                      <w:divsChild>
                        <w:div w:id="39185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72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xaspse/texaspse.github.io/raw/master/corporate/PSECorporateResponseForm.docx" TargetMode="External"/><Relationship Id="rId13" Type="http://schemas.openxmlformats.org/officeDocument/2006/relationships/hyperlink" Target="http://www.utexas.edu/" TargetMode="External"/><Relationship Id="rId3" Type="http://schemas.openxmlformats.org/officeDocument/2006/relationships/styles" Target="styles.xml"/><Relationship Id="rId7" Type="http://schemas.openxmlformats.org/officeDocument/2006/relationships/hyperlink" Target="https://goo.gl/forms/xyhx6xAUxB97MDa32" TargetMode="External"/><Relationship Id="rId12" Type="http://schemas.openxmlformats.org/officeDocument/2006/relationships/hyperlink" Target="https://goo.gl/WNA7t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texaspse.org/" TargetMode="External"/><Relationship Id="rId11" Type="http://schemas.openxmlformats.org/officeDocument/2006/relationships/hyperlink" Target="https://github.com/texaspse/texaspse.github.io/raw/master/corporate/PSECorporateResponseForm.docx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exaspse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oo.gl/WNA7t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4DD3B-D255-41D2-B2EC-45043FBD6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Quynh Nguyen</dc:creator>
  <cp:keywords/>
  <dc:description/>
  <cp:lastModifiedBy>Quynh Nguyen</cp:lastModifiedBy>
  <cp:revision>4</cp:revision>
  <cp:lastPrinted>2017-02-26T08:24:00Z</cp:lastPrinted>
  <dcterms:created xsi:type="dcterms:W3CDTF">2017-03-03T23:58:00Z</dcterms:created>
  <dcterms:modified xsi:type="dcterms:W3CDTF">2017-03-04T01:04:00Z</dcterms:modified>
</cp:coreProperties>
</file>