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54B49" w14:textId="77777777" w:rsidR="002118C4" w:rsidRPr="00182E68" w:rsidRDefault="002118C4">
      <w:pPr>
        <w:widowControl w:val="0"/>
        <w:pBdr>
          <w:top w:val="nil"/>
          <w:left w:val="nil"/>
          <w:bottom w:val="nil"/>
          <w:right w:val="nil"/>
          <w:between w:val="nil"/>
        </w:pBdr>
        <w:spacing w:after="0"/>
        <w:jc w:val="left"/>
        <w:rPr>
          <w:rFonts w:hint="cs"/>
        </w:rPr>
      </w:pPr>
    </w:p>
    <w:p w14:paraId="50060BFB" w14:textId="77777777" w:rsidR="002118C4" w:rsidRPr="00182E68" w:rsidRDefault="002118C4">
      <w:pPr>
        <w:widowControl w:val="0"/>
        <w:pBdr>
          <w:top w:val="nil"/>
          <w:left w:val="nil"/>
          <w:bottom w:val="nil"/>
          <w:right w:val="nil"/>
          <w:between w:val="nil"/>
        </w:pBdr>
        <w:spacing w:after="0"/>
        <w:jc w:val="left"/>
        <w:rPr>
          <w:rFonts w:ascii="Arial" w:eastAsia="Arial" w:hAnsi="Arial"/>
          <w:color w:val="000000"/>
          <w:sz w:val="22"/>
          <w:szCs w:val="22"/>
        </w:rPr>
      </w:pPr>
    </w:p>
    <w:tbl>
      <w:tblPr>
        <w:tblStyle w:val="af3"/>
        <w:bidiVisual/>
        <w:tblW w:w="10341" w:type="dxa"/>
        <w:tblInd w:w="-1487" w:type="dxa"/>
        <w:tblLayout w:type="fixed"/>
        <w:tblLook w:val="0400" w:firstRow="0" w:lastRow="0" w:firstColumn="0" w:lastColumn="0" w:noHBand="0" w:noVBand="1"/>
      </w:tblPr>
      <w:tblGrid>
        <w:gridCol w:w="2609"/>
        <w:gridCol w:w="4315"/>
        <w:gridCol w:w="3417"/>
      </w:tblGrid>
      <w:tr w:rsidR="002118C4" w:rsidRPr="00182E68" w14:paraId="702EA563" w14:textId="77777777">
        <w:tc>
          <w:tcPr>
            <w:tcW w:w="2609" w:type="dxa"/>
          </w:tcPr>
          <w:p w14:paraId="13067B92" w14:textId="77777777" w:rsidR="002118C4" w:rsidRPr="00182E68" w:rsidRDefault="004835A9">
            <w:pPr>
              <w:spacing w:after="0" w:line="240" w:lineRule="auto"/>
              <w:ind w:left="156" w:right="167"/>
              <w:rPr>
                <w:color w:val="000000"/>
                <w:sz w:val="32"/>
                <w:szCs w:val="32"/>
              </w:rPr>
            </w:pPr>
            <w:r>
              <w:pict w14:anchorId="5A0C7F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55pt;margin-top:0;width:100.55pt;height:100.55pt;z-index:-251652096;mso-position-horizontal:absolute;mso-position-horizontal-relative:margin;mso-position-vertical:absolute;mso-position-vertical-relative:text;mso-width-relative:page;mso-height-relative:page">
                  <v:imagedata r:id="rId8" o:title="logo_UT"/>
                  <w10:wrap anchorx="margin"/>
                </v:shape>
              </w:pict>
            </w:r>
          </w:p>
        </w:tc>
        <w:tc>
          <w:tcPr>
            <w:tcW w:w="4315" w:type="dxa"/>
            <w:vAlign w:val="center"/>
          </w:tcPr>
          <w:p w14:paraId="7ABF4C47" w14:textId="77777777" w:rsidR="002118C4" w:rsidRPr="00182E68" w:rsidRDefault="008F08F4">
            <w:pPr>
              <w:spacing w:after="0" w:line="240" w:lineRule="auto"/>
              <w:ind w:left="7"/>
              <w:jc w:val="center"/>
              <w:rPr>
                <w:color w:val="000000"/>
                <w:sz w:val="32"/>
                <w:szCs w:val="32"/>
              </w:rPr>
            </w:pPr>
            <w:r w:rsidRPr="00182E68">
              <w:rPr>
                <w:color w:val="000000"/>
                <w:sz w:val="32"/>
                <w:szCs w:val="32"/>
                <w:rtl/>
              </w:rPr>
              <w:t>دانشگاه تهران</w:t>
            </w:r>
          </w:p>
          <w:p w14:paraId="17DE417F" w14:textId="77777777" w:rsidR="002118C4" w:rsidRPr="00182E68" w:rsidRDefault="008F08F4">
            <w:pPr>
              <w:spacing w:after="0" w:line="240" w:lineRule="auto"/>
              <w:ind w:left="7"/>
              <w:jc w:val="center"/>
              <w:rPr>
                <w:color w:val="000000"/>
                <w:sz w:val="32"/>
                <w:szCs w:val="32"/>
              </w:rPr>
            </w:pPr>
            <w:r w:rsidRPr="00182E68">
              <w:rPr>
                <w:color w:val="000000"/>
                <w:sz w:val="32"/>
                <w:szCs w:val="32"/>
                <w:rtl/>
              </w:rPr>
              <w:t>پردیس دانشکدههای فنی</w:t>
            </w:r>
          </w:p>
          <w:p w14:paraId="448368CC" w14:textId="77777777" w:rsidR="002118C4" w:rsidRPr="00182E68" w:rsidRDefault="008F08F4">
            <w:pPr>
              <w:spacing w:after="0" w:line="240" w:lineRule="auto"/>
              <w:ind w:left="7"/>
              <w:jc w:val="center"/>
              <w:rPr>
                <w:color w:val="000000"/>
                <w:sz w:val="32"/>
                <w:szCs w:val="32"/>
              </w:rPr>
            </w:pPr>
            <w:r w:rsidRPr="00182E68">
              <w:rPr>
                <w:color w:val="000000"/>
                <w:sz w:val="32"/>
                <w:szCs w:val="32"/>
                <w:rtl/>
              </w:rPr>
              <w:t>دانشکده مهندسی برق و کامپیوتر</w:t>
            </w:r>
          </w:p>
        </w:tc>
        <w:tc>
          <w:tcPr>
            <w:tcW w:w="3417" w:type="dxa"/>
          </w:tcPr>
          <w:p w14:paraId="005834C7" w14:textId="77777777" w:rsidR="002118C4" w:rsidRPr="00182E68" w:rsidRDefault="004835A9">
            <w:pPr>
              <w:spacing w:after="0" w:line="240" w:lineRule="auto"/>
              <w:jc w:val="right"/>
              <w:rPr>
                <w:color w:val="000000"/>
                <w:sz w:val="32"/>
                <w:szCs w:val="32"/>
              </w:rPr>
            </w:pPr>
            <w:r>
              <w:pict w14:anchorId="2C9579B3">
                <v:shape id="_x0000_s1027" type="#_x0000_t75" style="position:absolute;margin-left:-.55pt;margin-top:0;width:122.25pt;height:92.65pt;z-index:-251650048;mso-position-horizontal:absolute;mso-position-horizontal-relative:margin;mso-position-vertical:absolute;mso-position-vertical-relative:text;mso-width-relative:page;mso-height-relative:page">
                  <v:imagedata r:id="rId9" o:title="fanni"/>
                  <w10:wrap anchorx="margin"/>
                </v:shape>
              </w:pict>
            </w:r>
          </w:p>
          <w:p w14:paraId="52ED6187" w14:textId="77777777" w:rsidR="002118C4" w:rsidRPr="00182E68" w:rsidRDefault="002118C4">
            <w:pPr>
              <w:ind w:firstLine="708"/>
              <w:rPr>
                <w:sz w:val="32"/>
                <w:szCs w:val="32"/>
              </w:rPr>
            </w:pPr>
          </w:p>
          <w:p w14:paraId="77C34A76" w14:textId="77777777" w:rsidR="002118C4" w:rsidRPr="00182E68" w:rsidRDefault="002118C4">
            <w:pPr>
              <w:ind w:firstLine="708"/>
              <w:rPr>
                <w:sz w:val="32"/>
                <w:szCs w:val="32"/>
              </w:rPr>
            </w:pPr>
          </w:p>
          <w:p w14:paraId="1A0C97F7" w14:textId="77777777" w:rsidR="002118C4" w:rsidRPr="00182E68" w:rsidRDefault="002118C4">
            <w:pPr>
              <w:ind w:firstLine="708"/>
              <w:rPr>
                <w:sz w:val="32"/>
                <w:szCs w:val="32"/>
              </w:rPr>
            </w:pPr>
          </w:p>
        </w:tc>
      </w:tr>
      <w:tr w:rsidR="002118C4" w:rsidRPr="00182E68" w14:paraId="314B5DA6" w14:textId="77777777">
        <w:tc>
          <w:tcPr>
            <w:tcW w:w="10341" w:type="dxa"/>
            <w:gridSpan w:val="3"/>
          </w:tcPr>
          <w:p w14:paraId="488BABD1" w14:textId="77777777" w:rsidR="002118C4" w:rsidRPr="00182E68" w:rsidRDefault="002118C4">
            <w:pPr>
              <w:spacing w:after="0" w:line="240" w:lineRule="auto"/>
              <w:ind w:left="773"/>
              <w:jc w:val="center"/>
              <w:rPr>
                <w:color w:val="000000"/>
                <w:sz w:val="32"/>
                <w:szCs w:val="32"/>
              </w:rPr>
            </w:pPr>
          </w:p>
        </w:tc>
      </w:tr>
      <w:tr w:rsidR="002118C4" w:rsidRPr="00182E68" w14:paraId="49B13136" w14:textId="77777777">
        <w:tc>
          <w:tcPr>
            <w:tcW w:w="10341" w:type="dxa"/>
            <w:gridSpan w:val="3"/>
          </w:tcPr>
          <w:p w14:paraId="33547249" w14:textId="77777777" w:rsidR="002118C4" w:rsidRPr="00182E68" w:rsidRDefault="002118C4">
            <w:pPr>
              <w:spacing w:after="0" w:line="240" w:lineRule="auto"/>
              <w:ind w:left="773"/>
              <w:jc w:val="center"/>
              <w:rPr>
                <w:color w:val="000000"/>
                <w:sz w:val="32"/>
                <w:szCs w:val="32"/>
              </w:rPr>
            </w:pPr>
          </w:p>
        </w:tc>
      </w:tr>
      <w:tr w:rsidR="002118C4" w:rsidRPr="00182E68" w14:paraId="23689EC7" w14:textId="77777777">
        <w:tc>
          <w:tcPr>
            <w:tcW w:w="10341" w:type="dxa"/>
            <w:gridSpan w:val="3"/>
          </w:tcPr>
          <w:p w14:paraId="2DB9C487" w14:textId="77777777" w:rsidR="002118C4" w:rsidRPr="00182E68" w:rsidRDefault="002118C4">
            <w:pPr>
              <w:widowControl w:val="0"/>
              <w:pBdr>
                <w:top w:val="nil"/>
                <w:left w:val="nil"/>
                <w:bottom w:val="nil"/>
                <w:right w:val="nil"/>
                <w:between w:val="nil"/>
              </w:pBdr>
              <w:spacing w:after="0" w:line="240" w:lineRule="auto"/>
              <w:jc w:val="left"/>
              <w:rPr>
                <w:b/>
                <w:color w:val="000000"/>
                <w:sz w:val="28"/>
              </w:rPr>
            </w:pPr>
          </w:p>
          <w:p w14:paraId="4AB535B3" w14:textId="77777777" w:rsidR="002118C4" w:rsidRPr="00182E68" w:rsidRDefault="002118C4">
            <w:pPr>
              <w:widowControl w:val="0"/>
              <w:pBdr>
                <w:top w:val="nil"/>
                <w:left w:val="nil"/>
                <w:bottom w:val="nil"/>
                <w:right w:val="nil"/>
                <w:between w:val="nil"/>
              </w:pBdr>
              <w:spacing w:after="0" w:line="288" w:lineRule="auto"/>
              <w:ind w:left="773"/>
              <w:jc w:val="center"/>
              <w:rPr>
                <w:b/>
                <w:color w:val="000000"/>
                <w:sz w:val="22"/>
                <w:szCs w:val="22"/>
              </w:rPr>
            </w:pPr>
          </w:p>
          <w:p w14:paraId="24D9F8E2" w14:textId="77777777" w:rsidR="002118C4" w:rsidRPr="00182E68" w:rsidRDefault="008F08F4">
            <w:pPr>
              <w:widowControl w:val="0"/>
              <w:pBdr>
                <w:top w:val="nil"/>
                <w:left w:val="nil"/>
                <w:bottom w:val="nil"/>
                <w:right w:val="nil"/>
                <w:between w:val="nil"/>
              </w:pBdr>
              <w:spacing w:after="0" w:line="288" w:lineRule="auto"/>
              <w:ind w:left="773"/>
              <w:jc w:val="center"/>
              <w:rPr>
                <w:b/>
                <w:color w:val="000000"/>
                <w:sz w:val="22"/>
                <w:szCs w:val="22"/>
              </w:rPr>
            </w:pPr>
            <w:r w:rsidRPr="00182E68">
              <w:rPr>
                <w:b/>
                <w:color w:val="000000"/>
                <w:sz w:val="22"/>
                <w:szCs w:val="22"/>
                <w:rtl/>
              </w:rPr>
              <w:t xml:space="preserve">پايان‌نامه براي دريافت درجه کارشناسی </w:t>
            </w:r>
          </w:p>
          <w:p w14:paraId="592DBC4F" w14:textId="77777777" w:rsidR="002118C4" w:rsidRPr="00182E68" w:rsidRDefault="008F08F4">
            <w:pPr>
              <w:widowControl w:val="0"/>
              <w:pBdr>
                <w:top w:val="nil"/>
                <w:left w:val="nil"/>
                <w:bottom w:val="nil"/>
                <w:right w:val="nil"/>
                <w:between w:val="nil"/>
              </w:pBdr>
              <w:spacing w:after="0" w:line="288" w:lineRule="auto"/>
              <w:ind w:left="773"/>
              <w:jc w:val="center"/>
              <w:rPr>
                <w:b/>
                <w:color w:val="000000"/>
                <w:sz w:val="22"/>
                <w:szCs w:val="22"/>
              </w:rPr>
            </w:pPr>
            <w:r w:rsidRPr="00182E68">
              <w:rPr>
                <w:b/>
                <w:color w:val="000000"/>
                <w:sz w:val="22"/>
                <w:szCs w:val="22"/>
                <w:rtl/>
              </w:rPr>
              <w:t xml:space="preserve">در رشته مهندسی </w:t>
            </w:r>
            <w:r w:rsidRPr="00182E68">
              <w:rPr>
                <w:b/>
                <w:sz w:val="22"/>
                <w:szCs w:val="22"/>
                <w:rtl/>
              </w:rPr>
              <w:t>کامپیوتر گرایش</w:t>
            </w:r>
            <w:r w:rsidRPr="00182E68">
              <w:rPr>
                <w:b/>
                <w:color w:val="000000"/>
                <w:sz w:val="22"/>
                <w:szCs w:val="22"/>
              </w:rPr>
              <w:t xml:space="preserve"> </w:t>
            </w:r>
            <w:r w:rsidRPr="00182E68">
              <w:rPr>
                <w:b/>
                <w:sz w:val="22"/>
                <w:szCs w:val="22"/>
                <w:rtl/>
              </w:rPr>
              <w:t>نرم افزار</w:t>
            </w:r>
          </w:p>
          <w:p w14:paraId="4A9E041B" w14:textId="77777777" w:rsidR="002118C4" w:rsidRPr="00182E68" w:rsidRDefault="002118C4">
            <w:pPr>
              <w:spacing w:after="0" w:line="240" w:lineRule="auto"/>
              <w:ind w:left="773"/>
              <w:jc w:val="center"/>
              <w:rPr>
                <w:sz w:val="32"/>
                <w:szCs w:val="32"/>
              </w:rPr>
            </w:pPr>
          </w:p>
          <w:p w14:paraId="2E0F7E2F" w14:textId="4B07E806" w:rsidR="002118C4" w:rsidRPr="00182E68" w:rsidRDefault="001A4BA9">
            <w:pPr>
              <w:spacing w:after="0" w:line="240" w:lineRule="auto"/>
              <w:ind w:left="773"/>
              <w:jc w:val="center"/>
              <w:rPr>
                <w:color w:val="000000"/>
                <w:sz w:val="32"/>
                <w:szCs w:val="32"/>
              </w:rPr>
            </w:pPr>
            <w:r>
              <w:rPr>
                <w:rFonts w:hint="cs"/>
                <w:b/>
                <w:bCs/>
                <w:sz w:val="36"/>
                <w:rtl/>
              </w:rPr>
              <w:t>توسعه یک سامانه جهت دریافت و ذخیره سازی اطلاعات قیمت و تحلیل</w:t>
            </w:r>
            <w:r>
              <w:rPr>
                <w:b/>
                <w:bCs/>
                <w:sz w:val="36"/>
              </w:rPr>
              <w:t>‌</w:t>
            </w:r>
            <w:r>
              <w:rPr>
                <w:rFonts w:hint="cs"/>
                <w:b/>
                <w:bCs/>
                <w:sz w:val="36"/>
                <w:rtl/>
              </w:rPr>
              <w:t>های تکنیکال رمزارزها</w:t>
            </w:r>
          </w:p>
        </w:tc>
      </w:tr>
      <w:tr w:rsidR="002118C4" w:rsidRPr="00182E68" w14:paraId="220A8940" w14:textId="77777777">
        <w:tc>
          <w:tcPr>
            <w:tcW w:w="10341" w:type="dxa"/>
            <w:gridSpan w:val="3"/>
          </w:tcPr>
          <w:p w14:paraId="7F9FF9A0" w14:textId="77777777" w:rsidR="002118C4" w:rsidRPr="00182E68" w:rsidRDefault="008F08F4">
            <w:pPr>
              <w:spacing w:after="0" w:line="240" w:lineRule="auto"/>
              <w:ind w:left="773"/>
              <w:jc w:val="center"/>
              <w:rPr>
                <w:b/>
                <w:color w:val="000000"/>
                <w:sz w:val="32"/>
                <w:szCs w:val="32"/>
              </w:rPr>
            </w:pPr>
            <w:r w:rsidRPr="00182E68">
              <w:rPr>
                <w:b/>
                <w:color w:val="000000"/>
                <w:sz w:val="32"/>
                <w:szCs w:val="32"/>
                <w:rtl/>
              </w:rPr>
              <w:t>نام</w:t>
            </w:r>
          </w:p>
          <w:p w14:paraId="37387E50" w14:textId="77777777" w:rsidR="002118C4" w:rsidRPr="00182E68" w:rsidRDefault="008F08F4">
            <w:pPr>
              <w:spacing w:after="0" w:line="240" w:lineRule="auto"/>
              <w:ind w:left="773"/>
              <w:jc w:val="center"/>
              <w:rPr>
                <w:b/>
                <w:sz w:val="32"/>
                <w:szCs w:val="32"/>
              </w:rPr>
            </w:pPr>
            <w:r w:rsidRPr="00182E68">
              <w:rPr>
                <w:b/>
                <w:sz w:val="32"/>
                <w:szCs w:val="32"/>
                <w:rtl/>
              </w:rPr>
              <w:t>رضا قوی</w:t>
            </w:r>
          </w:p>
          <w:p w14:paraId="0D52A167" w14:textId="77777777" w:rsidR="002118C4" w:rsidRPr="00182E68" w:rsidRDefault="002118C4">
            <w:pPr>
              <w:spacing w:after="0" w:line="240" w:lineRule="auto"/>
              <w:ind w:left="773"/>
              <w:jc w:val="center"/>
              <w:rPr>
                <w:b/>
                <w:color w:val="000000"/>
                <w:sz w:val="32"/>
                <w:szCs w:val="32"/>
              </w:rPr>
            </w:pPr>
          </w:p>
          <w:p w14:paraId="360693D5" w14:textId="77777777" w:rsidR="002118C4" w:rsidRPr="00182E68" w:rsidRDefault="008F08F4">
            <w:pPr>
              <w:spacing w:after="0" w:line="240" w:lineRule="auto"/>
              <w:ind w:left="773"/>
              <w:jc w:val="center"/>
              <w:rPr>
                <w:b/>
                <w:color w:val="000000"/>
                <w:sz w:val="32"/>
                <w:szCs w:val="32"/>
              </w:rPr>
            </w:pPr>
            <w:r w:rsidRPr="00182E68">
              <w:rPr>
                <w:b/>
                <w:color w:val="000000"/>
                <w:sz w:val="32"/>
                <w:szCs w:val="32"/>
                <w:rtl/>
              </w:rPr>
              <w:t>شماره دانشجویی</w:t>
            </w:r>
          </w:p>
          <w:p w14:paraId="35621AB0" w14:textId="77777777" w:rsidR="002118C4" w:rsidRPr="00182E68" w:rsidRDefault="008F08F4">
            <w:pPr>
              <w:spacing w:after="0" w:line="240" w:lineRule="auto"/>
              <w:ind w:left="773"/>
              <w:jc w:val="center"/>
              <w:rPr>
                <w:color w:val="000000"/>
                <w:sz w:val="32"/>
                <w:szCs w:val="32"/>
              </w:rPr>
            </w:pPr>
            <w:r w:rsidRPr="00182E68">
              <w:rPr>
                <w:color w:val="000000"/>
                <w:sz w:val="32"/>
                <w:szCs w:val="32"/>
              </w:rPr>
              <w:t>810197559</w:t>
            </w:r>
          </w:p>
          <w:p w14:paraId="0FA69048" w14:textId="77777777" w:rsidR="002118C4" w:rsidRPr="00182E68" w:rsidRDefault="002118C4">
            <w:pPr>
              <w:spacing w:after="0" w:line="240" w:lineRule="auto"/>
              <w:ind w:left="773"/>
              <w:jc w:val="center"/>
              <w:rPr>
                <w:color w:val="000000"/>
                <w:sz w:val="32"/>
                <w:szCs w:val="32"/>
              </w:rPr>
            </w:pPr>
          </w:p>
          <w:p w14:paraId="03F9D26E" w14:textId="77777777" w:rsidR="002118C4" w:rsidRPr="00182E68" w:rsidRDefault="002118C4">
            <w:pPr>
              <w:spacing w:after="0" w:line="240" w:lineRule="auto"/>
              <w:ind w:left="773"/>
              <w:jc w:val="center"/>
              <w:rPr>
                <w:color w:val="000000"/>
                <w:sz w:val="32"/>
                <w:szCs w:val="32"/>
              </w:rPr>
            </w:pPr>
          </w:p>
        </w:tc>
      </w:tr>
      <w:tr w:rsidR="002118C4" w:rsidRPr="00182E68" w14:paraId="3E773592" w14:textId="77777777">
        <w:tc>
          <w:tcPr>
            <w:tcW w:w="10341" w:type="dxa"/>
            <w:gridSpan w:val="3"/>
          </w:tcPr>
          <w:p w14:paraId="09401413" w14:textId="77777777" w:rsidR="002118C4" w:rsidRPr="00182E68" w:rsidRDefault="008F08F4">
            <w:pPr>
              <w:spacing w:after="0" w:line="240" w:lineRule="auto"/>
              <w:ind w:left="773"/>
              <w:jc w:val="center"/>
              <w:rPr>
                <w:rFonts w:ascii="B Nazanin" w:eastAsia="B Nazanin" w:hAnsi="B Nazanin"/>
                <w:b/>
                <w:color w:val="000000"/>
                <w:sz w:val="32"/>
                <w:szCs w:val="32"/>
              </w:rPr>
            </w:pPr>
            <w:r w:rsidRPr="00182E68">
              <w:rPr>
                <w:b/>
                <w:color w:val="000000"/>
                <w:sz w:val="32"/>
                <w:szCs w:val="32"/>
                <w:rtl/>
              </w:rPr>
              <w:t>استاد راهنما</w:t>
            </w:r>
            <w:r w:rsidRPr="00182E68">
              <w:rPr>
                <w:rFonts w:ascii="B Nazanin" w:eastAsia="B Nazanin" w:hAnsi="B Nazanin"/>
                <w:b/>
                <w:color w:val="000000"/>
                <w:sz w:val="32"/>
                <w:szCs w:val="32"/>
              </w:rPr>
              <w:t xml:space="preserve">: </w:t>
            </w:r>
          </w:p>
          <w:p w14:paraId="7A4EDCBD" w14:textId="77777777" w:rsidR="002118C4" w:rsidRPr="00182E68" w:rsidRDefault="008F08F4">
            <w:pPr>
              <w:spacing w:after="0" w:line="240" w:lineRule="auto"/>
              <w:ind w:left="773"/>
              <w:jc w:val="center"/>
              <w:rPr>
                <w:color w:val="000000"/>
                <w:sz w:val="32"/>
                <w:szCs w:val="32"/>
              </w:rPr>
            </w:pPr>
            <w:r w:rsidRPr="00182E68">
              <w:rPr>
                <w:b/>
                <w:sz w:val="32"/>
                <w:szCs w:val="32"/>
                <w:rtl/>
              </w:rPr>
              <w:t>دکتر مسعود اسدپور</w:t>
            </w:r>
          </w:p>
        </w:tc>
      </w:tr>
      <w:tr w:rsidR="002118C4" w:rsidRPr="00182E68" w14:paraId="69834A4F" w14:textId="77777777">
        <w:tc>
          <w:tcPr>
            <w:tcW w:w="10341" w:type="dxa"/>
            <w:gridSpan w:val="3"/>
          </w:tcPr>
          <w:p w14:paraId="7E4F0611" w14:textId="77777777" w:rsidR="002118C4" w:rsidRPr="00182E68" w:rsidRDefault="002118C4">
            <w:pPr>
              <w:spacing w:after="0" w:line="240" w:lineRule="auto"/>
              <w:ind w:left="773"/>
              <w:jc w:val="center"/>
              <w:rPr>
                <w:color w:val="000000"/>
                <w:sz w:val="32"/>
                <w:szCs w:val="32"/>
              </w:rPr>
            </w:pPr>
          </w:p>
          <w:p w14:paraId="38A8A6D3" w14:textId="77777777" w:rsidR="002118C4" w:rsidRPr="00182E68" w:rsidRDefault="002118C4">
            <w:pPr>
              <w:spacing w:after="0" w:line="240" w:lineRule="auto"/>
              <w:ind w:left="773"/>
              <w:jc w:val="center"/>
              <w:rPr>
                <w:color w:val="000000"/>
                <w:sz w:val="32"/>
                <w:szCs w:val="32"/>
              </w:rPr>
            </w:pPr>
          </w:p>
          <w:p w14:paraId="3914AED1" w14:textId="77777777" w:rsidR="002118C4" w:rsidRPr="00182E68" w:rsidRDefault="002118C4">
            <w:pPr>
              <w:spacing w:after="0" w:line="240" w:lineRule="auto"/>
              <w:ind w:left="773"/>
              <w:jc w:val="center"/>
              <w:rPr>
                <w:color w:val="000000"/>
                <w:sz w:val="32"/>
                <w:szCs w:val="32"/>
              </w:rPr>
            </w:pPr>
          </w:p>
        </w:tc>
      </w:tr>
      <w:tr w:rsidR="002118C4" w:rsidRPr="00182E68" w14:paraId="465D34F6" w14:textId="77777777">
        <w:tc>
          <w:tcPr>
            <w:tcW w:w="10341" w:type="dxa"/>
            <w:gridSpan w:val="3"/>
          </w:tcPr>
          <w:p w14:paraId="6CC6B65A" w14:textId="77777777" w:rsidR="002118C4" w:rsidRPr="00182E68" w:rsidRDefault="008F08F4">
            <w:pPr>
              <w:tabs>
                <w:tab w:val="left" w:pos="3785"/>
              </w:tabs>
              <w:spacing w:after="0" w:line="240" w:lineRule="auto"/>
              <w:ind w:left="4383" w:hanging="2160"/>
              <w:rPr>
                <w:b/>
                <w:color w:val="000000"/>
                <w:sz w:val="32"/>
                <w:szCs w:val="32"/>
              </w:rPr>
            </w:pPr>
            <w:r w:rsidRPr="00182E68">
              <w:rPr>
                <w:color w:val="000000"/>
                <w:sz w:val="32"/>
                <w:szCs w:val="32"/>
              </w:rPr>
              <w:tab/>
              <w:t xml:space="preserve">           </w:t>
            </w:r>
            <w:r w:rsidRPr="00182E68">
              <w:rPr>
                <w:b/>
                <w:sz w:val="32"/>
                <w:szCs w:val="32"/>
                <w:rtl/>
              </w:rPr>
              <w:t xml:space="preserve">شهریور ماه </w:t>
            </w:r>
            <w:r w:rsidRPr="00182E68">
              <w:rPr>
                <w:b/>
                <w:color w:val="000000"/>
                <w:sz w:val="32"/>
                <w:szCs w:val="32"/>
              </w:rPr>
              <w:t xml:space="preserve"> </w:t>
            </w:r>
            <w:r w:rsidRPr="00182E68">
              <w:rPr>
                <w:b/>
                <w:sz w:val="32"/>
                <w:szCs w:val="32"/>
              </w:rPr>
              <w:t>1401</w:t>
            </w:r>
            <w:r w:rsidRPr="00182E68">
              <w:rPr>
                <w:b/>
                <w:color w:val="000000"/>
                <w:sz w:val="32"/>
                <w:szCs w:val="32"/>
              </w:rPr>
              <w:t xml:space="preserve"> </w:t>
            </w:r>
          </w:p>
          <w:p w14:paraId="1E4E8BFD" w14:textId="77777777" w:rsidR="002118C4" w:rsidRPr="00182E68" w:rsidRDefault="002118C4">
            <w:pPr>
              <w:tabs>
                <w:tab w:val="left" w:pos="3785"/>
              </w:tabs>
              <w:spacing w:after="0" w:line="240" w:lineRule="auto"/>
              <w:ind w:left="773"/>
              <w:rPr>
                <w:color w:val="000000"/>
                <w:sz w:val="32"/>
                <w:szCs w:val="32"/>
              </w:rPr>
            </w:pPr>
          </w:p>
        </w:tc>
      </w:tr>
      <w:tr w:rsidR="002118C4" w:rsidRPr="00182E68" w14:paraId="39F999BE" w14:textId="77777777">
        <w:tc>
          <w:tcPr>
            <w:tcW w:w="10341" w:type="dxa"/>
            <w:gridSpan w:val="3"/>
          </w:tcPr>
          <w:p w14:paraId="00C5A939" w14:textId="77777777" w:rsidR="002118C4" w:rsidRPr="00182E68" w:rsidRDefault="002118C4">
            <w:pPr>
              <w:spacing w:after="0" w:line="240" w:lineRule="auto"/>
              <w:jc w:val="center"/>
              <w:rPr>
                <w:sz w:val="22"/>
                <w:szCs w:val="22"/>
              </w:rPr>
            </w:pPr>
          </w:p>
        </w:tc>
      </w:tr>
    </w:tbl>
    <w:p w14:paraId="378BE40B" w14:textId="77777777" w:rsidR="002118C4" w:rsidRPr="00182E68" w:rsidRDefault="002118C4">
      <w:pPr>
        <w:jc w:val="center"/>
      </w:pPr>
    </w:p>
    <w:p w14:paraId="0CB84D05" w14:textId="77777777" w:rsidR="002118C4" w:rsidRPr="00182E68" w:rsidRDefault="002118C4"/>
    <w:p w14:paraId="156F7630" w14:textId="77777777" w:rsidR="002118C4" w:rsidRPr="00182E68" w:rsidRDefault="002118C4"/>
    <w:p w14:paraId="7015B9D8" w14:textId="77777777" w:rsidR="002118C4" w:rsidRPr="00182E68" w:rsidRDefault="002118C4"/>
    <w:p w14:paraId="0C878C55" w14:textId="77777777" w:rsidR="002118C4" w:rsidRPr="00182E68" w:rsidRDefault="002118C4"/>
    <w:p w14:paraId="471F4BE8" w14:textId="77777777" w:rsidR="002118C4" w:rsidRPr="00182E68" w:rsidRDefault="002118C4"/>
    <w:p w14:paraId="16AFD182" w14:textId="77777777" w:rsidR="002118C4" w:rsidRPr="00182E68" w:rsidRDefault="008F08F4">
      <w:pPr>
        <w:ind w:left="-1410"/>
        <w:jc w:val="center"/>
        <w:rPr>
          <w:b/>
        </w:rPr>
      </w:pPr>
      <w:bookmarkStart w:id="0" w:name="bookmark=id.gjdgxs" w:colFirst="0" w:colLast="0"/>
      <w:bookmarkEnd w:id="0"/>
      <w:r w:rsidRPr="00182E68">
        <w:br w:type="page"/>
      </w:r>
      <w:r w:rsidRPr="00182E68">
        <w:rPr>
          <w:noProof/>
        </w:rPr>
        <w:drawing>
          <wp:anchor distT="0" distB="0" distL="114300" distR="114300" simplePos="0" relativeHeight="251658240" behindDoc="0" locked="0" layoutInCell="1" hidden="0" allowOverlap="1" wp14:anchorId="7D6A9B7E" wp14:editId="7DDC3E4F">
            <wp:simplePos x="0" y="0"/>
            <wp:positionH relativeFrom="column">
              <wp:posOffset>743585</wp:posOffset>
            </wp:positionH>
            <wp:positionV relativeFrom="paragraph">
              <wp:posOffset>197485</wp:posOffset>
            </wp:positionV>
            <wp:extent cx="4333240" cy="4547870"/>
            <wp:effectExtent l="0" t="0" r="0" b="0"/>
            <wp:wrapSquare wrapText="bothSides" distT="0" distB="0" distL="114300" distR="114300"/>
            <wp:docPr id="415" name="image6.jpg" descr="K:\Entertainment\Picture\besm_937\004.jpg"/>
            <wp:cNvGraphicFramePr/>
            <a:graphic xmlns:a="http://schemas.openxmlformats.org/drawingml/2006/main">
              <a:graphicData uri="http://schemas.openxmlformats.org/drawingml/2006/picture">
                <pic:pic xmlns:pic="http://schemas.openxmlformats.org/drawingml/2006/picture">
                  <pic:nvPicPr>
                    <pic:cNvPr id="0" name="image6.jpg" descr="K:\Entertainment\Picture\besm_937\004.jpg"/>
                    <pic:cNvPicPr preferRelativeResize="0"/>
                  </pic:nvPicPr>
                  <pic:blipFill>
                    <a:blip r:embed="rId10"/>
                    <a:srcRect/>
                    <a:stretch>
                      <a:fillRect/>
                    </a:stretch>
                  </pic:blipFill>
                  <pic:spPr>
                    <a:xfrm>
                      <a:off x="0" y="0"/>
                      <a:ext cx="4333240" cy="4547870"/>
                    </a:xfrm>
                    <a:prstGeom prst="rect">
                      <a:avLst/>
                    </a:prstGeom>
                    <a:ln/>
                  </pic:spPr>
                </pic:pic>
              </a:graphicData>
            </a:graphic>
          </wp:anchor>
        </w:drawing>
      </w:r>
    </w:p>
    <w:tbl>
      <w:tblPr>
        <w:tblStyle w:val="af4"/>
        <w:bidiVisual/>
        <w:tblW w:w="9322" w:type="dxa"/>
        <w:tblInd w:w="-886" w:type="dxa"/>
        <w:tblLayout w:type="fixed"/>
        <w:tblLook w:val="0400" w:firstRow="0" w:lastRow="0" w:firstColumn="0" w:lastColumn="0" w:noHBand="0" w:noVBand="1"/>
      </w:tblPr>
      <w:tblGrid>
        <w:gridCol w:w="9322"/>
      </w:tblGrid>
      <w:tr w:rsidR="002118C4" w:rsidRPr="00182E68" w14:paraId="4CA7F029" w14:textId="77777777">
        <w:tc>
          <w:tcPr>
            <w:tcW w:w="9322" w:type="dxa"/>
          </w:tcPr>
          <w:p w14:paraId="720533FA" w14:textId="77777777" w:rsidR="002118C4" w:rsidRPr="00182E68" w:rsidRDefault="008F08F4">
            <w:pPr>
              <w:spacing w:after="0" w:line="240" w:lineRule="auto"/>
              <w:jc w:val="center"/>
              <w:rPr>
                <w:b/>
                <w:sz w:val="22"/>
                <w:szCs w:val="22"/>
              </w:rPr>
            </w:pPr>
            <w:bookmarkStart w:id="1" w:name="bookmark=id.30j0zll" w:colFirst="0" w:colLast="0"/>
            <w:bookmarkEnd w:id="1"/>
            <w:r w:rsidRPr="00182E68">
              <w:rPr>
                <w:b/>
                <w:sz w:val="22"/>
                <w:szCs w:val="22"/>
                <w:rtl/>
              </w:rPr>
              <w:lastRenderedPageBreak/>
              <w:t>تعهدنامه اصالت اثر</w:t>
            </w:r>
            <w:r w:rsidRPr="00182E68">
              <w:rPr>
                <w:noProof/>
              </w:rPr>
              <mc:AlternateContent>
                <mc:Choice Requires="wps">
                  <w:drawing>
                    <wp:anchor distT="0" distB="0" distL="114300" distR="114300" simplePos="0" relativeHeight="251659264" behindDoc="0" locked="0" layoutInCell="1" hidden="0" allowOverlap="1" wp14:anchorId="054F618D" wp14:editId="515E13A5">
                      <wp:simplePos x="0" y="0"/>
                      <wp:positionH relativeFrom="column">
                        <wp:posOffset>38101</wp:posOffset>
                      </wp:positionH>
                      <wp:positionV relativeFrom="paragraph">
                        <wp:posOffset>0</wp:posOffset>
                      </wp:positionV>
                      <wp:extent cx="695325" cy="536575"/>
                      <wp:effectExtent l="0" t="0" r="0" b="0"/>
                      <wp:wrapNone/>
                      <wp:docPr id="412" name="Rectangle 412"/>
                      <wp:cNvGraphicFramePr/>
                      <a:graphic xmlns:a="http://schemas.openxmlformats.org/drawingml/2006/main">
                        <a:graphicData uri="http://schemas.microsoft.com/office/word/2010/wordprocessingShape">
                          <wps:wsp>
                            <wps:cNvSpPr/>
                            <wps:spPr>
                              <a:xfrm>
                                <a:off x="5003100" y="3516475"/>
                                <a:ext cx="685800" cy="527050"/>
                              </a:xfrm>
                              <a:prstGeom prst="rect">
                                <a:avLst/>
                              </a:prstGeom>
                              <a:noFill/>
                              <a:ln>
                                <a:noFill/>
                              </a:ln>
                            </wps:spPr>
                            <wps:txbx>
                              <w:txbxContent>
                                <w:p w14:paraId="6369144A" w14:textId="77777777" w:rsidR="00215AE3" w:rsidRDefault="00215AE3">
                                  <w:pPr>
                                    <w:spacing w:line="275" w:lineRule="auto"/>
                                    <w:jc w:val="center"/>
                                    <w:textDirection w:val="btLr"/>
                                  </w:pPr>
                                </w:p>
                              </w:txbxContent>
                            </wps:txbx>
                            <wps:bodyPr spcFirstLastPara="1" wrap="square" lIns="0" tIns="18000" rIns="0" bIns="0" anchor="t" anchorCtr="0">
                              <a:noAutofit/>
                            </wps:bodyPr>
                          </wps:wsp>
                        </a:graphicData>
                      </a:graphic>
                    </wp:anchor>
                  </w:drawing>
                </mc:Choice>
                <mc:Fallback>
                  <w:pict>
                    <v:rect w14:anchorId="054F618D" id="Rectangle 412" o:spid="_x0000_s1026" style="position:absolute;left:0;text-align:left;margin-left:3pt;margin-top:0;width:54.75pt;height:4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v1zAEAAHcDAAAOAAAAZHJzL2Uyb0RvYy54bWysU8lu2zAQvRfoPxC815ScyDEE00HRwEWB&#10;oDWa5gNoirQIcCtJW/Lfd0jJSZdb0As1G2beezPa3I9Go7MIUTlLcb2oMBKWu07ZI8XPP3Yf1hjF&#10;xGzHtLOC4ouI+H77/t1m8K1Yut7pTgQETWxsB09xn5JvCYm8F4bFhfPCQlK6YFgCNxxJF9gA3Y0m&#10;y6pakcGFzgfHRYwQfZiSeFv6Syl4+iZlFAlpigFbKm8o7yG/ZLth7TEw3ys+w2BvQGGYsjD0pdUD&#10;SwydgvqnlVE8uOhkWnBniJNScVE4AJu6+ovNU8+8KFxAnOhfZIr/ry3/et4HpDqKb+slRpYZWNJ3&#10;kI3ZoxYoB0GiwccWKp/8PsxeBDPzHWUw+QtM0EhxU1U3dQVCXyi+aerV7V0zSSzGhDgUrNbNOuc5&#10;FDTLu6opKyCvjXyI6bNwBmWD4gBQirDs/BgTDIfSa0mea91OaV22qO0fASjMEZKxT2izlcbDOFM4&#10;uO4C3KPnOwWzHllMexZg+zVGA1wExfHniQWBkf5iQfJ8PsWogQE44Ro9XA1mee/guBJGk/kplVOb&#10;cH08JSdV4ZCRTONngLDdQm2+xHw+v/ul6vV/2f4CAAD//wMAUEsDBBQABgAIAAAAIQAi5RDX3AAA&#10;AAUBAAAPAAAAZHJzL2Rvd25yZXYueG1sTI/NasMwEITvhbyD2EJviZwSu6nrdQiFltBLaPpzlq2t&#10;bWKtjCQn7ttXOaWXhWGGmW+LzWR6cSLnO8sIy0UCgri2uuMG4fPjZb4G4YNirXrLhPBLHjbl7KZQ&#10;ubZnfqfTITQilrDPFUIbwpBL6euWjPILOxBH78c6o0KUrpHaqXMsN728T5JMGtVxXGjVQM8t1cfD&#10;aBCao3YP+5X9Mq9vbj/uvqts91gh3t1O2ycQgaZwDcMFP6JDGZkqO7L2okfI4icBId6LuUxTEBXC&#10;epWCLAv5n778AwAA//8DAFBLAQItABQABgAIAAAAIQC2gziS/gAAAOEBAAATAAAAAAAAAAAAAAAA&#10;AAAAAABbQ29udGVudF9UeXBlc10ueG1sUEsBAi0AFAAGAAgAAAAhADj9If/WAAAAlAEAAAsAAAAA&#10;AAAAAAAAAAAALwEAAF9yZWxzLy5yZWxzUEsBAi0AFAAGAAgAAAAhACmFy/XMAQAAdwMAAA4AAAAA&#10;AAAAAAAAAAAALgIAAGRycy9lMm9Eb2MueG1sUEsBAi0AFAAGAAgAAAAhACLlENfcAAAABQEAAA8A&#10;AAAAAAAAAAAAAAAAJgQAAGRycy9kb3ducmV2LnhtbFBLBQYAAAAABAAEAPMAAAAvBQAAAAA=&#10;" filled="f" stroked="f">
                      <v:textbox inset="0,.5mm,0,0">
                        <w:txbxContent>
                          <w:p w14:paraId="6369144A" w14:textId="77777777" w:rsidR="00215AE3" w:rsidRDefault="00215AE3">
                            <w:pPr>
                              <w:spacing w:line="275" w:lineRule="auto"/>
                              <w:jc w:val="center"/>
                              <w:textDirection w:val="btLr"/>
                            </w:pPr>
                          </w:p>
                        </w:txbxContent>
                      </v:textbox>
                    </v:rect>
                  </w:pict>
                </mc:Fallback>
              </mc:AlternateContent>
            </w:r>
          </w:p>
        </w:tc>
      </w:tr>
      <w:tr w:rsidR="002118C4" w:rsidRPr="00182E68" w14:paraId="3542BFFD" w14:textId="77777777">
        <w:tc>
          <w:tcPr>
            <w:tcW w:w="9322" w:type="dxa"/>
          </w:tcPr>
          <w:p w14:paraId="61B535ED" w14:textId="77777777" w:rsidR="002118C4" w:rsidRPr="00182E68" w:rsidRDefault="008F08F4">
            <w:pPr>
              <w:spacing w:after="0" w:line="240" w:lineRule="auto"/>
              <w:jc w:val="center"/>
              <w:rPr>
                <w:b/>
                <w:sz w:val="22"/>
                <w:szCs w:val="22"/>
              </w:rPr>
            </w:pPr>
            <w:r w:rsidRPr="00182E68">
              <w:rPr>
                <w:b/>
                <w:sz w:val="22"/>
                <w:szCs w:val="22"/>
                <w:rtl/>
              </w:rPr>
              <w:t xml:space="preserve">باسمه تعالي </w:t>
            </w:r>
          </w:p>
          <w:p w14:paraId="7FE2A78D" w14:textId="77777777" w:rsidR="002118C4" w:rsidRPr="00182E68" w:rsidRDefault="002118C4">
            <w:pPr>
              <w:spacing w:after="0" w:line="240" w:lineRule="auto"/>
              <w:jc w:val="center"/>
              <w:rPr>
                <w:b/>
                <w:sz w:val="22"/>
                <w:szCs w:val="22"/>
              </w:rPr>
            </w:pPr>
          </w:p>
        </w:tc>
      </w:tr>
      <w:tr w:rsidR="002118C4" w:rsidRPr="00182E68" w14:paraId="38C1D638" w14:textId="77777777">
        <w:tc>
          <w:tcPr>
            <w:tcW w:w="9322" w:type="dxa"/>
          </w:tcPr>
          <w:p w14:paraId="5CCC18D0" w14:textId="77777777" w:rsidR="002118C4" w:rsidRPr="00182E68" w:rsidRDefault="002118C4">
            <w:pPr>
              <w:spacing w:after="0" w:line="240" w:lineRule="auto"/>
              <w:rPr>
                <w:b/>
                <w:sz w:val="22"/>
                <w:szCs w:val="22"/>
              </w:rPr>
            </w:pPr>
          </w:p>
          <w:p w14:paraId="1CE0BD7B" w14:textId="77777777" w:rsidR="002118C4" w:rsidRPr="00182E68" w:rsidRDefault="008F08F4">
            <w:pPr>
              <w:spacing w:after="0" w:line="240" w:lineRule="auto"/>
              <w:rPr>
                <w:b/>
                <w:sz w:val="22"/>
                <w:szCs w:val="22"/>
              </w:rPr>
            </w:pPr>
            <w:r w:rsidRPr="00182E68">
              <w:rPr>
                <w:b/>
                <w:sz w:val="22"/>
                <w:szCs w:val="22"/>
                <w:rtl/>
              </w:rPr>
              <w:t xml:space="preserve">   اينجانب رضا قوی تائيد مي كنم كه مطالب مندرج در اين پایان نامه حاصل تلاش اينجانب است و به دستاوردهاي پژوهشي ديگران كه در اين نوشته از آنها استفاده شده است مطابق مقررات ارجاع گردیده است. اين پایان نامه قبلاٌ براي احراز هيچ مدرك هم سطح يا بالاتر ارائه نشده است.</w:t>
            </w:r>
          </w:p>
          <w:p w14:paraId="74D1C9F5" w14:textId="77777777" w:rsidR="002118C4" w:rsidRPr="00182E68" w:rsidRDefault="008F08F4">
            <w:pPr>
              <w:spacing w:after="0" w:line="240" w:lineRule="auto"/>
              <w:rPr>
                <w:b/>
                <w:sz w:val="22"/>
                <w:szCs w:val="22"/>
              </w:rPr>
            </w:pPr>
            <w:r w:rsidRPr="00182E68">
              <w:rPr>
                <w:b/>
                <w:sz w:val="22"/>
                <w:szCs w:val="22"/>
                <w:rtl/>
              </w:rPr>
              <w:t xml:space="preserve">   كليه حقوق مادي و معنوي اين اثر متعلق به دانشكده فني دانشگاه تهران مي باشد.</w:t>
            </w:r>
          </w:p>
          <w:p w14:paraId="2F3DB7A3" w14:textId="77777777" w:rsidR="002118C4" w:rsidRPr="00182E68" w:rsidRDefault="002118C4">
            <w:pPr>
              <w:spacing w:after="0" w:line="240" w:lineRule="auto"/>
              <w:rPr>
                <w:b/>
                <w:sz w:val="22"/>
                <w:szCs w:val="22"/>
              </w:rPr>
            </w:pPr>
          </w:p>
          <w:p w14:paraId="6DBAB6F6" w14:textId="77777777" w:rsidR="002118C4" w:rsidRPr="00182E68" w:rsidRDefault="002118C4">
            <w:pPr>
              <w:spacing w:after="0" w:line="240" w:lineRule="auto"/>
              <w:rPr>
                <w:b/>
                <w:sz w:val="22"/>
                <w:szCs w:val="22"/>
              </w:rPr>
            </w:pPr>
          </w:p>
          <w:p w14:paraId="2F09F7E6" w14:textId="77777777" w:rsidR="002118C4" w:rsidRPr="00182E68" w:rsidRDefault="008F08F4">
            <w:pPr>
              <w:spacing w:after="0" w:line="240" w:lineRule="auto"/>
              <w:jc w:val="center"/>
              <w:rPr>
                <w:b/>
                <w:sz w:val="22"/>
                <w:szCs w:val="22"/>
              </w:rPr>
            </w:pPr>
            <w:r w:rsidRPr="00182E68">
              <w:rPr>
                <w:b/>
                <w:sz w:val="22"/>
                <w:szCs w:val="22"/>
                <w:rtl/>
              </w:rPr>
              <w:t>نام و نام خانوادگي دانشجو : رضا قوی</w:t>
            </w:r>
          </w:p>
          <w:p w14:paraId="2C780833" w14:textId="77777777" w:rsidR="002118C4" w:rsidRPr="00182E68" w:rsidRDefault="002118C4">
            <w:pPr>
              <w:spacing w:after="0" w:line="240" w:lineRule="auto"/>
              <w:jc w:val="center"/>
              <w:rPr>
                <w:b/>
                <w:sz w:val="22"/>
                <w:szCs w:val="22"/>
              </w:rPr>
            </w:pPr>
          </w:p>
          <w:p w14:paraId="13DF579C" w14:textId="77777777" w:rsidR="002118C4" w:rsidRPr="00182E68" w:rsidRDefault="008F08F4">
            <w:pPr>
              <w:spacing w:after="0" w:line="240" w:lineRule="auto"/>
              <w:jc w:val="center"/>
              <w:rPr>
                <w:b/>
                <w:sz w:val="22"/>
                <w:szCs w:val="22"/>
              </w:rPr>
            </w:pPr>
            <w:r w:rsidRPr="00182E68">
              <w:rPr>
                <w:b/>
                <w:sz w:val="22"/>
                <w:szCs w:val="22"/>
                <w:rtl/>
              </w:rPr>
              <w:t>امضاي دانشجو :</w:t>
            </w:r>
          </w:p>
          <w:p w14:paraId="7A30AF4B" w14:textId="7CA23D57" w:rsidR="002118C4" w:rsidRPr="00182E68" w:rsidRDefault="00284590">
            <w:pPr>
              <w:spacing w:after="0" w:line="240" w:lineRule="auto"/>
              <w:jc w:val="center"/>
              <w:rPr>
                <w:b/>
                <w:sz w:val="22"/>
                <w:szCs w:val="22"/>
              </w:rPr>
            </w:pPr>
            <w:r w:rsidRPr="00182E68">
              <w:rPr>
                <w:noProof/>
              </w:rPr>
              <w:drawing>
                <wp:inline distT="0" distB="0" distL="0" distR="0" wp14:anchorId="77182FE2" wp14:editId="75F1E5E9">
                  <wp:extent cx="1173480" cy="875030"/>
                  <wp:effectExtent l="0" t="0" r="7620" b="127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biLevel thresh="50000"/>
                          </a:blip>
                          <a:stretch>
                            <a:fillRect/>
                          </a:stretch>
                        </pic:blipFill>
                        <pic:spPr>
                          <a:xfrm>
                            <a:off x="0" y="0"/>
                            <a:ext cx="1173480" cy="875030"/>
                          </a:xfrm>
                          <a:prstGeom prst="rect">
                            <a:avLst/>
                          </a:prstGeom>
                        </pic:spPr>
                      </pic:pic>
                    </a:graphicData>
                  </a:graphic>
                </wp:inline>
              </w:drawing>
            </w:r>
          </w:p>
        </w:tc>
      </w:tr>
    </w:tbl>
    <w:p w14:paraId="7F43F37D" w14:textId="77777777" w:rsidR="002118C4" w:rsidRPr="00182E68" w:rsidRDefault="002118C4">
      <w:pPr>
        <w:spacing w:after="0"/>
        <w:jc w:val="center"/>
        <w:rPr>
          <w:b/>
        </w:rPr>
      </w:pPr>
    </w:p>
    <w:p w14:paraId="6CE0F7BF" w14:textId="77777777" w:rsidR="002118C4" w:rsidRPr="00182E68" w:rsidRDefault="008F08F4">
      <w:pPr>
        <w:rPr>
          <w:b/>
        </w:rPr>
      </w:pPr>
      <w:r w:rsidRPr="00182E68">
        <w:br w:type="page"/>
      </w:r>
    </w:p>
    <w:p w14:paraId="0D8D459D" w14:textId="77777777" w:rsidR="002118C4" w:rsidRPr="00182E68" w:rsidRDefault="002118C4">
      <w:pPr>
        <w:spacing w:after="0"/>
        <w:jc w:val="center"/>
        <w:rPr>
          <w:b/>
        </w:rPr>
      </w:pPr>
    </w:p>
    <w:p w14:paraId="7FB448CF" w14:textId="77777777" w:rsidR="002118C4" w:rsidRPr="00182E68" w:rsidRDefault="008F08F4">
      <w:pPr>
        <w:jc w:val="center"/>
        <w:rPr>
          <w:b/>
        </w:rPr>
      </w:pPr>
      <w:bookmarkStart w:id="2" w:name="bookmark=id.1fob9te" w:colFirst="0" w:colLast="0"/>
      <w:bookmarkEnd w:id="2"/>
      <w:r w:rsidRPr="00182E68">
        <w:rPr>
          <w:b/>
          <w:rtl/>
        </w:rPr>
        <w:t>تقديم</w:t>
      </w:r>
      <w:r w:rsidRPr="00182E68">
        <w:rPr>
          <w:b/>
          <w:sz w:val="22"/>
          <w:szCs w:val="22"/>
          <w:vertAlign w:val="superscript"/>
        </w:rPr>
        <w:footnoteReference w:id="1"/>
      </w:r>
      <w:r w:rsidRPr="00182E68">
        <w:rPr>
          <w:b/>
          <w:rtl/>
        </w:rPr>
        <w:t xml:space="preserve"> به:</w:t>
      </w:r>
    </w:p>
    <w:p w14:paraId="425A36EB" w14:textId="77777777" w:rsidR="002118C4" w:rsidRPr="00182E68" w:rsidRDefault="008F08F4">
      <w:pPr>
        <w:jc w:val="center"/>
        <w:rPr>
          <w:b/>
        </w:rPr>
      </w:pPr>
      <w:r w:rsidRPr="00182E68">
        <w:rPr>
          <w:b/>
        </w:rPr>
        <w:t>..................................................</w:t>
      </w:r>
    </w:p>
    <w:p w14:paraId="19F9A9D1" w14:textId="77777777" w:rsidR="002118C4" w:rsidRPr="00182E68" w:rsidRDefault="002118C4">
      <w:pPr>
        <w:jc w:val="center"/>
        <w:rPr>
          <w:b/>
        </w:rPr>
      </w:pPr>
    </w:p>
    <w:p w14:paraId="19F4859A" w14:textId="77777777" w:rsidR="002118C4" w:rsidRPr="00182E68" w:rsidRDefault="008F08F4">
      <w:pPr>
        <w:jc w:val="center"/>
        <w:rPr>
          <w:b/>
        </w:rPr>
      </w:pPr>
      <w:r w:rsidRPr="00182E68">
        <w:rPr>
          <w:b/>
          <w:rtl/>
        </w:rPr>
        <w:t>تقدیم به تمام کسانی که خواستند بمانند و بسازند، ولی مجبور شدند بروند.</w:t>
      </w:r>
    </w:p>
    <w:p w14:paraId="54B63425" w14:textId="77777777" w:rsidR="002118C4" w:rsidRPr="00182E68" w:rsidRDefault="008F08F4">
      <w:pPr>
        <w:rPr>
          <w:b/>
        </w:rPr>
      </w:pPr>
      <w:r w:rsidRPr="00182E68">
        <w:br w:type="page"/>
      </w:r>
    </w:p>
    <w:p w14:paraId="6CFB490E" w14:textId="77777777" w:rsidR="002118C4" w:rsidRPr="00182E68" w:rsidRDefault="002118C4">
      <w:pPr>
        <w:jc w:val="center"/>
        <w:rPr>
          <w:b/>
        </w:rPr>
      </w:pPr>
    </w:p>
    <w:p w14:paraId="7F2E8136" w14:textId="77777777" w:rsidR="002118C4" w:rsidRPr="00182E68" w:rsidRDefault="008F08F4">
      <w:pPr>
        <w:jc w:val="center"/>
        <w:rPr>
          <w:b/>
        </w:rPr>
      </w:pPr>
      <w:bookmarkStart w:id="3" w:name="bookmark=id.3znysh7" w:colFirst="0" w:colLast="0"/>
      <w:bookmarkEnd w:id="3"/>
      <w:r w:rsidRPr="00182E68">
        <w:rPr>
          <w:b/>
          <w:rtl/>
        </w:rPr>
        <w:t>تشكر و قدرداني</w:t>
      </w:r>
      <w:r w:rsidRPr="00182E68">
        <w:rPr>
          <w:b/>
          <w:sz w:val="22"/>
          <w:szCs w:val="22"/>
          <w:vertAlign w:val="superscript"/>
        </w:rPr>
        <w:footnoteReference w:id="2"/>
      </w:r>
      <w:r w:rsidRPr="00182E68">
        <w:rPr>
          <w:b/>
        </w:rPr>
        <w:t>:</w:t>
      </w:r>
    </w:p>
    <w:p w14:paraId="362000CF" w14:textId="77777777" w:rsidR="002118C4" w:rsidRPr="00182E68" w:rsidRDefault="008F08F4">
      <w:pPr>
        <w:jc w:val="center"/>
      </w:pPr>
      <w:r w:rsidRPr="00182E68">
        <w:t>..........................................................................................................</w:t>
      </w:r>
    </w:p>
    <w:p w14:paraId="04CBD959" w14:textId="77777777" w:rsidR="002118C4" w:rsidRPr="00182E68" w:rsidRDefault="008F08F4">
      <w:pPr>
        <w:jc w:val="center"/>
        <w:rPr>
          <w:b/>
        </w:rPr>
      </w:pPr>
      <w:r w:rsidRPr="00182E68">
        <w:rPr>
          <w:b/>
          <w:rtl/>
        </w:rPr>
        <w:t>خدا را شاکرم که در این مسیر چهار ساله من راه همراهی و کمک کرد تا بتوانم در مسیر تحصیلی خود هرچند گامی کوچک برداشته و بتوانیم در مسیری که شروع کردم از توان و تلاش خود فرو نگذارم و هرچه بیش از پیش در جهت رشد خود و جامعه ی خویش مفید باشم.</w:t>
      </w:r>
    </w:p>
    <w:p w14:paraId="46C5DBD0" w14:textId="6D5E5BB4" w:rsidR="00674C41" w:rsidRPr="00182E68" w:rsidRDefault="008F08F4" w:rsidP="00674C41">
      <w:pPr>
        <w:jc w:val="center"/>
        <w:rPr>
          <w:rFonts w:hint="cs"/>
          <w:b/>
          <w:rtl/>
        </w:rPr>
      </w:pPr>
      <w:r w:rsidRPr="00182E68">
        <w:rPr>
          <w:b/>
          <w:rtl/>
        </w:rPr>
        <w:t>در مسیر انجام این تحقیق و پروژه باید از همراهی دوست خوبم مهندس محمد مهدی مهاجری و سایر هم تیمی های خود که در بخش های مختلف این پروژه تحقیقاتی دخیل بوده اند تشکر کنم. و در تشکری ویژه تر از اساتید گرامیم دکتر هشام فیلی به همراه دکتر مسعود اسدپور کمال سپاس را بجای آورم که با پیگیری و همراهی مستمر من را در انجام این پروژه همراهی کردند.</w:t>
      </w:r>
      <w:r w:rsidR="00674C41">
        <w:rPr>
          <w:rFonts w:hint="cs"/>
          <w:b/>
          <w:rtl/>
        </w:rPr>
        <w:t xml:space="preserve"> همچنین نیاز میدانم از آقای حمید نعمتی و خانم مرضیه باقری نیا هم بخاطر همراهی شان در انجام هر چه بهتر این پروژه تشکر ویژه به جای آورم.</w:t>
      </w:r>
    </w:p>
    <w:p w14:paraId="7B1F9E08" w14:textId="77777777" w:rsidR="002118C4" w:rsidRPr="00182E68" w:rsidRDefault="002118C4">
      <w:pPr>
        <w:jc w:val="center"/>
        <w:rPr>
          <w:b/>
        </w:rPr>
      </w:pPr>
    </w:p>
    <w:p w14:paraId="06FE9764" w14:textId="77777777" w:rsidR="002118C4" w:rsidRPr="00182E68" w:rsidRDefault="008F08F4">
      <w:pPr>
        <w:jc w:val="center"/>
        <w:rPr>
          <w:b/>
        </w:rPr>
      </w:pPr>
      <w:r w:rsidRPr="00182E68">
        <w:rPr>
          <w:b/>
          <w:rtl/>
        </w:rPr>
        <w:t xml:space="preserve">با احترام </w:t>
      </w:r>
    </w:p>
    <w:p w14:paraId="70027BD1" w14:textId="77777777" w:rsidR="002118C4" w:rsidRPr="00182E68" w:rsidRDefault="008F08F4">
      <w:pPr>
        <w:jc w:val="center"/>
        <w:rPr>
          <w:sz w:val="28"/>
        </w:rPr>
      </w:pPr>
      <w:r w:rsidRPr="00182E68">
        <w:rPr>
          <w:b/>
          <w:rtl/>
        </w:rPr>
        <w:t>رضا قوی</w:t>
      </w:r>
    </w:p>
    <w:p w14:paraId="2A54EC60" w14:textId="77777777" w:rsidR="002118C4" w:rsidRPr="00182E68" w:rsidRDefault="002118C4">
      <w:pPr>
        <w:spacing w:after="280" w:line="312" w:lineRule="auto"/>
        <w:ind w:left="-55"/>
        <w:jc w:val="both"/>
        <w:rPr>
          <w:b/>
        </w:rPr>
      </w:pPr>
    </w:p>
    <w:p w14:paraId="16FCE4A3" w14:textId="77777777" w:rsidR="002118C4" w:rsidRPr="00182E68" w:rsidRDefault="008F08F4">
      <w:pPr>
        <w:rPr>
          <w:rFonts w:ascii="B Nazanin" w:eastAsia="B Nazanin" w:hAnsi="B Nazanin"/>
          <w:b/>
        </w:rPr>
      </w:pPr>
      <w:r w:rsidRPr="00182E68">
        <w:br w:type="page"/>
      </w:r>
    </w:p>
    <w:p w14:paraId="7EDBF8CF" w14:textId="77777777" w:rsidR="002118C4" w:rsidRPr="00182E68" w:rsidRDefault="008F08F4">
      <w:pPr>
        <w:ind w:left="-690"/>
        <w:rPr>
          <w:b/>
        </w:rPr>
      </w:pPr>
      <w:bookmarkStart w:id="4" w:name="bookmark=id.2et92p0" w:colFirst="0" w:colLast="0"/>
      <w:bookmarkEnd w:id="4"/>
      <w:r w:rsidRPr="00182E68">
        <w:rPr>
          <w:b/>
          <w:rtl/>
        </w:rPr>
        <w:lastRenderedPageBreak/>
        <w:t>چکيده</w:t>
      </w:r>
      <w:r w:rsidRPr="00182E68">
        <w:rPr>
          <w:b/>
          <w:sz w:val="22"/>
          <w:szCs w:val="22"/>
          <w:vertAlign w:val="superscript"/>
        </w:rPr>
        <w:footnoteReference w:id="3"/>
      </w:r>
    </w:p>
    <w:p w14:paraId="57E514DC" w14:textId="77777777" w:rsidR="002118C4" w:rsidRPr="00182E68" w:rsidRDefault="008F08F4">
      <w:pPr>
        <w:spacing w:after="280" w:line="312" w:lineRule="auto"/>
        <w:ind w:left="-690" w:right="142"/>
        <w:jc w:val="both"/>
        <w:rPr>
          <w:rFonts w:ascii="B Nazanin" w:eastAsia="B Nazanin" w:hAnsi="B Nazanin"/>
          <w:sz w:val="28"/>
        </w:rPr>
      </w:pPr>
      <w:r w:rsidRPr="00182E68">
        <w:rPr>
          <w:rFonts w:ascii="B Nazanin" w:eastAsia="B Nazanin" w:hAnsi="B Nazanin"/>
          <w:sz w:val="28"/>
          <w:rtl/>
        </w:rPr>
        <w:t xml:space="preserve">از گذشته تاکنون پیش بینی آینده نقش بسزایی در زندگی بشر داشته، و در هر زمینهای آدمی به دنبال آن بوده با بکارگیری شواهد موجود و اتفاقی که رخ داده است، حوادث آینده را تا اندازهای پیش بینی کند و خود را برای آن شرایط آماده کند. امروزه یکی از بخشهای محبوب برای فعالیتهای اقتصادی بازارهای سهام و مالی میباشد. از جمله این بازارها میتوان به بازار بورس و بازار رمز ارزها اشاره کرد. فعالیت در این بازارها نیازمند داشتن اطلاعات بسیاری میباشد. اطلاعاتی در مورد چگونگی رفتار بازار، شاخص های مختلف، نحوه رفتار بازار و.... همچنین برای ایفای نقش در بازار، در کنار آشنایی با آن، نیازمند روشهایی برای تحلیل و پیشبینی بازار و همچنین عمل کردن در بازار میباشیم. </w:t>
      </w:r>
    </w:p>
    <w:p w14:paraId="0A5E18E9" w14:textId="77777777" w:rsidR="002118C4" w:rsidRPr="00182E68" w:rsidRDefault="008F08F4">
      <w:pPr>
        <w:spacing w:after="280" w:line="312" w:lineRule="auto"/>
        <w:ind w:left="-690" w:right="142"/>
        <w:jc w:val="both"/>
        <w:rPr>
          <w:rFonts w:ascii="B Nazanin" w:eastAsia="B Nazanin" w:hAnsi="B Nazanin"/>
          <w:sz w:val="28"/>
        </w:rPr>
      </w:pPr>
      <w:r w:rsidRPr="00182E68">
        <w:rPr>
          <w:rFonts w:ascii="B Nazanin" w:eastAsia="B Nazanin" w:hAnsi="B Nazanin"/>
          <w:sz w:val="28"/>
          <w:rtl/>
        </w:rPr>
        <w:t>در این تحقیق ما به دنبال بکارگیری از علم کامپیوتر برای راحتتر کردن هرچه بیشتر رویه ی پیش بینی و استفاده بهینه تر از ابزارها و علم روز در جهت ارتقای کیفیت تحلیل ها و همچنین ایجاد رویه ای برای تحلیل مدل ها و بررسی کیفیت آنها بر روی داده های جمع آوری شده از منابع مختلف هستیم .ماهیت غیر خطی و نوسانات زیاد، از چالشهای پیش بینی قیمت دربازار رمز ارزها میباشد. مطالعات زیادی در مورد پیش بینی سری های مالی به ویژه در پیش بینی ارزهای رمزنگاری شده انجام شده است که ماهم در این تحقیق تمرکز اصلی خود را بر روی رمز ارز ها و بطور خاص تر در بازه های زمانی کوتاه 5 تا 15 دقیقه ای قرار داده ایم تا با استخراج ویژگی ها و مشخصه هایی از روی قیمت در این بازه ، مجموعه داده ای را برای استفاده در ادامه پروژه، و بخش های پیاده سازی مدل های هوش مصنوعی و یادگیری عمیق آماده کرده باشیم.</w:t>
      </w:r>
    </w:p>
    <w:p w14:paraId="56EE6614" w14:textId="77777777" w:rsidR="002118C4" w:rsidRPr="00182E68" w:rsidRDefault="002118C4">
      <w:pPr>
        <w:spacing w:after="280" w:line="312" w:lineRule="auto"/>
        <w:ind w:left="-690" w:right="142"/>
        <w:jc w:val="both"/>
        <w:rPr>
          <w:rFonts w:ascii="B Nazanin" w:eastAsia="B Nazanin" w:hAnsi="B Nazanin"/>
          <w:sz w:val="28"/>
        </w:rPr>
      </w:pPr>
    </w:p>
    <w:p w14:paraId="12CEF964" w14:textId="77777777" w:rsidR="002118C4" w:rsidRPr="00182E68" w:rsidRDefault="008F08F4">
      <w:pPr>
        <w:spacing w:after="280" w:line="312" w:lineRule="auto"/>
        <w:ind w:left="-690" w:right="142"/>
        <w:jc w:val="both"/>
        <w:rPr>
          <w:rFonts w:ascii="B Nazanin" w:eastAsia="B Nazanin" w:hAnsi="B Nazanin"/>
          <w:b/>
          <w:sz w:val="28"/>
        </w:rPr>
      </w:pPr>
      <w:r w:rsidRPr="00182E68">
        <w:rPr>
          <w:rFonts w:ascii="B Nazanin" w:eastAsia="B Nazanin" w:hAnsi="B Nazanin"/>
          <w:b/>
          <w:sz w:val="28"/>
          <w:rtl/>
        </w:rPr>
        <w:t xml:space="preserve">کلمات کلیدی: </w:t>
      </w:r>
    </w:p>
    <w:p w14:paraId="294228ED" w14:textId="77777777" w:rsidR="002118C4" w:rsidRPr="00182E68" w:rsidRDefault="008F08F4" w:rsidP="00203A9E">
      <w:pPr>
        <w:spacing w:after="280" w:line="312" w:lineRule="auto"/>
        <w:ind w:right="142"/>
        <w:jc w:val="left"/>
        <w:rPr>
          <w:rFonts w:ascii="B Nazanin" w:eastAsia="B Nazanin" w:hAnsi="B Nazanin"/>
          <w:sz w:val="28"/>
        </w:rPr>
      </w:pPr>
      <w:r w:rsidRPr="00182E68">
        <w:rPr>
          <w:rFonts w:ascii="B Nazanin" w:eastAsia="B Nazanin" w:hAnsi="B Nazanin"/>
          <w:b/>
          <w:sz w:val="28"/>
          <w:rtl/>
        </w:rPr>
        <w:t>رمز ارز، بازار سهام، پیش بینی قیمت، تحلیل، تکنیکال، بنیادی، اندیکاتور</w:t>
      </w:r>
      <w:r w:rsidRPr="00182E68">
        <w:br w:type="page"/>
      </w:r>
    </w:p>
    <w:p w14:paraId="6A28DD65" w14:textId="77777777" w:rsidR="002118C4" w:rsidRPr="00182E68" w:rsidRDefault="008F08F4">
      <w:pPr>
        <w:jc w:val="center"/>
        <w:rPr>
          <w:b/>
          <w:sz w:val="32"/>
          <w:szCs w:val="32"/>
        </w:rPr>
      </w:pPr>
      <w:bookmarkStart w:id="5" w:name="bookmark=id.tyjcwt" w:colFirst="0" w:colLast="0"/>
      <w:bookmarkEnd w:id="5"/>
      <w:r w:rsidRPr="00182E68">
        <w:rPr>
          <w:b/>
          <w:sz w:val="32"/>
          <w:szCs w:val="32"/>
          <w:rtl/>
        </w:rPr>
        <w:lastRenderedPageBreak/>
        <w:t>فهرست مطالب</w:t>
      </w:r>
    </w:p>
    <w:sdt>
      <w:sdtPr>
        <w:rPr>
          <w:rtl/>
        </w:rPr>
        <w:id w:val="-1943135756"/>
        <w:docPartObj>
          <w:docPartGallery w:val="Table of Contents"/>
          <w:docPartUnique/>
        </w:docPartObj>
      </w:sdtPr>
      <w:sdtEndPr/>
      <w:sdtContent>
        <w:p w14:paraId="3CC2489A" w14:textId="77777777" w:rsidR="002118C4" w:rsidRPr="00182E68" w:rsidRDefault="008F08F4">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r w:rsidRPr="00182E68">
            <w:fldChar w:fldCharType="begin"/>
          </w:r>
          <w:r w:rsidRPr="00182E68">
            <w:instrText xml:space="preserve"> TOC \h \u \z </w:instrText>
          </w:r>
          <w:r w:rsidRPr="00182E68">
            <w:fldChar w:fldCharType="separate"/>
          </w:r>
          <w:hyperlink w:anchor="_heading=h.2s8eyo1">
            <w:r w:rsidRPr="00182E68">
              <w:rPr>
                <w:color w:val="000000"/>
                <w:szCs w:val="24"/>
                <w:rtl/>
              </w:rPr>
              <w:t>فصل</w:t>
            </w:r>
          </w:hyperlink>
          <w:hyperlink w:anchor="_heading=h.2s8eyo1">
            <w:r w:rsidRPr="00182E68">
              <w:rPr>
                <w:color w:val="000000"/>
                <w:szCs w:val="24"/>
                <w:rtl/>
              </w:rPr>
              <w:t xml:space="preserve"> 1: </w:t>
            </w:r>
          </w:hyperlink>
          <w:hyperlink w:anchor="_heading=h.2s8eyo1">
            <w:r w:rsidRPr="00182E68">
              <w:rPr>
                <w:color w:val="000000"/>
                <w:szCs w:val="24"/>
                <w:rtl/>
              </w:rPr>
              <w:t>مقدمه</w:t>
            </w:r>
          </w:hyperlink>
          <w:hyperlink w:anchor="_heading=h.2s8eyo1">
            <w:r w:rsidRPr="00182E68">
              <w:rPr>
                <w:color w:val="000000"/>
                <w:szCs w:val="24"/>
                <w:rtl/>
              </w:rPr>
              <w:t xml:space="preserve"> </w:t>
            </w:r>
          </w:hyperlink>
          <w:hyperlink w:anchor="_heading=h.2s8eyo1">
            <w:r w:rsidRPr="00182E68">
              <w:rPr>
                <w:color w:val="000000"/>
                <w:szCs w:val="24"/>
                <w:rtl/>
              </w:rPr>
              <w:t>و</w:t>
            </w:r>
          </w:hyperlink>
          <w:hyperlink w:anchor="_heading=h.2s8eyo1">
            <w:r w:rsidRPr="00182E68">
              <w:rPr>
                <w:color w:val="000000"/>
                <w:szCs w:val="24"/>
                <w:rtl/>
              </w:rPr>
              <w:t xml:space="preserve"> </w:t>
            </w:r>
          </w:hyperlink>
          <w:hyperlink w:anchor="_heading=h.2s8eyo1">
            <w:r w:rsidRPr="00182E68">
              <w:rPr>
                <w:color w:val="000000"/>
                <w:szCs w:val="24"/>
                <w:rtl/>
              </w:rPr>
              <w:t>بيان</w:t>
            </w:r>
          </w:hyperlink>
          <w:hyperlink w:anchor="_heading=h.2s8eyo1">
            <w:r w:rsidRPr="00182E68">
              <w:rPr>
                <w:color w:val="000000"/>
                <w:szCs w:val="24"/>
                <w:rtl/>
              </w:rPr>
              <w:t xml:space="preserve"> </w:t>
            </w:r>
          </w:hyperlink>
          <w:hyperlink w:anchor="_heading=h.2s8eyo1">
            <w:r w:rsidRPr="00182E68">
              <w:rPr>
                <w:color w:val="000000"/>
                <w:szCs w:val="24"/>
                <w:rtl/>
              </w:rPr>
              <w:t>مساله</w:t>
            </w:r>
          </w:hyperlink>
          <w:hyperlink w:anchor="_heading=h.2s8eyo1">
            <w:r w:rsidRPr="00182E68">
              <w:rPr>
                <w:color w:val="000000"/>
                <w:szCs w:val="24"/>
                <w:rtl/>
              </w:rPr>
              <w:tab/>
              <w:t>1</w:t>
            </w:r>
          </w:hyperlink>
        </w:p>
        <w:p w14:paraId="04681EC8" w14:textId="4BCD63DF"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17dp8vu"/>
          <w:hyperlink w:anchor="_heading=h.17dp8vu">
            <w:r w:rsidR="008F08F4" w:rsidRPr="00182E68">
              <w:rPr>
                <w:color w:val="000000"/>
                <w:szCs w:val="24"/>
                <w:rtl/>
              </w:rPr>
              <w:t xml:space="preserve">1-1- </w:t>
            </w:r>
          </w:hyperlink>
          <w:hyperlink w:anchor="_heading=h.17dp8vu">
            <w:r w:rsidR="008F08F4" w:rsidRPr="00182E68">
              <w:rPr>
                <w:color w:val="000000"/>
                <w:szCs w:val="24"/>
                <w:rtl/>
              </w:rPr>
              <w:t>مقدمه</w:t>
            </w:r>
          </w:hyperlink>
          <w:r w:rsidR="00FC06BE" w:rsidRPr="00182E68">
            <w:rPr>
              <w:rFonts w:hint="cs"/>
              <w:color w:val="000000"/>
              <w:szCs w:val="24"/>
              <w:rtl/>
            </w:rPr>
            <w:t xml:space="preserve"> </w:t>
          </w:r>
          <w:hyperlink w:anchor="_heading=h.17dp8vu">
            <w:r w:rsidR="008F08F4" w:rsidRPr="00182E68">
              <w:rPr>
                <w:color w:val="000000"/>
                <w:szCs w:val="24"/>
                <w:rtl/>
              </w:rPr>
              <w:tab/>
            </w:r>
            <w:r w:rsidR="00FC06BE" w:rsidRPr="00182E68">
              <w:rPr>
                <w:rFonts w:hint="cs"/>
                <w:color w:val="000000"/>
                <w:szCs w:val="24"/>
                <w:rtl/>
              </w:rPr>
              <w:t xml:space="preserve"> </w:t>
            </w:r>
            <w:r w:rsidR="008F08F4" w:rsidRPr="00182E68">
              <w:rPr>
                <w:color w:val="000000"/>
                <w:szCs w:val="24"/>
                <w:rtl/>
              </w:rPr>
              <w:t>2</w:t>
            </w:r>
          </w:hyperlink>
        </w:p>
        <w:p w14:paraId="2971822D" w14:textId="77777777"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3rdcrjn"/>
          <w:hyperlink w:anchor="_heading=h.3rdcrjn">
            <w:r w:rsidR="008F08F4" w:rsidRPr="00182E68">
              <w:rPr>
                <w:color w:val="000000"/>
                <w:szCs w:val="24"/>
                <w:rtl/>
              </w:rPr>
              <w:t xml:space="preserve">1-2- </w:t>
            </w:r>
          </w:hyperlink>
          <w:hyperlink w:anchor="_heading=h.3rdcrjn">
            <w:r w:rsidR="008F08F4" w:rsidRPr="00182E68">
              <w:rPr>
                <w:color w:val="000000"/>
                <w:szCs w:val="24"/>
                <w:rtl/>
              </w:rPr>
              <w:t>تاريخچه</w:t>
            </w:r>
          </w:hyperlink>
          <w:hyperlink w:anchor="_heading=h.3rdcrjn">
            <w:r w:rsidR="008F08F4" w:rsidRPr="00182E68">
              <w:rPr>
                <w:color w:val="000000"/>
                <w:szCs w:val="24"/>
                <w:rtl/>
              </w:rPr>
              <w:t>‌</w:t>
            </w:r>
          </w:hyperlink>
          <w:hyperlink w:anchor="_heading=h.3rdcrjn">
            <w:r w:rsidR="008F08F4" w:rsidRPr="00182E68">
              <w:rPr>
                <w:color w:val="000000"/>
                <w:szCs w:val="24"/>
                <w:rtl/>
              </w:rPr>
              <w:t>ای</w:t>
            </w:r>
          </w:hyperlink>
          <w:hyperlink w:anchor="_heading=h.3rdcrjn">
            <w:r w:rsidR="008F08F4" w:rsidRPr="00182E68">
              <w:rPr>
                <w:color w:val="000000"/>
                <w:szCs w:val="24"/>
                <w:rtl/>
              </w:rPr>
              <w:t xml:space="preserve"> </w:t>
            </w:r>
          </w:hyperlink>
          <w:hyperlink w:anchor="_heading=h.3rdcrjn">
            <w:r w:rsidR="008F08F4" w:rsidRPr="00182E68">
              <w:rPr>
                <w:color w:val="000000"/>
                <w:szCs w:val="24"/>
                <w:rtl/>
              </w:rPr>
              <w:t>از</w:t>
            </w:r>
          </w:hyperlink>
          <w:hyperlink w:anchor="_heading=h.3rdcrjn">
            <w:r w:rsidR="008F08F4" w:rsidRPr="00182E68">
              <w:rPr>
                <w:color w:val="000000"/>
                <w:szCs w:val="24"/>
                <w:rtl/>
              </w:rPr>
              <w:t xml:space="preserve"> </w:t>
            </w:r>
          </w:hyperlink>
          <w:hyperlink w:anchor="_heading=h.3rdcrjn">
            <w:r w:rsidR="008F08F4" w:rsidRPr="00182E68">
              <w:rPr>
                <w:color w:val="000000"/>
                <w:szCs w:val="24"/>
                <w:rtl/>
              </w:rPr>
              <w:t>موضوع</w:t>
            </w:r>
          </w:hyperlink>
          <w:hyperlink w:anchor="_heading=h.3rdcrjn">
            <w:r w:rsidR="008F08F4" w:rsidRPr="00182E68">
              <w:rPr>
                <w:color w:val="000000"/>
                <w:szCs w:val="24"/>
                <w:rtl/>
              </w:rPr>
              <w:t xml:space="preserve"> </w:t>
            </w:r>
          </w:hyperlink>
          <w:hyperlink w:anchor="_heading=h.3rdcrjn">
            <w:r w:rsidR="008F08F4" w:rsidRPr="00182E68">
              <w:rPr>
                <w:color w:val="000000"/>
                <w:szCs w:val="24"/>
                <w:rtl/>
              </w:rPr>
              <w:t>تحقيق</w:t>
            </w:r>
          </w:hyperlink>
          <w:hyperlink w:anchor="_heading=h.3rdcrjn">
            <w:r w:rsidR="008F08F4" w:rsidRPr="00182E68">
              <w:rPr>
                <w:color w:val="000000"/>
                <w:szCs w:val="24"/>
                <w:rtl/>
              </w:rPr>
              <w:tab/>
              <w:t>2</w:t>
            </w:r>
          </w:hyperlink>
        </w:p>
        <w:p w14:paraId="029BAF93" w14:textId="6339A167"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26in1rg"/>
          <w:hyperlink w:anchor="_heading=h.26in1rg">
            <w:r w:rsidR="008F08F4" w:rsidRPr="00182E68">
              <w:rPr>
                <w:color w:val="000000"/>
                <w:szCs w:val="24"/>
                <w:rtl/>
              </w:rPr>
              <w:t xml:space="preserve">1-3- </w:t>
            </w:r>
          </w:hyperlink>
          <w:hyperlink w:anchor="_heading=h.26in1rg">
            <w:r w:rsidR="008F08F4" w:rsidRPr="00182E68">
              <w:rPr>
                <w:color w:val="000000"/>
                <w:szCs w:val="24"/>
                <w:rtl/>
              </w:rPr>
              <w:t>شرح</w:t>
            </w:r>
          </w:hyperlink>
          <w:hyperlink w:anchor="_heading=h.26in1rg">
            <w:r w:rsidR="008F08F4" w:rsidRPr="00182E68">
              <w:rPr>
                <w:color w:val="000000"/>
                <w:szCs w:val="24"/>
                <w:rtl/>
              </w:rPr>
              <w:t xml:space="preserve"> </w:t>
            </w:r>
          </w:hyperlink>
          <w:hyperlink w:anchor="_heading=h.26in1rg">
            <w:r w:rsidR="008F08F4" w:rsidRPr="00182E68">
              <w:rPr>
                <w:color w:val="000000"/>
                <w:szCs w:val="24"/>
                <w:rtl/>
              </w:rPr>
              <w:t>مسئله</w:t>
            </w:r>
          </w:hyperlink>
          <w:hyperlink w:anchor="_heading=h.26in1rg">
            <w:r w:rsidR="008F08F4" w:rsidRPr="00182E68">
              <w:rPr>
                <w:color w:val="000000"/>
                <w:szCs w:val="24"/>
                <w:rtl/>
              </w:rPr>
              <w:t xml:space="preserve"> </w:t>
            </w:r>
          </w:hyperlink>
          <w:hyperlink w:anchor="_heading=h.26in1rg">
            <w:r w:rsidR="008F08F4" w:rsidRPr="00182E68">
              <w:rPr>
                <w:color w:val="000000"/>
                <w:szCs w:val="24"/>
                <w:rtl/>
              </w:rPr>
              <w:t>تحقيق</w:t>
            </w:r>
          </w:hyperlink>
          <w:hyperlink w:anchor="_heading=h.26in1rg">
            <w:r w:rsidR="008F08F4" w:rsidRPr="00182E68">
              <w:rPr>
                <w:color w:val="000000"/>
                <w:szCs w:val="24"/>
                <w:rtl/>
              </w:rPr>
              <w:tab/>
            </w:r>
            <w:r w:rsidR="00867DE7" w:rsidRPr="00182E68">
              <w:rPr>
                <w:rFonts w:hint="cs"/>
                <w:color w:val="000000"/>
                <w:szCs w:val="24"/>
                <w:rtl/>
              </w:rPr>
              <w:t>5</w:t>
            </w:r>
          </w:hyperlink>
        </w:p>
        <w:p w14:paraId="29AB48DC" w14:textId="3EC4D04E"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lnxbz9"/>
          <w:hyperlink w:anchor="_heading=h.lnxbz9">
            <w:r w:rsidR="008F08F4" w:rsidRPr="00182E68">
              <w:rPr>
                <w:color w:val="000000"/>
                <w:szCs w:val="24"/>
                <w:rtl/>
              </w:rPr>
              <w:t xml:space="preserve">1-4- </w:t>
            </w:r>
          </w:hyperlink>
          <w:hyperlink w:anchor="_heading=h.lnxbz9">
            <w:r w:rsidR="008F08F4" w:rsidRPr="00182E68">
              <w:rPr>
                <w:color w:val="000000"/>
                <w:szCs w:val="24"/>
                <w:rtl/>
              </w:rPr>
              <w:t>تعريف</w:t>
            </w:r>
          </w:hyperlink>
          <w:hyperlink w:anchor="_heading=h.lnxbz9">
            <w:r w:rsidR="008F08F4" w:rsidRPr="00182E68">
              <w:rPr>
                <w:color w:val="000000"/>
                <w:szCs w:val="24"/>
                <w:rtl/>
              </w:rPr>
              <w:t xml:space="preserve"> </w:t>
            </w:r>
          </w:hyperlink>
          <w:hyperlink w:anchor="_heading=h.lnxbz9">
            <w:r w:rsidR="008F08F4" w:rsidRPr="00182E68">
              <w:rPr>
                <w:color w:val="000000"/>
                <w:szCs w:val="24"/>
                <w:rtl/>
              </w:rPr>
              <w:t>موضوع</w:t>
            </w:r>
          </w:hyperlink>
          <w:hyperlink w:anchor="_heading=h.lnxbz9">
            <w:r w:rsidR="008F08F4" w:rsidRPr="00182E68">
              <w:rPr>
                <w:color w:val="000000"/>
                <w:szCs w:val="24"/>
                <w:rtl/>
              </w:rPr>
              <w:t xml:space="preserve"> </w:t>
            </w:r>
          </w:hyperlink>
          <w:hyperlink w:anchor="_heading=h.lnxbz9">
            <w:r w:rsidR="008F08F4" w:rsidRPr="00182E68">
              <w:rPr>
                <w:color w:val="000000"/>
                <w:szCs w:val="24"/>
                <w:rtl/>
              </w:rPr>
              <w:t>تحقيق</w:t>
            </w:r>
          </w:hyperlink>
          <w:hyperlink w:anchor="_heading=h.lnxbz9">
            <w:r w:rsidR="008F08F4" w:rsidRPr="00182E68">
              <w:rPr>
                <w:color w:val="000000"/>
                <w:szCs w:val="24"/>
                <w:rtl/>
              </w:rPr>
              <w:tab/>
            </w:r>
            <w:r w:rsidR="00867DE7" w:rsidRPr="00182E68">
              <w:rPr>
                <w:rFonts w:hint="cs"/>
                <w:color w:val="000000"/>
                <w:szCs w:val="24"/>
                <w:rtl/>
              </w:rPr>
              <w:t>7</w:t>
            </w:r>
          </w:hyperlink>
        </w:p>
        <w:p w14:paraId="2B16EB14" w14:textId="5F880B63"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35nkun2"/>
          <w:hyperlink w:anchor="_heading=h.35nkun2">
            <w:r w:rsidR="008F08F4" w:rsidRPr="00182E68">
              <w:rPr>
                <w:color w:val="000000"/>
                <w:szCs w:val="24"/>
                <w:rtl/>
              </w:rPr>
              <w:t xml:space="preserve">1-5- </w:t>
            </w:r>
          </w:hyperlink>
          <w:hyperlink w:anchor="_heading=h.35nkun2">
            <w:r w:rsidR="008F08F4" w:rsidRPr="00182E68">
              <w:rPr>
                <w:color w:val="000000"/>
                <w:szCs w:val="24"/>
                <w:rtl/>
              </w:rPr>
              <w:t>اهداف</w:t>
            </w:r>
          </w:hyperlink>
          <w:hyperlink w:anchor="_heading=h.35nkun2">
            <w:r w:rsidR="008F08F4" w:rsidRPr="00182E68">
              <w:rPr>
                <w:color w:val="000000"/>
                <w:szCs w:val="24"/>
                <w:rtl/>
              </w:rPr>
              <w:t xml:space="preserve"> </w:t>
            </w:r>
          </w:hyperlink>
          <w:hyperlink w:anchor="_heading=h.35nkun2">
            <w:r w:rsidR="008F08F4" w:rsidRPr="00182E68">
              <w:rPr>
                <w:color w:val="000000"/>
                <w:szCs w:val="24"/>
                <w:rtl/>
              </w:rPr>
              <w:t>و</w:t>
            </w:r>
          </w:hyperlink>
          <w:hyperlink w:anchor="_heading=h.35nkun2">
            <w:r w:rsidR="008F08F4" w:rsidRPr="00182E68">
              <w:rPr>
                <w:color w:val="000000"/>
                <w:szCs w:val="24"/>
                <w:rtl/>
              </w:rPr>
              <w:t xml:space="preserve"> </w:t>
            </w:r>
          </w:hyperlink>
          <w:hyperlink w:anchor="_heading=h.35nkun2">
            <w:r w:rsidR="008F08F4" w:rsidRPr="00182E68">
              <w:rPr>
                <w:color w:val="000000"/>
                <w:szCs w:val="24"/>
                <w:rtl/>
              </w:rPr>
              <w:t>آرمان</w:t>
            </w:r>
          </w:hyperlink>
          <w:hyperlink w:anchor="_heading=h.35nkun2">
            <w:r w:rsidR="008F08F4" w:rsidRPr="00182E68">
              <w:rPr>
                <w:color w:val="000000"/>
                <w:szCs w:val="24"/>
                <w:rtl/>
              </w:rPr>
              <w:t>‌</w:t>
            </w:r>
          </w:hyperlink>
          <w:hyperlink w:anchor="_heading=h.35nkun2">
            <w:r w:rsidR="008F08F4" w:rsidRPr="00182E68">
              <w:rPr>
                <w:color w:val="000000"/>
                <w:szCs w:val="24"/>
                <w:rtl/>
              </w:rPr>
              <w:t>های</w:t>
            </w:r>
          </w:hyperlink>
          <w:hyperlink w:anchor="_heading=h.35nkun2">
            <w:r w:rsidR="008F08F4" w:rsidRPr="00182E68">
              <w:rPr>
                <w:color w:val="000000"/>
                <w:szCs w:val="24"/>
                <w:rtl/>
              </w:rPr>
              <w:t xml:space="preserve"> </w:t>
            </w:r>
          </w:hyperlink>
          <w:hyperlink w:anchor="_heading=h.35nkun2">
            <w:r w:rsidR="008F08F4" w:rsidRPr="00182E68">
              <w:rPr>
                <w:color w:val="000000"/>
                <w:szCs w:val="24"/>
                <w:rtl/>
              </w:rPr>
              <w:t>کلی</w:t>
            </w:r>
          </w:hyperlink>
          <w:hyperlink w:anchor="_heading=h.35nkun2">
            <w:r w:rsidR="008F08F4" w:rsidRPr="00182E68">
              <w:rPr>
                <w:color w:val="000000"/>
                <w:szCs w:val="24"/>
                <w:rtl/>
              </w:rPr>
              <w:t xml:space="preserve"> </w:t>
            </w:r>
          </w:hyperlink>
          <w:hyperlink w:anchor="_heading=h.35nkun2">
            <w:r w:rsidR="008F08F4" w:rsidRPr="00182E68">
              <w:rPr>
                <w:color w:val="000000"/>
                <w:szCs w:val="24"/>
                <w:rtl/>
              </w:rPr>
              <w:t>تحقيق</w:t>
            </w:r>
          </w:hyperlink>
          <w:hyperlink w:anchor="_heading=h.35nkun2">
            <w:r w:rsidR="008F08F4" w:rsidRPr="00182E68">
              <w:rPr>
                <w:color w:val="000000"/>
                <w:szCs w:val="24"/>
                <w:rtl/>
              </w:rPr>
              <w:tab/>
            </w:r>
            <w:r w:rsidR="00867DE7" w:rsidRPr="00182E68">
              <w:rPr>
                <w:rFonts w:hint="cs"/>
                <w:color w:val="000000"/>
                <w:szCs w:val="24"/>
                <w:rtl/>
              </w:rPr>
              <w:t>7</w:t>
            </w:r>
          </w:hyperlink>
        </w:p>
        <w:p w14:paraId="29452FDD" w14:textId="159993CD"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1ksv4uv"/>
          <w:hyperlink w:anchor="_heading=h.1ksv4uv">
            <w:r w:rsidR="008F08F4" w:rsidRPr="00182E68">
              <w:rPr>
                <w:color w:val="000000"/>
                <w:szCs w:val="24"/>
                <w:rtl/>
              </w:rPr>
              <w:t xml:space="preserve">1-6- </w:t>
            </w:r>
          </w:hyperlink>
          <w:hyperlink w:anchor="_heading=h.1ksv4uv">
            <w:r w:rsidR="008F08F4" w:rsidRPr="00182E68">
              <w:rPr>
                <w:color w:val="000000"/>
                <w:szCs w:val="24"/>
                <w:rtl/>
              </w:rPr>
              <w:t>روش</w:t>
            </w:r>
          </w:hyperlink>
          <w:hyperlink w:anchor="_heading=h.1ksv4uv">
            <w:r w:rsidR="008F08F4" w:rsidRPr="00182E68">
              <w:rPr>
                <w:color w:val="000000"/>
                <w:szCs w:val="24"/>
                <w:rtl/>
              </w:rPr>
              <w:t xml:space="preserve"> </w:t>
            </w:r>
          </w:hyperlink>
          <w:hyperlink w:anchor="_heading=h.1ksv4uv">
            <w:r w:rsidR="008F08F4" w:rsidRPr="00182E68">
              <w:rPr>
                <w:color w:val="000000"/>
                <w:szCs w:val="24"/>
                <w:rtl/>
              </w:rPr>
              <w:t>انجام</w:t>
            </w:r>
          </w:hyperlink>
          <w:hyperlink w:anchor="_heading=h.1ksv4uv">
            <w:r w:rsidR="008F08F4" w:rsidRPr="00182E68">
              <w:rPr>
                <w:color w:val="000000"/>
                <w:szCs w:val="24"/>
                <w:rtl/>
              </w:rPr>
              <w:t xml:space="preserve"> </w:t>
            </w:r>
          </w:hyperlink>
          <w:hyperlink w:anchor="_heading=h.1ksv4uv">
            <w:r w:rsidR="008F08F4" w:rsidRPr="00182E68">
              <w:rPr>
                <w:color w:val="000000"/>
                <w:szCs w:val="24"/>
                <w:rtl/>
              </w:rPr>
              <w:t>تحقیق</w:t>
            </w:r>
          </w:hyperlink>
          <w:hyperlink w:anchor="_heading=h.1ksv4uv">
            <w:r w:rsidR="008F08F4" w:rsidRPr="00182E68">
              <w:rPr>
                <w:color w:val="000000"/>
                <w:szCs w:val="24"/>
                <w:rtl/>
              </w:rPr>
              <w:tab/>
            </w:r>
            <w:r w:rsidR="002109DE" w:rsidRPr="00182E68">
              <w:rPr>
                <w:rFonts w:hint="cs"/>
                <w:color w:val="000000"/>
                <w:szCs w:val="24"/>
                <w:rtl/>
              </w:rPr>
              <w:t>8</w:t>
            </w:r>
          </w:hyperlink>
        </w:p>
        <w:p w14:paraId="5E4A03B4" w14:textId="6A9A72F3"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44sinio"/>
          <w:hyperlink w:anchor="_heading=h.44sinio">
            <w:r w:rsidR="008F08F4" w:rsidRPr="00182E68">
              <w:rPr>
                <w:color w:val="000000"/>
                <w:szCs w:val="24"/>
                <w:rtl/>
              </w:rPr>
              <w:t xml:space="preserve">1-7- </w:t>
            </w:r>
          </w:hyperlink>
          <w:hyperlink w:anchor="_heading=h.44sinio">
            <w:r w:rsidR="008F08F4" w:rsidRPr="00182E68">
              <w:rPr>
                <w:color w:val="000000"/>
                <w:szCs w:val="24"/>
                <w:rtl/>
              </w:rPr>
              <w:t>ساختار</w:t>
            </w:r>
          </w:hyperlink>
          <w:hyperlink w:anchor="_heading=h.44sinio">
            <w:r w:rsidR="008F08F4" w:rsidRPr="00182E68">
              <w:rPr>
                <w:color w:val="000000"/>
                <w:szCs w:val="24"/>
                <w:rtl/>
              </w:rPr>
              <w:t xml:space="preserve"> </w:t>
            </w:r>
          </w:hyperlink>
          <w:hyperlink w:anchor="_heading=h.44sinio">
            <w:r w:rsidR="008F08F4" w:rsidRPr="00182E68">
              <w:rPr>
                <w:color w:val="000000"/>
                <w:szCs w:val="24"/>
                <w:rtl/>
              </w:rPr>
              <w:t>پايان</w:t>
            </w:r>
          </w:hyperlink>
          <w:hyperlink w:anchor="_heading=h.44sinio">
            <w:r w:rsidR="008F08F4" w:rsidRPr="00182E68">
              <w:rPr>
                <w:color w:val="000000"/>
                <w:szCs w:val="24"/>
                <w:rtl/>
              </w:rPr>
              <w:t>‌</w:t>
            </w:r>
          </w:hyperlink>
          <w:hyperlink w:anchor="_heading=h.44sinio">
            <w:r w:rsidR="008F08F4" w:rsidRPr="00182E68">
              <w:rPr>
                <w:color w:val="000000"/>
                <w:szCs w:val="24"/>
                <w:rtl/>
              </w:rPr>
              <w:t>نامه</w:t>
            </w:r>
          </w:hyperlink>
          <w:hyperlink w:anchor="_heading=h.44sinio">
            <w:r w:rsidR="008F08F4" w:rsidRPr="00182E68">
              <w:rPr>
                <w:color w:val="000000"/>
                <w:szCs w:val="24"/>
                <w:rtl/>
              </w:rPr>
              <w:tab/>
            </w:r>
            <w:r w:rsidR="002109DE" w:rsidRPr="00182E68">
              <w:rPr>
                <w:rFonts w:hint="cs"/>
                <w:color w:val="000000"/>
                <w:szCs w:val="24"/>
                <w:rtl/>
              </w:rPr>
              <w:t>8</w:t>
            </w:r>
          </w:hyperlink>
        </w:p>
        <w:p w14:paraId="587D0919" w14:textId="56714AFA"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2jxsxqh">
            <w:r w:rsidR="008F08F4" w:rsidRPr="00182E68">
              <w:rPr>
                <w:color w:val="000000"/>
                <w:szCs w:val="24"/>
                <w:rtl/>
              </w:rPr>
              <w:t>فصل</w:t>
            </w:r>
          </w:hyperlink>
          <w:hyperlink w:anchor="_heading=h.2jxsxqh">
            <w:r w:rsidR="008F08F4" w:rsidRPr="00182E68">
              <w:rPr>
                <w:color w:val="000000"/>
                <w:szCs w:val="24"/>
                <w:rtl/>
              </w:rPr>
              <w:t xml:space="preserve"> 2: </w:t>
            </w:r>
          </w:hyperlink>
          <w:hyperlink w:anchor="_heading=h.2jxsxqh">
            <w:r w:rsidR="008F08F4" w:rsidRPr="00182E68">
              <w:rPr>
                <w:color w:val="000000"/>
                <w:szCs w:val="24"/>
                <w:rtl/>
              </w:rPr>
              <w:t>مفاهيم</w:t>
            </w:r>
          </w:hyperlink>
          <w:hyperlink w:anchor="_heading=h.2jxsxqh">
            <w:r w:rsidR="008F08F4" w:rsidRPr="00182E68">
              <w:rPr>
                <w:color w:val="000000"/>
                <w:szCs w:val="24"/>
                <w:rtl/>
              </w:rPr>
              <w:t xml:space="preserve"> </w:t>
            </w:r>
          </w:hyperlink>
          <w:hyperlink w:anchor="_heading=h.2jxsxqh">
            <w:r w:rsidR="008F08F4" w:rsidRPr="00182E68">
              <w:rPr>
                <w:color w:val="000000"/>
                <w:szCs w:val="24"/>
                <w:rtl/>
              </w:rPr>
              <w:t>اوليه</w:t>
            </w:r>
          </w:hyperlink>
          <w:hyperlink w:anchor="_heading=h.2jxsxqh">
            <w:r w:rsidR="008F08F4" w:rsidRPr="00182E68">
              <w:rPr>
                <w:color w:val="000000"/>
                <w:szCs w:val="24"/>
                <w:rtl/>
              </w:rPr>
              <w:t xml:space="preserve"> </w:t>
            </w:r>
          </w:hyperlink>
          <w:hyperlink w:anchor="_heading=h.2jxsxqh">
            <w:r w:rsidR="008F08F4" w:rsidRPr="00182E68">
              <w:rPr>
                <w:color w:val="000000"/>
                <w:szCs w:val="24"/>
                <w:rtl/>
              </w:rPr>
              <w:t>و</w:t>
            </w:r>
          </w:hyperlink>
          <w:hyperlink w:anchor="_heading=h.2jxsxqh">
            <w:r w:rsidR="008F08F4" w:rsidRPr="00182E68">
              <w:rPr>
                <w:color w:val="000000"/>
                <w:szCs w:val="24"/>
                <w:rtl/>
              </w:rPr>
              <w:t xml:space="preserve"> </w:t>
            </w:r>
          </w:hyperlink>
          <w:hyperlink w:anchor="_heading=h.2jxsxqh">
            <w:r w:rsidR="008F08F4" w:rsidRPr="00182E68">
              <w:rPr>
                <w:color w:val="000000"/>
                <w:szCs w:val="24"/>
                <w:rtl/>
              </w:rPr>
              <w:t>پیش</w:t>
            </w:r>
          </w:hyperlink>
          <w:hyperlink w:anchor="_heading=h.2jxsxqh">
            <w:r w:rsidR="008F08F4" w:rsidRPr="00182E68">
              <w:rPr>
                <w:color w:val="000000"/>
                <w:szCs w:val="24"/>
                <w:rtl/>
              </w:rPr>
              <w:t xml:space="preserve"> </w:t>
            </w:r>
          </w:hyperlink>
          <w:hyperlink w:anchor="_heading=h.2jxsxqh">
            <w:r w:rsidR="008F08F4" w:rsidRPr="00182E68">
              <w:rPr>
                <w:color w:val="000000"/>
                <w:szCs w:val="24"/>
                <w:rtl/>
              </w:rPr>
              <w:t>زمینه</w:t>
            </w:r>
          </w:hyperlink>
          <w:hyperlink w:anchor="_heading=h.2jxsxqh">
            <w:r w:rsidR="008F08F4" w:rsidRPr="00182E68">
              <w:rPr>
                <w:color w:val="000000"/>
                <w:szCs w:val="24"/>
                <w:rtl/>
              </w:rPr>
              <w:tab/>
            </w:r>
            <w:r w:rsidR="00CD17F9" w:rsidRPr="00182E68">
              <w:rPr>
                <w:rFonts w:hint="cs"/>
                <w:color w:val="000000"/>
                <w:szCs w:val="24"/>
                <w:rtl/>
              </w:rPr>
              <w:t>9</w:t>
            </w:r>
          </w:hyperlink>
        </w:p>
        <w:p w14:paraId="4FD2F5D3" w14:textId="4212A7B4"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z337ya"/>
          <w:hyperlink w:anchor="_heading=h.z337ya">
            <w:r w:rsidR="008F08F4" w:rsidRPr="00182E68">
              <w:rPr>
                <w:color w:val="000000"/>
                <w:szCs w:val="24"/>
                <w:rtl/>
              </w:rPr>
              <w:t xml:space="preserve">2-1- </w:t>
            </w:r>
          </w:hyperlink>
          <w:hyperlink w:anchor="_heading=h.z337ya">
            <w:r w:rsidR="008F08F4" w:rsidRPr="00182E68">
              <w:rPr>
                <w:color w:val="000000"/>
                <w:szCs w:val="24"/>
                <w:rtl/>
              </w:rPr>
              <w:t>مقدمه</w:t>
            </w:r>
          </w:hyperlink>
          <w:r w:rsidR="00FC06BE" w:rsidRPr="00182E68">
            <w:rPr>
              <w:rFonts w:hint="cs"/>
              <w:color w:val="000000"/>
              <w:szCs w:val="24"/>
              <w:rtl/>
            </w:rPr>
            <w:t xml:space="preserve"> </w:t>
          </w:r>
          <w:hyperlink w:anchor="_heading=h.z337ya">
            <w:r w:rsidR="008F08F4" w:rsidRPr="00182E68">
              <w:rPr>
                <w:color w:val="000000"/>
                <w:szCs w:val="24"/>
                <w:rtl/>
              </w:rPr>
              <w:tab/>
            </w:r>
            <w:r w:rsidR="00CD17F9" w:rsidRPr="00182E68">
              <w:rPr>
                <w:rFonts w:hint="cs"/>
                <w:color w:val="000000"/>
                <w:szCs w:val="24"/>
                <w:rtl/>
              </w:rPr>
              <w:t>10</w:t>
            </w:r>
          </w:hyperlink>
          <w:r w:rsidR="00FC06BE" w:rsidRPr="00182E68">
            <w:rPr>
              <w:rFonts w:hint="cs"/>
              <w:color w:val="000000"/>
              <w:szCs w:val="24"/>
              <w:rtl/>
            </w:rPr>
            <w:t xml:space="preserve">  </w:t>
          </w:r>
        </w:p>
        <w:p w14:paraId="6B2D6F26" w14:textId="733D3094" w:rsidR="002118C4" w:rsidRPr="00182E68" w:rsidRDefault="004835A9">
          <w:pPr>
            <w:pBdr>
              <w:top w:val="nil"/>
              <w:left w:val="nil"/>
              <w:bottom w:val="nil"/>
              <w:right w:val="nil"/>
              <w:between w:val="nil"/>
            </w:pBdr>
            <w:tabs>
              <w:tab w:val="left" w:pos="737"/>
              <w:tab w:val="left" w:pos="1177"/>
              <w:tab w:val="right" w:pos="8737"/>
            </w:tabs>
            <w:ind w:firstLine="261"/>
            <w:jc w:val="both"/>
            <w:rPr>
              <w:color w:val="000000"/>
              <w:szCs w:val="24"/>
              <w:rtl/>
            </w:rPr>
          </w:pPr>
          <w:hyperlink w:anchor="_heading=h.3j2qqm3"/>
          <w:hyperlink w:anchor="_heading=h.3j2qqm3">
            <w:r w:rsidR="008F08F4" w:rsidRPr="00182E68">
              <w:rPr>
                <w:color w:val="000000"/>
                <w:szCs w:val="24"/>
                <w:rtl/>
              </w:rPr>
              <w:t xml:space="preserve">2-2- </w:t>
            </w:r>
          </w:hyperlink>
          <w:hyperlink w:anchor="_heading=h.3j2qqm3">
            <w:r w:rsidR="008F08F4" w:rsidRPr="00182E68">
              <w:rPr>
                <w:color w:val="000000"/>
                <w:szCs w:val="24"/>
                <w:rtl/>
              </w:rPr>
              <w:t>بخش</w:t>
            </w:r>
          </w:hyperlink>
          <w:hyperlink w:anchor="_heading=h.3j2qqm3">
            <w:r w:rsidR="008F08F4" w:rsidRPr="00182E68">
              <w:rPr>
                <w:color w:val="000000"/>
                <w:szCs w:val="24"/>
                <w:rtl/>
              </w:rPr>
              <w:t xml:space="preserve"> </w:t>
            </w:r>
          </w:hyperlink>
          <w:hyperlink w:anchor="_heading=h.3j2qqm3">
            <w:r w:rsidR="008F08F4" w:rsidRPr="00182E68">
              <w:rPr>
                <w:color w:val="000000"/>
                <w:szCs w:val="24"/>
                <w:rtl/>
              </w:rPr>
              <w:t>اول</w:t>
            </w:r>
          </w:hyperlink>
          <w:hyperlink w:anchor="_heading=h.3j2qqm3">
            <w:r w:rsidR="008F08F4" w:rsidRPr="00182E68">
              <w:rPr>
                <w:color w:val="000000"/>
                <w:szCs w:val="24"/>
                <w:rtl/>
              </w:rPr>
              <w:t xml:space="preserve"> : </w:t>
            </w:r>
            <w:r w:rsidR="00DE517F" w:rsidRPr="00182E68">
              <w:rPr>
                <w:rFonts w:hint="cs"/>
                <w:color w:val="000000"/>
                <w:szCs w:val="24"/>
                <w:rtl/>
              </w:rPr>
              <w:t>بازار رمز ارز و سایر بازارهای مالی</w:t>
            </w:r>
            <w:r w:rsidR="008F08F4" w:rsidRPr="00182E68">
              <w:rPr>
                <w:color w:val="000000"/>
                <w:szCs w:val="24"/>
                <w:rtl/>
              </w:rPr>
              <w:tab/>
            </w:r>
            <w:r w:rsidR="00DE517F" w:rsidRPr="00182E68">
              <w:rPr>
                <w:rFonts w:hint="cs"/>
                <w:color w:val="000000"/>
                <w:szCs w:val="24"/>
                <w:rtl/>
              </w:rPr>
              <w:t>10</w:t>
            </w:r>
          </w:hyperlink>
        </w:p>
        <w:p w14:paraId="0D7D835F" w14:textId="765CF19A" w:rsidR="00DE517F" w:rsidRPr="00182E68" w:rsidRDefault="00DE517F">
          <w:pPr>
            <w:pBdr>
              <w:top w:val="nil"/>
              <w:left w:val="nil"/>
              <w:bottom w:val="nil"/>
              <w:right w:val="nil"/>
              <w:between w:val="nil"/>
            </w:pBdr>
            <w:tabs>
              <w:tab w:val="left" w:pos="737"/>
              <w:tab w:val="left" w:pos="1177"/>
              <w:tab w:val="right" w:pos="8737"/>
            </w:tabs>
            <w:ind w:firstLine="261"/>
            <w:jc w:val="both"/>
            <w:rPr>
              <w:color w:val="000000"/>
              <w:szCs w:val="24"/>
              <w:rtl/>
            </w:rPr>
          </w:pPr>
          <w:r w:rsidRPr="00182E68">
            <w:rPr>
              <w:rFonts w:hint="cs"/>
              <w:color w:val="000000"/>
              <w:szCs w:val="24"/>
              <w:rtl/>
            </w:rPr>
            <w:t xml:space="preserve">2-3- بخش دوم : انواع تحلیل در بازارهای مالی </w:t>
          </w:r>
          <w:r w:rsidRPr="00182E68">
            <w:rPr>
              <w:color w:val="000000"/>
              <w:szCs w:val="24"/>
              <w:rtl/>
            </w:rPr>
            <w:tab/>
          </w:r>
          <w:r w:rsidRPr="00182E68">
            <w:rPr>
              <w:rFonts w:hint="cs"/>
              <w:color w:val="000000"/>
              <w:szCs w:val="24"/>
              <w:rtl/>
            </w:rPr>
            <w:t>13</w:t>
          </w:r>
        </w:p>
        <w:p w14:paraId="66ADA2F2" w14:textId="3BFD67C3" w:rsidR="00DE517F" w:rsidRPr="00182E68" w:rsidRDefault="00DE517F">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r w:rsidRPr="00182E68">
            <w:rPr>
              <w:rFonts w:hint="cs"/>
              <w:color w:val="000000"/>
              <w:szCs w:val="24"/>
              <w:rtl/>
            </w:rPr>
            <w:t>2-4- بخش سوم : اندیکاتورها و استراتژ</w:t>
          </w:r>
          <w:r w:rsidR="00FF31A3">
            <w:rPr>
              <w:rFonts w:hint="cs"/>
              <w:color w:val="000000"/>
              <w:szCs w:val="24"/>
              <w:rtl/>
            </w:rPr>
            <w:t xml:space="preserve">ی </w:t>
          </w:r>
          <w:r w:rsidRPr="00182E68">
            <w:rPr>
              <w:rFonts w:hint="cs"/>
              <w:color w:val="000000"/>
              <w:szCs w:val="24"/>
              <w:rtl/>
            </w:rPr>
            <w:t>ها</w:t>
          </w:r>
          <w:r w:rsidRPr="00182E68">
            <w:rPr>
              <w:color w:val="000000"/>
              <w:szCs w:val="24"/>
              <w:rtl/>
            </w:rPr>
            <w:tab/>
          </w:r>
          <w:r w:rsidRPr="00182E68">
            <w:rPr>
              <w:rFonts w:hint="cs"/>
              <w:color w:val="000000"/>
              <w:szCs w:val="24"/>
              <w:rtl/>
            </w:rPr>
            <w:t>15</w:t>
          </w:r>
        </w:p>
        <w:p w14:paraId="4340B03C" w14:textId="23F465E0"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3as4poj"/>
          <w:hyperlink w:anchor="_heading=h.3as4poj">
            <w:r w:rsidR="008F08F4" w:rsidRPr="00182E68">
              <w:rPr>
                <w:color w:val="000000"/>
                <w:szCs w:val="24"/>
                <w:rtl/>
              </w:rPr>
              <w:t xml:space="preserve">2-3- </w:t>
            </w:r>
          </w:hyperlink>
          <w:hyperlink w:anchor="_heading=h.3as4poj">
            <w:r w:rsidR="008F08F4" w:rsidRPr="00182E68">
              <w:rPr>
                <w:color w:val="000000"/>
                <w:szCs w:val="24"/>
                <w:rtl/>
              </w:rPr>
              <w:t>خلاصه</w:t>
            </w:r>
          </w:hyperlink>
          <w:hyperlink w:anchor="_heading=h.3as4poj">
            <w:r w:rsidR="008F08F4" w:rsidRPr="00182E68">
              <w:rPr>
                <w:color w:val="000000"/>
                <w:szCs w:val="24"/>
                <w:rtl/>
              </w:rPr>
              <w:t xml:space="preserve"> </w:t>
            </w:r>
          </w:hyperlink>
          <w:hyperlink w:anchor="_heading=h.3as4poj">
            <w:r w:rsidR="008F08F4" w:rsidRPr="00182E68">
              <w:rPr>
                <w:color w:val="000000"/>
                <w:szCs w:val="24"/>
                <w:rtl/>
              </w:rPr>
              <w:t>و</w:t>
            </w:r>
          </w:hyperlink>
          <w:hyperlink w:anchor="_heading=h.3as4poj">
            <w:r w:rsidR="008F08F4" w:rsidRPr="00182E68">
              <w:rPr>
                <w:color w:val="000000"/>
                <w:szCs w:val="24"/>
                <w:rtl/>
              </w:rPr>
              <w:t xml:space="preserve"> </w:t>
            </w:r>
          </w:hyperlink>
          <w:hyperlink w:anchor="_heading=h.3as4poj">
            <w:r w:rsidR="008F08F4" w:rsidRPr="00182E68">
              <w:rPr>
                <w:color w:val="000000"/>
                <w:szCs w:val="24"/>
                <w:rtl/>
              </w:rPr>
              <w:t>جمع</w:t>
            </w:r>
          </w:hyperlink>
          <w:hyperlink w:anchor="_heading=h.3as4poj">
            <w:r w:rsidR="008F08F4" w:rsidRPr="00182E68">
              <w:rPr>
                <w:color w:val="000000"/>
                <w:szCs w:val="24"/>
                <w:rtl/>
              </w:rPr>
              <w:t xml:space="preserve"> </w:t>
            </w:r>
          </w:hyperlink>
          <w:hyperlink w:anchor="_heading=h.3as4poj">
            <w:r w:rsidR="008F08F4" w:rsidRPr="00182E68">
              <w:rPr>
                <w:color w:val="000000"/>
                <w:szCs w:val="24"/>
                <w:rtl/>
              </w:rPr>
              <w:t>بندی</w:t>
            </w:r>
          </w:hyperlink>
          <w:hyperlink w:anchor="_heading=h.3as4poj">
            <w:r w:rsidR="008F08F4" w:rsidRPr="00182E68">
              <w:rPr>
                <w:color w:val="000000"/>
                <w:szCs w:val="24"/>
                <w:rtl/>
              </w:rPr>
              <w:tab/>
            </w:r>
            <w:r w:rsidR="00387F0C" w:rsidRPr="00182E68">
              <w:rPr>
                <w:rFonts w:hint="cs"/>
                <w:color w:val="000000"/>
                <w:szCs w:val="24"/>
                <w:rtl/>
              </w:rPr>
              <w:t>18</w:t>
            </w:r>
          </w:hyperlink>
        </w:p>
        <w:p w14:paraId="23B5CF5B" w14:textId="7656929F"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1pxezwc">
            <w:r w:rsidR="008F08F4" w:rsidRPr="00182E68">
              <w:rPr>
                <w:color w:val="000000"/>
                <w:szCs w:val="24"/>
                <w:rtl/>
              </w:rPr>
              <w:t>فصل</w:t>
            </w:r>
          </w:hyperlink>
          <w:hyperlink w:anchor="_heading=h.1pxezwc">
            <w:r w:rsidR="008F08F4" w:rsidRPr="00182E68">
              <w:rPr>
                <w:color w:val="000000"/>
                <w:szCs w:val="24"/>
                <w:rtl/>
              </w:rPr>
              <w:t xml:space="preserve"> 3: </w:t>
            </w:r>
          </w:hyperlink>
          <w:hyperlink w:anchor="_heading=h.1pxezwc">
            <w:r w:rsidR="008F08F4" w:rsidRPr="00182E68">
              <w:rPr>
                <w:color w:val="000000"/>
                <w:szCs w:val="24"/>
                <w:rtl/>
              </w:rPr>
              <w:t>مدلسازی</w:t>
            </w:r>
          </w:hyperlink>
          <w:hyperlink w:anchor="_heading=h.1pxezwc">
            <w:r w:rsidR="008F08F4" w:rsidRPr="00182E68">
              <w:rPr>
                <w:color w:val="000000"/>
                <w:szCs w:val="24"/>
                <w:rtl/>
              </w:rPr>
              <w:t>/</w:t>
            </w:r>
          </w:hyperlink>
          <w:hyperlink w:anchor="_heading=h.1pxezwc">
            <w:r w:rsidR="008F08F4" w:rsidRPr="00182E68">
              <w:rPr>
                <w:color w:val="000000"/>
                <w:szCs w:val="24"/>
                <w:rtl/>
              </w:rPr>
              <w:t>شبیه</w:t>
            </w:r>
          </w:hyperlink>
          <w:hyperlink w:anchor="_heading=h.1pxezwc">
            <w:r w:rsidR="008F08F4" w:rsidRPr="00182E68">
              <w:rPr>
                <w:color w:val="000000"/>
                <w:szCs w:val="24"/>
                <w:rtl/>
              </w:rPr>
              <w:t xml:space="preserve"> </w:t>
            </w:r>
          </w:hyperlink>
          <w:hyperlink w:anchor="_heading=h.1pxezwc">
            <w:r w:rsidR="008F08F4" w:rsidRPr="00182E68">
              <w:rPr>
                <w:color w:val="000000"/>
                <w:szCs w:val="24"/>
                <w:rtl/>
              </w:rPr>
              <w:t>سازی</w:t>
            </w:r>
          </w:hyperlink>
          <w:hyperlink w:anchor="_heading=h.1pxezwc">
            <w:r w:rsidR="008F08F4" w:rsidRPr="00182E68">
              <w:rPr>
                <w:color w:val="000000"/>
                <w:szCs w:val="24"/>
                <w:rtl/>
              </w:rPr>
              <w:t>/</w:t>
            </w:r>
          </w:hyperlink>
          <w:hyperlink w:anchor="_heading=h.1pxezwc">
            <w:r w:rsidR="008F08F4" w:rsidRPr="00182E68">
              <w:rPr>
                <w:color w:val="000000"/>
                <w:szCs w:val="24"/>
                <w:rtl/>
              </w:rPr>
              <w:t>طراحی</w:t>
            </w:r>
          </w:hyperlink>
        </w:p>
        <w:p w14:paraId="10E09C92" w14:textId="7A06C4CD"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49x2ik5"/>
          <w:hyperlink w:anchor="_heading=h.49x2ik5">
            <w:r w:rsidR="008F08F4" w:rsidRPr="00182E68">
              <w:rPr>
                <w:color w:val="000000"/>
                <w:szCs w:val="24"/>
                <w:rtl/>
              </w:rPr>
              <w:t xml:space="preserve">3-1- </w:t>
            </w:r>
          </w:hyperlink>
          <w:hyperlink w:anchor="_heading=h.49x2ik5">
            <w:r w:rsidR="008F08F4" w:rsidRPr="00182E68">
              <w:rPr>
                <w:color w:val="000000"/>
                <w:szCs w:val="24"/>
                <w:rtl/>
              </w:rPr>
              <w:t>مقدمه</w:t>
            </w:r>
          </w:hyperlink>
          <w:r w:rsidR="00BC2BD8" w:rsidRPr="00182E68">
            <w:rPr>
              <w:rFonts w:hint="cs"/>
              <w:color w:val="000000"/>
              <w:szCs w:val="24"/>
              <w:rtl/>
            </w:rPr>
            <w:t xml:space="preserve"> </w:t>
          </w:r>
          <w:hyperlink w:anchor="_heading=h.49x2ik5">
            <w:r w:rsidR="008F08F4" w:rsidRPr="00182E68">
              <w:rPr>
                <w:color w:val="000000"/>
                <w:szCs w:val="24"/>
                <w:rtl/>
              </w:rPr>
              <w:tab/>
            </w:r>
            <w:r w:rsidR="00305C73" w:rsidRPr="00182E68">
              <w:rPr>
                <w:rFonts w:hint="cs"/>
                <w:color w:val="000000"/>
                <w:szCs w:val="24"/>
                <w:rtl/>
              </w:rPr>
              <w:t>21</w:t>
            </w:r>
          </w:hyperlink>
          <w:r w:rsidR="00BC2BD8" w:rsidRPr="00182E68">
            <w:rPr>
              <w:rFonts w:hint="cs"/>
              <w:color w:val="000000"/>
              <w:szCs w:val="24"/>
              <w:rtl/>
            </w:rPr>
            <w:t xml:space="preserve">  </w:t>
          </w:r>
        </w:p>
        <w:p w14:paraId="13E33D98" w14:textId="74738A0D"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Cs w:val="24"/>
            </w:rPr>
          </w:pPr>
          <w:hyperlink w:anchor="_heading=h.2p2csry"/>
          <w:hyperlink w:anchor="_heading=h.2p2csry">
            <w:r w:rsidR="008F08F4" w:rsidRPr="00182E68">
              <w:rPr>
                <w:color w:val="000000"/>
                <w:szCs w:val="24"/>
                <w:rtl/>
              </w:rPr>
              <w:t xml:space="preserve">3-2- </w:t>
            </w:r>
          </w:hyperlink>
          <w:r w:rsidR="00305C73" w:rsidRPr="00182E68">
            <w:rPr>
              <w:rFonts w:hint="cs"/>
              <w:color w:val="000000"/>
              <w:szCs w:val="24"/>
              <w:rtl/>
            </w:rPr>
            <w:t>دریافت داده های مورد نیاز</w:t>
          </w:r>
          <w:r w:rsidR="00305C73" w:rsidRPr="00182E68">
            <w:rPr>
              <w:szCs w:val="24"/>
              <w:rtl/>
            </w:rPr>
            <w:tab/>
          </w:r>
          <w:r w:rsidR="00305C73" w:rsidRPr="00182E68">
            <w:rPr>
              <w:rFonts w:hint="cs"/>
              <w:szCs w:val="24"/>
              <w:rtl/>
            </w:rPr>
            <w:t>21</w:t>
          </w:r>
        </w:p>
        <w:p w14:paraId="0FBEBEAC" w14:textId="52CBFC9D"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3o7alnk"/>
          <w:hyperlink w:anchor="_heading=h.3o7alnk">
            <w:r w:rsidR="008F08F4" w:rsidRPr="00182E68">
              <w:rPr>
                <w:color w:val="000000"/>
                <w:szCs w:val="24"/>
                <w:rtl/>
              </w:rPr>
              <w:t xml:space="preserve">3-3- </w:t>
            </w:r>
          </w:hyperlink>
          <w:r w:rsidR="007A70A2" w:rsidRPr="00182E68">
            <w:rPr>
              <w:rFonts w:hint="cs"/>
              <w:rtl/>
            </w:rPr>
            <w:t>پیاده سازی اندیکاتورها</w:t>
          </w:r>
          <w:r>
            <w:fldChar w:fldCharType="begin"/>
          </w:r>
          <w:r>
            <w:instrText xml:space="preserve"> HYPERLINK \l "_heading=h.3o7al</w:instrText>
          </w:r>
          <w:r>
            <w:instrText xml:space="preserve">nk" \h </w:instrText>
          </w:r>
          <w:r>
            <w:fldChar w:fldCharType="separate"/>
          </w:r>
          <w:r w:rsidR="008F08F4" w:rsidRPr="00182E68">
            <w:rPr>
              <w:color w:val="000000"/>
              <w:szCs w:val="24"/>
              <w:rtl/>
            </w:rPr>
            <w:tab/>
          </w:r>
          <w:r w:rsidR="007A70A2" w:rsidRPr="00182E68">
            <w:rPr>
              <w:rFonts w:hint="cs"/>
              <w:color w:val="000000"/>
              <w:szCs w:val="24"/>
              <w:rtl/>
            </w:rPr>
            <w:t>23</w:t>
          </w:r>
          <w:r>
            <w:rPr>
              <w:color w:val="000000"/>
              <w:szCs w:val="24"/>
            </w:rPr>
            <w:fldChar w:fldCharType="end"/>
          </w:r>
        </w:p>
        <w:p w14:paraId="23A586C8" w14:textId="2CB80F8B" w:rsidR="002118C4" w:rsidRDefault="004835A9">
          <w:pPr>
            <w:pBdr>
              <w:top w:val="nil"/>
              <w:left w:val="nil"/>
              <w:bottom w:val="nil"/>
              <w:right w:val="nil"/>
              <w:between w:val="nil"/>
            </w:pBdr>
            <w:tabs>
              <w:tab w:val="left" w:pos="737"/>
              <w:tab w:val="left" w:pos="1177"/>
              <w:tab w:val="right" w:pos="8737"/>
            </w:tabs>
            <w:ind w:firstLine="261"/>
            <w:jc w:val="both"/>
            <w:rPr>
              <w:color w:val="000000"/>
              <w:szCs w:val="24"/>
              <w:rtl/>
            </w:rPr>
          </w:pPr>
          <w:hyperlink w:anchor="_heading=h.23ckvvd"/>
          <w:hyperlink w:anchor="_heading=h.23ckvvd">
            <w:r w:rsidR="008F08F4" w:rsidRPr="00182E68">
              <w:rPr>
                <w:color w:val="000000"/>
                <w:szCs w:val="24"/>
                <w:rtl/>
              </w:rPr>
              <w:t xml:space="preserve">3-4- </w:t>
            </w:r>
          </w:hyperlink>
          <w:r w:rsidR="007A70A2" w:rsidRPr="00182E68">
            <w:rPr>
              <w:rFonts w:hint="cs"/>
              <w:rtl/>
            </w:rPr>
            <w:t>دسته بندی مشخصه ها، اندیکاتورها</w:t>
          </w:r>
          <w:r>
            <w:fldChar w:fldCharType="begin"/>
          </w:r>
          <w:r>
            <w:instrText xml:space="preserve"> HYPERLINK \l "_heading=h.23ckvvd" \h </w:instrText>
          </w:r>
          <w:r>
            <w:fldChar w:fldCharType="separate"/>
          </w:r>
          <w:r w:rsidR="008F08F4" w:rsidRPr="00182E68">
            <w:rPr>
              <w:color w:val="000000"/>
              <w:szCs w:val="24"/>
            </w:rPr>
            <w:tab/>
          </w:r>
          <w:r w:rsidR="007A70A2" w:rsidRPr="00182E68">
            <w:rPr>
              <w:rFonts w:hint="cs"/>
              <w:color w:val="000000"/>
              <w:szCs w:val="24"/>
              <w:rtl/>
            </w:rPr>
            <w:t>36</w:t>
          </w:r>
          <w:r>
            <w:rPr>
              <w:color w:val="000000"/>
              <w:szCs w:val="24"/>
            </w:rPr>
            <w:fldChar w:fldCharType="end"/>
          </w:r>
        </w:p>
        <w:p w14:paraId="2C391DD1" w14:textId="6C466ED2" w:rsidR="00E001E3" w:rsidRPr="00182E68" w:rsidRDefault="00E001E3">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r>
            <w:rPr>
              <w:rFonts w:hint="cs"/>
              <w:color w:val="000000"/>
              <w:szCs w:val="24"/>
              <w:rtl/>
            </w:rPr>
            <w:t>3-5- ابزارها</w:t>
          </w:r>
          <w:r>
            <w:rPr>
              <w:color w:val="000000"/>
              <w:szCs w:val="24"/>
              <w:rtl/>
            </w:rPr>
            <w:tab/>
          </w:r>
          <w:r>
            <w:rPr>
              <w:color w:val="000000"/>
              <w:szCs w:val="24"/>
              <w:rtl/>
            </w:rPr>
            <w:tab/>
          </w:r>
          <w:r>
            <w:rPr>
              <w:rFonts w:hint="cs"/>
              <w:color w:val="000000"/>
              <w:szCs w:val="24"/>
              <w:rtl/>
            </w:rPr>
            <w:t>37</w:t>
          </w:r>
        </w:p>
        <w:p w14:paraId="20306646" w14:textId="28F2C596"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ihv636"/>
          <w:hyperlink w:anchor="_heading=h.ihv636">
            <w:r w:rsidR="008F08F4" w:rsidRPr="00182E68">
              <w:rPr>
                <w:color w:val="000000"/>
                <w:szCs w:val="24"/>
                <w:rtl/>
              </w:rPr>
              <w:t>3-</w:t>
            </w:r>
            <w:r w:rsidR="00E001E3">
              <w:rPr>
                <w:rFonts w:hint="cs"/>
                <w:color w:val="000000"/>
                <w:szCs w:val="24"/>
                <w:rtl/>
              </w:rPr>
              <w:t>6</w:t>
            </w:r>
            <w:r w:rsidR="008F08F4" w:rsidRPr="00182E68">
              <w:rPr>
                <w:color w:val="000000"/>
                <w:szCs w:val="24"/>
                <w:rtl/>
              </w:rPr>
              <w:t xml:space="preserve">- </w:t>
            </w:r>
          </w:hyperlink>
          <w:r w:rsidR="00CA01CE" w:rsidRPr="00182E68">
            <w:rPr>
              <w:rFonts w:hint="cs"/>
              <w:rtl/>
            </w:rPr>
            <w:t xml:space="preserve">خلاصه و جمع بندی </w:t>
          </w:r>
          <w:r w:rsidR="00CA01CE" w:rsidRPr="00182E68">
            <w:rPr>
              <w:rtl/>
            </w:rPr>
            <w:tab/>
          </w:r>
          <w:r w:rsidR="00CA01CE" w:rsidRPr="00182E68">
            <w:rPr>
              <w:rFonts w:hint="cs"/>
              <w:rtl/>
            </w:rPr>
            <w:t>38</w:t>
          </w:r>
        </w:p>
        <w:p w14:paraId="35DA4F30" w14:textId="111C54B4"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41mghml">
            <w:r w:rsidR="008F08F4" w:rsidRPr="00182E68">
              <w:rPr>
                <w:color w:val="000000"/>
                <w:szCs w:val="24"/>
                <w:rtl/>
              </w:rPr>
              <w:t>فصل</w:t>
            </w:r>
          </w:hyperlink>
          <w:hyperlink w:anchor="_heading=h.41mghml">
            <w:r w:rsidR="008F08F4" w:rsidRPr="00182E68">
              <w:rPr>
                <w:color w:val="000000"/>
                <w:szCs w:val="24"/>
                <w:rtl/>
              </w:rPr>
              <w:t xml:space="preserve"> 4: </w:t>
            </w:r>
          </w:hyperlink>
          <w:hyperlink w:anchor="_heading=h.41mghml">
            <w:r w:rsidR="008F08F4" w:rsidRPr="00182E68">
              <w:rPr>
                <w:color w:val="000000"/>
                <w:szCs w:val="24"/>
                <w:rtl/>
              </w:rPr>
              <w:t>پیاده</w:t>
            </w:r>
          </w:hyperlink>
          <w:hyperlink w:anchor="_heading=h.41mghml">
            <w:r w:rsidR="008F08F4" w:rsidRPr="00182E68">
              <w:rPr>
                <w:color w:val="000000"/>
                <w:szCs w:val="24"/>
                <w:rtl/>
              </w:rPr>
              <w:t xml:space="preserve"> </w:t>
            </w:r>
          </w:hyperlink>
          <w:hyperlink w:anchor="_heading=h.41mghml">
            <w:r w:rsidR="008F08F4" w:rsidRPr="00182E68">
              <w:rPr>
                <w:color w:val="000000"/>
                <w:szCs w:val="24"/>
                <w:rtl/>
              </w:rPr>
              <w:t>سازی</w:t>
            </w:r>
          </w:hyperlink>
          <w:r w:rsidR="00F0678D" w:rsidRPr="00182E68">
            <w:rPr>
              <w:rFonts w:hint="cs"/>
              <w:color w:val="000000"/>
              <w:szCs w:val="24"/>
              <w:rtl/>
            </w:rPr>
            <w:t xml:space="preserve"> </w:t>
          </w:r>
          <w:r w:rsidR="00F0678D" w:rsidRPr="00182E68">
            <w:rPr>
              <w:color w:val="000000"/>
              <w:szCs w:val="24"/>
              <w:rtl/>
            </w:rPr>
            <w:tab/>
          </w:r>
          <w:hyperlink w:anchor="_heading=h.41mghml">
            <w:r w:rsidR="00E001E3">
              <w:rPr>
                <w:rFonts w:hint="cs"/>
                <w:color w:val="000000"/>
                <w:szCs w:val="24"/>
                <w:rtl/>
              </w:rPr>
              <w:t>47</w:t>
            </w:r>
          </w:hyperlink>
        </w:p>
        <w:p w14:paraId="131CBC1C" w14:textId="5FC958AF" w:rsidR="002118C4" w:rsidRPr="00182E68" w:rsidRDefault="004835A9">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hyperlink w:anchor="_heading=h.2grqrue"/>
          <w:hyperlink w:anchor="_heading=h.2grqrue">
            <w:r w:rsidR="008F08F4" w:rsidRPr="00182E68">
              <w:rPr>
                <w:color w:val="000000"/>
                <w:szCs w:val="24"/>
                <w:rtl/>
              </w:rPr>
              <w:t xml:space="preserve">4-1- </w:t>
            </w:r>
          </w:hyperlink>
          <w:hyperlink w:anchor="_heading=h.2grqrue">
            <w:r w:rsidR="008F08F4" w:rsidRPr="00182E68">
              <w:rPr>
                <w:color w:val="000000"/>
                <w:szCs w:val="24"/>
                <w:rtl/>
              </w:rPr>
              <w:t>مقدمه</w:t>
            </w:r>
          </w:hyperlink>
          <w:r w:rsidR="008F0AAD" w:rsidRPr="00182E68">
            <w:rPr>
              <w:rFonts w:hint="cs"/>
              <w:color w:val="000000"/>
              <w:szCs w:val="24"/>
              <w:rtl/>
            </w:rPr>
            <w:t xml:space="preserve"> </w:t>
          </w:r>
          <w:hyperlink w:anchor="_heading=h.2grqrue">
            <w:r w:rsidR="008F08F4" w:rsidRPr="00182E68">
              <w:rPr>
                <w:color w:val="000000"/>
                <w:szCs w:val="24"/>
                <w:rtl/>
              </w:rPr>
              <w:tab/>
            </w:r>
            <w:r w:rsidR="008F0AAD" w:rsidRPr="00182E68">
              <w:rPr>
                <w:rFonts w:hint="cs"/>
                <w:color w:val="000000"/>
                <w:szCs w:val="24"/>
                <w:rtl/>
              </w:rPr>
              <w:t>4</w:t>
            </w:r>
            <w:r w:rsidR="00E001E3">
              <w:rPr>
                <w:rFonts w:hint="cs"/>
                <w:color w:val="000000"/>
                <w:szCs w:val="24"/>
                <w:rtl/>
              </w:rPr>
              <w:t>8</w:t>
            </w:r>
          </w:hyperlink>
          <w:r w:rsidR="008F0AAD" w:rsidRPr="00182E68">
            <w:rPr>
              <w:rFonts w:hint="cs"/>
              <w:color w:val="000000"/>
              <w:szCs w:val="24"/>
              <w:rtl/>
            </w:rPr>
            <w:t xml:space="preserve">  </w:t>
          </w:r>
          <w:r w:rsidR="00F0678D" w:rsidRPr="00182E68">
            <w:rPr>
              <w:rFonts w:hint="cs"/>
              <w:color w:val="000000"/>
              <w:szCs w:val="24"/>
              <w:rtl/>
            </w:rPr>
            <w:t xml:space="preserve"> </w:t>
          </w:r>
        </w:p>
        <w:p w14:paraId="50692D9A" w14:textId="49932325" w:rsidR="002118C4" w:rsidRPr="00182E68" w:rsidRDefault="004835A9">
          <w:pPr>
            <w:pBdr>
              <w:top w:val="nil"/>
              <w:left w:val="nil"/>
              <w:bottom w:val="nil"/>
              <w:right w:val="nil"/>
              <w:between w:val="nil"/>
            </w:pBdr>
            <w:tabs>
              <w:tab w:val="left" w:pos="737"/>
              <w:tab w:val="left" w:pos="1177"/>
              <w:tab w:val="right" w:pos="8737"/>
            </w:tabs>
            <w:ind w:firstLine="261"/>
            <w:jc w:val="both"/>
            <w:rPr>
              <w:color w:val="000000"/>
              <w:szCs w:val="24"/>
              <w:rtl/>
            </w:rPr>
          </w:pPr>
          <w:hyperlink w:anchor="_heading=h.vx1227"/>
          <w:hyperlink w:anchor="_heading=h.vx1227">
            <w:r w:rsidR="008F08F4" w:rsidRPr="00182E68">
              <w:rPr>
                <w:color w:val="000000"/>
                <w:szCs w:val="24"/>
                <w:rtl/>
              </w:rPr>
              <w:t xml:space="preserve">4-2- </w:t>
            </w:r>
          </w:hyperlink>
          <w:r w:rsidR="00E87CC9" w:rsidRPr="00182E68">
            <w:rPr>
              <w:rFonts w:hint="cs"/>
              <w:rtl/>
            </w:rPr>
            <w:t>دریافت و استفاده از داده ها</w:t>
          </w:r>
          <w:r>
            <w:fldChar w:fldCharType="begin"/>
          </w:r>
          <w:r>
            <w:instrText xml:space="preserve"> HYPERLINK \l "_heading=h.vx1227" \h </w:instrText>
          </w:r>
          <w:r>
            <w:fldChar w:fldCharType="separate"/>
          </w:r>
          <w:r w:rsidR="008F08F4" w:rsidRPr="00182E68">
            <w:rPr>
              <w:color w:val="000000"/>
              <w:szCs w:val="24"/>
              <w:rtl/>
            </w:rPr>
            <w:tab/>
          </w:r>
          <w:r w:rsidR="00E87CC9" w:rsidRPr="00182E68">
            <w:rPr>
              <w:rFonts w:hint="cs"/>
              <w:color w:val="000000"/>
              <w:szCs w:val="24"/>
              <w:rtl/>
            </w:rPr>
            <w:t>4</w:t>
          </w:r>
          <w:r w:rsidR="00E001E3">
            <w:rPr>
              <w:rFonts w:hint="cs"/>
              <w:color w:val="000000"/>
              <w:szCs w:val="24"/>
              <w:rtl/>
            </w:rPr>
            <w:t>8</w:t>
          </w:r>
          <w:r>
            <w:rPr>
              <w:color w:val="000000"/>
              <w:szCs w:val="24"/>
            </w:rPr>
            <w:fldChar w:fldCharType="end"/>
          </w:r>
        </w:p>
        <w:p w14:paraId="14BF1433" w14:textId="4D6537CF" w:rsidR="002C57B8" w:rsidRPr="00182E68" w:rsidRDefault="002C57B8">
          <w:pPr>
            <w:pBdr>
              <w:top w:val="nil"/>
              <w:left w:val="nil"/>
              <w:bottom w:val="nil"/>
              <w:right w:val="nil"/>
              <w:between w:val="nil"/>
            </w:pBdr>
            <w:tabs>
              <w:tab w:val="left" w:pos="737"/>
              <w:tab w:val="left" w:pos="1177"/>
              <w:tab w:val="right" w:pos="8737"/>
            </w:tabs>
            <w:ind w:firstLine="261"/>
            <w:jc w:val="both"/>
            <w:rPr>
              <w:color w:val="000000"/>
              <w:szCs w:val="24"/>
              <w:rtl/>
            </w:rPr>
          </w:pPr>
          <w:r w:rsidRPr="00182E68">
            <w:rPr>
              <w:rFonts w:hint="cs"/>
              <w:color w:val="000000"/>
              <w:szCs w:val="24"/>
              <w:rtl/>
            </w:rPr>
            <w:t>4-3-نحوه ی اجرا پروژه</w:t>
          </w:r>
          <w:r w:rsidRPr="00182E68">
            <w:rPr>
              <w:color w:val="000000"/>
              <w:szCs w:val="24"/>
              <w:rtl/>
            </w:rPr>
            <w:tab/>
          </w:r>
          <w:r w:rsidRPr="00182E68">
            <w:rPr>
              <w:rFonts w:hint="cs"/>
              <w:color w:val="000000"/>
              <w:szCs w:val="24"/>
              <w:rtl/>
            </w:rPr>
            <w:t>4</w:t>
          </w:r>
          <w:r w:rsidR="00FF31A3">
            <w:rPr>
              <w:rFonts w:hint="cs"/>
              <w:color w:val="000000"/>
              <w:szCs w:val="24"/>
              <w:rtl/>
            </w:rPr>
            <w:t>8</w:t>
          </w:r>
        </w:p>
        <w:p w14:paraId="2FCBBE45" w14:textId="0C8FFD28" w:rsidR="002C57B8" w:rsidRPr="00182E68" w:rsidRDefault="002C57B8">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r w:rsidRPr="00182E68">
            <w:rPr>
              <w:rFonts w:hint="cs"/>
              <w:color w:val="000000"/>
              <w:szCs w:val="24"/>
              <w:rtl/>
            </w:rPr>
            <w:t xml:space="preserve">4-4-خلاصه و جمع بندی </w:t>
          </w:r>
          <w:r w:rsidRPr="00182E68">
            <w:rPr>
              <w:color w:val="000000"/>
              <w:szCs w:val="24"/>
              <w:rtl/>
            </w:rPr>
            <w:tab/>
          </w:r>
          <w:r w:rsidR="00E001E3">
            <w:rPr>
              <w:rFonts w:hint="cs"/>
              <w:color w:val="000000"/>
              <w:szCs w:val="24"/>
              <w:rtl/>
            </w:rPr>
            <w:t>49</w:t>
          </w:r>
        </w:p>
        <w:p w14:paraId="6E0745F5" w14:textId="7CE47744"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3fwokq0">
            <w:r w:rsidR="008F08F4" w:rsidRPr="00182E68">
              <w:rPr>
                <w:color w:val="000000"/>
                <w:szCs w:val="24"/>
                <w:rtl/>
              </w:rPr>
              <w:t>فصل</w:t>
            </w:r>
          </w:hyperlink>
          <w:hyperlink w:anchor="_heading=h.3fwokq0">
            <w:r w:rsidR="008F08F4" w:rsidRPr="00182E68">
              <w:rPr>
                <w:color w:val="000000"/>
                <w:szCs w:val="24"/>
                <w:rtl/>
              </w:rPr>
              <w:t xml:space="preserve"> 5: </w:t>
            </w:r>
          </w:hyperlink>
          <w:hyperlink w:anchor="_heading=h.3fwokq0">
            <w:r w:rsidR="008F08F4" w:rsidRPr="00182E68">
              <w:rPr>
                <w:color w:val="000000"/>
                <w:szCs w:val="24"/>
                <w:rtl/>
              </w:rPr>
              <w:t>جمع</w:t>
            </w:r>
          </w:hyperlink>
          <w:hyperlink w:anchor="_heading=h.3fwokq0">
            <w:r w:rsidR="008F08F4" w:rsidRPr="00182E68">
              <w:rPr>
                <w:color w:val="000000"/>
                <w:szCs w:val="24"/>
                <w:rtl/>
              </w:rPr>
              <w:t>‌</w:t>
            </w:r>
          </w:hyperlink>
          <w:hyperlink w:anchor="_heading=h.3fwokq0">
            <w:r w:rsidR="008F08F4" w:rsidRPr="00182E68">
              <w:rPr>
                <w:color w:val="000000"/>
                <w:szCs w:val="24"/>
                <w:rtl/>
              </w:rPr>
              <w:t>بندی</w:t>
            </w:r>
          </w:hyperlink>
          <w:hyperlink w:anchor="_heading=h.3fwokq0">
            <w:r w:rsidR="008F08F4" w:rsidRPr="00182E68">
              <w:rPr>
                <w:color w:val="000000"/>
                <w:szCs w:val="24"/>
                <w:rtl/>
              </w:rPr>
              <w:t xml:space="preserve">، </w:t>
            </w:r>
          </w:hyperlink>
          <w:hyperlink w:anchor="_heading=h.3fwokq0">
            <w:r w:rsidR="008F08F4" w:rsidRPr="00182E68">
              <w:rPr>
                <w:color w:val="000000"/>
                <w:szCs w:val="24"/>
                <w:rtl/>
              </w:rPr>
              <w:t>نتيجه</w:t>
            </w:r>
          </w:hyperlink>
          <w:hyperlink w:anchor="_heading=h.3fwokq0">
            <w:r w:rsidR="008F08F4" w:rsidRPr="00182E68">
              <w:rPr>
                <w:color w:val="000000"/>
                <w:szCs w:val="24"/>
                <w:rtl/>
              </w:rPr>
              <w:t>‌</w:t>
            </w:r>
          </w:hyperlink>
          <w:hyperlink w:anchor="_heading=h.3fwokq0">
            <w:r w:rsidR="008F08F4" w:rsidRPr="00182E68">
              <w:rPr>
                <w:color w:val="000000"/>
                <w:szCs w:val="24"/>
                <w:rtl/>
              </w:rPr>
              <w:t>گيری</w:t>
            </w:r>
          </w:hyperlink>
          <w:hyperlink w:anchor="_heading=h.3fwokq0">
            <w:r w:rsidR="008F08F4" w:rsidRPr="00182E68">
              <w:rPr>
                <w:color w:val="000000"/>
                <w:szCs w:val="24"/>
                <w:rtl/>
              </w:rPr>
              <w:t xml:space="preserve"> </w:t>
            </w:r>
          </w:hyperlink>
          <w:hyperlink w:anchor="_heading=h.3fwokq0">
            <w:r w:rsidR="008F08F4" w:rsidRPr="00182E68">
              <w:rPr>
                <w:color w:val="000000"/>
                <w:szCs w:val="24"/>
                <w:rtl/>
              </w:rPr>
              <w:t>و</w:t>
            </w:r>
          </w:hyperlink>
          <w:hyperlink w:anchor="_heading=h.3fwokq0">
            <w:r w:rsidR="008F08F4" w:rsidRPr="00182E68">
              <w:rPr>
                <w:color w:val="000000"/>
                <w:szCs w:val="24"/>
                <w:rtl/>
              </w:rPr>
              <w:t xml:space="preserve"> </w:t>
            </w:r>
          </w:hyperlink>
          <w:hyperlink w:anchor="_heading=h.3fwokq0">
            <w:r w:rsidR="008F08F4" w:rsidRPr="00182E68">
              <w:rPr>
                <w:color w:val="000000"/>
                <w:szCs w:val="24"/>
                <w:rtl/>
              </w:rPr>
              <w:t>پيشنهادها</w:t>
            </w:r>
          </w:hyperlink>
          <w:hyperlink w:anchor="_heading=h.3fwokq0">
            <w:r w:rsidR="008F08F4" w:rsidRPr="00182E68">
              <w:rPr>
                <w:color w:val="000000"/>
                <w:szCs w:val="24"/>
                <w:rtl/>
              </w:rPr>
              <w:tab/>
            </w:r>
            <w:r w:rsidR="002C57B8" w:rsidRPr="00182E68">
              <w:rPr>
                <w:rFonts w:hint="cs"/>
                <w:color w:val="000000"/>
                <w:szCs w:val="24"/>
                <w:rtl/>
              </w:rPr>
              <w:t>4</w:t>
            </w:r>
            <w:r w:rsidR="00FF31A3">
              <w:rPr>
                <w:rFonts w:hint="cs"/>
                <w:color w:val="000000"/>
                <w:szCs w:val="24"/>
                <w:rtl/>
              </w:rPr>
              <w:t>9</w:t>
            </w:r>
          </w:hyperlink>
        </w:p>
        <w:p w14:paraId="2813C01E" w14:textId="4FD5963A" w:rsidR="002118C4" w:rsidRPr="00182E68" w:rsidRDefault="004835A9">
          <w:pPr>
            <w:pBdr>
              <w:top w:val="nil"/>
              <w:left w:val="nil"/>
              <w:bottom w:val="nil"/>
              <w:right w:val="nil"/>
              <w:between w:val="nil"/>
            </w:pBdr>
            <w:tabs>
              <w:tab w:val="left" w:pos="737"/>
              <w:tab w:val="left" w:pos="1177"/>
              <w:tab w:val="right" w:pos="8737"/>
            </w:tabs>
            <w:ind w:firstLine="261"/>
            <w:jc w:val="both"/>
            <w:rPr>
              <w:color w:val="000000"/>
              <w:szCs w:val="24"/>
              <w:rtl/>
            </w:rPr>
          </w:pPr>
          <w:hyperlink w:anchor="_heading=h.1v1yuxt"/>
          <w:hyperlink w:anchor="_heading=h.1v1yuxt">
            <w:r w:rsidR="008F08F4" w:rsidRPr="00182E68">
              <w:rPr>
                <w:color w:val="000000"/>
                <w:szCs w:val="24"/>
                <w:rtl/>
              </w:rPr>
              <w:t xml:space="preserve">5-1- </w:t>
            </w:r>
          </w:hyperlink>
          <w:hyperlink w:anchor="_heading=h.1v1yuxt">
            <w:r w:rsidR="008F08F4" w:rsidRPr="00182E68">
              <w:rPr>
                <w:color w:val="000000"/>
                <w:szCs w:val="24"/>
                <w:rtl/>
              </w:rPr>
              <w:t>جمع</w:t>
            </w:r>
          </w:hyperlink>
          <w:hyperlink w:anchor="_heading=h.1v1yuxt">
            <w:r w:rsidR="008F08F4" w:rsidRPr="00182E68">
              <w:rPr>
                <w:color w:val="000000"/>
                <w:szCs w:val="24"/>
                <w:rtl/>
              </w:rPr>
              <w:t>‌</w:t>
            </w:r>
          </w:hyperlink>
          <w:hyperlink w:anchor="_heading=h.1v1yuxt">
            <w:r w:rsidR="008F08F4" w:rsidRPr="00182E68">
              <w:rPr>
                <w:color w:val="000000"/>
                <w:szCs w:val="24"/>
                <w:rtl/>
              </w:rPr>
              <w:t>بندی</w:t>
            </w:r>
          </w:hyperlink>
          <w:hyperlink w:anchor="_heading=h.1v1yuxt">
            <w:r w:rsidR="008F08F4" w:rsidRPr="00182E68">
              <w:rPr>
                <w:color w:val="000000"/>
                <w:szCs w:val="24"/>
                <w:rtl/>
              </w:rPr>
              <w:tab/>
            </w:r>
            <w:r w:rsidR="00FF31A3">
              <w:rPr>
                <w:rFonts w:hint="cs"/>
                <w:color w:val="000000"/>
                <w:szCs w:val="24"/>
                <w:rtl/>
              </w:rPr>
              <w:t>50</w:t>
            </w:r>
          </w:hyperlink>
        </w:p>
        <w:p w14:paraId="78340A9B" w14:textId="5C572CC7" w:rsidR="002C57B8" w:rsidRPr="00182E68" w:rsidRDefault="002C57B8">
          <w:pPr>
            <w:pBdr>
              <w:top w:val="nil"/>
              <w:left w:val="nil"/>
              <w:bottom w:val="nil"/>
              <w:right w:val="nil"/>
              <w:between w:val="nil"/>
            </w:pBdr>
            <w:tabs>
              <w:tab w:val="left" w:pos="737"/>
              <w:tab w:val="left" w:pos="1177"/>
              <w:tab w:val="right" w:pos="8737"/>
            </w:tabs>
            <w:ind w:firstLine="261"/>
            <w:jc w:val="both"/>
            <w:rPr>
              <w:color w:val="000000"/>
              <w:szCs w:val="24"/>
              <w:rtl/>
            </w:rPr>
          </w:pPr>
          <w:r w:rsidRPr="00182E68">
            <w:rPr>
              <w:rFonts w:hint="cs"/>
              <w:color w:val="000000"/>
              <w:szCs w:val="24"/>
              <w:rtl/>
            </w:rPr>
            <w:t xml:space="preserve">5-2- دستاورد ها </w:t>
          </w:r>
          <w:r w:rsidRPr="00182E68">
            <w:rPr>
              <w:color w:val="000000"/>
              <w:szCs w:val="24"/>
              <w:rtl/>
            </w:rPr>
            <w:tab/>
          </w:r>
          <w:r w:rsidR="00FF31A3">
            <w:rPr>
              <w:rFonts w:hint="cs"/>
              <w:color w:val="000000"/>
              <w:szCs w:val="24"/>
              <w:rtl/>
            </w:rPr>
            <w:t>50</w:t>
          </w:r>
        </w:p>
        <w:p w14:paraId="0A3692EC" w14:textId="3D5E9243" w:rsidR="002C57B8" w:rsidRPr="00182E68" w:rsidRDefault="002C57B8">
          <w:pPr>
            <w:pBdr>
              <w:top w:val="nil"/>
              <w:left w:val="nil"/>
              <w:bottom w:val="nil"/>
              <w:right w:val="nil"/>
              <w:between w:val="nil"/>
            </w:pBdr>
            <w:tabs>
              <w:tab w:val="left" w:pos="737"/>
              <w:tab w:val="left" w:pos="1177"/>
              <w:tab w:val="right" w:pos="8737"/>
            </w:tabs>
            <w:ind w:firstLine="261"/>
            <w:jc w:val="both"/>
            <w:rPr>
              <w:rFonts w:ascii="Calibri" w:eastAsia="Calibri" w:hAnsi="Calibri"/>
              <w:color w:val="000000"/>
              <w:sz w:val="22"/>
              <w:szCs w:val="22"/>
            </w:rPr>
          </w:pPr>
          <w:r w:rsidRPr="00182E68">
            <w:rPr>
              <w:rFonts w:hint="cs"/>
              <w:color w:val="000000"/>
              <w:szCs w:val="24"/>
              <w:rtl/>
            </w:rPr>
            <w:t>5-3- پیشنهادها</w:t>
          </w:r>
          <w:r w:rsidRPr="00182E68">
            <w:rPr>
              <w:color w:val="000000"/>
              <w:szCs w:val="24"/>
              <w:rtl/>
            </w:rPr>
            <w:tab/>
          </w:r>
          <w:r w:rsidR="00FF31A3">
            <w:rPr>
              <w:rFonts w:hint="cs"/>
              <w:color w:val="000000"/>
              <w:szCs w:val="24"/>
              <w:rtl/>
            </w:rPr>
            <w:t>51</w:t>
          </w:r>
        </w:p>
        <w:p w14:paraId="0335D78C" w14:textId="41AF9D19"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28h4qwu">
            <w:r w:rsidR="008F08F4" w:rsidRPr="00182E68">
              <w:rPr>
                <w:color w:val="000000"/>
                <w:szCs w:val="24"/>
                <w:rtl/>
              </w:rPr>
              <w:t>فصل</w:t>
            </w:r>
          </w:hyperlink>
          <w:hyperlink w:anchor="_heading=h.28h4qwu">
            <w:r w:rsidR="008F08F4" w:rsidRPr="00182E68">
              <w:rPr>
                <w:color w:val="000000"/>
                <w:szCs w:val="24"/>
                <w:rtl/>
              </w:rPr>
              <w:t xml:space="preserve"> 6: </w:t>
            </w:r>
          </w:hyperlink>
          <w:hyperlink w:anchor="_heading=h.28h4qwu">
            <w:r w:rsidR="008F08F4" w:rsidRPr="00182E68">
              <w:rPr>
                <w:color w:val="000000"/>
                <w:szCs w:val="24"/>
                <w:rtl/>
              </w:rPr>
              <w:t>مراجع</w:t>
            </w:r>
          </w:hyperlink>
          <w:hyperlink w:anchor="_heading=h.28h4qwu">
            <w:r w:rsidR="008F08F4" w:rsidRPr="00182E68">
              <w:rPr>
                <w:color w:val="000000"/>
                <w:szCs w:val="24"/>
                <w:rtl/>
              </w:rPr>
              <w:tab/>
            </w:r>
            <w:r w:rsidR="002C22A3">
              <w:rPr>
                <w:rFonts w:hint="cs"/>
                <w:color w:val="000000"/>
                <w:szCs w:val="24"/>
                <w:rtl/>
              </w:rPr>
              <w:t>56</w:t>
            </w:r>
          </w:hyperlink>
        </w:p>
        <w:p w14:paraId="439AD7A6" w14:textId="450E1B56" w:rsidR="002118C4" w:rsidRPr="00182E68" w:rsidRDefault="004835A9">
          <w:pPr>
            <w:pBdr>
              <w:top w:val="nil"/>
              <w:left w:val="nil"/>
              <w:bottom w:val="nil"/>
              <w:right w:val="nil"/>
              <w:between w:val="nil"/>
            </w:pBdr>
            <w:tabs>
              <w:tab w:val="left" w:pos="340"/>
              <w:tab w:val="right" w:pos="8737"/>
            </w:tabs>
            <w:spacing w:before="120"/>
            <w:ind w:left="-150"/>
            <w:jc w:val="both"/>
            <w:rPr>
              <w:rFonts w:ascii="Calibri" w:eastAsia="Calibri" w:hAnsi="Calibri"/>
              <w:color w:val="000000"/>
              <w:sz w:val="22"/>
              <w:szCs w:val="22"/>
            </w:rPr>
          </w:pPr>
          <w:hyperlink w:anchor="_heading=h.nmf14n">
            <w:r w:rsidR="008F08F4" w:rsidRPr="00182E68">
              <w:rPr>
                <w:color w:val="000000"/>
                <w:szCs w:val="24"/>
                <w:rtl/>
              </w:rPr>
              <w:t>پيوست</w:t>
            </w:r>
          </w:hyperlink>
          <w:hyperlink w:anchor="_heading=h.nmf14n">
            <w:r w:rsidR="008F08F4" w:rsidRPr="00182E68">
              <w:rPr>
                <w:color w:val="000000"/>
                <w:szCs w:val="24"/>
                <w:rtl/>
              </w:rPr>
              <w:t>‌</w:t>
            </w:r>
          </w:hyperlink>
          <w:hyperlink w:anchor="_heading=h.nmf14n">
            <w:r w:rsidR="008F08F4" w:rsidRPr="00182E68">
              <w:rPr>
                <w:color w:val="000000"/>
                <w:szCs w:val="24"/>
                <w:rtl/>
              </w:rPr>
              <w:t>ها</w:t>
            </w:r>
          </w:hyperlink>
          <w:hyperlink w:anchor="_heading=h.nmf14n">
            <w:r w:rsidR="008F08F4" w:rsidRPr="00182E68">
              <w:rPr>
                <w:color w:val="000000"/>
                <w:szCs w:val="24"/>
                <w:rtl/>
              </w:rPr>
              <w:tab/>
            </w:r>
            <w:r w:rsidR="00FF31A3">
              <w:rPr>
                <w:rFonts w:hint="cs"/>
                <w:color w:val="000000"/>
                <w:szCs w:val="24"/>
                <w:rtl/>
              </w:rPr>
              <w:t>5</w:t>
            </w:r>
            <w:r w:rsidR="002C22A3">
              <w:rPr>
                <w:rFonts w:hint="cs"/>
                <w:color w:val="000000"/>
                <w:szCs w:val="24"/>
                <w:rtl/>
              </w:rPr>
              <w:t>7</w:t>
            </w:r>
          </w:hyperlink>
        </w:p>
        <w:p w14:paraId="264FC138" w14:textId="00ACC97D" w:rsidR="002118C4" w:rsidRPr="00182E68" w:rsidRDefault="008F08F4">
          <w:pPr>
            <w:pBdr>
              <w:top w:val="nil"/>
              <w:left w:val="nil"/>
              <w:bottom w:val="nil"/>
              <w:right w:val="nil"/>
              <w:between w:val="nil"/>
            </w:pBdr>
            <w:spacing w:after="0" w:line="288" w:lineRule="auto"/>
            <w:ind w:left="-1050"/>
            <w:jc w:val="both"/>
            <w:rPr>
              <w:color w:val="000000"/>
              <w:szCs w:val="24"/>
            </w:rPr>
          </w:pPr>
          <w:r w:rsidRPr="00182E68">
            <w:fldChar w:fldCharType="end"/>
          </w:r>
        </w:p>
      </w:sdtContent>
    </w:sdt>
    <w:p w14:paraId="5CB43784" w14:textId="77777777" w:rsidR="002118C4" w:rsidRPr="00182E68" w:rsidRDefault="002118C4">
      <w:pPr>
        <w:pBdr>
          <w:top w:val="nil"/>
          <w:left w:val="nil"/>
          <w:bottom w:val="nil"/>
          <w:right w:val="nil"/>
          <w:between w:val="nil"/>
        </w:pBdr>
        <w:spacing w:after="0" w:line="288" w:lineRule="auto"/>
        <w:ind w:left="-1050"/>
        <w:jc w:val="both"/>
        <w:rPr>
          <w:color w:val="000000"/>
          <w:szCs w:val="24"/>
        </w:rPr>
      </w:pPr>
    </w:p>
    <w:p w14:paraId="08C2A94F" w14:textId="77777777" w:rsidR="002118C4" w:rsidRPr="00182E68" w:rsidRDefault="008F08F4">
      <w:pPr>
        <w:widowControl w:val="0"/>
        <w:pBdr>
          <w:top w:val="nil"/>
          <w:left w:val="nil"/>
          <w:bottom w:val="nil"/>
          <w:right w:val="nil"/>
          <w:between w:val="nil"/>
        </w:pBdr>
        <w:spacing w:after="240" w:line="288" w:lineRule="auto"/>
        <w:ind w:left="-780"/>
        <w:jc w:val="center"/>
        <w:rPr>
          <w:b/>
          <w:color w:val="000000"/>
          <w:sz w:val="28"/>
        </w:rPr>
      </w:pPr>
      <w:r w:rsidRPr="00182E68">
        <w:br w:type="page"/>
      </w:r>
      <w:bookmarkStart w:id="6" w:name="bookmark=id.3dy6vkm" w:colFirst="0" w:colLast="0"/>
      <w:bookmarkEnd w:id="6"/>
      <w:r w:rsidRPr="00182E68">
        <w:rPr>
          <w:b/>
          <w:color w:val="000000"/>
          <w:sz w:val="28"/>
          <w:rtl/>
        </w:rPr>
        <w:lastRenderedPageBreak/>
        <w:t>فهرست شکلها</w:t>
      </w:r>
    </w:p>
    <w:sdt>
      <w:sdtPr>
        <w:rPr>
          <w:rtl/>
        </w:rPr>
        <w:id w:val="-42753034"/>
        <w:docPartObj>
          <w:docPartGallery w:val="Table of Contents"/>
          <w:docPartUnique/>
        </w:docPartObj>
      </w:sdtPr>
      <w:sdtEndPr/>
      <w:sdtContent>
        <w:p w14:paraId="06215A07" w14:textId="1DEA772E" w:rsidR="00B245E1" w:rsidRPr="00182E68" w:rsidRDefault="00B245E1" w:rsidP="00B245E1">
          <w:pPr>
            <w:pStyle w:val="Figureslist"/>
            <w:jc w:val="both"/>
            <w:rPr>
              <w:rtl/>
            </w:rPr>
          </w:pPr>
          <w:r w:rsidRPr="00182E68">
            <w:rPr>
              <w:rtl/>
            </w:rPr>
            <w:t>شکل(</w:t>
          </w:r>
          <w:r w:rsidR="0062333C">
            <w:rPr>
              <w:rFonts w:hint="cs"/>
              <w:rtl/>
            </w:rPr>
            <w:t>1</w:t>
          </w:r>
          <w:r w:rsidRPr="00182E68">
            <w:rPr>
              <w:rtl/>
            </w:rPr>
            <w:t xml:space="preserve">-6) نمودار خروجی اندیکاتور </w:t>
          </w:r>
          <w:r w:rsidRPr="00182E68">
            <w:t>adx</w:t>
          </w:r>
          <w:r w:rsidRPr="00182E68">
            <w:rPr>
              <w:rtl/>
            </w:rPr>
            <w:t xml:space="preserve"> روی داده های قیمتی </w:t>
          </w:r>
          <w:r w:rsidRPr="00182E68">
            <w:t>BTC 5m</w:t>
          </w:r>
          <w:r w:rsidRPr="00182E68">
            <w:rPr>
              <w:rtl/>
            </w:rPr>
            <w:tab/>
          </w:r>
          <w:r w:rsidRPr="00182E68">
            <w:rPr>
              <w:rFonts w:hint="cs"/>
              <w:rtl/>
            </w:rPr>
            <w:t>25</w:t>
          </w:r>
        </w:p>
        <w:p w14:paraId="614E1AA3" w14:textId="3A52C2FF" w:rsidR="00B245E1" w:rsidRPr="00182E68" w:rsidRDefault="00B245E1" w:rsidP="00B245E1">
          <w:pPr>
            <w:pStyle w:val="Figureslist"/>
            <w:jc w:val="both"/>
            <w:rPr>
              <w:rtl/>
            </w:rPr>
          </w:pPr>
          <w:r w:rsidRPr="00182E68">
            <w:rPr>
              <w:rtl/>
            </w:rPr>
            <w:t>شکل(</w:t>
          </w:r>
          <w:r w:rsidR="0062333C">
            <w:rPr>
              <w:rFonts w:hint="cs"/>
              <w:rtl/>
            </w:rPr>
            <w:t>2</w:t>
          </w:r>
          <w:r w:rsidRPr="00182E68">
            <w:rPr>
              <w:rtl/>
            </w:rPr>
            <w:t xml:space="preserve">-6) نمودار خروجی اندیکاتور </w:t>
          </w:r>
          <w:r w:rsidRPr="00182E68">
            <w:t>aroon</w:t>
          </w:r>
          <w:r w:rsidRPr="00182E68">
            <w:rPr>
              <w:rtl/>
            </w:rPr>
            <w:t xml:space="preserve"> روی داده های قیمتی </w:t>
          </w:r>
          <w:r w:rsidRPr="00182E68">
            <w:t>BTC 5m</w:t>
          </w:r>
          <w:r w:rsidRPr="00182E68">
            <w:rPr>
              <w:rtl/>
            </w:rPr>
            <w:tab/>
          </w:r>
          <w:r w:rsidRPr="00182E68">
            <w:rPr>
              <w:rFonts w:hint="cs"/>
              <w:rtl/>
              <w:lang w:bidi="fa-IR"/>
            </w:rPr>
            <w:t>2</w:t>
          </w:r>
          <w:r w:rsidRPr="00182E68">
            <w:rPr>
              <w:rFonts w:hint="cs"/>
              <w:rtl/>
            </w:rPr>
            <w:t>6</w:t>
          </w:r>
        </w:p>
        <w:p w14:paraId="47C52B5B" w14:textId="1B1854C3" w:rsidR="00B245E1" w:rsidRPr="00182E68" w:rsidRDefault="00B245E1" w:rsidP="00B245E1">
          <w:pPr>
            <w:pStyle w:val="Figureslist"/>
            <w:jc w:val="both"/>
            <w:rPr>
              <w:rtl/>
            </w:rPr>
          </w:pPr>
          <w:r w:rsidRPr="00182E68">
            <w:rPr>
              <w:rtl/>
            </w:rPr>
            <w:t xml:space="preserve">شکل(3-6) نمودار خروجی اندیکاتور </w:t>
          </w:r>
          <w:r w:rsidRPr="00182E68">
            <w:t>bb</w:t>
          </w:r>
          <w:r w:rsidRPr="00182E68">
            <w:rPr>
              <w:rtl/>
            </w:rPr>
            <w:t xml:space="preserve"> روی داده های قیمتی </w:t>
          </w:r>
          <w:r w:rsidRPr="00182E68">
            <w:t>BTC 5m</w:t>
          </w:r>
          <w:r w:rsidRPr="00182E68">
            <w:rPr>
              <w:rtl/>
            </w:rPr>
            <w:tab/>
          </w:r>
          <w:r w:rsidRPr="00182E68">
            <w:rPr>
              <w:rFonts w:hint="cs"/>
              <w:rtl/>
            </w:rPr>
            <w:t>27</w:t>
          </w:r>
        </w:p>
        <w:p w14:paraId="4B124BFA" w14:textId="334564A5" w:rsidR="00B245E1" w:rsidRPr="00182E68" w:rsidRDefault="00B245E1" w:rsidP="00B245E1">
          <w:pPr>
            <w:pStyle w:val="Figureslist"/>
            <w:jc w:val="both"/>
            <w:rPr>
              <w:rtl/>
            </w:rPr>
          </w:pPr>
          <w:r w:rsidRPr="00182E68">
            <w:rPr>
              <w:rtl/>
            </w:rPr>
            <w:t>شکل(</w:t>
          </w:r>
          <w:r w:rsidR="0062333C">
            <w:rPr>
              <w:rFonts w:hint="cs"/>
              <w:rtl/>
            </w:rPr>
            <w:t>4</w:t>
          </w:r>
          <w:r w:rsidRPr="00182E68">
            <w:rPr>
              <w:rtl/>
            </w:rPr>
            <w:t xml:space="preserve">-6) نمودار خروجی اندیکاتور </w:t>
          </w:r>
          <w:r w:rsidRPr="00182E68">
            <w:t>cci</w:t>
          </w:r>
          <w:r w:rsidRPr="00182E68">
            <w:rPr>
              <w:rtl/>
            </w:rPr>
            <w:t xml:space="preserve"> روی داده های قیمتی </w:t>
          </w:r>
          <w:r w:rsidRPr="00182E68">
            <w:t>BTC 5m</w:t>
          </w:r>
          <w:r w:rsidRPr="00182E68">
            <w:rPr>
              <w:rtl/>
            </w:rPr>
            <w:tab/>
          </w:r>
          <w:r w:rsidRPr="00182E68">
            <w:rPr>
              <w:rFonts w:hint="cs"/>
              <w:rtl/>
            </w:rPr>
            <w:t>28</w:t>
          </w:r>
        </w:p>
        <w:p w14:paraId="290BAF0C" w14:textId="23B9436B" w:rsidR="00B245E1" w:rsidRPr="00182E68" w:rsidRDefault="00B245E1" w:rsidP="00B245E1">
          <w:pPr>
            <w:pStyle w:val="Figureslist"/>
            <w:jc w:val="both"/>
            <w:rPr>
              <w:rtl/>
            </w:rPr>
          </w:pPr>
          <w:r w:rsidRPr="00182E68">
            <w:rPr>
              <w:rtl/>
            </w:rPr>
            <w:t>شکل(</w:t>
          </w:r>
          <w:r w:rsidR="0062333C">
            <w:rPr>
              <w:rFonts w:hint="cs"/>
              <w:rtl/>
            </w:rPr>
            <w:t>5</w:t>
          </w:r>
          <w:r w:rsidRPr="00182E68">
            <w:rPr>
              <w:rtl/>
            </w:rPr>
            <w:t xml:space="preserve">-6) نمودار خروجی اندیکاتور </w:t>
          </w:r>
          <w:r w:rsidRPr="00182E68">
            <w:t>ema</w:t>
          </w:r>
          <w:r w:rsidRPr="00182E68">
            <w:rPr>
              <w:rtl/>
            </w:rPr>
            <w:t xml:space="preserve"> روی داده های قیمتی </w:t>
          </w:r>
          <w:r w:rsidRPr="00182E68">
            <w:t>BTC 5m</w:t>
          </w:r>
          <w:r w:rsidRPr="00182E68">
            <w:rPr>
              <w:rtl/>
            </w:rPr>
            <w:tab/>
          </w:r>
          <w:r w:rsidRPr="00182E68">
            <w:rPr>
              <w:rFonts w:hint="cs"/>
              <w:rtl/>
            </w:rPr>
            <w:t>29</w:t>
          </w:r>
        </w:p>
        <w:p w14:paraId="30D29F49" w14:textId="0B5A3CAC" w:rsidR="00B245E1" w:rsidRPr="00182E68" w:rsidRDefault="00B245E1" w:rsidP="00B245E1">
          <w:pPr>
            <w:pStyle w:val="Figureslist"/>
            <w:jc w:val="both"/>
            <w:rPr>
              <w:rtl/>
            </w:rPr>
          </w:pPr>
          <w:r w:rsidRPr="00182E68">
            <w:rPr>
              <w:rtl/>
            </w:rPr>
            <w:t>شکل(</w:t>
          </w:r>
          <w:r w:rsidR="0062333C">
            <w:rPr>
              <w:rFonts w:hint="cs"/>
              <w:rtl/>
            </w:rPr>
            <w:t>6</w:t>
          </w:r>
          <w:r w:rsidRPr="00182E68">
            <w:rPr>
              <w:rtl/>
            </w:rPr>
            <w:t xml:space="preserve">-6) نمودار خروجی اندیکاتور </w:t>
          </w:r>
          <w:r w:rsidRPr="00182E68">
            <w:t>sma</w:t>
          </w:r>
          <w:r w:rsidRPr="00182E68">
            <w:rPr>
              <w:rtl/>
            </w:rPr>
            <w:t xml:space="preserve"> روی داده های قیمتی </w:t>
          </w:r>
          <w:r w:rsidRPr="00182E68">
            <w:t>BTC 5m</w:t>
          </w:r>
          <w:r w:rsidRPr="00182E68">
            <w:rPr>
              <w:rtl/>
            </w:rPr>
            <w:tab/>
          </w:r>
          <w:r w:rsidRPr="00182E68">
            <w:rPr>
              <w:rFonts w:hint="cs"/>
              <w:rtl/>
            </w:rPr>
            <w:t>29</w:t>
          </w:r>
        </w:p>
        <w:p w14:paraId="7DDB74EF" w14:textId="7A17522B" w:rsidR="00B245E1" w:rsidRPr="00182E68" w:rsidRDefault="00B245E1" w:rsidP="00B245E1">
          <w:pPr>
            <w:pStyle w:val="Figureslist"/>
            <w:jc w:val="both"/>
            <w:rPr>
              <w:rtl/>
            </w:rPr>
          </w:pPr>
          <w:r w:rsidRPr="00182E68">
            <w:rPr>
              <w:rtl/>
            </w:rPr>
            <w:t>شکل(</w:t>
          </w:r>
          <w:r w:rsidR="0062333C">
            <w:rPr>
              <w:rFonts w:hint="cs"/>
              <w:rtl/>
            </w:rPr>
            <w:t>7</w:t>
          </w:r>
          <w:r w:rsidRPr="00182E68">
            <w:rPr>
              <w:rtl/>
            </w:rPr>
            <w:t xml:space="preserve">-6) نمودار خروجی اندیکاتور </w:t>
          </w:r>
          <w:r w:rsidRPr="00182E68">
            <w:t>ichimoku</w:t>
          </w:r>
          <w:r w:rsidRPr="00182E68">
            <w:rPr>
              <w:rtl/>
            </w:rPr>
            <w:t xml:space="preserve"> روی داده های قیمتی </w:t>
          </w:r>
          <w:r w:rsidRPr="00182E68">
            <w:t>BTC 5m</w:t>
          </w:r>
          <w:r w:rsidRPr="00182E68">
            <w:rPr>
              <w:rtl/>
            </w:rPr>
            <w:tab/>
          </w:r>
          <w:r w:rsidRPr="00182E68">
            <w:rPr>
              <w:rFonts w:hint="cs"/>
              <w:rtl/>
            </w:rPr>
            <w:t>31</w:t>
          </w:r>
        </w:p>
        <w:p w14:paraId="626CAB1D" w14:textId="175B9E2D" w:rsidR="00B245E1" w:rsidRPr="00182E68" w:rsidRDefault="00B245E1" w:rsidP="00B245E1">
          <w:pPr>
            <w:pStyle w:val="Figureslist"/>
            <w:jc w:val="both"/>
            <w:rPr>
              <w:rtl/>
            </w:rPr>
          </w:pPr>
          <w:r w:rsidRPr="00182E68">
            <w:rPr>
              <w:rtl/>
            </w:rPr>
            <w:t>شکل(</w:t>
          </w:r>
          <w:r w:rsidR="0062333C">
            <w:rPr>
              <w:rFonts w:hint="cs"/>
              <w:rtl/>
            </w:rPr>
            <w:t>8</w:t>
          </w:r>
          <w:r w:rsidRPr="00182E68">
            <w:rPr>
              <w:rtl/>
            </w:rPr>
            <w:t xml:space="preserve">-6) نمودار خروجی اندیکاتور </w:t>
          </w:r>
          <w:r w:rsidRPr="00182E68">
            <w:t>macd</w:t>
          </w:r>
          <w:r w:rsidRPr="00182E68">
            <w:rPr>
              <w:rtl/>
            </w:rPr>
            <w:t xml:space="preserve"> روی داده های قیمتی </w:t>
          </w:r>
          <w:r w:rsidRPr="00182E68">
            <w:t>BTC 5m</w:t>
          </w:r>
          <w:r w:rsidRPr="00182E68">
            <w:rPr>
              <w:rtl/>
            </w:rPr>
            <w:tab/>
          </w:r>
          <w:r w:rsidRPr="00182E68">
            <w:rPr>
              <w:rFonts w:hint="cs"/>
              <w:rtl/>
            </w:rPr>
            <w:t>32</w:t>
          </w:r>
        </w:p>
        <w:p w14:paraId="5CEDB09A" w14:textId="30249080" w:rsidR="00B245E1" w:rsidRPr="00182E68" w:rsidRDefault="00B245E1" w:rsidP="00B245E1">
          <w:pPr>
            <w:pStyle w:val="Figureslist"/>
            <w:jc w:val="both"/>
            <w:rPr>
              <w:rtl/>
            </w:rPr>
          </w:pPr>
          <w:r w:rsidRPr="00182E68">
            <w:rPr>
              <w:rtl/>
            </w:rPr>
            <w:t>شکل(</w:t>
          </w:r>
          <w:r w:rsidR="0062333C">
            <w:rPr>
              <w:rFonts w:hint="cs"/>
              <w:rtl/>
            </w:rPr>
            <w:t>9</w:t>
          </w:r>
          <w:r w:rsidRPr="00182E68">
            <w:rPr>
              <w:rtl/>
            </w:rPr>
            <w:t xml:space="preserve">-6) نمودار خروجی اندیکاتور </w:t>
          </w:r>
          <w:r w:rsidRPr="00182E68">
            <w:t>mfi</w:t>
          </w:r>
          <w:r w:rsidRPr="00182E68">
            <w:rPr>
              <w:rtl/>
            </w:rPr>
            <w:t xml:space="preserve"> روی داده های قیمتی </w:t>
          </w:r>
          <w:r w:rsidRPr="00182E68">
            <w:t>BTC 5m</w:t>
          </w:r>
          <w:r w:rsidRPr="00182E68">
            <w:rPr>
              <w:rtl/>
            </w:rPr>
            <w:tab/>
          </w:r>
          <w:r w:rsidRPr="00182E68">
            <w:rPr>
              <w:rFonts w:hint="cs"/>
              <w:rtl/>
            </w:rPr>
            <w:t>33</w:t>
          </w:r>
        </w:p>
        <w:p w14:paraId="62ADC3A7" w14:textId="3C97C033" w:rsidR="00B245E1" w:rsidRPr="00182E68" w:rsidRDefault="00B245E1" w:rsidP="00B245E1">
          <w:pPr>
            <w:pStyle w:val="Figureslist"/>
            <w:jc w:val="both"/>
            <w:rPr>
              <w:rtl/>
            </w:rPr>
          </w:pPr>
          <w:r w:rsidRPr="00182E68">
            <w:rPr>
              <w:rtl/>
            </w:rPr>
            <w:t>شکل(</w:t>
          </w:r>
          <w:r w:rsidR="0062333C">
            <w:rPr>
              <w:rFonts w:hint="cs"/>
              <w:rtl/>
            </w:rPr>
            <w:t>10</w:t>
          </w:r>
          <w:r w:rsidRPr="00182E68">
            <w:rPr>
              <w:rtl/>
            </w:rPr>
            <w:t xml:space="preserve">-6) نمودار خروجی اندیکاتور </w:t>
          </w:r>
          <w:r w:rsidRPr="00182E68">
            <w:t>rsi</w:t>
          </w:r>
          <w:r w:rsidRPr="00182E68">
            <w:rPr>
              <w:rtl/>
            </w:rPr>
            <w:t xml:space="preserve"> روی داده های قیمتی </w:t>
          </w:r>
          <w:r w:rsidRPr="00182E68">
            <w:t>BTC 5m</w:t>
          </w:r>
          <w:r w:rsidRPr="00182E68">
            <w:rPr>
              <w:rtl/>
            </w:rPr>
            <w:tab/>
          </w:r>
          <w:r w:rsidRPr="00182E68">
            <w:rPr>
              <w:rFonts w:hint="cs"/>
              <w:rtl/>
            </w:rPr>
            <w:t>34</w:t>
          </w:r>
        </w:p>
        <w:p w14:paraId="22BDD828" w14:textId="66EA63AE" w:rsidR="00B245E1" w:rsidRPr="00182E68" w:rsidRDefault="00B245E1" w:rsidP="00B245E1">
          <w:pPr>
            <w:pStyle w:val="Figureslist"/>
            <w:jc w:val="both"/>
            <w:rPr>
              <w:rtl/>
            </w:rPr>
          </w:pPr>
          <w:r w:rsidRPr="00182E68">
            <w:rPr>
              <w:rtl/>
            </w:rPr>
            <w:t>شکل(</w:t>
          </w:r>
          <w:r w:rsidR="0062333C">
            <w:rPr>
              <w:rFonts w:hint="cs"/>
              <w:rtl/>
            </w:rPr>
            <w:t>11</w:t>
          </w:r>
          <w:r w:rsidRPr="00182E68">
            <w:rPr>
              <w:rtl/>
            </w:rPr>
            <w:t xml:space="preserve">-6) نمودار خروجی اندیکاتور </w:t>
          </w:r>
          <w:r w:rsidRPr="00182E68">
            <w:t>stoch</w:t>
          </w:r>
          <w:r w:rsidRPr="00182E68">
            <w:rPr>
              <w:rtl/>
            </w:rPr>
            <w:t xml:space="preserve"> روی داده های قیمتی </w:t>
          </w:r>
          <w:r w:rsidRPr="00182E68">
            <w:t>BTC 5m</w:t>
          </w:r>
          <w:r w:rsidRPr="00182E68">
            <w:rPr>
              <w:rtl/>
            </w:rPr>
            <w:tab/>
          </w:r>
          <w:r w:rsidRPr="00182E68">
            <w:rPr>
              <w:rFonts w:hint="cs"/>
              <w:rtl/>
            </w:rPr>
            <w:t>35</w:t>
          </w:r>
        </w:p>
        <w:p w14:paraId="48CDE7AE" w14:textId="616D142A" w:rsidR="00B245E1" w:rsidRPr="00182E68" w:rsidRDefault="00B245E1" w:rsidP="00B245E1">
          <w:pPr>
            <w:pStyle w:val="Figureslist"/>
            <w:jc w:val="both"/>
            <w:rPr>
              <w:rtl/>
            </w:rPr>
          </w:pPr>
          <w:r w:rsidRPr="00182E68">
            <w:rPr>
              <w:rtl/>
            </w:rPr>
            <w:t>شکل(</w:t>
          </w:r>
          <w:r w:rsidR="006F2681">
            <w:rPr>
              <w:rFonts w:hint="cs"/>
              <w:rtl/>
            </w:rPr>
            <w:t>12</w:t>
          </w:r>
          <w:r w:rsidRPr="00182E68">
            <w:rPr>
              <w:rtl/>
            </w:rPr>
            <w:t xml:space="preserve">-6) نمودار خروجی اندیکاتور </w:t>
          </w:r>
          <w:r w:rsidRPr="00182E68">
            <w:t>williams %R</w:t>
          </w:r>
          <w:r w:rsidRPr="00182E68">
            <w:rPr>
              <w:rtl/>
            </w:rPr>
            <w:t xml:space="preserve"> روی داده های قیمتی </w:t>
          </w:r>
          <w:r w:rsidRPr="00182E68">
            <w:t>BTC 5m</w:t>
          </w:r>
          <w:r w:rsidRPr="00182E68">
            <w:rPr>
              <w:rtl/>
            </w:rPr>
            <w:tab/>
          </w:r>
          <w:r w:rsidRPr="00182E68">
            <w:rPr>
              <w:rFonts w:hint="cs"/>
              <w:rtl/>
            </w:rPr>
            <w:t>36</w:t>
          </w:r>
        </w:p>
        <w:p w14:paraId="3DD68862" w14:textId="77777777" w:rsidR="00B245E1" w:rsidRPr="00182E68" w:rsidRDefault="00B245E1" w:rsidP="00B245E1">
          <w:pPr>
            <w:pStyle w:val="Figureslist"/>
            <w:jc w:val="both"/>
            <w:rPr>
              <w:rtl/>
            </w:rPr>
          </w:pPr>
        </w:p>
        <w:p w14:paraId="0DA4D58A" w14:textId="77777777" w:rsidR="00B245E1" w:rsidRPr="00182E68" w:rsidRDefault="00B245E1" w:rsidP="00B245E1">
          <w:pPr>
            <w:pStyle w:val="Figureslist"/>
            <w:jc w:val="both"/>
          </w:pPr>
        </w:p>
        <w:p w14:paraId="46C79B00" w14:textId="1CE388D7" w:rsidR="002118C4" w:rsidRPr="00182E68" w:rsidRDefault="004835A9" w:rsidP="00B245E1">
          <w:pPr>
            <w:pStyle w:val="Figureslist"/>
            <w:rPr>
              <w:color w:val="000000"/>
            </w:rPr>
          </w:pPr>
        </w:p>
      </w:sdtContent>
    </w:sdt>
    <w:p w14:paraId="7292356D" w14:textId="77777777" w:rsidR="002118C4" w:rsidRPr="00182E68" w:rsidRDefault="008F08F4">
      <w:pPr>
        <w:widowControl w:val="0"/>
        <w:pBdr>
          <w:top w:val="nil"/>
          <w:left w:val="nil"/>
          <w:bottom w:val="nil"/>
          <w:right w:val="nil"/>
          <w:between w:val="nil"/>
        </w:pBdr>
        <w:spacing w:after="240" w:line="288" w:lineRule="auto"/>
        <w:ind w:left="-690"/>
        <w:jc w:val="center"/>
        <w:rPr>
          <w:b/>
          <w:color w:val="000000"/>
          <w:sz w:val="28"/>
        </w:rPr>
      </w:pPr>
      <w:r w:rsidRPr="00182E68">
        <w:br w:type="page"/>
      </w:r>
      <w:bookmarkStart w:id="7" w:name="bookmark=id.1t3h5sf" w:colFirst="0" w:colLast="0"/>
      <w:bookmarkEnd w:id="7"/>
      <w:r w:rsidRPr="00182E68">
        <w:rPr>
          <w:b/>
          <w:color w:val="000000"/>
          <w:sz w:val="28"/>
          <w:rtl/>
        </w:rPr>
        <w:lastRenderedPageBreak/>
        <w:t>فهرست جدول‌ها</w:t>
      </w:r>
    </w:p>
    <w:sdt>
      <w:sdtPr>
        <w:rPr>
          <w:rtl/>
        </w:rPr>
        <w:id w:val="1779751466"/>
        <w:docPartObj>
          <w:docPartGallery w:val="Table of Contents"/>
          <w:docPartUnique/>
        </w:docPartObj>
      </w:sdtPr>
      <w:sdtEndPr>
        <w:rPr>
          <w:b/>
          <w:bCs/>
        </w:rPr>
      </w:sdtEndPr>
      <w:sdtContent>
        <w:p w14:paraId="6E187C0C" w14:textId="76E1B2A5" w:rsidR="002118C4" w:rsidRPr="00182E68" w:rsidRDefault="008F08F4">
          <w:pPr>
            <w:pBdr>
              <w:top w:val="nil"/>
              <w:left w:val="nil"/>
              <w:bottom w:val="nil"/>
              <w:right w:val="nil"/>
              <w:between w:val="nil"/>
            </w:pBdr>
            <w:tabs>
              <w:tab w:val="right" w:pos="8210"/>
            </w:tabs>
            <w:spacing w:after="0" w:line="240" w:lineRule="auto"/>
            <w:jc w:val="both"/>
            <w:rPr>
              <w:b/>
              <w:bCs/>
              <w:rtl/>
            </w:rPr>
          </w:pPr>
          <w:r w:rsidRPr="00182E68">
            <w:rPr>
              <w:b/>
              <w:bCs/>
            </w:rPr>
            <w:fldChar w:fldCharType="begin"/>
          </w:r>
          <w:r w:rsidRPr="00182E68">
            <w:rPr>
              <w:b/>
              <w:bCs/>
            </w:rPr>
            <w:instrText xml:space="preserve"> TOC \h \u \z </w:instrText>
          </w:r>
          <w:r w:rsidRPr="00182E68">
            <w:rPr>
              <w:b/>
              <w:bCs/>
            </w:rPr>
            <w:fldChar w:fldCharType="separate"/>
          </w:r>
          <w:hyperlink w:anchor="_heading=h.147n2zr">
            <w:r w:rsidRPr="00182E68">
              <w:rPr>
                <w:b/>
                <w:bCs/>
                <w:color w:val="000000"/>
                <w:sz w:val="22"/>
                <w:szCs w:val="22"/>
                <w:rtl/>
              </w:rPr>
              <w:t>جدول</w:t>
            </w:r>
          </w:hyperlink>
          <w:hyperlink w:anchor="_heading=h.147n2zr">
            <w:r w:rsidRPr="00182E68">
              <w:rPr>
                <w:b/>
                <w:bCs/>
                <w:color w:val="000000"/>
                <w:sz w:val="22"/>
                <w:szCs w:val="22"/>
                <w:rtl/>
              </w:rPr>
              <w:t xml:space="preserve"> (3-1) </w:t>
            </w:r>
          </w:hyperlink>
          <w:r w:rsidR="001B16C2" w:rsidRPr="00182E68">
            <w:rPr>
              <w:rFonts w:hint="cs"/>
              <w:b/>
              <w:bCs/>
              <w:sz w:val="22"/>
              <w:szCs w:val="22"/>
              <w:rtl/>
            </w:rPr>
            <w:t>لیست نظرات افراد صاحب نظر در بازار های مال</w:t>
          </w:r>
          <w:r w:rsidR="001B16C2" w:rsidRPr="003D1D40">
            <w:rPr>
              <w:rFonts w:hint="cs"/>
              <w:b/>
              <w:bCs/>
              <w:sz w:val="22"/>
              <w:szCs w:val="22"/>
              <w:rtl/>
            </w:rPr>
            <w:t xml:space="preserve">ی </w:t>
          </w:r>
          <w:r w:rsidR="001B16C2" w:rsidRPr="00182E68">
            <w:rPr>
              <w:b/>
              <w:bCs/>
              <w:rtl/>
            </w:rPr>
            <w:tab/>
          </w:r>
          <w:r w:rsidR="001B16C2" w:rsidRPr="00182E68">
            <w:rPr>
              <w:rFonts w:hint="cs"/>
              <w:b/>
              <w:bCs/>
              <w:rtl/>
            </w:rPr>
            <w:t>6</w:t>
          </w:r>
        </w:p>
        <w:p w14:paraId="4B8F675E" w14:textId="5EB99541" w:rsidR="001B16C2" w:rsidRDefault="001B16C2">
          <w:pPr>
            <w:pBdr>
              <w:top w:val="nil"/>
              <w:left w:val="nil"/>
              <w:bottom w:val="nil"/>
              <w:right w:val="nil"/>
              <w:between w:val="nil"/>
            </w:pBdr>
            <w:tabs>
              <w:tab w:val="right" w:pos="8210"/>
            </w:tabs>
            <w:spacing w:after="0" w:line="240" w:lineRule="auto"/>
            <w:jc w:val="both"/>
            <w:rPr>
              <w:rFonts w:ascii="Calibri" w:eastAsia="Calibri" w:hAnsi="Calibri"/>
              <w:b/>
              <w:bCs/>
              <w:color w:val="000000"/>
              <w:sz w:val="22"/>
              <w:szCs w:val="22"/>
              <w:rtl/>
            </w:rPr>
          </w:pPr>
          <w:r w:rsidRPr="00182E68">
            <w:rPr>
              <w:rFonts w:ascii="Calibri" w:eastAsia="Calibri" w:hAnsi="Calibri" w:hint="cs"/>
              <w:b/>
              <w:bCs/>
              <w:color w:val="000000"/>
              <w:sz w:val="22"/>
              <w:szCs w:val="22"/>
              <w:rtl/>
            </w:rPr>
            <w:t xml:space="preserve">جدول (2-6) لیست اندیکاتورهایی مورد استفاده در این پروژه </w:t>
          </w:r>
          <w:r w:rsidRPr="00182E68">
            <w:rPr>
              <w:rFonts w:ascii="Calibri" w:eastAsia="Calibri" w:hAnsi="Calibri"/>
              <w:b/>
              <w:bCs/>
              <w:color w:val="000000"/>
              <w:sz w:val="22"/>
              <w:szCs w:val="22"/>
              <w:rtl/>
            </w:rPr>
            <w:tab/>
          </w:r>
          <w:r w:rsidRPr="00182E68">
            <w:rPr>
              <w:rFonts w:ascii="Calibri" w:eastAsia="Calibri" w:hAnsi="Calibri" w:hint="cs"/>
              <w:b/>
              <w:bCs/>
              <w:color w:val="000000"/>
              <w:sz w:val="22"/>
              <w:szCs w:val="22"/>
              <w:rtl/>
            </w:rPr>
            <w:t>24</w:t>
          </w:r>
        </w:p>
        <w:p w14:paraId="109FDA9F" w14:textId="1C3D76C8" w:rsid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sidRPr="003D1D40">
            <w:rPr>
              <w:rFonts w:ascii="Times New Roman" w:hAnsi="Times New Roman" w:hint="cs"/>
              <w:b/>
              <w:bCs/>
              <w:sz w:val="22"/>
              <w:szCs w:val="22"/>
              <w:rtl/>
            </w:rPr>
            <w:t>4-6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sidRPr="003D1D40">
            <w:rPr>
              <w:rFonts w:ascii="Times New Roman" w:hAnsi="Times New Roman"/>
              <w:b/>
              <w:bCs/>
              <w:sz w:val="22"/>
              <w:szCs w:val="22"/>
            </w:rPr>
            <w:t>ADX</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hint="cs"/>
              <w:b/>
              <w:bCs/>
              <w:sz w:val="22"/>
              <w:szCs w:val="22"/>
              <w:rtl/>
            </w:rPr>
            <w:t>25</w:t>
          </w:r>
        </w:p>
        <w:p w14:paraId="684B8B8F" w14:textId="0EC01132" w:rsidR="003D1D40" w:rsidRDefault="003D1D40" w:rsidP="003D1D40">
          <w:pPr>
            <w:pStyle w:val="Caption"/>
            <w:ind w:left="0" w:firstLine="0"/>
            <w:jc w:val="both"/>
            <w:rPr>
              <w:rFonts w:ascii="Times New Roman" w:hAnsi="Times New Roman"/>
              <w:b/>
              <w:bCs/>
              <w:sz w:val="22"/>
              <w:szCs w:val="22"/>
            </w:rPr>
          </w:pPr>
          <w:r w:rsidRPr="003D1D40">
            <w:rPr>
              <w:rFonts w:ascii="Times New Roman" w:hAnsi="Times New Roman"/>
              <w:b/>
              <w:bCs/>
              <w:sz w:val="22"/>
              <w:szCs w:val="22"/>
              <w:rtl/>
            </w:rPr>
            <w:t>جدول (</w:t>
          </w:r>
          <w:r>
            <w:rPr>
              <w:rFonts w:ascii="Times New Roman" w:hAnsi="Times New Roman" w:hint="cs"/>
              <w:b/>
              <w:bCs/>
              <w:sz w:val="22"/>
              <w:szCs w:val="22"/>
              <w:rtl/>
            </w:rPr>
            <w:t>5</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Aroon</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hint="cs"/>
              <w:b/>
              <w:bCs/>
              <w:sz w:val="22"/>
              <w:szCs w:val="22"/>
              <w:rtl/>
            </w:rPr>
            <w:t>2</w:t>
          </w:r>
          <w:r w:rsidR="000610E5">
            <w:rPr>
              <w:rFonts w:ascii="Times New Roman" w:hAnsi="Times New Roman" w:hint="cs"/>
              <w:b/>
              <w:bCs/>
              <w:sz w:val="22"/>
              <w:szCs w:val="22"/>
              <w:rtl/>
            </w:rPr>
            <w:t>6</w:t>
          </w:r>
        </w:p>
        <w:p w14:paraId="6E42D987" w14:textId="53105EF6" w:rsidR="003D1D40" w:rsidRDefault="003D1D40" w:rsidP="003D1D40">
          <w:pPr>
            <w:pStyle w:val="Caption"/>
            <w:ind w:left="0" w:firstLine="0"/>
            <w:jc w:val="both"/>
            <w:rPr>
              <w:rFonts w:ascii="Times New Roman" w:hAnsi="Times New Roman"/>
              <w:b/>
              <w:bCs/>
              <w:sz w:val="22"/>
              <w:szCs w:val="22"/>
            </w:rPr>
          </w:pPr>
          <w:r w:rsidRPr="003D1D40">
            <w:rPr>
              <w:rFonts w:ascii="Times New Roman" w:hAnsi="Times New Roman"/>
              <w:b/>
              <w:bCs/>
              <w:sz w:val="22"/>
              <w:szCs w:val="22"/>
              <w:rtl/>
            </w:rPr>
            <w:t>جدول (</w:t>
          </w:r>
          <w:r>
            <w:rPr>
              <w:rFonts w:ascii="Times New Roman" w:hAnsi="Times New Roman" w:hint="cs"/>
              <w:b/>
              <w:bCs/>
              <w:sz w:val="22"/>
              <w:szCs w:val="22"/>
              <w:rtl/>
            </w:rPr>
            <w:t>6</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BB</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29</w:t>
          </w:r>
        </w:p>
        <w:p w14:paraId="7E419710" w14:textId="7B5B39B8"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7</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CCI</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33</w:t>
          </w:r>
        </w:p>
        <w:p w14:paraId="283455F7" w14:textId="45CFFF8B"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8</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ICHIMOKU</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34</w:t>
          </w:r>
        </w:p>
        <w:p w14:paraId="35D138D7" w14:textId="522894C2"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9</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MACD</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35</w:t>
          </w:r>
        </w:p>
        <w:p w14:paraId="366812A6" w14:textId="2F140F62"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10</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MFI</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37</w:t>
          </w:r>
        </w:p>
        <w:p w14:paraId="59F09EFE" w14:textId="457305F2"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11</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RSI</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39</w:t>
          </w:r>
        </w:p>
        <w:p w14:paraId="111257FE" w14:textId="38E6EF27"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12</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Stoch Rsi</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40</w:t>
          </w:r>
        </w:p>
        <w:p w14:paraId="7D66FD4A" w14:textId="5FE8810B" w:rsidR="003D1D40" w:rsidRPr="003D1D40" w:rsidRDefault="003D1D40" w:rsidP="003D1D40">
          <w:pPr>
            <w:pStyle w:val="Caption"/>
            <w:ind w:left="0" w:firstLine="0"/>
            <w:jc w:val="both"/>
            <w:rPr>
              <w:rFonts w:ascii="Times New Roman" w:hAnsi="Times New Roman"/>
              <w:b/>
              <w:bCs/>
              <w:sz w:val="22"/>
              <w:szCs w:val="22"/>
              <w:rtl/>
            </w:rPr>
          </w:pPr>
          <w:r w:rsidRPr="003D1D40">
            <w:rPr>
              <w:rFonts w:ascii="Times New Roman" w:hAnsi="Times New Roman"/>
              <w:b/>
              <w:bCs/>
              <w:sz w:val="22"/>
              <w:szCs w:val="22"/>
              <w:rtl/>
            </w:rPr>
            <w:t>جدول (</w:t>
          </w:r>
          <w:r>
            <w:rPr>
              <w:rFonts w:ascii="Times New Roman" w:hAnsi="Times New Roman" w:hint="cs"/>
              <w:b/>
              <w:bCs/>
              <w:sz w:val="22"/>
              <w:szCs w:val="22"/>
              <w:rtl/>
            </w:rPr>
            <w:t>13</w:t>
          </w:r>
          <w:r w:rsidRPr="003D1D40">
            <w:rPr>
              <w:rFonts w:ascii="Times New Roman" w:hAnsi="Times New Roman" w:hint="cs"/>
              <w:b/>
              <w:bCs/>
              <w:sz w:val="22"/>
              <w:szCs w:val="22"/>
              <w:rtl/>
            </w:rPr>
            <w:t>-6</w:t>
          </w:r>
          <w:r w:rsidRPr="003D1D40">
            <w:rPr>
              <w:rFonts w:ascii="Times New Roman" w:hAnsi="Times New Roman"/>
              <w:b/>
              <w:bCs/>
              <w:sz w:val="22"/>
              <w:szCs w:val="22"/>
              <w:rtl/>
            </w:rPr>
            <w:t xml:space="preserve">) </w:t>
          </w:r>
          <w:r w:rsidRPr="003D1D40">
            <w:rPr>
              <w:rFonts w:ascii="Times New Roman" w:hAnsi="Times New Roman" w:hint="cs"/>
              <w:b/>
              <w:bCs/>
              <w:sz w:val="22"/>
              <w:szCs w:val="22"/>
              <w:rtl/>
            </w:rPr>
            <w:t xml:space="preserve">- ویژگی‌های استخراجی اندیکاتور </w:t>
          </w:r>
          <w:r>
            <w:rPr>
              <w:rFonts w:ascii="Times New Roman" w:hAnsi="Times New Roman"/>
              <w:b/>
              <w:bCs/>
              <w:sz w:val="22"/>
              <w:szCs w:val="22"/>
            </w:rPr>
            <w:t>Williams R</w:t>
          </w:r>
          <w:r w:rsidRPr="003D1D40">
            <w:rPr>
              <w:rFonts w:ascii="Times New Roman" w:hAnsi="Times New Roman" w:hint="cs"/>
              <w:b/>
              <w:bCs/>
              <w:sz w:val="22"/>
              <w:szCs w:val="22"/>
              <w:rtl/>
            </w:rPr>
            <w:t xml:space="preserve"> </w:t>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Pr="003D1D40">
            <w:rPr>
              <w:rFonts w:ascii="Times New Roman" w:hAnsi="Times New Roman"/>
              <w:b/>
              <w:bCs/>
              <w:sz w:val="22"/>
              <w:szCs w:val="22"/>
              <w:rtl/>
            </w:rPr>
            <w:tab/>
          </w:r>
          <w:r w:rsidR="000610E5">
            <w:rPr>
              <w:rFonts w:ascii="Times New Roman" w:hAnsi="Times New Roman" w:hint="cs"/>
              <w:b/>
              <w:bCs/>
              <w:sz w:val="22"/>
              <w:szCs w:val="22"/>
              <w:rtl/>
            </w:rPr>
            <w:t>41</w:t>
          </w:r>
        </w:p>
        <w:p w14:paraId="7D029CF0" w14:textId="77777777" w:rsidR="003D1D40" w:rsidRPr="003D1D40" w:rsidRDefault="003D1D40" w:rsidP="003D1D40">
          <w:pPr>
            <w:rPr>
              <w:rFonts w:eastAsia="Calibri"/>
              <w:rtl/>
            </w:rPr>
          </w:pPr>
        </w:p>
        <w:p w14:paraId="7DB9ADDB" w14:textId="77777777" w:rsidR="003D1D40" w:rsidRPr="00182E68" w:rsidRDefault="003D1D40">
          <w:pPr>
            <w:pBdr>
              <w:top w:val="nil"/>
              <w:left w:val="nil"/>
              <w:bottom w:val="nil"/>
              <w:right w:val="nil"/>
              <w:between w:val="nil"/>
            </w:pBdr>
            <w:tabs>
              <w:tab w:val="right" w:pos="8210"/>
            </w:tabs>
            <w:spacing w:after="0" w:line="240" w:lineRule="auto"/>
            <w:jc w:val="both"/>
            <w:rPr>
              <w:rFonts w:ascii="Calibri" w:eastAsia="Calibri" w:hAnsi="Calibri"/>
              <w:b/>
              <w:bCs/>
              <w:color w:val="000000"/>
              <w:sz w:val="22"/>
              <w:szCs w:val="22"/>
            </w:rPr>
          </w:pPr>
        </w:p>
        <w:p w14:paraId="3C5BD677" w14:textId="77777777" w:rsidR="002118C4" w:rsidRPr="00182E68" w:rsidRDefault="008F08F4">
          <w:pPr>
            <w:widowControl w:val="0"/>
            <w:pBdr>
              <w:top w:val="nil"/>
              <w:left w:val="nil"/>
              <w:bottom w:val="nil"/>
              <w:right w:val="nil"/>
              <w:between w:val="nil"/>
            </w:pBdr>
            <w:spacing w:after="0" w:line="288" w:lineRule="auto"/>
            <w:ind w:left="-690" w:firstLine="567"/>
            <w:jc w:val="both"/>
            <w:rPr>
              <w:b/>
              <w:bCs/>
              <w:color w:val="000000"/>
              <w:szCs w:val="24"/>
            </w:rPr>
          </w:pPr>
          <w:r w:rsidRPr="00182E68">
            <w:rPr>
              <w:b/>
              <w:bCs/>
            </w:rPr>
            <w:fldChar w:fldCharType="end"/>
          </w:r>
        </w:p>
      </w:sdtContent>
    </w:sdt>
    <w:p w14:paraId="2A3F61AF" w14:textId="77777777" w:rsidR="002118C4" w:rsidRPr="00182E68" w:rsidRDefault="008F08F4">
      <w:pPr>
        <w:ind w:left="-690"/>
        <w:jc w:val="center"/>
        <w:rPr>
          <w:sz w:val="28"/>
        </w:rPr>
      </w:pPr>
      <w:r w:rsidRPr="00182E68">
        <w:br w:type="page"/>
      </w:r>
      <w:r w:rsidRPr="00182E68">
        <w:rPr>
          <w:sz w:val="28"/>
          <w:rtl/>
        </w:rPr>
        <w:lastRenderedPageBreak/>
        <w:t>فهرست ع</w:t>
      </w:r>
      <w:bookmarkStart w:id="8" w:name="bookmark=id.4d34og8" w:colFirst="0" w:colLast="0"/>
      <w:bookmarkEnd w:id="8"/>
      <w:r w:rsidRPr="00182E68">
        <w:rPr>
          <w:sz w:val="28"/>
          <w:rtl/>
        </w:rPr>
        <w:t>لائم اختصاري</w:t>
      </w:r>
    </w:p>
    <w:p w14:paraId="5C9330DE" w14:textId="77777777" w:rsidR="002118C4" w:rsidRPr="00182E68" w:rsidRDefault="002118C4"/>
    <w:tbl>
      <w:tblPr>
        <w:tblStyle w:val="af5"/>
        <w:bidiVisual/>
        <w:tblW w:w="82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1"/>
        <w:gridCol w:w="4119"/>
      </w:tblGrid>
      <w:tr w:rsidR="002118C4" w:rsidRPr="00182E68" w14:paraId="0EBEB84F" w14:textId="77777777">
        <w:trPr>
          <w:trHeight w:val="432"/>
        </w:trPr>
        <w:tc>
          <w:tcPr>
            <w:tcW w:w="4101" w:type="dxa"/>
            <w:shd w:val="clear" w:color="auto" w:fill="auto"/>
            <w:tcMar>
              <w:top w:w="100" w:type="dxa"/>
              <w:left w:w="100" w:type="dxa"/>
              <w:bottom w:w="100" w:type="dxa"/>
              <w:right w:w="100" w:type="dxa"/>
            </w:tcMar>
          </w:tcPr>
          <w:p w14:paraId="15C69AA1" w14:textId="77777777" w:rsidR="002118C4" w:rsidRPr="00182E68" w:rsidRDefault="008F08F4">
            <w:pPr>
              <w:spacing w:after="0" w:line="240" w:lineRule="auto"/>
              <w:jc w:val="center"/>
            </w:pPr>
            <w:r w:rsidRPr="00182E68">
              <w:t>Relative Strength Index</w:t>
            </w:r>
          </w:p>
        </w:tc>
        <w:tc>
          <w:tcPr>
            <w:tcW w:w="4119" w:type="dxa"/>
            <w:shd w:val="clear" w:color="auto" w:fill="auto"/>
            <w:tcMar>
              <w:top w:w="100" w:type="dxa"/>
              <w:left w:w="100" w:type="dxa"/>
              <w:bottom w:w="100" w:type="dxa"/>
              <w:right w:w="100" w:type="dxa"/>
            </w:tcMar>
          </w:tcPr>
          <w:p w14:paraId="7F26CE21" w14:textId="77777777" w:rsidR="002118C4" w:rsidRPr="00182E68" w:rsidRDefault="008F08F4">
            <w:pPr>
              <w:spacing w:after="0" w:line="240" w:lineRule="auto"/>
              <w:jc w:val="center"/>
            </w:pPr>
            <w:proofErr w:type="spellStart"/>
            <w:r w:rsidRPr="00182E68">
              <w:t>adx</w:t>
            </w:r>
            <w:proofErr w:type="spellEnd"/>
          </w:p>
        </w:tc>
      </w:tr>
      <w:tr w:rsidR="002118C4" w:rsidRPr="00182E68" w14:paraId="2BC46B77" w14:textId="77777777">
        <w:trPr>
          <w:trHeight w:val="432"/>
        </w:trPr>
        <w:tc>
          <w:tcPr>
            <w:tcW w:w="4101" w:type="dxa"/>
            <w:shd w:val="clear" w:color="auto" w:fill="auto"/>
            <w:tcMar>
              <w:top w:w="100" w:type="dxa"/>
              <w:left w:w="100" w:type="dxa"/>
              <w:bottom w:w="100" w:type="dxa"/>
              <w:right w:w="100" w:type="dxa"/>
            </w:tcMar>
          </w:tcPr>
          <w:p w14:paraId="45B16CF7" w14:textId="77777777" w:rsidR="002118C4" w:rsidRPr="00182E68" w:rsidRDefault="008F08F4">
            <w:pPr>
              <w:spacing w:after="0" w:line="240" w:lineRule="auto"/>
              <w:jc w:val="center"/>
            </w:pPr>
            <w:proofErr w:type="spellStart"/>
            <w:r w:rsidRPr="00182E68">
              <w:t>Aroon</w:t>
            </w:r>
            <w:proofErr w:type="spellEnd"/>
            <w:r w:rsidRPr="00182E68">
              <w:t xml:space="preserve"> Indicator</w:t>
            </w:r>
          </w:p>
        </w:tc>
        <w:tc>
          <w:tcPr>
            <w:tcW w:w="4119" w:type="dxa"/>
            <w:shd w:val="clear" w:color="auto" w:fill="auto"/>
            <w:tcMar>
              <w:top w:w="100" w:type="dxa"/>
              <w:left w:w="100" w:type="dxa"/>
              <w:bottom w:w="100" w:type="dxa"/>
              <w:right w:w="100" w:type="dxa"/>
            </w:tcMar>
          </w:tcPr>
          <w:p w14:paraId="42AE1766" w14:textId="77777777" w:rsidR="002118C4" w:rsidRPr="00182E68" w:rsidRDefault="008F08F4">
            <w:pPr>
              <w:spacing w:after="0" w:line="240" w:lineRule="auto"/>
              <w:jc w:val="center"/>
            </w:pPr>
            <w:proofErr w:type="spellStart"/>
            <w:r w:rsidRPr="00182E68">
              <w:t>aroon</w:t>
            </w:r>
            <w:proofErr w:type="spellEnd"/>
          </w:p>
        </w:tc>
      </w:tr>
      <w:tr w:rsidR="002118C4" w:rsidRPr="00182E68" w14:paraId="07C88732" w14:textId="77777777">
        <w:trPr>
          <w:trHeight w:val="432"/>
        </w:trPr>
        <w:tc>
          <w:tcPr>
            <w:tcW w:w="4101" w:type="dxa"/>
            <w:shd w:val="clear" w:color="auto" w:fill="auto"/>
            <w:tcMar>
              <w:top w:w="100" w:type="dxa"/>
              <w:left w:w="100" w:type="dxa"/>
              <w:bottom w:w="100" w:type="dxa"/>
              <w:right w:w="100" w:type="dxa"/>
            </w:tcMar>
          </w:tcPr>
          <w:p w14:paraId="295B6BAE" w14:textId="77777777" w:rsidR="002118C4" w:rsidRPr="00182E68" w:rsidRDefault="008F08F4">
            <w:pPr>
              <w:spacing w:after="0" w:line="240" w:lineRule="auto"/>
              <w:jc w:val="center"/>
            </w:pPr>
            <w:r w:rsidRPr="00182E68">
              <w:t>Bollinger Bands</w:t>
            </w:r>
          </w:p>
        </w:tc>
        <w:tc>
          <w:tcPr>
            <w:tcW w:w="4119" w:type="dxa"/>
            <w:shd w:val="clear" w:color="auto" w:fill="auto"/>
            <w:tcMar>
              <w:top w:w="100" w:type="dxa"/>
              <w:left w:w="100" w:type="dxa"/>
              <w:bottom w:w="100" w:type="dxa"/>
              <w:right w:w="100" w:type="dxa"/>
            </w:tcMar>
          </w:tcPr>
          <w:p w14:paraId="333EB593" w14:textId="77777777" w:rsidR="002118C4" w:rsidRPr="00182E68" w:rsidRDefault="008F08F4">
            <w:pPr>
              <w:spacing w:after="0" w:line="240" w:lineRule="auto"/>
              <w:jc w:val="center"/>
            </w:pPr>
            <w:r w:rsidRPr="00182E68">
              <w:t>bb</w:t>
            </w:r>
          </w:p>
        </w:tc>
      </w:tr>
      <w:tr w:rsidR="002118C4" w:rsidRPr="00182E68" w14:paraId="3655BD9D" w14:textId="77777777">
        <w:trPr>
          <w:trHeight w:val="432"/>
        </w:trPr>
        <w:tc>
          <w:tcPr>
            <w:tcW w:w="4101" w:type="dxa"/>
            <w:shd w:val="clear" w:color="auto" w:fill="auto"/>
            <w:tcMar>
              <w:top w:w="100" w:type="dxa"/>
              <w:left w:w="100" w:type="dxa"/>
              <w:bottom w:w="100" w:type="dxa"/>
              <w:right w:w="100" w:type="dxa"/>
            </w:tcMar>
          </w:tcPr>
          <w:p w14:paraId="32F744E2" w14:textId="77777777" w:rsidR="002118C4" w:rsidRPr="00182E68" w:rsidRDefault="008F08F4">
            <w:pPr>
              <w:spacing w:after="0" w:line="240" w:lineRule="auto"/>
              <w:jc w:val="center"/>
            </w:pPr>
            <w:r w:rsidRPr="00182E68">
              <w:t>Commodity Channel Index</w:t>
            </w:r>
          </w:p>
        </w:tc>
        <w:tc>
          <w:tcPr>
            <w:tcW w:w="4119" w:type="dxa"/>
            <w:shd w:val="clear" w:color="auto" w:fill="auto"/>
            <w:tcMar>
              <w:top w:w="100" w:type="dxa"/>
              <w:left w:w="100" w:type="dxa"/>
              <w:bottom w:w="100" w:type="dxa"/>
              <w:right w:w="100" w:type="dxa"/>
            </w:tcMar>
          </w:tcPr>
          <w:p w14:paraId="531A6306" w14:textId="77777777" w:rsidR="002118C4" w:rsidRPr="00182E68" w:rsidRDefault="008F08F4">
            <w:pPr>
              <w:spacing w:after="0" w:line="240" w:lineRule="auto"/>
              <w:jc w:val="center"/>
            </w:pPr>
            <w:r w:rsidRPr="00182E68">
              <w:t>cci</w:t>
            </w:r>
          </w:p>
        </w:tc>
      </w:tr>
      <w:tr w:rsidR="002118C4" w:rsidRPr="00182E68" w14:paraId="1430488B" w14:textId="77777777">
        <w:trPr>
          <w:trHeight w:val="432"/>
        </w:trPr>
        <w:tc>
          <w:tcPr>
            <w:tcW w:w="4101" w:type="dxa"/>
            <w:shd w:val="clear" w:color="auto" w:fill="auto"/>
            <w:tcMar>
              <w:top w:w="100" w:type="dxa"/>
              <w:left w:w="100" w:type="dxa"/>
              <w:bottom w:w="100" w:type="dxa"/>
              <w:right w:w="100" w:type="dxa"/>
            </w:tcMar>
          </w:tcPr>
          <w:p w14:paraId="1258011C" w14:textId="77777777" w:rsidR="002118C4" w:rsidRPr="00182E68" w:rsidRDefault="008F08F4">
            <w:pPr>
              <w:spacing w:after="0" w:line="240" w:lineRule="auto"/>
              <w:jc w:val="center"/>
            </w:pPr>
            <w:r w:rsidRPr="00182E68">
              <w:t>Exponential Moving Average</w:t>
            </w:r>
          </w:p>
        </w:tc>
        <w:tc>
          <w:tcPr>
            <w:tcW w:w="4119" w:type="dxa"/>
            <w:shd w:val="clear" w:color="auto" w:fill="auto"/>
            <w:tcMar>
              <w:top w:w="100" w:type="dxa"/>
              <w:left w:w="100" w:type="dxa"/>
              <w:bottom w:w="100" w:type="dxa"/>
              <w:right w:w="100" w:type="dxa"/>
            </w:tcMar>
          </w:tcPr>
          <w:p w14:paraId="552F572D" w14:textId="77777777" w:rsidR="002118C4" w:rsidRPr="00182E68" w:rsidRDefault="008F08F4">
            <w:pPr>
              <w:spacing w:after="0" w:line="240" w:lineRule="auto"/>
              <w:jc w:val="center"/>
            </w:pPr>
            <w:r w:rsidRPr="00182E68">
              <w:t>ema</w:t>
            </w:r>
          </w:p>
        </w:tc>
      </w:tr>
      <w:tr w:rsidR="002118C4" w:rsidRPr="00182E68" w14:paraId="7FA10553" w14:textId="77777777">
        <w:trPr>
          <w:trHeight w:val="432"/>
        </w:trPr>
        <w:tc>
          <w:tcPr>
            <w:tcW w:w="4101" w:type="dxa"/>
            <w:shd w:val="clear" w:color="auto" w:fill="auto"/>
            <w:tcMar>
              <w:top w:w="100" w:type="dxa"/>
              <w:left w:w="100" w:type="dxa"/>
              <w:bottom w:w="100" w:type="dxa"/>
              <w:right w:w="100" w:type="dxa"/>
            </w:tcMar>
          </w:tcPr>
          <w:p w14:paraId="1B5BC541" w14:textId="77777777" w:rsidR="002118C4" w:rsidRPr="00182E68" w:rsidRDefault="008F08F4">
            <w:pPr>
              <w:spacing w:after="0" w:line="240" w:lineRule="auto"/>
              <w:jc w:val="center"/>
            </w:pPr>
            <w:proofErr w:type="spellStart"/>
            <w:r w:rsidRPr="00182E68">
              <w:t>Ichimoku</w:t>
            </w:r>
            <w:proofErr w:type="spellEnd"/>
            <w:r w:rsidRPr="00182E68">
              <w:t xml:space="preserve"> </w:t>
            </w:r>
            <w:proofErr w:type="spellStart"/>
            <w:r w:rsidRPr="00182E68">
              <w:t>Kinkō</w:t>
            </w:r>
            <w:proofErr w:type="spellEnd"/>
            <w:r w:rsidRPr="00182E68">
              <w:t xml:space="preserve"> </w:t>
            </w:r>
            <w:proofErr w:type="spellStart"/>
            <w:r w:rsidRPr="00182E68">
              <w:t>Hyō</w:t>
            </w:r>
            <w:proofErr w:type="spellEnd"/>
          </w:p>
        </w:tc>
        <w:tc>
          <w:tcPr>
            <w:tcW w:w="4119" w:type="dxa"/>
            <w:shd w:val="clear" w:color="auto" w:fill="auto"/>
            <w:tcMar>
              <w:top w:w="100" w:type="dxa"/>
              <w:left w:w="100" w:type="dxa"/>
              <w:bottom w:w="100" w:type="dxa"/>
              <w:right w:w="100" w:type="dxa"/>
            </w:tcMar>
          </w:tcPr>
          <w:p w14:paraId="2AAB1067" w14:textId="77777777" w:rsidR="002118C4" w:rsidRPr="00182E68" w:rsidRDefault="008F08F4">
            <w:pPr>
              <w:spacing w:after="0" w:line="240" w:lineRule="auto"/>
              <w:jc w:val="center"/>
            </w:pPr>
            <w:proofErr w:type="spellStart"/>
            <w:r w:rsidRPr="00182E68">
              <w:t>ichimoku</w:t>
            </w:r>
            <w:proofErr w:type="spellEnd"/>
          </w:p>
        </w:tc>
      </w:tr>
      <w:tr w:rsidR="002118C4" w:rsidRPr="00182E68" w14:paraId="2C28F3F4" w14:textId="77777777">
        <w:trPr>
          <w:trHeight w:val="432"/>
        </w:trPr>
        <w:tc>
          <w:tcPr>
            <w:tcW w:w="4101" w:type="dxa"/>
            <w:shd w:val="clear" w:color="auto" w:fill="auto"/>
            <w:tcMar>
              <w:top w:w="100" w:type="dxa"/>
              <w:left w:w="100" w:type="dxa"/>
              <w:bottom w:w="100" w:type="dxa"/>
              <w:right w:w="100" w:type="dxa"/>
            </w:tcMar>
          </w:tcPr>
          <w:p w14:paraId="5F562D0C" w14:textId="77777777" w:rsidR="002118C4" w:rsidRPr="00182E68" w:rsidRDefault="008F08F4">
            <w:pPr>
              <w:spacing w:after="0" w:line="240" w:lineRule="auto"/>
              <w:jc w:val="center"/>
            </w:pPr>
            <w:r w:rsidRPr="00182E68">
              <w:t>Moving Average Convergence Divergence</w:t>
            </w:r>
          </w:p>
        </w:tc>
        <w:tc>
          <w:tcPr>
            <w:tcW w:w="4119" w:type="dxa"/>
            <w:shd w:val="clear" w:color="auto" w:fill="auto"/>
            <w:tcMar>
              <w:top w:w="100" w:type="dxa"/>
              <w:left w:w="100" w:type="dxa"/>
              <w:bottom w:w="100" w:type="dxa"/>
              <w:right w:w="100" w:type="dxa"/>
            </w:tcMar>
          </w:tcPr>
          <w:p w14:paraId="080B14C8" w14:textId="77777777" w:rsidR="002118C4" w:rsidRPr="00182E68" w:rsidRDefault="008F08F4">
            <w:pPr>
              <w:spacing w:after="0" w:line="240" w:lineRule="auto"/>
              <w:jc w:val="center"/>
            </w:pPr>
            <w:proofErr w:type="spellStart"/>
            <w:r w:rsidRPr="00182E68">
              <w:t>macd</w:t>
            </w:r>
            <w:proofErr w:type="spellEnd"/>
          </w:p>
        </w:tc>
      </w:tr>
      <w:tr w:rsidR="002118C4" w:rsidRPr="00182E68" w14:paraId="5ACE769B" w14:textId="77777777">
        <w:trPr>
          <w:trHeight w:val="432"/>
        </w:trPr>
        <w:tc>
          <w:tcPr>
            <w:tcW w:w="4101" w:type="dxa"/>
            <w:shd w:val="clear" w:color="auto" w:fill="auto"/>
            <w:tcMar>
              <w:top w:w="100" w:type="dxa"/>
              <w:left w:w="100" w:type="dxa"/>
              <w:bottom w:w="100" w:type="dxa"/>
              <w:right w:w="100" w:type="dxa"/>
            </w:tcMar>
          </w:tcPr>
          <w:p w14:paraId="3A23B36E" w14:textId="77777777" w:rsidR="002118C4" w:rsidRPr="00182E68" w:rsidRDefault="008F08F4">
            <w:pPr>
              <w:spacing w:after="0" w:line="240" w:lineRule="auto"/>
              <w:jc w:val="center"/>
            </w:pPr>
            <w:r w:rsidRPr="00182E68">
              <w:t>Money Flow Index</w:t>
            </w:r>
          </w:p>
        </w:tc>
        <w:tc>
          <w:tcPr>
            <w:tcW w:w="4119" w:type="dxa"/>
            <w:shd w:val="clear" w:color="auto" w:fill="auto"/>
            <w:tcMar>
              <w:top w:w="100" w:type="dxa"/>
              <w:left w:w="100" w:type="dxa"/>
              <w:bottom w:w="100" w:type="dxa"/>
              <w:right w:w="100" w:type="dxa"/>
            </w:tcMar>
          </w:tcPr>
          <w:p w14:paraId="06A749FF" w14:textId="77777777" w:rsidR="002118C4" w:rsidRPr="00182E68" w:rsidRDefault="008F08F4">
            <w:pPr>
              <w:spacing w:after="0" w:line="240" w:lineRule="auto"/>
              <w:jc w:val="center"/>
            </w:pPr>
            <w:proofErr w:type="spellStart"/>
            <w:r w:rsidRPr="00182E68">
              <w:t>mfi</w:t>
            </w:r>
            <w:proofErr w:type="spellEnd"/>
          </w:p>
        </w:tc>
      </w:tr>
      <w:tr w:rsidR="002118C4" w:rsidRPr="00182E68" w14:paraId="1DBA6372" w14:textId="77777777">
        <w:trPr>
          <w:trHeight w:val="432"/>
        </w:trPr>
        <w:tc>
          <w:tcPr>
            <w:tcW w:w="4101" w:type="dxa"/>
            <w:shd w:val="clear" w:color="auto" w:fill="auto"/>
            <w:tcMar>
              <w:top w:w="100" w:type="dxa"/>
              <w:left w:w="100" w:type="dxa"/>
              <w:bottom w:w="100" w:type="dxa"/>
              <w:right w:w="100" w:type="dxa"/>
            </w:tcMar>
          </w:tcPr>
          <w:p w14:paraId="3DA8F046" w14:textId="77777777" w:rsidR="002118C4" w:rsidRPr="00182E68" w:rsidRDefault="008F08F4">
            <w:pPr>
              <w:spacing w:after="0" w:line="240" w:lineRule="auto"/>
              <w:jc w:val="center"/>
            </w:pPr>
            <w:r w:rsidRPr="00182E68">
              <w:t>Relative Strength Index</w:t>
            </w:r>
          </w:p>
        </w:tc>
        <w:tc>
          <w:tcPr>
            <w:tcW w:w="4119" w:type="dxa"/>
            <w:shd w:val="clear" w:color="auto" w:fill="auto"/>
            <w:tcMar>
              <w:top w:w="100" w:type="dxa"/>
              <w:left w:w="100" w:type="dxa"/>
              <w:bottom w:w="100" w:type="dxa"/>
              <w:right w:w="100" w:type="dxa"/>
            </w:tcMar>
          </w:tcPr>
          <w:p w14:paraId="151690B6" w14:textId="77777777" w:rsidR="002118C4" w:rsidRPr="00182E68" w:rsidRDefault="008F08F4">
            <w:pPr>
              <w:spacing w:after="0" w:line="240" w:lineRule="auto"/>
              <w:jc w:val="center"/>
            </w:pPr>
            <w:proofErr w:type="spellStart"/>
            <w:r w:rsidRPr="00182E68">
              <w:t>rsi</w:t>
            </w:r>
            <w:proofErr w:type="spellEnd"/>
          </w:p>
        </w:tc>
      </w:tr>
      <w:tr w:rsidR="002118C4" w:rsidRPr="00182E68" w14:paraId="2E6F8186" w14:textId="77777777">
        <w:trPr>
          <w:trHeight w:val="432"/>
        </w:trPr>
        <w:tc>
          <w:tcPr>
            <w:tcW w:w="4101" w:type="dxa"/>
            <w:shd w:val="clear" w:color="auto" w:fill="auto"/>
            <w:tcMar>
              <w:top w:w="100" w:type="dxa"/>
              <w:left w:w="100" w:type="dxa"/>
              <w:bottom w:w="100" w:type="dxa"/>
              <w:right w:w="100" w:type="dxa"/>
            </w:tcMar>
          </w:tcPr>
          <w:p w14:paraId="1285D147" w14:textId="77777777" w:rsidR="002118C4" w:rsidRPr="00182E68" w:rsidRDefault="008F08F4">
            <w:pPr>
              <w:spacing w:after="0" w:line="240" w:lineRule="auto"/>
              <w:jc w:val="center"/>
            </w:pPr>
            <w:r w:rsidRPr="00182E68">
              <w:t>Simple Moving Average</w:t>
            </w:r>
          </w:p>
        </w:tc>
        <w:tc>
          <w:tcPr>
            <w:tcW w:w="4119" w:type="dxa"/>
            <w:shd w:val="clear" w:color="auto" w:fill="auto"/>
            <w:tcMar>
              <w:top w:w="100" w:type="dxa"/>
              <w:left w:w="100" w:type="dxa"/>
              <w:bottom w:w="100" w:type="dxa"/>
              <w:right w:w="100" w:type="dxa"/>
            </w:tcMar>
          </w:tcPr>
          <w:p w14:paraId="32BA417F" w14:textId="77777777" w:rsidR="002118C4" w:rsidRPr="00182E68" w:rsidRDefault="008F08F4">
            <w:pPr>
              <w:spacing w:after="0" w:line="240" w:lineRule="auto"/>
              <w:jc w:val="center"/>
            </w:pPr>
            <w:proofErr w:type="spellStart"/>
            <w:r w:rsidRPr="00182E68">
              <w:t>sma</w:t>
            </w:r>
            <w:proofErr w:type="spellEnd"/>
          </w:p>
        </w:tc>
      </w:tr>
    </w:tbl>
    <w:p w14:paraId="130E2959" w14:textId="77777777" w:rsidR="002118C4" w:rsidRPr="00182E68" w:rsidRDefault="002118C4"/>
    <w:p w14:paraId="2154FD45" w14:textId="77777777" w:rsidR="002118C4" w:rsidRPr="00182E68" w:rsidRDefault="002118C4"/>
    <w:p w14:paraId="548513E9" w14:textId="77777777" w:rsidR="002118C4" w:rsidRPr="00182E68" w:rsidRDefault="002118C4"/>
    <w:p w14:paraId="1059B54D"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5C8D14C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B62ECE9"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0D277F96"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sectPr w:rsidR="002118C4" w:rsidRPr="00182E68">
          <w:footerReference w:type="default" r:id="rId12"/>
          <w:footerReference w:type="first" r:id="rId13"/>
          <w:pgSz w:w="11906" w:h="16838"/>
          <w:pgMar w:top="1701" w:right="2268" w:bottom="1701" w:left="1418" w:header="851" w:footer="1021" w:gutter="0"/>
          <w:pgNumType w:start="1"/>
          <w:cols w:space="720"/>
          <w:titlePg/>
        </w:sectPr>
      </w:pPr>
    </w:p>
    <w:p w14:paraId="3F566845" w14:textId="77777777" w:rsidR="002118C4" w:rsidRPr="00182E68" w:rsidRDefault="002118C4">
      <w:pPr>
        <w:rPr>
          <w:rFonts w:ascii="B Nazanin" w:eastAsia="B Nazanin" w:hAnsi="B Nazanin"/>
          <w:sz w:val="28"/>
        </w:rPr>
      </w:pPr>
    </w:p>
    <w:p w14:paraId="70EB038B" w14:textId="77777777" w:rsidR="002118C4" w:rsidRPr="00182E68" w:rsidRDefault="008F08F4">
      <w:pPr>
        <w:rPr>
          <w:rFonts w:ascii="Cambria" w:eastAsia="Cambria" w:hAnsi="Cambria"/>
          <w:sz w:val="56"/>
          <w:szCs w:val="56"/>
        </w:rPr>
      </w:pPr>
      <w:r w:rsidRPr="00182E68">
        <w:rPr>
          <w:rFonts w:ascii="Cambria" w:eastAsia="Cambria" w:hAnsi="Cambria"/>
          <w:sz w:val="56"/>
          <w:szCs w:val="56"/>
          <w:rtl/>
        </w:rPr>
        <w:t>فصل 1</w:t>
      </w:r>
    </w:p>
    <w:p w14:paraId="02F3DB98" w14:textId="77777777" w:rsidR="002118C4" w:rsidRPr="00182E68" w:rsidRDefault="008F08F4">
      <w:pPr>
        <w:pStyle w:val="Heading1"/>
        <w:widowControl w:val="0"/>
        <w:numPr>
          <w:ilvl w:val="0"/>
          <w:numId w:val="5"/>
        </w:numPr>
        <w:pBdr>
          <w:bottom w:val="single" w:sz="4" w:space="1" w:color="000000"/>
        </w:pBdr>
        <w:tabs>
          <w:tab w:val="center" w:pos="4253"/>
        </w:tabs>
        <w:spacing w:line="360" w:lineRule="auto"/>
        <w:ind w:left="22"/>
        <w:jc w:val="left"/>
      </w:pPr>
      <w:bookmarkStart w:id="9" w:name="_heading=h.2s8eyo1" w:colFirst="0" w:colLast="0"/>
      <w:bookmarkEnd w:id="9"/>
      <w:r w:rsidRPr="00182E68">
        <w:rPr>
          <w:rtl/>
        </w:rPr>
        <w:br/>
        <w:t>مقدمه و بيان مساله</w:t>
      </w:r>
    </w:p>
    <w:p w14:paraId="603BFF81"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color w:val="000000"/>
          <w:szCs w:val="24"/>
          <w:rtl/>
        </w:rPr>
        <w:t xml:space="preserve">در اين فصل نخست به بيان مقدمات کار، تاريخچه‌ای کوتاه از مساله تحقيق و روش کلی </w:t>
      </w:r>
      <w:r w:rsidRPr="00182E68">
        <w:rPr>
          <w:rtl/>
        </w:rPr>
        <w:t>تحقیق</w:t>
      </w:r>
      <w:r w:rsidRPr="00182E68">
        <w:rPr>
          <w:color w:val="000000"/>
          <w:szCs w:val="24"/>
          <w:rtl/>
        </w:rPr>
        <w:t xml:space="preserve"> پرداخته، سپس مساله و موضوع مورد بررسی در اين پایان‌نامه و اهداف و آرمان‌های کلی تحقيق را بيان میکنید و در نهايت به ساختار پايان‌نامه‌ی پيش رو اشاره خواهيد کرد. </w:t>
      </w:r>
    </w:p>
    <w:p w14:paraId="78C5D4EC" w14:textId="77777777" w:rsidR="002118C4" w:rsidRPr="00182E68" w:rsidRDefault="002118C4">
      <w:pPr>
        <w:keepNext/>
        <w:widowControl w:val="0"/>
        <w:pBdr>
          <w:top w:val="nil"/>
          <w:left w:val="nil"/>
          <w:bottom w:val="nil"/>
          <w:right w:val="nil"/>
          <w:between w:val="nil"/>
        </w:pBdr>
        <w:spacing w:before="600" w:after="480" w:line="240" w:lineRule="auto"/>
        <w:jc w:val="left"/>
      </w:pPr>
      <w:bookmarkStart w:id="10" w:name="_heading=h.d7dwsenef4ej" w:colFirst="0" w:colLast="0"/>
      <w:bookmarkEnd w:id="10"/>
    </w:p>
    <w:p w14:paraId="58866981" w14:textId="77777777" w:rsidR="002118C4" w:rsidRPr="00182E68" w:rsidRDefault="002118C4">
      <w:pPr>
        <w:keepNext/>
        <w:widowControl w:val="0"/>
        <w:pBdr>
          <w:top w:val="nil"/>
          <w:left w:val="nil"/>
          <w:bottom w:val="nil"/>
          <w:right w:val="nil"/>
          <w:between w:val="nil"/>
        </w:pBdr>
        <w:spacing w:before="600" w:after="480" w:line="240" w:lineRule="auto"/>
        <w:jc w:val="left"/>
      </w:pPr>
      <w:bookmarkStart w:id="11" w:name="_heading=h.4gai8u38bmif" w:colFirst="0" w:colLast="0"/>
      <w:bookmarkEnd w:id="11"/>
    </w:p>
    <w:p w14:paraId="378A58CC" w14:textId="77777777" w:rsidR="002118C4" w:rsidRPr="00182E68" w:rsidRDefault="008F08F4">
      <w:pPr>
        <w:pStyle w:val="Heading2"/>
        <w:keepNext/>
        <w:widowControl w:val="0"/>
        <w:numPr>
          <w:ilvl w:val="1"/>
          <w:numId w:val="5"/>
        </w:numPr>
        <w:spacing w:before="600" w:after="480" w:line="240" w:lineRule="auto"/>
        <w:jc w:val="left"/>
        <w:rPr>
          <w:rFonts w:ascii="Times" w:eastAsia="Times" w:hAnsi="Times"/>
        </w:rPr>
      </w:pPr>
      <w:bookmarkStart w:id="12" w:name="_heading=h.z9yo72j6bfru" w:colFirst="0" w:colLast="0"/>
      <w:bookmarkEnd w:id="12"/>
      <w:r w:rsidRPr="00182E68">
        <w:br w:type="page"/>
      </w:r>
      <w:r w:rsidRPr="00182E68">
        <w:rPr>
          <w:rFonts w:ascii="Times" w:eastAsia="Times" w:hAnsi="Times"/>
          <w:sz w:val="32"/>
          <w:szCs w:val="32"/>
          <w:rtl/>
        </w:rPr>
        <w:lastRenderedPageBreak/>
        <w:t>مقدمه</w:t>
      </w:r>
    </w:p>
    <w:p w14:paraId="517D6944" w14:textId="77777777" w:rsidR="002118C4" w:rsidRPr="00182E68" w:rsidRDefault="008F08F4">
      <w:r w:rsidRPr="00182E68">
        <w:rPr>
          <w:rtl/>
        </w:rPr>
        <w:t xml:space="preserve">در دوره ی کنونی کمابیش ما در تمام زمینه ها با مقوله ای به اسم پیش بینی همراه هستیم. این نام را به طور گسترده حتی در صحبت های روزمره نیز شما میتوانید مشاهده کنید. عباراتی چون "احتمالا هوا امروز ابری خواهد بود"، "به احتمال زیاد امروز طلا گران میشود" </w:t>
      </w:r>
      <w:r w:rsidRPr="00182E68">
        <w:rPr>
          <w:rFonts w:hint="cs"/>
          <w:rtl/>
        </w:rPr>
        <w:t>و</w:t>
      </w:r>
      <w:r w:rsidRPr="00182E68">
        <w:rPr>
          <w:rtl/>
        </w:rPr>
        <w:t xml:space="preserve"> </w:t>
      </w:r>
      <w:r w:rsidRPr="00182E68">
        <w:rPr>
          <w:rFonts w:cs="Times New Roman" w:hint="cs"/>
          <w:rtl/>
        </w:rPr>
        <w:t>…</w:t>
      </w:r>
      <w:r w:rsidRPr="00182E68">
        <w:rPr>
          <w:rtl/>
        </w:rPr>
        <w:t xml:space="preserve"> .</w:t>
      </w:r>
    </w:p>
    <w:p w14:paraId="533C49C4" w14:textId="77777777" w:rsidR="002118C4" w:rsidRPr="00182E68" w:rsidRDefault="008F08F4">
      <w:r w:rsidRPr="00182E68">
        <w:rPr>
          <w:rtl/>
        </w:rPr>
        <w:t>از این رو با مقوله و اهمیت موضوع پیش بینی می توانیم بیش از پیش آشنا شویم. با این تفاسیر اگر به سراغ موضوع اصلی این مقاله برویم که پیرامون پیش بینی در بازار رمز ارز ها میباشد، با موضوعات مشابه آنچه در جملات فوق بیان شد مواجه میشویم ، اینکه آیا فردا این ارز صعودی است یا نزولی، الان بخرم یا بفروشم، آینده چه میشود. با این موارد که در این بازار مواجه میشویم، موضوع پیش بینی در این بازار اهمیت پیدا میکند، این ندانسته و بدون دانش عمل کردن در این بازار، نمیتواند بدون ضرر های مالی سنگین باشد چون در ذات این بازار صعود و نزول نهفته است و در صورتی که شما بتوانید این رفتار را پیش از رخداد پیش بینی کنید ممکن با مشکل های زیادی روبه رو شوید. با این تفاسیر از روی که مقوله به اسم تبادل و تجارت، خرید و فروش شکل گرفت، در این کنار این موارد ، موضوعات تحلیل تکنیکال و بنیادی نیز شکل گرفت. این تحلیل ها روی تمامی بازار های مالی کاربرد دارند و تحلیل گران با توجه به مقتضیات آن بازار از آن بهره میگیرند. این تحلیل ها که در گذشته به صورت سنتی و با سرعت کم انجام می شده است نیاز های آن دوره را فراهم می آورده است، ولی حال با پیشرفت روز افزون تکنولوژی، و افزایش سرعت بازار ها و پردازش ها، دیگر تحلیل سنتی شاید نتواند متغضیات زمانه را فراهم آورد، از این رو ما به دنبال این هستیم که روش های سنتی را ، با ترکیب کردن با پیشرفت تکنولوژی ، تبدیل به مدل های قدرتمند پیش بینی کنیم که میتواند با نیاز و سرعت امروزه هماهنگ باشد. از این رو ابتدا با مفاهیم سنتی آشنا خواهیم شد و سپس به سراغ مدل های بروز خواهیم رفت.</w:t>
      </w:r>
    </w:p>
    <w:p w14:paraId="4AE6CBE7" w14:textId="77777777" w:rsidR="002118C4" w:rsidRPr="00182E68" w:rsidRDefault="008F08F4">
      <w:pPr>
        <w:pStyle w:val="Heading2"/>
        <w:keepNext/>
        <w:widowControl w:val="0"/>
        <w:numPr>
          <w:ilvl w:val="1"/>
          <w:numId w:val="5"/>
        </w:numPr>
        <w:spacing w:before="600" w:after="480" w:line="240" w:lineRule="auto"/>
        <w:jc w:val="left"/>
        <w:rPr>
          <w:rFonts w:ascii="Times" w:eastAsia="Times" w:hAnsi="Times"/>
          <w:sz w:val="32"/>
          <w:szCs w:val="32"/>
        </w:rPr>
      </w:pPr>
      <w:bookmarkStart w:id="13" w:name="_heading=h.3rdcrjn" w:colFirst="0" w:colLast="0"/>
      <w:bookmarkEnd w:id="13"/>
      <w:r w:rsidRPr="00182E68">
        <w:rPr>
          <w:sz w:val="32"/>
          <w:szCs w:val="32"/>
          <w:rtl/>
        </w:rPr>
        <w:t>تاريخچه‌ای از موضوع تحقيق</w:t>
      </w:r>
    </w:p>
    <w:p w14:paraId="132945BF" w14:textId="77777777" w:rsidR="002118C4" w:rsidRPr="00182E68" w:rsidRDefault="008F08F4">
      <w:pPr>
        <w:widowControl w:val="0"/>
        <w:pBdr>
          <w:top w:val="nil"/>
          <w:left w:val="nil"/>
          <w:bottom w:val="nil"/>
          <w:right w:val="nil"/>
          <w:between w:val="nil"/>
        </w:pBdr>
        <w:spacing w:after="0" w:line="288" w:lineRule="auto"/>
        <w:jc w:val="both"/>
      </w:pPr>
      <w:r w:rsidRPr="00182E68">
        <w:rPr>
          <w:rtl/>
        </w:rPr>
        <w:t>همانطور که در قسمت قبل نیز اشاره شد، موضوع رمزورازهای به سالیان قبل برمی گردد و در این مدت ، از زمان پیدایش و معرفی بیت کوین به عنوان اولین ارز رمزنگاری شده به جهان، و در ادامه آن اضافه شدن پروژه های دیگر که هر کدام با کمک دنیای بلاک چین به دنبال راه حلی بر بستر اینترنت برای ساده تر کردن مشکلات بودند، بازار های مبادله و خرید و فروش رمز ارز ها نیز شروع به فعالیت کردند.</w:t>
      </w:r>
    </w:p>
    <w:p w14:paraId="31656849" w14:textId="77777777" w:rsidR="002118C4" w:rsidRPr="00182E68" w:rsidRDefault="008F08F4">
      <w:pPr>
        <w:widowControl w:val="0"/>
        <w:pBdr>
          <w:top w:val="nil"/>
          <w:left w:val="nil"/>
          <w:bottom w:val="nil"/>
          <w:right w:val="nil"/>
          <w:between w:val="nil"/>
        </w:pBdr>
        <w:spacing w:after="0" w:line="288" w:lineRule="auto"/>
        <w:jc w:val="both"/>
      </w:pPr>
      <w:r w:rsidRPr="00182E68">
        <w:rPr>
          <w:rtl/>
        </w:rPr>
        <w:lastRenderedPageBreak/>
        <w:t>با این رویه ی تغییر ، موضوع تجارت در این زمینه نیز بیش از پیش شدت گرفت و کسانی که در این بازار آگاهانه یا بدون آگاهی و صرفا بر اساس شانس اقدام به فعالیت می کردند گسترش یافت. در ادامه به تاریخچه ی تحلیل هایی که در این بازار بوجود آمده است میپردازیم :</w:t>
      </w:r>
    </w:p>
    <w:p w14:paraId="1A5E7F54" w14:textId="14B447A0" w:rsidR="002118C4" w:rsidRPr="00182E68" w:rsidRDefault="008F08F4">
      <w:pPr>
        <w:widowControl w:val="0"/>
        <w:pBdr>
          <w:top w:val="nil"/>
          <w:left w:val="nil"/>
          <w:bottom w:val="nil"/>
          <w:right w:val="nil"/>
          <w:between w:val="nil"/>
        </w:pBdr>
        <w:spacing w:after="0" w:line="288" w:lineRule="auto"/>
        <w:jc w:val="both"/>
      </w:pPr>
      <w:r w:rsidRPr="00182E68">
        <w:rPr>
          <w:rtl/>
        </w:rPr>
        <w:t xml:space="preserve">منشا پدید آمدن تفکر تحلیل بازار بر پایه روش‌های تکنیکی به بیش از سیصد سال پیش بازمی‌گردد. زیرا همه‌چیز از مشاهدات معامله گران به تغییرات قیمت کالا و سهام آغازشده است.گفته می‌شود در طی قرن هفدهم میلادی فردی به نام “جوزف وگا” با بررسی تکنیکی نسبت به روند قیمت‌ها، در بازار هلند معامله انجام می‌داده است. در ژاپن و در طی قرن هجدهم میلادی، تکنیک‌های تحلیل شمعی رواج یافت که پایه‌گذار آن شخصی بود به نام “مونه هیسا هما” </w:t>
      </w:r>
      <w:proofErr w:type="spellStart"/>
      <w:r w:rsidRPr="00182E68">
        <w:t>Munehisa</w:t>
      </w:r>
      <w:proofErr w:type="spellEnd"/>
      <w:r w:rsidRPr="00182E68">
        <w:t xml:space="preserve"> Homma)</w:t>
      </w:r>
      <w:r w:rsidR="00FC06BE" w:rsidRPr="00182E68">
        <w:rPr>
          <w:rFonts w:hint="cs"/>
          <w:rtl/>
        </w:rPr>
        <w:t>)</w:t>
      </w:r>
    </w:p>
    <w:p w14:paraId="364785F2" w14:textId="77777777" w:rsidR="002118C4" w:rsidRPr="00182E68" w:rsidRDefault="008F08F4">
      <w:pPr>
        <w:widowControl w:val="0"/>
        <w:spacing w:before="240" w:after="240" w:line="288" w:lineRule="auto"/>
      </w:pPr>
      <w:r w:rsidRPr="00182E68">
        <w:rPr>
          <w:rtl/>
        </w:rPr>
        <w:t xml:space="preserve"> ژاپنی‌ها در ابتدا از نمودارهای شمعی برای ثبت و بررسی میزان تغییرات قیمت کالاها و به ویژه برنج استفاده می‌کردند. با رشد بازارهای مالی،  و به دلیل آنکه الگوهای شمعی به آسانی در ذهن تحلیل گران و معامله گران نقش می‌بندند، تکنیک‌های شمعی ژاپنی توسعه بیشتری یافت و در سایر بازارها مورد استفاده قرار گرفت.</w:t>
      </w:r>
    </w:p>
    <w:p w14:paraId="70EA52E1" w14:textId="77777777" w:rsidR="002118C4" w:rsidRPr="00182E68" w:rsidRDefault="008F08F4">
      <w:pPr>
        <w:widowControl w:val="0"/>
        <w:spacing w:before="240" w:after="240" w:line="288" w:lineRule="auto"/>
      </w:pPr>
      <w:r w:rsidRPr="00182E68">
        <w:rPr>
          <w:rtl/>
        </w:rPr>
        <w:t xml:space="preserve"> با وجود آنکه ژاپنی‌ها نخستین قدم را برای تحلیل پیشینه تاریخی قیمت‌ها برداشتند، اما زمینه‌های پیشرفت تحلیل تکنیکال نمودارهای قیمت در ایالات‌متحده و توسط چارلز داو پایه‌ریزی شد. زیرا ژاپنی‌ها تا آن زمان صرفاً ابزاری را برای پیش‌بینی معرفی کردند، اما نمی‌توان زاویه نگرش و نظریات چارلز داو را با تکنیک‌های متداول آن دوره در یک سطح دانست.</w:t>
      </w:r>
    </w:p>
    <w:p w14:paraId="687A63E4" w14:textId="77777777" w:rsidR="002118C4" w:rsidRPr="00182E68" w:rsidRDefault="008F08F4">
      <w:pPr>
        <w:widowControl w:val="0"/>
        <w:spacing w:before="240" w:after="240" w:line="288" w:lineRule="auto"/>
      </w:pPr>
      <w:r w:rsidRPr="00182E68">
        <w:rPr>
          <w:rtl/>
        </w:rPr>
        <w:t xml:space="preserve"> در تاریخچه تحلیل تکنیکال داو تنها به معرفی یا کشف چند ابزار یا روشی مخصوص نپرداخت، بلکه تحلیل تکنیکال را به عنوان یک علم پایه‌ریزی کرد و اصولی در ارتباط با سرمایه‌گذاری، رفتار بازار و تغییرات قیمت‌ها مطرح نمود.</w:t>
      </w:r>
    </w:p>
    <w:p w14:paraId="3A57203C" w14:textId="77777777" w:rsidR="002118C4" w:rsidRPr="00182E68" w:rsidRDefault="008F08F4">
      <w:pPr>
        <w:widowControl w:val="0"/>
        <w:pBdr>
          <w:top w:val="nil"/>
          <w:left w:val="nil"/>
          <w:bottom w:val="nil"/>
          <w:right w:val="nil"/>
          <w:between w:val="nil"/>
        </w:pBdr>
        <w:spacing w:after="0" w:line="288" w:lineRule="auto"/>
        <w:jc w:val="both"/>
      </w:pPr>
      <w:r w:rsidRPr="00182E68">
        <w:rPr>
          <w:rtl/>
        </w:rPr>
        <w:t xml:space="preserve">“چارلز هنری داو”  </w:t>
      </w:r>
      <w:r w:rsidRPr="00182E68">
        <w:t>Charles Henry Dow</w:t>
      </w:r>
      <w:r w:rsidRPr="00182E68">
        <w:rPr>
          <w:rtl/>
        </w:rPr>
        <w:t xml:space="preserve"> روزنامه‌نگاری آمریکایی بود که در نوامبر ۱۸۵۱ در شهر “استرلینگ کانکتیکات”  </w:t>
      </w:r>
      <w:r w:rsidRPr="00182E68">
        <w:t>Sterling Connecticut</w:t>
      </w:r>
      <w:r w:rsidRPr="00182E68">
        <w:rPr>
          <w:rtl/>
        </w:rPr>
        <w:t xml:space="preserve">  به دنیا آمد. در سن ۲۹ سالگی به شهر نیویورک رفت و بسترهای لازم برای ورود او به بازارهای سرمایه فراهم شد. نوشتن گزارش‌ها و مقالات کمک کرد که به عنوان خبرنگار مالی در یک روزنامه نیویورکی به نام  “</w:t>
      </w:r>
      <w:r w:rsidRPr="00182E68">
        <w:t>The New York Mail &amp; Express</w:t>
      </w:r>
      <w:r w:rsidRPr="00182E68">
        <w:rPr>
          <w:rtl/>
        </w:rPr>
        <w:t xml:space="preserve">” مشغول به کار شود. در همین زمان بود که از “ادوارد دیویس جونز”  </w:t>
      </w:r>
      <w:r w:rsidRPr="00182E68">
        <w:t>Edward Davis Jones</w:t>
      </w:r>
      <w:r w:rsidRPr="00182E68">
        <w:rPr>
          <w:rtl/>
        </w:rPr>
        <w:t xml:space="preserve">  که در زمینه ی تحلیل گزارش‌های مالی مهارت داشت، دعوت به همکاری کرد. آن‌ها در نوامبر ۱۸۸۲ خبرگزاری خودشان را بانام “داو، جونز و شرکا” تاسیس </w:t>
      </w:r>
      <w:r w:rsidRPr="00182E68">
        <w:rPr>
          <w:rtl/>
        </w:rPr>
        <w:lastRenderedPageBreak/>
        <w:t xml:space="preserve">کردند. پس از مدتی شریک دیگری به نام “چارلز برگ استراسر” </w:t>
      </w:r>
      <w:r w:rsidRPr="00182E68">
        <w:t xml:space="preserve">Charles </w:t>
      </w:r>
      <w:proofErr w:type="spellStart"/>
      <w:r w:rsidRPr="00182E68">
        <w:t>Bergstresser</w:t>
      </w:r>
      <w:proofErr w:type="spellEnd"/>
      <w:r w:rsidRPr="00182E68">
        <w:rPr>
          <w:rtl/>
        </w:rPr>
        <w:t xml:space="preserve">  به آن‌ها پیوست. آن‌ها در مدت کوتاهی بیش از هزار مشترک داشتند و خبرنامه‌شان به عنوان مهم‌ترین منبع اخبار سرمایه‌گذاران تبدیل شد. در جولای ۱۸۸۴ داو ترکیبی از میانگین اولیه سهام را با نام میانگین‌های داوجونز پدید آورد که از ۹ سهم راه‌آهن و دو شرکت صنعتی تشکیل می‌شد. میانگین صنعتی داوجونز در ۲۶ می ۱۸۹۶ بر اساس میانگین دلاری ۱۲ سهم برتر و پیشرو در صنایع آن زمان آمریکا پایه‌ریزی شد. یک سال بعد یعنی در ۱۸۹۷ میانگین سهام راه‌آهن هم معرفی شد. امروز از ۱۲ سهمی که میانگین صنعتی داوجونز را به وجود آوردند، هیچ‌کدام وجود ندارد و فقط سهام شرکت جنرال الکتریک در آن باقی‌مانده است. بعدها داو با تاسیس روزنامه وال‌استریت ژورنال در سال ۱۸۸۹ به عنوان سردبیر در آن روزنامه پذیرفته شد که بعدها این روزنامه یکی از معروف‌ترین و محبوب‌ترین روزنامه‌ها در حوزه بازار سهام نیویورک شد.</w:t>
      </w:r>
    </w:p>
    <w:p w14:paraId="3B7C61AF" w14:textId="77777777" w:rsidR="002118C4" w:rsidRPr="00182E68" w:rsidRDefault="008F08F4" w:rsidP="00FC06BE">
      <w:pPr>
        <w:rPr>
          <w:b/>
          <w:bCs/>
        </w:rPr>
      </w:pPr>
      <w:bookmarkStart w:id="14" w:name="_heading=h.vh4dj9stnxci" w:colFirst="0" w:colLast="0"/>
      <w:bookmarkEnd w:id="14"/>
      <w:r w:rsidRPr="00182E68">
        <w:rPr>
          <w:b/>
          <w:bCs/>
          <w:rtl/>
        </w:rPr>
        <w:t>اصول نظریه داو در تاریخچه تحلیل تکنیکال</w:t>
      </w:r>
    </w:p>
    <w:p w14:paraId="2DBC3FC8" w14:textId="77777777" w:rsidR="002118C4" w:rsidRPr="00182E68" w:rsidRDefault="008F08F4" w:rsidP="00FC06BE">
      <w:pPr>
        <w:pStyle w:val="ListParagraph"/>
        <w:widowControl w:val="0"/>
        <w:numPr>
          <w:ilvl w:val="0"/>
          <w:numId w:val="12"/>
        </w:numPr>
        <w:spacing w:before="240" w:after="0" w:line="288" w:lineRule="auto"/>
        <w:jc w:val="left"/>
        <w:rPr>
          <w:sz w:val="22"/>
          <w:szCs w:val="22"/>
        </w:rPr>
      </w:pPr>
      <w:r w:rsidRPr="00182E68">
        <w:rPr>
          <w:rtl/>
        </w:rPr>
        <w:t>بازار همه‌چیز را منعکس می‌کند (همه‌چیز در قیمت لحاظ شده است)</w:t>
      </w:r>
    </w:p>
    <w:p w14:paraId="29E7A0E4" w14:textId="77777777" w:rsidR="002118C4" w:rsidRPr="00182E68" w:rsidRDefault="008F08F4" w:rsidP="00FC06BE">
      <w:pPr>
        <w:pStyle w:val="ListParagraph"/>
        <w:widowControl w:val="0"/>
        <w:numPr>
          <w:ilvl w:val="0"/>
          <w:numId w:val="12"/>
        </w:numPr>
        <w:spacing w:after="0" w:line="288" w:lineRule="auto"/>
        <w:jc w:val="left"/>
        <w:rPr>
          <w:sz w:val="22"/>
          <w:szCs w:val="22"/>
        </w:rPr>
      </w:pPr>
      <w:r w:rsidRPr="00182E68">
        <w:rPr>
          <w:rtl/>
        </w:rPr>
        <w:t>قیمت‌ها بر اساس روندها حرکت می‌کنند (تغییرات قیمت تصادفی نیست)</w:t>
      </w:r>
    </w:p>
    <w:p w14:paraId="36141E60" w14:textId="77777777" w:rsidR="002118C4" w:rsidRPr="00182E68" w:rsidRDefault="008F08F4" w:rsidP="00FC06BE">
      <w:pPr>
        <w:pStyle w:val="ListParagraph"/>
        <w:widowControl w:val="0"/>
        <w:numPr>
          <w:ilvl w:val="0"/>
          <w:numId w:val="12"/>
        </w:numPr>
        <w:spacing w:after="240" w:line="288" w:lineRule="auto"/>
        <w:jc w:val="left"/>
        <w:rPr>
          <w:sz w:val="22"/>
          <w:szCs w:val="22"/>
        </w:rPr>
      </w:pPr>
      <w:r w:rsidRPr="00182E68">
        <w:rPr>
          <w:rtl/>
        </w:rPr>
        <w:t>تاریخ تکرار می‌شود (واکنشی تکراری به محرک‌های مشابه در بازار نشان داده می‌شوند)</w:t>
      </w:r>
    </w:p>
    <w:p w14:paraId="3CDE10A8" w14:textId="77777777" w:rsidR="002118C4" w:rsidRPr="00182E68" w:rsidRDefault="008F08F4">
      <w:pPr>
        <w:widowControl w:val="0"/>
        <w:spacing w:before="240" w:after="240" w:line="288" w:lineRule="auto"/>
      </w:pPr>
      <w:r w:rsidRPr="00182E68">
        <w:rPr>
          <w:rtl/>
        </w:rPr>
        <w:t>نام دیگر این تحلیل، تحلیل فاندامنتال است. بهتر است قبل از ورود به بحث‌های جدی در مورد تحلیل فاندامنتال، ابتدا مروری بر تاریخچه‌ی آن داشته باشیم.</w:t>
      </w:r>
    </w:p>
    <w:p w14:paraId="27A0604F" w14:textId="15494BA6" w:rsidR="002118C4" w:rsidRPr="00182E68" w:rsidRDefault="008F08F4" w:rsidP="00FC06BE">
      <w:pPr>
        <w:widowControl w:val="0"/>
        <w:spacing w:before="240" w:after="240" w:line="288" w:lineRule="auto"/>
      </w:pPr>
      <w:r w:rsidRPr="00182E68">
        <w:rPr>
          <w:rtl/>
        </w:rPr>
        <w:t>بنجامین گراهام اقتصاددانی آمریکایی است که با لقب «پدر علم تحلیل بنیادین» در سطح جهان شهرت یافته است. وی متولد سال 1894 در کشور انگلستان است. در دوران کودکی گراهام، خانواده‌اش در آمریکا ساکن شدند. او موفق به اخذ بورس تحصیلی از دانشگاه کلمبیا شد و با پایان‌یافتن دوران تحصیل در وال استریت شروع به کار کرد. او در 25 سالگی، هر سال به‌طور تقریبی 500,000 دلار درآمد داشت. در سال 1929 بازار سهام با سقوطی ناگهانی رو‌به‌رو شد که در نتیجه‌ی آن گراهام تقریبا تمام سرمایه‌ی خود را از دست داد. اما در ازای آن تجربه‌های ارزشمندی به دست آورد. او این تجربیات را به همراه دیوید داد در کتابی تحت عنوان «تحلیل اوراق بهادار» (</w:t>
      </w:r>
      <w:r w:rsidRPr="00182E68">
        <w:t>Security Analysis</w:t>
      </w:r>
      <w:r w:rsidRPr="00182E68">
        <w:rPr>
          <w:rtl/>
        </w:rPr>
        <w:t>) در اختیار همگان قرار داد.</w:t>
      </w:r>
    </w:p>
    <w:p w14:paraId="184336E5" w14:textId="139E17BA" w:rsidR="002118C4" w:rsidRPr="00182E68" w:rsidRDefault="008F08F4" w:rsidP="00FC06BE">
      <w:pPr>
        <w:widowControl w:val="0"/>
        <w:pBdr>
          <w:top w:val="nil"/>
          <w:left w:val="nil"/>
          <w:bottom w:val="nil"/>
          <w:right w:val="nil"/>
          <w:between w:val="nil"/>
        </w:pBdr>
        <w:spacing w:after="0" w:line="288" w:lineRule="auto"/>
        <w:jc w:val="both"/>
      </w:pPr>
      <w:r w:rsidRPr="00182E68">
        <w:rPr>
          <w:rtl/>
        </w:rPr>
        <w:t xml:space="preserve">تحقیقات بنجامین گراهام پایه‌های ایجاد تحلیل بنیادی فاندامنتال بود. همچنین روش سرمایه‌گذاری ارزشی توسط او ایجاد شد. بر اساس این روش عوامل یک شرکت همچون دارایی، درآمد و پرداخت‌های سود سهام می‌توانند فرد را به سمت ارزش ذاتی سهام هدایت کنند که آن را با ارزش بازار مقایسه کند. کتاب دیگر او با </w:t>
      </w:r>
      <w:r w:rsidRPr="00182E68">
        <w:rPr>
          <w:rtl/>
        </w:rPr>
        <w:lastRenderedPageBreak/>
        <w:t>عنوان سرمایه‌گذار هوشمند (</w:t>
      </w:r>
      <w:r w:rsidRPr="00182E68">
        <w:t>Intelligent Investor</w:t>
      </w:r>
      <w:r w:rsidRPr="00182E68">
        <w:rPr>
          <w:rtl/>
        </w:rPr>
        <w:t>) راهنمایی ارزشمند برای تحلیل‌گران بنیادی است.</w:t>
      </w:r>
      <w:r w:rsidRPr="00182E68">
        <w:tab/>
      </w:r>
    </w:p>
    <w:p w14:paraId="659DB4F3" w14:textId="77777777" w:rsidR="002118C4" w:rsidRPr="00182E68" w:rsidRDefault="008F08F4">
      <w:pPr>
        <w:widowControl w:val="0"/>
        <w:spacing w:before="240" w:after="240" w:line="288" w:lineRule="auto"/>
      </w:pPr>
      <w:r w:rsidRPr="00182E68">
        <w:rPr>
          <w:rtl/>
        </w:rPr>
        <w:t>عمده دلایلی که افراد به خاطر آن از این تحلیل حمایت می‌کنند:</w:t>
      </w:r>
    </w:p>
    <w:p w14:paraId="6E33AC3C" w14:textId="77777777" w:rsidR="002118C4" w:rsidRPr="00182E68" w:rsidRDefault="008F08F4">
      <w:pPr>
        <w:widowControl w:val="0"/>
        <w:numPr>
          <w:ilvl w:val="0"/>
          <w:numId w:val="1"/>
        </w:numPr>
        <w:spacing w:before="240" w:after="0" w:line="288" w:lineRule="auto"/>
        <w:jc w:val="left"/>
      </w:pPr>
      <w:r w:rsidRPr="00182E68">
        <w:rPr>
          <w:rtl/>
        </w:rPr>
        <w:t>از آنجایی که روش‌ها و راهکارهای اجرایی در تحلیل فاندامنتال بر اساس اطلاعات مالی است، کسی نمی‌تواند تعصب و ادعای شخصی خود را تحمیل کند.</w:t>
      </w:r>
    </w:p>
    <w:p w14:paraId="4F637175" w14:textId="77777777" w:rsidR="002118C4" w:rsidRPr="00182E68" w:rsidRDefault="008F08F4">
      <w:pPr>
        <w:widowControl w:val="0"/>
        <w:numPr>
          <w:ilvl w:val="0"/>
          <w:numId w:val="1"/>
        </w:numPr>
        <w:spacing w:after="0" w:line="288" w:lineRule="auto"/>
        <w:jc w:val="left"/>
      </w:pPr>
      <w:r w:rsidRPr="00182E68">
        <w:rPr>
          <w:rtl/>
        </w:rPr>
        <w:t>این روش تحلیلی، شرایط اقتصاد در بلندمدت، آمارهایی از جمله مصرف‌کنندگان و تمایلات آن‌ها و تکنولوژی را نیز مدنظر دارد. گستره‌ی بسیار وسیعی از داده‌ها در تحلیل بنیادی قابل تحلیل است.</w:t>
      </w:r>
    </w:p>
    <w:p w14:paraId="3504727E" w14:textId="77777777" w:rsidR="002118C4" w:rsidRPr="00182E68" w:rsidRDefault="008F08F4">
      <w:pPr>
        <w:widowControl w:val="0"/>
        <w:numPr>
          <w:ilvl w:val="0"/>
          <w:numId w:val="1"/>
        </w:numPr>
        <w:spacing w:after="0" w:line="288" w:lineRule="auto"/>
        <w:jc w:val="left"/>
      </w:pPr>
      <w:r w:rsidRPr="00182E68">
        <w:rPr>
          <w:rtl/>
        </w:rPr>
        <w:t>با محاسبه‌ی درست سیستماتیک ارزش دارایی، ارزش به‌طور دقیق مشخص می‌شود. در نتیجه آن سرمایه‌گذاران می‌توانند تصمیمات دقیق‌تری برای معاملات خود بگیرند.</w:t>
      </w:r>
    </w:p>
    <w:p w14:paraId="06A90F36" w14:textId="77777777" w:rsidR="002118C4" w:rsidRPr="00182E68" w:rsidRDefault="008F08F4">
      <w:pPr>
        <w:widowControl w:val="0"/>
        <w:numPr>
          <w:ilvl w:val="0"/>
          <w:numId w:val="1"/>
        </w:numPr>
        <w:spacing w:after="240" w:line="288" w:lineRule="auto"/>
        <w:jc w:val="left"/>
      </w:pPr>
      <w:r w:rsidRPr="00182E68">
        <w:rPr>
          <w:rtl/>
        </w:rPr>
        <w:t>درک بهتر، حسابداری دقیق و تحلیل صورت‌های مالی در این تحلیل موجب اندازه‌گیری بهتر همه‌چیز می‌شود.</w:t>
      </w:r>
    </w:p>
    <w:p w14:paraId="1EB95061"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15" w:name="_heading=h.26in1rg" w:colFirst="0" w:colLast="0"/>
      <w:bookmarkEnd w:id="15"/>
      <w:r w:rsidRPr="00182E68">
        <w:rPr>
          <w:rFonts w:ascii="Times" w:eastAsia="Times" w:hAnsi="Times"/>
          <w:bCs/>
          <w:color w:val="000000"/>
          <w:sz w:val="32"/>
          <w:szCs w:val="32"/>
          <w:rtl/>
        </w:rPr>
        <w:t>شرح مسئله تحقيق</w:t>
      </w:r>
    </w:p>
    <w:p w14:paraId="464D50D6" w14:textId="77777777" w:rsidR="002118C4" w:rsidRPr="00182E68" w:rsidRDefault="008F08F4">
      <w:r w:rsidRPr="00182E68">
        <w:rPr>
          <w:rtl/>
        </w:rPr>
        <w:t>در قسمت قبل کمابیش با تاریخچه ی این بازار و اهمیت موضوع تحلیل و پیش بینی آینده بازار برا اساس اطلاعات در دسترس آشنا شدیم و اهمیت آشنایی با مشخصه ها و پارامترهای دخیل در بازار رمز ارز های برای فعالیت مثمر ثمر در این بازار را به به مقدار خوبی درک کردیم.</w:t>
      </w:r>
    </w:p>
    <w:p w14:paraId="1F22F30B" w14:textId="77777777" w:rsidR="002118C4" w:rsidRPr="00182E68" w:rsidRDefault="008F08F4">
      <w:r w:rsidRPr="00182E68">
        <w:rPr>
          <w:rtl/>
        </w:rPr>
        <w:t>با توجه به آنچه که در بالا مورد اشاره قرار دادیم، ما در این پروژه تحقیقاتی به سمت این رفتیم با کمک ابزارها و کامپیوترهای قدرتمندی که هم اکنون در اختیار داریم، روشی بهینه و با هزینه ی زمانی پایین تر نسبت به روش های سنتی پیش بینی پیاده سازی کنیم که بوسیله ی آن بتوانیم مدل های پیش بینی قیمتی را پیاده سازی و با یکدیگر مقایسه کنیم و به مدل های بهینه با مشخصه های کاربردی که میتواند نسبت به سایر متغیرهای بازار روی نتایج ما کاربردی تر باشد را پیاده سازی و مورد استفاده قرار دهیم. این پروژه که از بخش های مختلفی تشکیل میشود ، بخش جمع آوری مشخصه ها و پیاده سازی آن موضوع اصلی بحث این مقاله خواهد بود. در این مسیر اهمیت پیش بینی بازار را به نقل از افراد صاحب نظر در این بازار مشاهده میکنیم :</w:t>
      </w:r>
    </w:p>
    <w:p w14:paraId="1AD2A38C" w14:textId="77777777" w:rsidR="002118C4" w:rsidRPr="00182E68" w:rsidRDefault="002118C4"/>
    <w:p w14:paraId="1DD8EE54" w14:textId="77777777" w:rsidR="002118C4" w:rsidRPr="00182E68" w:rsidRDefault="002118C4"/>
    <w:p w14:paraId="263BD666" w14:textId="77777777" w:rsidR="002118C4" w:rsidRPr="00182E68" w:rsidRDefault="002118C4"/>
    <w:tbl>
      <w:tblPr>
        <w:tblStyle w:val="af6"/>
        <w:bidiVisual/>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1575"/>
        <w:gridCol w:w="1263"/>
        <w:gridCol w:w="4587"/>
      </w:tblGrid>
      <w:tr w:rsidR="002118C4" w:rsidRPr="00182E68" w14:paraId="2FC2400D" w14:textId="77777777" w:rsidTr="003D712F">
        <w:tc>
          <w:tcPr>
            <w:tcW w:w="1590" w:type="dxa"/>
            <w:shd w:val="clear" w:color="auto" w:fill="auto"/>
            <w:tcMar>
              <w:top w:w="100" w:type="dxa"/>
              <w:left w:w="100" w:type="dxa"/>
              <w:bottom w:w="100" w:type="dxa"/>
              <w:right w:w="100" w:type="dxa"/>
            </w:tcMar>
          </w:tcPr>
          <w:p w14:paraId="609CBE46"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نام و نام خانوادگی</w:t>
            </w:r>
          </w:p>
        </w:tc>
        <w:tc>
          <w:tcPr>
            <w:tcW w:w="1575" w:type="dxa"/>
            <w:shd w:val="clear" w:color="auto" w:fill="auto"/>
            <w:tcMar>
              <w:top w:w="100" w:type="dxa"/>
              <w:left w:w="100" w:type="dxa"/>
              <w:bottom w:w="100" w:type="dxa"/>
              <w:right w:w="100" w:type="dxa"/>
            </w:tcMar>
          </w:tcPr>
          <w:p w14:paraId="783C7E9C"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 xml:space="preserve">سمت </w:t>
            </w:r>
          </w:p>
        </w:tc>
        <w:tc>
          <w:tcPr>
            <w:tcW w:w="1263" w:type="dxa"/>
            <w:shd w:val="clear" w:color="auto" w:fill="auto"/>
            <w:tcMar>
              <w:top w:w="100" w:type="dxa"/>
              <w:left w:w="100" w:type="dxa"/>
              <w:bottom w:w="100" w:type="dxa"/>
              <w:right w:w="100" w:type="dxa"/>
            </w:tcMar>
          </w:tcPr>
          <w:p w14:paraId="43D21830"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تاریخ نظر</w:t>
            </w:r>
          </w:p>
        </w:tc>
        <w:tc>
          <w:tcPr>
            <w:tcW w:w="4587" w:type="dxa"/>
            <w:shd w:val="clear" w:color="auto" w:fill="auto"/>
            <w:tcMar>
              <w:top w:w="100" w:type="dxa"/>
              <w:left w:w="100" w:type="dxa"/>
              <w:bottom w:w="100" w:type="dxa"/>
              <w:right w:w="100" w:type="dxa"/>
            </w:tcMar>
          </w:tcPr>
          <w:p w14:paraId="6DF6CA78"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نقل قول</w:t>
            </w:r>
          </w:p>
        </w:tc>
      </w:tr>
      <w:tr w:rsidR="002118C4" w:rsidRPr="00182E68" w14:paraId="248287BF" w14:textId="77777777" w:rsidTr="003D712F">
        <w:tc>
          <w:tcPr>
            <w:tcW w:w="1590" w:type="dxa"/>
            <w:shd w:val="clear" w:color="auto" w:fill="auto"/>
            <w:tcMar>
              <w:top w:w="100" w:type="dxa"/>
              <w:left w:w="100" w:type="dxa"/>
              <w:bottom w:w="100" w:type="dxa"/>
              <w:right w:w="100" w:type="dxa"/>
            </w:tcMar>
          </w:tcPr>
          <w:p w14:paraId="4A200046"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جف دورمن (</w:t>
            </w:r>
            <w:r w:rsidRPr="00182E68">
              <w:rPr>
                <w:sz w:val="22"/>
                <w:szCs w:val="22"/>
              </w:rPr>
              <w:t>Jeff Dorman</w:t>
            </w:r>
            <w:r w:rsidRPr="00182E68">
              <w:rPr>
                <w:sz w:val="22"/>
                <w:szCs w:val="22"/>
                <w:rtl/>
              </w:rPr>
              <w:t>)</w:t>
            </w:r>
          </w:p>
        </w:tc>
        <w:tc>
          <w:tcPr>
            <w:tcW w:w="1575" w:type="dxa"/>
            <w:shd w:val="clear" w:color="auto" w:fill="auto"/>
            <w:tcMar>
              <w:top w:w="100" w:type="dxa"/>
              <w:left w:w="100" w:type="dxa"/>
              <w:bottom w:w="100" w:type="dxa"/>
              <w:right w:w="100" w:type="dxa"/>
            </w:tcMar>
          </w:tcPr>
          <w:p w14:paraId="48B75732"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مدیر اجرایی شرکت </w:t>
            </w:r>
            <w:r w:rsidRPr="00182E68">
              <w:rPr>
                <w:sz w:val="22"/>
                <w:szCs w:val="22"/>
              </w:rPr>
              <w:t>Arca</w:t>
            </w:r>
          </w:p>
        </w:tc>
        <w:tc>
          <w:tcPr>
            <w:tcW w:w="1263" w:type="dxa"/>
            <w:shd w:val="clear" w:color="auto" w:fill="auto"/>
            <w:tcMar>
              <w:top w:w="100" w:type="dxa"/>
              <w:left w:w="100" w:type="dxa"/>
              <w:bottom w:w="100" w:type="dxa"/>
              <w:right w:w="100" w:type="dxa"/>
            </w:tcMar>
          </w:tcPr>
          <w:p w14:paraId="3C98E3DE"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Pr>
              <w:t>09/08/2022</w:t>
            </w:r>
          </w:p>
        </w:tc>
        <w:tc>
          <w:tcPr>
            <w:tcW w:w="4587" w:type="dxa"/>
            <w:shd w:val="clear" w:color="auto" w:fill="auto"/>
            <w:tcMar>
              <w:top w:w="100" w:type="dxa"/>
              <w:left w:w="100" w:type="dxa"/>
              <w:bottom w:w="100" w:type="dxa"/>
              <w:right w:w="100" w:type="dxa"/>
            </w:tcMar>
          </w:tcPr>
          <w:p w14:paraId="506A9929"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 فردا قرار است گزارشی از شاخص قیمت مصرف‌کننده آمریکا منتشر شود و بسیاری از فعالان بازار منتظر این گزارش هستند تا بتوانند نشانه‌هایی از کنترل تورم را از آن دریافت کنند. جف دورمن نیز با اشاره به این موضوع نمونه‌هایی را ارائه داده است که عبور از پیک تورم و در نتیجه پایان زمستان بازار ارزهای دیجیتال را نشان می‌دهد.</w:t>
            </w:r>
          </w:p>
        </w:tc>
      </w:tr>
      <w:tr w:rsidR="002118C4" w:rsidRPr="00182E68" w14:paraId="749AF905" w14:textId="77777777" w:rsidTr="003D712F">
        <w:tc>
          <w:tcPr>
            <w:tcW w:w="1590" w:type="dxa"/>
            <w:shd w:val="clear" w:color="auto" w:fill="auto"/>
            <w:tcMar>
              <w:top w:w="100" w:type="dxa"/>
              <w:left w:w="100" w:type="dxa"/>
              <w:bottom w:w="100" w:type="dxa"/>
              <w:right w:w="100" w:type="dxa"/>
            </w:tcMar>
          </w:tcPr>
          <w:p w14:paraId="3E9E79A9"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مایکل ون دی پوپ (</w:t>
            </w:r>
            <w:r w:rsidRPr="00182E68">
              <w:rPr>
                <w:sz w:val="22"/>
                <w:szCs w:val="22"/>
              </w:rPr>
              <w:t>Michael Van de Pope</w:t>
            </w:r>
            <w:r w:rsidRPr="00182E68">
              <w:rPr>
                <w:sz w:val="22"/>
                <w:szCs w:val="22"/>
                <w:rtl/>
              </w:rPr>
              <w:t>)</w:t>
            </w:r>
          </w:p>
        </w:tc>
        <w:tc>
          <w:tcPr>
            <w:tcW w:w="1575" w:type="dxa"/>
            <w:shd w:val="clear" w:color="auto" w:fill="auto"/>
            <w:tcMar>
              <w:top w:w="100" w:type="dxa"/>
              <w:left w:w="100" w:type="dxa"/>
              <w:bottom w:w="100" w:type="dxa"/>
              <w:right w:w="100" w:type="dxa"/>
            </w:tcMar>
          </w:tcPr>
          <w:p w14:paraId="60AE28FA"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تحلیلگر بازار ارزهای دیجیتال</w:t>
            </w:r>
          </w:p>
        </w:tc>
        <w:tc>
          <w:tcPr>
            <w:tcW w:w="1263" w:type="dxa"/>
            <w:shd w:val="clear" w:color="auto" w:fill="auto"/>
            <w:tcMar>
              <w:top w:w="100" w:type="dxa"/>
              <w:left w:w="100" w:type="dxa"/>
              <w:bottom w:w="100" w:type="dxa"/>
              <w:right w:w="100" w:type="dxa"/>
            </w:tcMar>
          </w:tcPr>
          <w:p w14:paraId="1466DDD5"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Pr>
              <w:t>23/07/2022</w:t>
            </w:r>
          </w:p>
        </w:tc>
        <w:tc>
          <w:tcPr>
            <w:tcW w:w="4587" w:type="dxa"/>
            <w:shd w:val="clear" w:color="auto" w:fill="auto"/>
            <w:tcMar>
              <w:top w:w="100" w:type="dxa"/>
              <w:left w:w="100" w:type="dxa"/>
              <w:bottom w:w="100" w:type="dxa"/>
              <w:right w:w="100" w:type="dxa"/>
            </w:tcMar>
          </w:tcPr>
          <w:p w14:paraId="4958F425"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 سطح ۲۳.۵۰۰ دلار یک مقاومت قوی برای بیت کوین به حساب می‌آید و آنچه در ادامه پیش بیاید، روند قیمتی بیت کوین را تعیین می‌کند. این تحلیلگر افزود در صورتی که قیمت بیت کوین از سطح ۲۳.۸۰۰ دلار عبور کند می‌توان انتظار یک روند صعودی را از این رمزارز داشت که هدف بعدی آن ۲۸ هزار دلار خواهد بود، البته اینها زمانی محقق می‌شود که بیت کوین به بالای قیمت ۲۳.۸۰۰ دلار برسد نه اینکه به سطح حمایتی ۲۱.۵۰۰ بازگردد.</w:t>
            </w:r>
          </w:p>
        </w:tc>
      </w:tr>
      <w:tr w:rsidR="002118C4" w:rsidRPr="00182E68" w14:paraId="5588700E" w14:textId="77777777" w:rsidTr="003D712F">
        <w:tc>
          <w:tcPr>
            <w:tcW w:w="1590" w:type="dxa"/>
            <w:shd w:val="clear" w:color="auto" w:fill="auto"/>
            <w:tcMar>
              <w:top w:w="100" w:type="dxa"/>
              <w:left w:w="100" w:type="dxa"/>
              <w:bottom w:w="100" w:type="dxa"/>
              <w:right w:w="100" w:type="dxa"/>
            </w:tcMar>
          </w:tcPr>
          <w:p w14:paraId="78501CE4"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جردن بلفورت (</w:t>
            </w:r>
            <w:r w:rsidRPr="00182E68">
              <w:rPr>
                <w:sz w:val="22"/>
                <w:szCs w:val="22"/>
              </w:rPr>
              <w:t>Jordan Belfort</w:t>
            </w:r>
            <w:r w:rsidRPr="00182E68">
              <w:rPr>
                <w:sz w:val="22"/>
                <w:szCs w:val="22"/>
                <w:rtl/>
              </w:rPr>
              <w:t>)</w:t>
            </w:r>
          </w:p>
        </w:tc>
        <w:tc>
          <w:tcPr>
            <w:tcW w:w="1575" w:type="dxa"/>
            <w:shd w:val="clear" w:color="auto" w:fill="auto"/>
            <w:tcMar>
              <w:top w:w="100" w:type="dxa"/>
              <w:left w:w="100" w:type="dxa"/>
              <w:bottom w:w="100" w:type="dxa"/>
              <w:right w:w="100" w:type="dxa"/>
            </w:tcMar>
          </w:tcPr>
          <w:p w14:paraId="34713C35"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کارآفرین و سرمایه‌گذار آمریکایی</w:t>
            </w:r>
          </w:p>
        </w:tc>
        <w:tc>
          <w:tcPr>
            <w:tcW w:w="1263" w:type="dxa"/>
            <w:shd w:val="clear" w:color="auto" w:fill="auto"/>
            <w:tcMar>
              <w:top w:w="100" w:type="dxa"/>
              <w:left w:w="100" w:type="dxa"/>
              <w:bottom w:w="100" w:type="dxa"/>
              <w:right w:w="100" w:type="dxa"/>
            </w:tcMar>
          </w:tcPr>
          <w:p w14:paraId="771F8DF3"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Pr>
              <w:t>06/07/2022</w:t>
            </w:r>
          </w:p>
        </w:tc>
        <w:tc>
          <w:tcPr>
            <w:tcW w:w="4587" w:type="dxa"/>
            <w:shd w:val="clear" w:color="auto" w:fill="auto"/>
            <w:tcMar>
              <w:top w:w="100" w:type="dxa"/>
              <w:left w:w="100" w:type="dxa"/>
              <w:bottom w:w="100" w:type="dxa"/>
              <w:right w:w="100" w:type="dxa"/>
            </w:tcMar>
          </w:tcPr>
          <w:p w14:paraId="1095952C"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 جردن بلفورت که اخیرا نظرات مثبتی در رابطه با بیت کوین داشته است گفت که در طی ۳ الی ۵ سال آینده بیت کوین سهام‌داران خود را به سود می‌رساند. او به هولدرهای بیت کوین توصیه کرد که دارایی‌های های بیت کوین خود را حداقل تا ۳۶ ماه دیگر نگه دارند.</w:t>
            </w:r>
          </w:p>
        </w:tc>
      </w:tr>
      <w:tr w:rsidR="002118C4" w:rsidRPr="00182E68" w14:paraId="6BF5FBA5" w14:textId="77777777" w:rsidTr="003D712F">
        <w:tc>
          <w:tcPr>
            <w:tcW w:w="1590" w:type="dxa"/>
            <w:shd w:val="clear" w:color="auto" w:fill="auto"/>
            <w:tcMar>
              <w:top w:w="100" w:type="dxa"/>
              <w:left w:w="100" w:type="dxa"/>
              <w:bottom w:w="100" w:type="dxa"/>
              <w:right w:w="100" w:type="dxa"/>
            </w:tcMar>
          </w:tcPr>
          <w:p w14:paraId="6E3FB654"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پیتر شیف (</w:t>
            </w:r>
            <w:r w:rsidRPr="00182E68">
              <w:rPr>
                <w:sz w:val="22"/>
                <w:szCs w:val="22"/>
              </w:rPr>
              <w:t>Peter Schiff</w:t>
            </w:r>
            <w:r w:rsidRPr="00182E68">
              <w:rPr>
                <w:sz w:val="22"/>
                <w:szCs w:val="22"/>
                <w:rtl/>
              </w:rPr>
              <w:t>)</w:t>
            </w:r>
          </w:p>
        </w:tc>
        <w:tc>
          <w:tcPr>
            <w:tcW w:w="1575" w:type="dxa"/>
            <w:shd w:val="clear" w:color="auto" w:fill="auto"/>
            <w:tcMar>
              <w:top w:w="100" w:type="dxa"/>
              <w:left w:w="100" w:type="dxa"/>
              <w:bottom w:w="100" w:type="dxa"/>
              <w:right w:w="100" w:type="dxa"/>
            </w:tcMar>
          </w:tcPr>
          <w:p w14:paraId="1D42AE47"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مدیرعامل شرکت </w:t>
            </w:r>
            <w:r w:rsidRPr="00182E68">
              <w:rPr>
                <w:sz w:val="22"/>
                <w:szCs w:val="22"/>
              </w:rPr>
              <w:t>Euro Pacific Capital</w:t>
            </w:r>
            <w:r w:rsidRPr="00182E68">
              <w:rPr>
                <w:sz w:val="22"/>
                <w:szCs w:val="22"/>
                <w:rtl/>
              </w:rPr>
              <w:t xml:space="preserve"> و منتقد بیت کوین</w:t>
            </w:r>
          </w:p>
        </w:tc>
        <w:tc>
          <w:tcPr>
            <w:tcW w:w="1263" w:type="dxa"/>
            <w:shd w:val="clear" w:color="auto" w:fill="auto"/>
            <w:tcMar>
              <w:top w:w="100" w:type="dxa"/>
              <w:left w:w="100" w:type="dxa"/>
              <w:bottom w:w="100" w:type="dxa"/>
              <w:right w:w="100" w:type="dxa"/>
            </w:tcMar>
          </w:tcPr>
          <w:p w14:paraId="222493B7"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Pr>
              <w:t>09/05/2022</w:t>
            </w:r>
          </w:p>
        </w:tc>
        <w:tc>
          <w:tcPr>
            <w:tcW w:w="4587" w:type="dxa"/>
            <w:shd w:val="clear" w:color="auto" w:fill="auto"/>
            <w:tcMar>
              <w:top w:w="100" w:type="dxa"/>
              <w:left w:w="100" w:type="dxa"/>
              <w:bottom w:w="100" w:type="dxa"/>
              <w:right w:w="100" w:type="dxa"/>
            </w:tcMar>
          </w:tcPr>
          <w:p w14:paraId="7043969D" w14:textId="77777777" w:rsidR="002118C4" w:rsidRPr="00182E68" w:rsidRDefault="008F08F4">
            <w:pPr>
              <w:widowControl w:val="0"/>
              <w:pBdr>
                <w:top w:val="nil"/>
                <w:left w:val="nil"/>
                <w:bottom w:val="nil"/>
                <w:right w:val="nil"/>
                <w:between w:val="nil"/>
              </w:pBdr>
              <w:spacing w:after="0" w:line="240" w:lineRule="auto"/>
              <w:jc w:val="left"/>
              <w:rPr>
                <w:sz w:val="22"/>
                <w:szCs w:val="22"/>
              </w:rPr>
            </w:pPr>
            <w:r w:rsidRPr="00182E68">
              <w:rPr>
                <w:sz w:val="22"/>
                <w:szCs w:val="22"/>
                <w:rtl/>
              </w:rPr>
              <w:t xml:space="preserve"> پیتر شیف پیش‌بینی کرده است که در صورتی که بیت کوین افت قیمتی را تجربه کند و در طی آن قیمت به زیر ۳۰ هزار دلار برسد، احتمال آنکه بیت کوین را با قیمت زیر ۱۰ هزار دلار هم ببینیم اصلا بعید نیست.</w:t>
            </w:r>
          </w:p>
        </w:tc>
      </w:tr>
    </w:tbl>
    <w:p w14:paraId="56C3D776" w14:textId="61B25AAE" w:rsidR="002118C4" w:rsidRPr="00182E68" w:rsidRDefault="008F08F4">
      <w:pPr>
        <w:jc w:val="center"/>
      </w:pPr>
      <w:r w:rsidRPr="00182E68">
        <w:rPr>
          <w:rtl/>
        </w:rPr>
        <w:t>جدول(</w:t>
      </w:r>
      <w:r w:rsidR="003D1D40">
        <w:rPr>
          <w:rFonts w:hint="cs"/>
          <w:rtl/>
        </w:rPr>
        <w:t>1-</w:t>
      </w:r>
      <w:r w:rsidRPr="00182E68">
        <w:rPr>
          <w:rtl/>
        </w:rPr>
        <w:t>1): لیست نظرات افراد صاحب نظر در بازار های مالی</w:t>
      </w:r>
    </w:p>
    <w:p w14:paraId="5F912B5C" w14:textId="641730D8" w:rsidR="002118C4" w:rsidRPr="00182E68" w:rsidRDefault="008F08F4" w:rsidP="00FC06BE">
      <w:r w:rsidRPr="00182E68">
        <w:rPr>
          <w:rtl/>
        </w:rPr>
        <w:t>همانطور که در جدول بالا هم مشاهده می کنید، نظر دادن درباره ی آینده بازار رمز ارز ها آنچنان که شاید ساده و قاعده مند به نظر برسد ولی در نظر افزار و در زمان های مختلف میتواند بسیار با یکدیگر متفاوت باشد. و نکته ی دیگر قابل تامل در که در جدول بالا نیز میتوانیم مشاهده کنیم این است که برخی نظرات چقدر در آینده(زمانی که این مقاله نگارش می شود.) درست بوده و نتایج قریب به واقعیتی داشته است.</w:t>
      </w:r>
    </w:p>
    <w:p w14:paraId="5F394E06"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sz w:val="32"/>
          <w:szCs w:val="32"/>
        </w:rPr>
      </w:pPr>
      <w:bookmarkStart w:id="16" w:name="_heading=h.35nkun2" w:colFirst="0" w:colLast="0"/>
      <w:bookmarkEnd w:id="16"/>
      <w:r w:rsidRPr="00182E68">
        <w:rPr>
          <w:rFonts w:ascii="Times" w:eastAsia="Times" w:hAnsi="Times"/>
          <w:b/>
          <w:color w:val="000000"/>
          <w:sz w:val="32"/>
          <w:szCs w:val="32"/>
          <w:rtl/>
        </w:rPr>
        <w:lastRenderedPageBreak/>
        <w:t>اهداف و آرمان‌های کلی تحقيق</w:t>
      </w:r>
    </w:p>
    <w:p w14:paraId="347321B5"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rtl/>
        </w:rPr>
        <w:t>در باره ی اهداف این تحقیق در قسمت های قبلی به صورت پراکنده اشاره شد .در این مقاله قصد داریم تا با دیدی همانند تحلیل تکنیکال و با درنظر گرفتن مشخصه ها و پارامتر های مختلف دخیل در قیمت به پیش بینی قیمت رمز ارز ها و ارایه سیگنال متناسب به شرایط زمانی و موقعیت قیمتی ارز در بازه ی زمانی کوتاه بپردازیم. در ابتدا داده های گذشته ،شامل داده های اخیر که نوسانات زیادی دارند، را جمع آوری می کنیم  و سپس با استفاده از این داده ها، و اندیکاتور های پر کاربرد در که برخی از آنها در کنار ویژگی های پایه ای، مشخصه های دخیل در مدل های هوش مصنوعی ما هستند، را به نحوه های گوناگون استخراج میکنیم و همچنین به خروجی استراتژی های پرکاربرد را نیز به عنوان مشخصه استخراج کرده، و خروجی ای را برای مدل های هوش مصنوعی که در ادامه روی این داده پیاده سازی خواهد شد کاربرد خواهد داشت.</w:t>
      </w:r>
    </w:p>
    <w:p w14:paraId="3FE0FB50"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sz w:val="32"/>
          <w:szCs w:val="32"/>
        </w:rPr>
      </w:pPr>
      <w:bookmarkStart w:id="17" w:name="_heading=h.1ksv4uv" w:colFirst="0" w:colLast="0"/>
      <w:bookmarkEnd w:id="17"/>
      <w:r w:rsidRPr="00182E68">
        <w:rPr>
          <w:rFonts w:ascii="Times" w:eastAsia="Times" w:hAnsi="Times"/>
          <w:b/>
          <w:color w:val="000000"/>
          <w:sz w:val="32"/>
          <w:szCs w:val="32"/>
          <w:rtl/>
        </w:rPr>
        <w:t>روش انجام تحقیق</w:t>
      </w:r>
    </w:p>
    <w:p w14:paraId="35160EBE"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رویه ی انجام این تحقیق، شامل چهار بخش اساسی میباشد که در که در زیر به آن اشاره می شود.</w:t>
      </w:r>
    </w:p>
    <w:p w14:paraId="2A407155"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بخش اول جمع آوری اطلاعات مورد نیاز : در این بخش ما با استفاده از بسترهایی که به صورت برخط اطلاعات پایه ای ارز های را در اختیار ما قرار میدهند استفاده خواهیم کرد تا برای روز ارز مورد نظر، اطلاعات را در بازه های زمانی مختلف و جزئیات مورد نیاز جمع آوری و ذخیره سازی کنیم .</w:t>
      </w:r>
    </w:p>
    <w:p w14:paraId="05488959"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بخش دوم پیاده سازی اندیکاتورها و استراتژی ها : در این بخش ما مجموعه ای از تعداد قابل توجهی از اندیکاتور های پرکاربرد در زمینه فعالیت خود را پیاده سازی میکنیم و نتایج آن ها را نیز به صورت دادهای قابل پردازش کنار داده های بخش قبل قرار میدهیم .</w:t>
      </w:r>
    </w:p>
    <w:p w14:paraId="4AC9C90A"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بخش سوم ساخت مجموعه داده ای : ساخت مجموعه داده ی جامعی که شامل اطلاعات پایه ای جمع آوری شده در قسمت یک، بهمراه نتایجی که از بخش دوم بعد از محاسبات حاصل میشود خواهد بود .</w:t>
      </w:r>
    </w:p>
    <w:p w14:paraId="3A3256D4"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بخش چهارم نتیجه گیری و بررسی : در پایان هم بررسی و خلاصه ای کاربرد مشخصه ها و دسته بندی های آنها خواهیم پرداخت.</w:t>
      </w:r>
    </w:p>
    <w:p w14:paraId="3839E6D2"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058DE08"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sz w:val="32"/>
          <w:szCs w:val="32"/>
        </w:rPr>
      </w:pPr>
      <w:bookmarkStart w:id="18" w:name="_heading=h.44sinio" w:colFirst="0" w:colLast="0"/>
      <w:bookmarkEnd w:id="18"/>
      <w:r w:rsidRPr="00182E68">
        <w:rPr>
          <w:rFonts w:ascii="Times" w:eastAsia="Times" w:hAnsi="Times"/>
          <w:b/>
          <w:color w:val="000000"/>
          <w:sz w:val="32"/>
          <w:szCs w:val="32"/>
          <w:rtl/>
        </w:rPr>
        <w:lastRenderedPageBreak/>
        <w:t>ساختار پايان‌نامه</w:t>
      </w:r>
    </w:p>
    <w:p w14:paraId="0C4AA749"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color w:val="000000"/>
          <w:szCs w:val="24"/>
          <w:rtl/>
        </w:rPr>
        <w:t xml:space="preserve">در فصل دوم، شامل بررسی </w:t>
      </w:r>
      <w:r w:rsidRPr="00182E68">
        <w:rPr>
          <w:rtl/>
        </w:rPr>
        <w:t>تعاریف</w:t>
      </w:r>
      <w:r w:rsidRPr="00182E68">
        <w:rPr>
          <w:color w:val="000000"/>
          <w:szCs w:val="24"/>
          <w:rtl/>
        </w:rPr>
        <w:t xml:space="preserve"> اساسی مربوط به حوزه‌</w:t>
      </w:r>
      <w:r w:rsidRPr="00182E68">
        <w:rPr>
          <w:rtl/>
        </w:rPr>
        <w:t xml:space="preserve"> ی رمز ارزها</w:t>
      </w:r>
      <w:r w:rsidRPr="00182E68">
        <w:rPr>
          <w:color w:val="000000"/>
          <w:szCs w:val="24"/>
          <w:rtl/>
        </w:rPr>
        <w:t>، مفاهيم اوليه و اجزای اساس</w:t>
      </w:r>
      <w:r w:rsidRPr="00182E68">
        <w:rPr>
          <w:rtl/>
        </w:rPr>
        <w:t>ی بازار</w:t>
      </w:r>
      <w:r w:rsidRPr="00182E68">
        <w:rPr>
          <w:color w:val="000000"/>
          <w:szCs w:val="24"/>
          <w:rtl/>
        </w:rPr>
        <w:t xml:space="preserve"> ، مروری بر پيشينه‌ی </w:t>
      </w:r>
      <w:r w:rsidRPr="00182E68">
        <w:rPr>
          <w:rtl/>
        </w:rPr>
        <w:t>تحقیق</w:t>
      </w:r>
      <w:r w:rsidRPr="00182E68">
        <w:rPr>
          <w:color w:val="000000"/>
          <w:szCs w:val="24"/>
          <w:rtl/>
        </w:rPr>
        <w:t xml:space="preserve"> و پيش‌زمينه‌های مورد </w:t>
      </w:r>
      <w:r w:rsidRPr="00182E68">
        <w:rPr>
          <w:rtl/>
        </w:rPr>
        <w:t>نیاز</w:t>
      </w:r>
      <w:r w:rsidRPr="00182E68">
        <w:rPr>
          <w:color w:val="000000"/>
          <w:szCs w:val="24"/>
          <w:rtl/>
        </w:rPr>
        <w:t xml:space="preserve"> برای درک هرچه </w:t>
      </w:r>
      <w:r w:rsidRPr="00182E68">
        <w:rPr>
          <w:rtl/>
        </w:rPr>
        <w:t>بهتر رویه ی پیش بینی در این بازار</w:t>
      </w:r>
      <w:r w:rsidRPr="00182E68">
        <w:rPr>
          <w:color w:val="000000"/>
          <w:szCs w:val="24"/>
          <w:rtl/>
        </w:rPr>
        <w:t xml:space="preserve"> خواهيم داشت. </w:t>
      </w:r>
    </w:p>
    <w:p w14:paraId="27004ED9"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color w:val="000000"/>
          <w:szCs w:val="24"/>
          <w:rtl/>
        </w:rPr>
        <w:t>فصل سوم در برگيرنده‌ی توضیح مربوط به ساختار/سیستم/معماری/مدل/روش/... پیشنهادی و پیاده سازی/</w:t>
      </w:r>
      <w:r w:rsidRPr="00182E68">
        <w:rPr>
          <w:rtl/>
        </w:rPr>
        <w:t>شبیه سازی</w:t>
      </w:r>
      <w:r w:rsidRPr="00182E68">
        <w:rPr>
          <w:color w:val="000000"/>
          <w:szCs w:val="24"/>
          <w:rtl/>
        </w:rPr>
        <w:t xml:space="preserve">/...  شده است. </w:t>
      </w:r>
    </w:p>
    <w:p w14:paraId="51DD9E91"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color w:val="000000"/>
          <w:szCs w:val="24"/>
          <w:rtl/>
        </w:rPr>
        <w:t xml:space="preserve">در فصل چهارم در مورد روش استفاده شده/ابزارها/محيط پیاده سازی/شبیه سازی/..... و معيار </w:t>
      </w:r>
      <w:r w:rsidRPr="00182E68">
        <w:rPr>
          <w:rtl/>
        </w:rPr>
        <w:t>ارزيابي</w:t>
      </w:r>
      <w:r w:rsidRPr="00182E68">
        <w:rPr>
          <w:color w:val="000000"/>
          <w:szCs w:val="24"/>
          <w:rtl/>
        </w:rPr>
        <w:t xml:space="preserve"> نتايج بدست آمده صحبت </w:t>
      </w:r>
      <w:r w:rsidRPr="00182E68">
        <w:rPr>
          <w:rtl/>
        </w:rPr>
        <w:t>خواهیم</w:t>
      </w:r>
      <w:r w:rsidRPr="00182E68">
        <w:rPr>
          <w:color w:val="000000"/>
          <w:szCs w:val="24"/>
          <w:rtl/>
        </w:rPr>
        <w:t xml:space="preserve"> کرد. همچنين اين فصل ارائه دهنده‌ی نتايج </w:t>
      </w:r>
      <w:r w:rsidRPr="00182E68">
        <w:rPr>
          <w:rtl/>
        </w:rPr>
        <w:t xml:space="preserve">مدل های ما </w:t>
      </w:r>
      <w:r w:rsidRPr="00182E68">
        <w:rPr>
          <w:color w:val="000000"/>
          <w:szCs w:val="24"/>
          <w:rtl/>
        </w:rPr>
        <w:t xml:space="preserve">خواهد بود. در اين فصل علاوه بر ارائه و تحليل نتايج، در مورد ويژگی‌های/مزایا/دستاوردها/.... صحبت </w:t>
      </w:r>
      <w:r w:rsidRPr="00182E68">
        <w:rPr>
          <w:rtl/>
        </w:rPr>
        <w:t>خواهیم</w:t>
      </w:r>
      <w:r w:rsidRPr="00182E68">
        <w:rPr>
          <w:color w:val="000000"/>
          <w:szCs w:val="24"/>
          <w:rtl/>
        </w:rPr>
        <w:t xml:space="preserve"> کرد.</w:t>
      </w:r>
    </w:p>
    <w:p w14:paraId="3E19024F"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color w:val="000000"/>
          <w:szCs w:val="24"/>
          <w:rtl/>
        </w:rPr>
        <w:t xml:space="preserve">در نهايت، در فصل پنجم، نتيجه‌گيری‌های کلی حاصل شده در اين تحقيق، پیاده </w:t>
      </w:r>
      <w:r w:rsidRPr="00182E68">
        <w:rPr>
          <w:rtl/>
        </w:rPr>
        <w:t>سازی ها</w:t>
      </w:r>
      <w:r w:rsidRPr="00182E68">
        <w:rPr>
          <w:color w:val="000000"/>
          <w:szCs w:val="24"/>
          <w:rtl/>
        </w:rPr>
        <w:t xml:space="preserve">/ نوآوری‌های/ .... انجام شده و محدوديت‌ها مورد بحث قرار میگیرد و </w:t>
      </w:r>
      <w:r w:rsidRPr="00182E68">
        <w:rPr>
          <w:rtl/>
        </w:rPr>
        <w:t>پیشنهادهایی</w:t>
      </w:r>
      <w:r w:rsidRPr="00182E68">
        <w:rPr>
          <w:color w:val="000000"/>
          <w:szCs w:val="24"/>
          <w:rtl/>
        </w:rPr>
        <w:t xml:space="preserve"> برای ادامه‌ی مسير به علاقمندان اين حوزه‌ی ارائه خواهد شد. </w:t>
      </w:r>
    </w:p>
    <w:p w14:paraId="607A5E2C"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sectPr w:rsidR="002118C4" w:rsidRPr="00182E68">
          <w:headerReference w:type="default" r:id="rId14"/>
          <w:footerReference w:type="default" r:id="rId15"/>
          <w:pgSz w:w="11906" w:h="16838"/>
          <w:pgMar w:top="1701" w:right="1466" w:bottom="1701" w:left="1418" w:header="1021" w:footer="1021" w:gutter="0"/>
          <w:pgNumType w:start="1"/>
          <w:cols w:space="720"/>
          <w:titlePg/>
        </w:sectPr>
      </w:pPr>
      <w:r w:rsidRPr="00182E68">
        <w:rPr>
          <w:color w:val="000000"/>
          <w:szCs w:val="24"/>
        </w:rPr>
        <w:tab/>
      </w:r>
    </w:p>
    <w:p w14:paraId="517BB725" w14:textId="77777777" w:rsidR="002118C4" w:rsidRPr="00182E68" w:rsidRDefault="002118C4">
      <w:pPr>
        <w:rPr>
          <w:rFonts w:ascii="B Nazanin" w:eastAsia="B Nazanin" w:hAnsi="B Nazanin"/>
          <w:sz w:val="28"/>
        </w:rPr>
      </w:pPr>
    </w:p>
    <w:p w14:paraId="122DD545" w14:textId="77777777" w:rsidR="002118C4" w:rsidRPr="00182E68" w:rsidRDefault="002118C4">
      <w:pPr>
        <w:rPr>
          <w:rFonts w:ascii="B Nazanin" w:eastAsia="B Nazanin" w:hAnsi="B Nazanin"/>
          <w:sz w:val="28"/>
        </w:rPr>
      </w:pPr>
    </w:p>
    <w:p w14:paraId="035B6ED8" w14:textId="77777777" w:rsidR="002118C4" w:rsidRPr="00182E68" w:rsidRDefault="008F08F4">
      <w:pPr>
        <w:rPr>
          <w:rFonts w:ascii="Cambria" w:eastAsia="Cambria" w:hAnsi="Cambria"/>
          <w:sz w:val="56"/>
          <w:szCs w:val="56"/>
        </w:rPr>
      </w:pPr>
      <w:r w:rsidRPr="00182E68">
        <w:rPr>
          <w:rFonts w:ascii="Cambria" w:eastAsia="Cambria" w:hAnsi="Cambria"/>
          <w:sz w:val="56"/>
          <w:szCs w:val="56"/>
          <w:rtl/>
        </w:rPr>
        <w:t>فصل 2</w:t>
      </w:r>
    </w:p>
    <w:p w14:paraId="65B7FF7A" w14:textId="77777777" w:rsidR="002118C4" w:rsidRPr="00182E68" w:rsidRDefault="002118C4">
      <w:pPr>
        <w:rPr>
          <w:rFonts w:ascii="B Nazanin" w:eastAsia="B Nazanin" w:hAnsi="B Nazanin"/>
          <w:sz w:val="28"/>
        </w:rPr>
      </w:pPr>
    </w:p>
    <w:p w14:paraId="5ED0CF33" w14:textId="05F39FAC" w:rsidR="002118C4" w:rsidRPr="00182E68" w:rsidRDefault="008F08F4">
      <w:pPr>
        <w:widowControl w:val="0"/>
        <w:numPr>
          <w:ilvl w:val="0"/>
          <w:numId w:val="5"/>
        </w:numPr>
        <w:pBdr>
          <w:top w:val="nil"/>
          <w:left w:val="nil"/>
          <w:bottom w:val="single" w:sz="4" w:space="1" w:color="000000"/>
          <w:right w:val="nil"/>
          <w:between w:val="nil"/>
        </w:pBdr>
        <w:tabs>
          <w:tab w:val="center" w:pos="4253"/>
        </w:tabs>
        <w:spacing w:after="0" w:line="360" w:lineRule="auto"/>
        <w:ind w:left="22"/>
        <w:jc w:val="left"/>
        <w:rPr>
          <w:b/>
          <w:color w:val="000000"/>
          <w:sz w:val="56"/>
          <w:szCs w:val="56"/>
        </w:rPr>
      </w:pPr>
      <w:r w:rsidRPr="00182E68">
        <w:rPr>
          <w:b/>
          <w:color w:val="000000"/>
          <w:sz w:val="56"/>
          <w:szCs w:val="56"/>
          <w:rtl/>
        </w:rPr>
        <w:t xml:space="preserve">مفاهيم اوليه و پیش زمینه </w:t>
      </w:r>
    </w:p>
    <w:p w14:paraId="0BA9B63D" w14:textId="77777777" w:rsidR="002118C4" w:rsidRPr="00182E68" w:rsidRDefault="008F08F4">
      <w:pPr>
        <w:sectPr w:rsidR="002118C4" w:rsidRPr="00182E68">
          <w:headerReference w:type="default" r:id="rId16"/>
          <w:footerReference w:type="default" r:id="rId17"/>
          <w:headerReference w:type="first" r:id="rId18"/>
          <w:footerReference w:type="first" r:id="rId19"/>
          <w:pgSz w:w="11906" w:h="16838"/>
          <w:pgMar w:top="1701" w:right="2268" w:bottom="1701" w:left="1418" w:header="851" w:footer="1021" w:gutter="0"/>
          <w:cols w:space="720"/>
          <w:titlePg/>
        </w:sectPr>
      </w:pPr>
      <w:r w:rsidRPr="00182E68">
        <w:rPr>
          <w:rtl/>
        </w:rPr>
        <w:t>در فصل پيش رو مقدمات، مفاهيم اوليه و پيش‌زمينه‌هايي را که جهت درک هرچه بهتر موضوع های مطرح شده در اين پایان‌نامه مورد نياز است، از مفاهيم مربوط به .... تا ... ارائه خواهد شد.</w:t>
      </w:r>
    </w:p>
    <w:p w14:paraId="08C10C6B" w14:textId="77777777" w:rsidR="002118C4" w:rsidRPr="00182E68" w:rsidRDefault="008F08F4">
      <w:pPr>
        <w:keepNext/>
        <w:widowControl w:val="0"/>
        <w:numPr>
          <w:ilvl w:val="1"/>
          <w:numId w:val="5"/>
        </w:numPr>
        <w:pBdr>
          <w:top w:val="nil"/>
          <w:left w:val="nil"/>
          <w:bottom w:val="nil"/>
          <w:right w:val="nil"/>
          <w:between w:val="nil"/>
        </w:pBdr>
        <w:spacing w:before="360" w:after="360" w:line="240" w:lineRule="auto"/>
        <w:jc w:val="left"/>
        <w:rPr>
          <w:rFonts w:ascii="Times" w:eastAsia="Times" w:hAnsi="Times"/>
          <w:sz w:val="32"/>
          <w:szCs w:val="32"/>
        </w:rPr>
      </w:pPr>
      <w:bookmarkStart w:id="19" w:name="_heading=h.z337ya" w:colFirst="0" w:colLast="0"/>
      <w:bookmarkEnd w:id="19"/>
      <w:r w:rsidRPr="00182E68">
        <w:rPr>
          <w:rFonts w:ascii="Times" w:eastAsia="Times" w:hAnsi="Times"/>
          <w:color w:val="000000"/>
          <w:sz w:val="32"/>
          <w:szCs w:val="32"/>
          <w:rtl/>
        </w:rPr>
        <w:lastRenderedPageBreak/>
        <w:t>مقدمه</w:t>
      </w:r>
    </w:p>
    <w:p w14:paraId="71061892" w14:textId="77777777" w:rsidR="002118C4" w:rsidRPr="00182E68" w:rsidRDefault="008F08F4">
      <w:bookmarkStart w:id="20" w:name="_heading=h.jz3uuleil15g" w:colFirst="0" w:colLast="0"/>
      <w:bookmarkEnd w:id="20"/>
      <w:r w:rsidRPr="00182E68">
        <w:rPr>
          <w:rtl/>
        </w:rPr>
        <w:t>در این فصل همانطور که اشاره شد ما به دنبال روشن کردن مسیر پیش روی این تحقیق، و ارایه پیش نیازهای مورد نیاز برای درک هرچه بیشتر موضوع تحقیقی این پروژه میباشد که با دانستن این موارد، موضوعاتی که در فصل بعدی مورد بحث قرار میگیرد قابل فهم تر خواهد بود.</w:t>
      </w:r>
    </w:p>
    <w:p w14:paraId="11E97F9E" w14:textId="77777777" w:rsidR="002118C4" w:rsidRPr="00182E68" w:rsidRDefault="008F08F4">
      <w:bookmarkStart w:id="21" w:name="_heading=h.4wuwu8smpip0" w:colFirst="0" w:colLast="0"/>
      <w:bookmarkEnd w:id="21"/>
      <w:r w:rsidRPr="00182E68">
        <w:rPr>
          <w:rtl/>
        </w:rPr>
        <w:t xml:space="preserve">سرفصل هایی که در ادامه مورد بحث قرار خواهیم داد شامل توضیحاتی جامع پیرامون بازار رمز ارز، اندیکاتورها و استراتژی ها، انواع تحلیل و در نهایت جمع بندی این موارد خواهد بود. در مورد اهمیت این مباحث این نکته قابل بیان است که تا زمانی که درک درستی از این بازار نسبتا نوظهور داشته باشیم ، معنی استخراج کردن مشخصه هایی برای تحلیل قیمتی رمز ارزها شاید معنی خاصی نداشته باشد. بازار رمز اارز که در ادامه با جزئیات بیشتری با آن آشنا خواهیم شد، در کنار بازار سهام، طلا و </w:t>
      </w:r>
      <w:r w:rsidRPr="00182E68">
        <w:rPr>
          <w:rFonts w:cs="Times New Roman" w:hint="cs"/>
          <w:rtl/>
        </w:rPr>
        <w:t>…</w:t>
      </w:r>
      <w:r w:rsidRPr="00182E68">
        <w:rPr>
          <w:rtl/>
        </w:rPr>
        <w:t xml:space="preserve"> </w:t>
      </w:r>
      <w:r w:rsidRPr="00182E68">
        <w:rPr>
          <w:rFonts w:hint="cs"/>
          <w:rtl/>
        </w:rPr>
        <w:t>محیطی</w:t>
      </w:r>
      <w:r w:rsidRPr="00182E68">
        <w:rPr>
          <w:rtl/>
        </w:rPr>
        <w:t xml:space="preserve"> </w:t>
      </w:r>
      <w:r w:rsidRPr="00182E68">
        <w:rPr>
          <w:rFonts w:hint="cs"/>
          <w:rtl/>
        </w:rPr>
        <w:t>را</w:t>
      </w:r>
      <w:r w:rsidRPr="00182E68">
        <w:rPr>
          <w:rtl/>
        </w:rPr>
        <w:t xml:space="preserve"> </w:t>
      </w:r>
      <w:r w:rsidRPr="00182E68">
        <w:rPr>
          <w:rFonts w:hint="cs"/>
          <w:rtl/>
        </w:rPr>
        <w:t>برای</w:t>
      </w:r>
      <w:r w:rsidRPr="00182E68">
        <w:rPr>
          <w:rtl/>
        </w:rPr>
        <w:t xml:space="preserve"> </w:t>
      </w:r>
      <w:r w:rsidRPr="00182E68">
        <w:rPr>
          <w:rFonts w:hint="cs"/>
          <w:rtl/>
        </w:rPr>
        <w:t>مبادله</w:t>
      </w:r>
      <w:r w:rsidRPr="00182E68">
        <w:rPr>
          <w:rtl/>
        </w:rPr>
        <w:t xml:space="preserve"> </w:t>
      </w:r>
      <w:r w:rsidRPr="00182E68">
        <w:rPr>
          <w:rFonts w:hint="cs"/>
          <w:rtl/>
        </w:rPr>
        <w:t>و</w:t>
      </w:r>
      <w:r w:rsidRPr="00182E68">
        <w:rPr>
          <w:rtl/>
        </w:rPr>
        <w:t xml:space="preserve"> </w:t>
      </w:r>
      <w:r w:rsidRPr="00182E68">
        <w:rPr>
          <w:rFonts w:hint="cs"/>
          <w:rtl/>
        </w:rPr>
        <w:t>خرید</w:t>
      </w:r>
      <w:r w:rsidRPr="00182E68">
        <w:rPr>
          <w:rtl/>
        </w:rPr>
        <w:t xml:space="preserve"> </w:t>
      </w:r>
      <w:r w:rsidRPr="00182E68">
        <w:rPr>
          <w:rFonts w:hint="cs"/>
          <w:rtl/>
        </w:rPr>
        <w:t>فروش</w:t>
      </w:r>
      <w:r w:rsidRPr="00182E68">
        <w:rPr>
          <w:rtl/>
        </w:rPr>
        <w:t xml:space="preserve"> </w:t>
      </w:r>
      <w:r w:rsidRPr="00182E68">
        <w:rPr>
          <w:rFonts w:hint="cs"/>
          <w:rtl/>
        </w:rPr>
        <w:t>موجودیتی</w:t>
      </w:r>
      <w:r w:rsidRPr="00182E68">
        <w:rPr>
          <w:rtl/>
        </w:rPr>
        <w:t xml:space="preserve"> مجازی تحت عنوان رمز ارز را فراهم میکند. از این رو نوسانات، دوره ی زمانی خرید و فروش، سرمایه ی در گردش در این بازار و </w:t>
      </w:r>
      <w:r w:rsidRPr="00182E68">
        <w:rPr>
          <w:rFonts w:cs="Times New Roman" w:hint="cs"/>
          <w:rtl/>
        </w:rPr>
        <w:t>…</w:t>
      </w:r>
      <w:r w:rsidRPr="00182E68">
        <w:rPr>
          <w:rtl/>
        </w:rPr>
        <w:t xml:space="preserve"> </w:t>
      </w:r>
      <w:r w:rsidRPr="00182E68">
        <w:rPr>
          <w:rFonts w:hint="cs"/>
          <w:rtl/>
        </w:rPr>
        <w:t>همگی</w:t>
      </w:r>
      <w:r w:rsidRPr="00182E68">
        <w:rPr>
          <w:rtl/>
        </w:rPr>
        <w:t xml:space="preserve"> </w:t>
      </w:r>
      <w:r w:rsidRPr="00182E68">
        <w:rPr>
          <w:rFonts w:hint="cs"/>
          <w:rtl/>
        </w:rPr>
        <w:t>متاثر</w:t>
      </w:r>
      <w:r w:rsidRPr="00182E68">
        <w:rPr>
          <w:rtl/>
        </w:rPr>
        <w:t xml:space="preserve"> </w:t>
      </w:r>
      <w:r w:rsidRPr="00182E68">
        <w:rPr>
          <w:rFonts w:hint="cs"/>
          <w:rtl/>
        </w:rPr>
        <w:t>از</w:t>
      </w:r>
      <w:r w:rsidRPr="00182E68">
        <w:rPr>
          <w:rtl/>
        </w:rPr>
        <w:t xml:space="preserve"> </w:t>
      </w:r>
      <w:r w:rsidRPr="00182E68">
        <w:rPr>
          <w:rFonts w:hint="cs"/>
          <w:rtl/>
        </w:rPr>
        <w:t>میزان</w:t>
      </w:r>
      <w:r w:rsidRPr="00182E68">
        <w:rPr>
          <w:rtl/>
        </w:rPr>
        <w:t xml:space="preserve"> </w:t>
      </w:r>
      <w:r w:rsidRPr="00182E68">
        <w:rPr>
          <w:rFonts w:hint="cs"/>
          <w:rtl/>
        </w:rPr>
        <w:t>مشارکت</w:t>
      </w:r>
      <w:r w:rsidRPr="00182E68">
        <w:rPr>
          <w:rtl/>
        </w:rPr>
        <w:t xml:space="preserve"> </w:t>
      </w:r>
      <w:r w:rsidRPr="00182E68">
        <w:rPr>
          <w:rFonts w:hint="cs"/>
          <w:rtl/>
        </w:rPr>
        <w:t>افراد</w:t>
      </w:r>
      <w:r w:rsidRPr="00182E68">
        <w:rPr>
          <w:rtl/>
        </w:rPr>
        <w:t xml:space="preserve"> </w:t>
      </w:r>
      <w:r w:rsidRPr="00182E68">
        <w:rPr>
          <w:rFonts w:hint="cs"/>
          <w:rtl/>
        </w:rPr>
        <w:t>می</w:t>
      </w:r>
      <w:r w:rsidRPr="00182E68">
        <w:rPr>
          <w:rtl/>
        </w:rPr>
        <w:t xml:space="preserve"> </w:t>
      </w:r>
      <w:r w:rsidRPr="00182E68">
        <w:rPr>
          <w:rFonts w:hint="cs"/>
          <w:rtl/>
        </w:rPr>
        <w:t>باشد</w:t>
      </w:r>
      <w:r w:rsidRPr="00182E68">
        <w:rPr>
          <w:rtl/>
        </w:rPr>
        <w:t xml:space="preserve">. زیرا این بازار مانند بازار ارز یا طلا پشتوانه ی دولتی یا سازمانی ندارد و بر پایه ی اعتماد مردم بنا شده است. از این رو در تحلیل قیمت در این بازار باید تمام موارد اعم از موارد تکنیکال و بنیادی را دخیل دانست . اخبار ، تحلیل ها، اتفاقات مالی در سایر بازارها و </w:t>
      </w:r>
      <w:r w:rsidRPr="00182E68">
        <w:rPr>
          <w:rFonts w:cs="Times New Roman" w:hint="cs"/>
          <w:rtl/>
        </w:rPr>
        <w:t>…</w:t>
      </w:r>
      <w:r w:rsidRPr="00182E68">
        <w:rPr>
          <w:rtl/>
        </w:rPr>
        <w:t xml:space="preserve"> </w:t>
      </w:r>
      <w:r w:rsidRPr="00182E68">
        <w:rPr>
          <w:rFonts w:hint="cs"/>
          <w:rtl/>
        </w:rPr>
        <w:t>همگی</w:t>
      </w:r>
      <w:r w:rsidRPr="00182E68">
        <w:rPr>
          <w:rtl/>
        </w:rPr>
        <w:t xml:space="preserve"> </w:t>
      </w:r>
      <w:r w:rsidRPr="00182E68">
        <w:rPr>
          <w:rFonts w:hint="cs"/>
          <w:rtl/>
        </w:rPr>
        <w:t>در</w:t>
      </w:r>
      <w:r w:rsidRPr="00182E68">
        <w:rPr>
          <w:rtl/>
        </w:rPr>
        <w:t xml:space="preserve"> </w:t>
      </w:r>
      <w:r w:rsidRPr="00182E68">
        <w:rPr>
          <w:rFonts w:hint="cs"/>
          <w:rtl/>
        </w:rPr>
        <w:t>رویه</w:t>
      </w:r>
      <w:r w:rsidRPr="00182E68">
        <w:rPr>
          <w:rtl/>
        </w:rPr>
        <w:t xml:space="preserve"> </w:t>
      </w:r>
      <w:r w:rsidRPr="00182E68">
        <w:rPr>
          <w:rFonts w:hint="cs"/>
          <w:rtl/>
        </w:rPr>
        <w:t>ی</w:t>
      </w:r>
      <w:r w:rsidRPr="00182E68">
        <w:rPr>
          <w:rtl/>
        </w:rPr>
        <w:t xml:space="preserve"> </w:t>
      </w:r>
      <w:r w:rsidRPr="00182E68">
        <w:rPr>
          <w:rFonts w:hint="cs"/>
          <w:rtl/>
        </w:rPr>
        <w:t>فهم</w:t>
      </w:r>
      <w:r w:rsidRPr="00182E68">
        <w:rPr>
          <w:rtl/>
        </w:rPr>
        <w:t xml:space="preserve"> </w:t>
      </w:r>
      <w:r w:rsidRPr="00182E68">
        <w:rPr>
          <w:rFonts w:hint="cs"/>
          <w:rtl/>
        </w:rPr>
        <w:t>بیشتر</w:t>
      </w:r>
      <w:r w:rsidRPr="00182E68">
        <w:rPr>
          <w:rtl/>
        </w:rPr>
        <w:t xml:space="preserve"> </w:t>
      </w:r>
      <w:r w:rsidRPr="00182E68">
        <w:rPr>
          <w:rFonts w:hint="cs"/>
          <w:rtl/>
        </w:rPr>
        <w:t>این</w:t>
      </w:r>
      <w:r w:rsidRPr="00182E68">
        <w:rPr>
          <w:rtl/>
        </w:rPr>
        <w:t xml:space="preserve"> </w:t>
      </w:r>
      <w:r w:rsidRPr="00182E68">
        <w:rPr>
          <w:rFonts w:hint="cs"/>
          <w:rtl/>
        </w:rPr>
        <w:t>پروژه</w:t>
      </w:r>
      <w:r w:rsidRPr="00182E68">
        <w:rPr>
          <w:rtl/>
        </w:rPr>
        <w:t xml:space="preserve"> </w:t>
      </w:r>
      <w:r w:rsidRPr="00182E68">
        <w:rPr>
          <w:rFonts w:hint="cs"/>
          <w:rtl/>
        </w:rPr>
        <w:t>دخیل</w:t>
      </w:r>
      <w:r w:rsidRPr="00182E68">
        <w:rPr>
          <w:rtl/>
        </w:rPr>
        <w:t xml:space="preserve"> </w:t>
      </w:r>
      <w:r w:rsidRPr="00182E68">
        <w:rPr>
          <w:rFonts w:hint="cs"/>
          <w:rtl/>
        </w:rPr>
        <w:t>میباش</w:t>
      </w:r>
      <w:r w:rsidRPr="00182E68">
        <w:rPr>
          <w:rtl/>
        </w:rPr>
        <w:t>ند و از این رو در ادامه این فصل به شرح موارد فوق خواهیم پرداخت.</w:t>
      </w:r>
    </w:p>
    <w:p w14:paraId="45D19D80" w14:textId="77777777" w:rsidR="002118C4" w:rsidRPr="00182E68" w:rsidRDefault="008F08F4" w:rsidP="008F08F4">
      <w:pPr>
        <w:keepNext/>
        <w:widowControl w:val="0"/>
        <w:numPr>
          <w:ilvl w:val="1"/>
          <w:numId w:val="5"/>
        </w:numPr>
        <w:pBdr>
          <w:top w:val="nil"/>
          <w:left w:val="nil"/>
          <w:bottom w:val="nil"/>
          <w:right w:val="nil"/>
          <w:between w:val="nil"/>
        </w:pBdr>
        <w:spacing w:before="480" w:after="480" w:line="240" w:lineRule="auto"/>
        <w:jc w:val="left"/>
        <w:rPr>
          <w:rFonts w:ascii="Times" w:eastAsia="Times" w:hAnsi="Times"/>
          <w:bCs/>
          <w:sz w:val="32"/>
          <w:szCs w:val="32"/>
        </w:rPr>
      </w:pPr>
      <w:bookmarkStart w:id="22" w:name="_heading=h.3j2qqm3" w:colFirst="0" w:colLast="0"/>
      <w:bookmarkEnd w:id="22"/>
      <w:r w:rsidRPr="00182E68">
        <w:rPr>
          <w:rFonts w:ascii="Times" w:eastAsia="Times" w:hAnsi="Times"/>
          <w:bCs/>
          <w:color w:val="000000"/>
          <w:sz w:val="32"/>
          <w:szCs w:val="32"/>
          <w:rtl/>
        </w:rPr>
        <w:t xml:space="preserve">بخش اول : </w:t>
      </w:r>
      <w:r w:rsidRPr="00182E68">
        <w:rPr>
          <w:rFonts w:ascii="Times" w:eastAsia="Times" w:hAnsi="Times"/>
          <w:bCs/>
          <w:sz w:val="32"/>
          <w:szCs w:val="32"/>
          <w:rtl/>
        </w:rPr>
        <w:t>بازار رمز ارز و سایر بازار های مالی</w:t>
      </w:r>
    </w:p>
    <w:p w14:paraId="15940DD2" w14:textId="77777777" w:rsidR="002118C4" w:rsidRPr="00182E68" w:rsidRDefault="008F08F4">
      <w:pPr>
        <w:widowControl w:val="0"/>
        <w:spacing w:after="240" w:line="288" w:lineRule="auto"/>
      </w:pPr>
      <w:r w:rsidRPr="00182E68">
        <w:rPr>
          <w:rtl/>
        </w:rPr>
        <w:t>ارز دیجیتال (</w:t>
      </w:r>
      <w:r w:rsidRPr="00182E68">
        <w:t>Digital currency</w:t>
      </w:r>
      <w:r w:rsidRPr="00182E68">
        <w:rPr>
          <w:rtl/>
        </w:rPr>
        <w:t>) یک واحد پولی یا واسطه تبادل است که ماهیت فیزیکی ندارد. این ارزها از کدهای صفر و یک به وجود می‌آیند و دسترسی به آن‌ها از طریق اتصال به اینترنت ممکن می‌شود. ارزهای دیجیتال فرایندهای انتقال‌های بین‌المللی پول و انجام تراکنش‌های پرداخت را به‌صورت آنی انجام می‌دهند.</w:t>
      </w:r>
    </w:p>
    <w:p w14:paraId="6BE2EE5A" w14:textId="77777777" w:rsidR="002118C4" w:rsidRPr="00182E68" w:rsidRDefault="008F08F4">
      <w:pPr>
        <w:widowControl w:val="0"/>
        <w:spacing w:before="240" w:after="240" w:line="288" w:lineRule="auto"/>
      </w:pPr>
      <w:r w:rsidRPr="00182E68">
        <w:rPr>
          <w:rtl/>
        </w:rPr>
        <w:t xml:space="preserve">این ارزها را به دو دسته اصلی متمرکز و غیر‌متمرکز می‌توان تقسیم کرد. نوع متمرکز ارزهای دیجیتال توسط دولت‌ها یا سازمان ها و گروه‌‌ها، تولید و کنترل می‌شود. اما در نوع </w:t>
      </w:r>
      <w:r w:rsidRPr="00182E68">
        <w:rPr>
          <w:b/>
          <w:rtl/>
        </w:rPr>
        <w:t xml:space="preserve">غیرمتمرکز </w:t>
      </w:r>
      <w:r w:rsidRPr="00182E68">
        <w:rPr>
          <w:rtl/>
        </w:rPr>
        <w:t>این دارایی‌ها، هیچ شخص، نهاد یا گروهی مسئول تولید و کنترل ارزها نیست.</w:t>
      </w:r>
    </w:p>
    <w:p w14:paraId="7BDEF451" w14:textId="77777777" w:rsidR="002118C4" w:rsidRPr="00182E68" w:rsidRDefault="008F08F4">
      <w:pPr>
        <w:widowControl w:val="0"/>
        <w:spacing w:after="240" w:line="288" w:lineRule="auto"/>
      </w:pPr>
      <w:r w:rsidRPr="00182E68">
        <w:rPr>
          <w:rtl/>
        </w:rPr>
        <w:t>کریپتوکارنسی (</w:t>
      </w:r>
      <w:r w:rsidRPr="00182E68">
        <w:t>Cryptocurrency</w:t>
      </w:r>
      <w:r w:rsidRPr="00182E68">
        <w:rPr>
          <w:rtl/>
        </w:rPr>
        <w:t>) از دو واژه کریپتو به معنی رمزنگاری (</w:t>
      </w:r>
      <w:r w:rsidRPr="00182E68">
        <w:t>crypto</w:t>
      </w:r>
      <w:r w:rsidRPr="00182E68">
        <w:rPr>
          <w:rtl/>
        </w:rPr>
        <w:t xml:space="preserve">) و کارنسی به معنی ارز </w:t>
      </w:r>
      <w:r w:rsidRPr="00182E68">
        <w:rPr>
          <w:rtl/>
        </w:rPr>
        <w:lastRenderedPageBreak/>
        <w:t>(</w:t>
      </w:r>
      <w:r w:rsidRPr="00182E68">
        <w:t>currency</w:t>
      </w:r>
      <w:r w:rsidRPr="00182E68">
        <w:rPr>
          <w:rtl/>
        </w:rPr>
        <w:t>) تشکیل شده است و یکی از اصطلاحات ارز دیجیتال است. رمز ارز (ارز رمزپایه یا ارز رمزنگاری شده)، یک ارز دیجیتال یا ارز مجازی است که از علم رمزنگاری برای امنیت شبکه و معاملات استفاده می‌‌کند. به دلیل این ویژگی امنیتی، جعل این نوع ارزها دشوار و تقریباً غیرممکن است.</w:t>
      </w:r>
    </w:p>
    <w:p w14:paraId="334FD0EC" w14:textId="77777777" w:rsidR="002118C4" w:rsidRPr="00182E68" w:rsidRDefault="008F08F4">
      <w:pPr>
        <w:widowControl w:val="0"/>
        <w:spacing w:before="240" w:after="240" w:line="288" w:lineRule="auto"/>
      </w:pPr>
      <w:r w:rsidRPr="00182E68">
        <w:rPr>
          <w:rtl/>
        </w:rPr>
        <w:t xml:space="preserve">بسیاری از رمز ارزها از سیستم‌های </w:t>
      </w:r>
      <w:r w:rsidRPr="00182E68">
        <w:rPr>
          <w:b/>
          <w:rtl/>
        </w:rPr>
        <w:t xml:space="preserve">غیرمتمرکز </w:t>
      </w:r>
      <w:r w:rsidRPr="00182E68">
        <w:rPr>
          <w:rtl/>
        </w:rPr>
        <w:t>مبتنی بر فناوری بلاک چین استفاده می‌کنند؛ بلاک چین یک دفترچه ثبت سوابق است که بین تمام اعضای شبکه پخش شده است و همه اعضای به اطلاعات این دفترچه دسترسی دارند.</w:t>
      </w:r>
    </w:p>
    <w:p w14:paraId="180EAD34" w14:textId="77777777" w:rsidR="002118C4" w:rsidRPr="00182E68" w:rsidRDefault="008F08F4">
      <w:pPr>
        <w:widowControl w:val="0"/>
        <w:spacing w:after="240" w:line="288" w:lineRule="auto"/>
      </w:pPr>
      <w:r w:rsidRPr="00182E68">
        <w:rPr>
          <w:rtl/>
        </w:rPr>
        <w:t xml:space="preserve">مبنای وجودی رمز ارز، ریاضیات و علوم کامپیوتر است که برای امنیت اطلاعات و انتقال پول مورد استفاده قرار گرفته است. در واقع، رمز ارزها یک رشته کد هستند که بر روی یک دفتر عمومی مشترک ثبت می‌شوند. به این دفتر ثبت عمومی، بلاک چین گفته می‌شود که سوابق کل تراکنش‌ها را از روز اول ثبت می‌کند و به صورت مداوم به روزرسانی می‌شود. به کسانی (یا دستگاهی) که به تولید رمز ارز مشغول‌اند، </w:t>
      </w:r>
      <w:r w:rsidRPr="00182E68">
        <w:rPr>
          <w:b/>
          <w:rtl/>
        </w:rPr>
        <w:t xml:space="preserve">ماینر </w:t>
      </w:r>
      <w:r w:rsidRPr="00182E68">
        <w:t>(miner</w:t>
      </w:r>
      <w:r w:rsidRPr="00182E68">
        <w:rPr>
          <w:rtl/>
        </w:rPr>
        <w:t>) و به این فرآیند، ماینینگ یا استخراج ارز دیجیتال(</w:t>
      </w:r>
      <w:r w:rsidRPr="00182E68">
        <w:t>mining</w:t>
      </w:r>
      <w:r w:rsidRPr="00182E68">
        <w:rPr>
          <w:rtl/>
        </w:rPr>
        <w:t>) گفته می‌شود.</w:t>
      </w:r>
    </w:p>
    <w:p w14:paraId="0617519A" w14:textId="77777777" w:rsidR="002118C4" w:rsidRPr="00182E68" w:rsidRDefault="008F08F4">
      <w:pPr>
        <w:widowControl w:val="0"/>
        <w:spacing w:before="240" w:after="240" w:line="288" w:lineRule="auto"/>
      </w:pPr>
      <w:r w:rsidRPr="00182E68">
        <w:rPr>
          <w:rtl/>
        </w:rPr>
        <w:t>هر بار که ماینرها معادلات پیچیده ریاضی را حل می‌‌کنند، یک بلاک به بلاک چین در شبکه اضافه می‌‌شود. استخراج رمز ارزها یک فرآیند دشوار است که به دستگاه‌هایی با قدرت محاسباتی بسیار بالا نیاز دارد.</w:t>
      </w:r>
    </w:p>
    <w:p w14:paraId="47A22CC7" w14:textId="77777777" w:rsidR="002118C4" w:rsidRPr="00182E68" w:rsidRDefault="008F08F4">
      <w:pPr>
        <w:widowControl w:val="0"/>
        <w:spacing w:before="240" w:after="240" w:line="288" w:lineRule="auto"/>
      </w:pPr>
      <w:r w:rsidRPr="00182E68">
        <w:rPr>
          <w:rtl/>
        </w:rPr>
        <w:t xml:space="preserve">یک رمز ارز مانند بیت کوین از شبکه‌ای از </w:t>
      </w:r>
      <w:r w:rsidRPr="00182E68">
        <w:t>peer</w:t>
      </w:r>
      <w:r w:rsidRPr="00182E68">
        <w:rPr>
          <w:rtl/>
        </w:rPr>
        <w:t xml:space="preserve"> (همتا) تشکیل شده است ( شبکه همتا به همتا) و هیچ واسطه‌ای (مانند بانک‌</w:t>
      </w:r>
      <w:r w:rsidRPr="00182E68">
        <w:rPr>
          <w:rFonts w:ascii="Cambria" w:hAnsi="Cambria" w:cs="Cambria" w:hint="cs"/>
          <w:rtl/>
        </w:rPr>
        <w:t>­</w:t>
      </w:r>
      <w:r w:rsidRPr="00182E68">
        <w:rPr>
          <w:rFonts w:hint="cs"/>
          <w:rtl/>
        </w:rPr>
        <w:t>ها</w:t>
      </w:r>
      <w:r w:rsidRPr="00182E68">
        <w:rPr>
          <w:rtl/>
        </w:rPr>
        <w:t xml:space="preserve">) </w:t>
      </w:r>
      <w:r w:rsidRPr="00182E68">
        <w:rPr>
          <w:rFonts w:hint="cs"/>
          <w:rtl/>
        </w:rPr>
        <w:t>در</w:t>
      </w:r>
      <w:r w:rsidRPr="00182E68">
        <w:rPr>
          <w:rtl/>
        </w:rPr>
        <w:t xml:space="preserve"> </w:t>
      </w:r>
      <w:r w:rsidRPr="00182E68">
        <w:rPr>
          <w:rFonts w:hint="cs"/>
          <w:rtl/>
        </w:rPr>
        <w:t>این</w:t>
      </w:r>
      <w:r w:rsidRPr="00182E68">
        <w:rPr>
          <w:rtl/>
        </w:rPr>
        <w:t xml:space="preserve"> </w:t>
      </w:r>
      <w:r w:rsidRPr="00182E68">
        <w:rPr>
          <w:rFonts w:hint="cs"/>
          <w:rtl/>
        </w:rPr>
        <w:t>شبکه</w:t>
      </w:r>
      <w:r w:rsidRPr="00182E68">
        <w:rPr>
          <w:rtl/>
        </w:rPr>
        <w:t xml:space="preserve"> وجود ندارد. هر </w:t>
      </w:r>
      <w:r w:rsidRPr="00182E68">
        <w:t>peer</w:t>
      </w:r>
      <w:r w:rsidRPr="00182E68">
        <w:rPr>
          <w:rtl/>
        </w:rPr>
        <w:t>، گذشته و سابقه تمام معاملات ثبت شده را در خود نگه می‌دارد؛ بنابراین تراز هر حسابی هم در آن موجود است.</w:t>
      </w:r>
    </w:p>
    <w:p w14:paraId="339CB219" w14:textId="77777777" w:rsidR="002118C4" w:rsidRPr="00182E68" w:rsidRDefault="008F08F4">
      <w:pPr>
        <w:widowControl w:val="0"/>
        <w:spacing w:before="240" w:after="240" w:line="288" w:lineRule="auto"/>
      </w:pPr>
      <w:r w:rsidRPr="00182E68">
        <w:rPr>
          <w:rtl/>
        </w:rPr>
        <w:t>یکی از اصلی‌ترین کاربردهای ارز دیجیتال، امکان انجام مبادلات مالی بین‌المللی است. با استفاده از این ارزها با کارمزدی بسیار پایین‌تر از روش‌های رایج امروزی و همچنین زمانی بسیار کوتاه‌تر می‌توان در سطح جهان مبادلات مالی انجام داد.</w:t>
      </w:r>
    </w:p>
    <w:p w14:paraId="1D6940D3" w14:textId="77777777" w:rsidR="002118C4" w:rsidRPr="00182E68" w:rsidRDefault="008F08F4">
      <w:pPr>
        <w:widowControl w:val="0"/>
        <w:spacing w:before="240" w:after="240" w:line="288" w:lineRule="auto"/>
      </w:pPr>
      <w:r w:rsidRPr="00182E68">
        <w:rPr>
          <w:rtl/>
        </w:rPr>
        <w:t>ویژگی و کاربرد دیگر ارز دیجیتال که بسیار ارزشمند است؛ انجام تراکنش‌های مالی با حجم بالاست. با استفاده از انواع ارز دیجیتال می‌توان مبالغ بالا و بدون محدودیت را در زمانی کوتاه انتقال داد. این ارزها انجام معاملات سنگین را آسان کرده‌اند.</w:t>
      </w:r>
    </w:p>
    <w:p w14:paraId="69E8AD06" w14:textId="77777777" w:rsidR="002118C4" w:rsidRPr="00182E68" w:rsidRDefault="008F08F4">
      <w:pPr>
        <w:widowControl w:val="0"/>
        <w:spacing w:before="240" w:after="240" w:line="288" w:lineRule="auto"/>
      </w:pPr>
      <w:r w:rsidRPr="00182E68">
        <w:rPr>
          <w:rtl/>
        </w:rPr>
        <w:t xml:space="preserve">کنترل تورم از دیگر کاربردهای ارز دیجیتال است. توسعه‌دهندگان هر یک از ارزهای دیجیتال پروتکلی را </w:t>
      </w:r>
      <w:r w:rsidRPr="00182E68">
        <w:rPr>
          <w:rtl/>
        </w:rPr>
        <w:lastRenderedPageBreak/>
        <w:t>برای کنترل تورم و تولید بی‌رویه‌ی این ارزها مشخص کرده‌اند.</w:t>
      </w:r>
    </w:p>
    <w:p w14:paraId="1E42BF3C" w14:textId="77777777" w:rsidR="002118C4" w:rsidRPr="00182E68" w:rsidRDefault="008F08F4">
      <w:pPr>
        <w:widowControl w:val="0"/>
        <w:spacing w:before="240" w:after="240" w:line="288" w:lineRule="auto"/>
      </w:pPr>
      <w:r w:rsidRPr="00182E68">
        <w:rPr>
          <w:rtl/>
        </w:rPr>
        <w:t>مقابله با تحریم‌ یکی از اصلی‌ترین کاربردهای ارزهای دیجیتال است. شبکه‌های رمزارز به‌طور کامل غیر‌متمرکز اداره می‌شوند و از قوانین هیچ کشوری پیروی نمی‌کنند. بنابراین ملزم به رعایت تحریم‌های اقتصادی که دولت‌ها وضع می‌کنند، نیستند.</w:t>
      </w:r>
    </w:p>
    <w:p w14:paraId="01AF2489" w14:textId="77777777" w:rsidR="002118C4" w:rsidRPr="00182E68" w:rsidRDefault="008F08F4">
      <w:pPr>
        <w:widowControl w:val="0"/>
        <w:spacing w:before="240" w:after="240" w:line="288" w:lineRule="auto"/>
      </w:pPr>
      <w:r w:rsidRPr="00182E68">
        <w:rPr>
          <w:rtl/>
        </w:rPr>
        <w:t>نوسانات بالای بازار رمز ارزها، موقعیتی مناسب برای کسب سودهای کلان است. با کمی دانش و آگاهی می‌توان از طریق سرمایه‌گذاری در ارز دیجیتال سودهای بالا به‌دست آورد. همچنین در فرایند سرمایه‌گذاری در بازار کریپتوکارنسی، دارایی اشخاص در اختیار خود آن‌هاست و نیازی به انتقال دارایی شخصی به حساب نهاد، سازمان یا اشخاص دیگر نیست.</w:t>
      </w:r>
    </w:p>
    <w:p w14:paraId="3719570A" w14:textId="77777777" w:rsidR="002118C4" w:rsidRPr="00182E68" w:rsidRDefault="008F08F4">
      <w:pPr>
        <w:widowControl w:val="0"/>
        <w:spacing w:before="240" w:after="240" w:line="288" w:lineRule="auto"/>
      </w:pPr>
      <w:r w:rsidRPr="00182E68">
        <w:rPr>
          <w:rtl/>
        </w:rPr>
        <w:t>خریدهای اینترنتی از طریق رمز ارزها آسان‌تر و بدون محدودیت انجام می‌شود. پلتفرم‌های متمرکز پرداخت (مانند پی‌پال) تحت قوانین دولت‌ها هستند و با اعمال تحریم برای کشورها، برای آی‌پی‌های آن کشور ایجاد محدودیت می‌کنند. همچنین این پلتفرم‌های متمرکز از برخی ارزهای فیات پشتیبانی می‌کنند و ممکن است برای استفاده از آن‌ها نیاز به تبدیل ارز داشته باشید. اما اگر با ارز دیجیتال خرید اینترنتی انجام دهید، هیچ‌ یک از این مشکلات پیش روی شما نخواهد بود. در مجموعه‌های فروش آنلاینی که امکان خرید با رمز ارزها را برای کاربران خود فراهم کرده‌اند، به‌راحتی و در هر نقطه از جهان بدون محدودیت می‌توان خرید انجام داد.</w:t>
      </w:r>
    </w:p>
    <w:p w14:paraId="622CE81C" w14:textId="77777777" w:rsidR="002118C4" w:rsidRPr="00182E68" w:rsidRDefault="008F08F4">
      <w:pPr>
        <w:widowControl w:val="0"/>
        <w:spacing w:after="240" w:line="288" w:lineRule="auto"/>
      </w:pPr>
      <w:r w:rsidRPr="00182E68">
        <w:rPr>
          <w:rtl/>
        </w:rPr>
        <w:t>ارزش رمز ارزها، مبتنی بر محبوبیت در یک زمان معین است که تحت تاثیر عواملی مختلفی قرار می‌گیرد. از جمله این عوامل، می‌توان به افرادی که از رمزارز استفاده می‌کنند، سهولت تجارت و استفاده از آن و درک ارزش‌های فناوری بلاک چین و بازار کریپتوکارنسی اشاره کرد.</w:t>
      </w:r>
    </w:p>
    <w:p w14:paraId="6FD163F8" w14:textId="77777777" w:rsidR="002118C4" w:rsidRPr="00182E68" w:rsidRDefault="008F08F4">
      <w:pPr>
        <w:widowControl w:val="0"/>
        <w:spacing w:before="240" w:after="240" w:line="288" w:lineRule="auto"/>
      </w:pPr>
      <w:r w:rsidRPr="00182E68">
        <w:rPr>
          <w:rtl/>
        </w:rPr>
        <w:t>نوسانات بالای بازار کریپتوکارنسی هم یک فرصت خوب برای سودآوری</w:t>
      </w:r>
      <w:r w:rsidRPr="00182E68">
        <w:rPr>
          <w:rFonts w:ascii="Cambria" w:hAnsi="Cambria" w:cs="Cambria" w:hint="cs"/>
          <w:rtl/>
        </w:rPr>
        <w:t>­‌</w:t>
      </w:r>
      <w:r w:rsidRPr="00182E68">
        <w:rPr>
          <w:rFonts w:hint="cs"/>
          <w:rtl/>
        </w:rPr>
        <w:t>های</w:t>
      </w:r>
      <w:r w:rsidRPr="00182E68">
        <w:rPr>
          <w:rtl/>
        </w:rPr>
        <w:t xml:space="preserve"> </w:t>
      </w:r>
      <w:r w:rsidRPr="00182E68">
        <w:rPr>
          <w:rFonts w:hint="cs"/>
          <w:rtl/>
        </w:rPr>
        <w:t>کلان</w:t>
      </w:r>
      <w:r w:rsidRPr="00182E68">
        <w:rPr>
          <w:rtl/>
        </w:rPr>
        <w:t xml:space="preserve"> </w:t>
      </w:r>
      <w:r w:rsidRPr="00182E68">
        <w:rPr>
          <w:rFonts w:hint="cs"/>
          <w:rtl/>
        </w:rPr>
        <w:t>محسوب</w:t>
      </w:r>
      <w:r w:rsidRPr="00182E68">
        <w:rPr>
          <w:rtl/>
        </w:rPr>
        <w:t xml:space="preserve"> </w:t>
      </w:r>
      <w:r w:rsidRPr="00182E68">
        <w:rPr>
          <w:rFonts w:hint="cs"/>
          <w:rtl/>
        </w:rPr>
        <w:t>می</w:t>
      </w:r>
      <w:r w:rsidRPr="00182E68">
        <w:rPr>
          <w:rFonts w:ascii="Cambria" w:hAnsi="Cambria" w:cs="Cambria" w:hint="cs"/>
          <w:rtl/>
        </w:rPr>
        <w:t>­‌</w:t>
      </w:r>
      <w:r w:rsidRPr="00182E68">
        <w:rPr>
          <w:rFonts w:hint="cs"/>
          <w:rtl/>
        </w:rPr>
        <w:t>شود</w:t>
      </w:r>
      <w:r w:rsidRPr="00182E68">
        <w:rPr>
          <w:rtl/>
        </w:rPr>
        <w:t xml:space="preserve"> </w:t>
      </w:r>
      <w:r w:rsidRPr="00182E68">
        <w:rPr>
          <w:rFonts w:hint="cs"/>
          <w:rtl/>
        </w:rPr>
        <w:t>و</w:t>
      </w:r>
      <w:r w:rsidRPr="00182E68">
        <w:rPr>
          <w:rtl/>
        </w:rPr>
        <w:t xml:space="preserve"> </w:t>
      </w:r>
      <w:r w:rsidRPr="00182E68">
        <w:rPr>
          <w:rFonts w:hint="cs"/>
          <w:rtl/>
        </w:rPr>
        <w:t>هم</w:t>
      </w:r>
      <w:r w:rsidRPr="00182E68">
        <w:rPr>
          <w:rtl/>
        </w:rPr>
        <w:t xml:space="preserve"> </w:t>
      </w:r>
      <w:r w:rsidRPr="00182E68">
        <w:rPr>
          <w:rFonts w:hint="cs"/>
          <w:rtl/>
        </w:rPr>
        <w:t>یک</w:t>
      </w:r>
      <w:r w:rsidRPr="00182E68">
        <w:rPr>
          <w:rtl/>
        </w:rPr>
        <w:t xml:space="preserve"> </w:t>
      </w:r>
      <w:r w:rsidRPr="00182E68">
        <w:rPr>
          <w:rFonts w:hint="cs"/>
          <w:rtl/>
        </w:rPr>
        <w:t>تهدید</w:t>
      </w:r>
      <w:r w:rsidRPr="00182E68">
        <w:rPr>
          <w:rtl/>
        </w:rPr>
        <w:t xml:space="preserve"> </w:t>
      </w:r>
      <w:r w:rsidRPr="00182E68">
        <w:rPr>
          <w:rFonts w:hint="cs"/>
          <w:rtl/>
        </w:rPr>
        <w:t>برای</w:t>
      </w:r>
      <w:r w:rsidRPr="00182E68">
        <w:rPr>
          <w:rtl/>
        </w:rPr>
        <w:t xml:space="preserve"> </w:t>
      </w:r>
      <w:r w:rsidRPr="00182E68">
        <w:rPr>
          <w:rFonts w:hint="cs"/>
          <w:rtl/>
        </w:rPr>
        <w:t>شکست</w:t>
      </w:r>
      <w:r w:rsidRPr="00182E68">
        <w:rPr>
          <w:rtl/>
        </w:rPr>
        <w:t xml:space="preserve"> </w:t>
      </w:r>
      <w:r w:rsidRPr="00182E68">
        <w:rPr>
          <w:rFonts w:hint="cs"/>
          <w:rtl/>
        </w:rPr>
        <w:t>در</w:t>
      </w:r>
      <w:r w:rsidRPr="00182E68">
        <w:rPr>
          <w:rtl/>
        </w:rPr>
        <w:t xml:space="preserve"> </w:t>
      </w:r>
      <w:r w:rsidRPr="00182E68">
        <w:rPr>
          <w:rFonts w:hint="cs"/>
          <w:rtl/>
        </w:rPr>
        <w:t>این</w:t>
      </w:r>
      <w:r w:rsidRPr="00182E68">
        <w:rPr>
          <w:rtl/>
        </w:rPr>
        <w:t xml:space="preserve"> </w:t>
      </w:r>
      <w:r w:rsidRPr="00182E68">
        <w:rPr>
          <w:rFonts w:hint="cs"/>
          <w:rtl/>
        </w:rPr>
        <w:t>بازار</w:t>
      </w:r>
      <w:r w:rsidRPr="00182E68">
        <w:rPr>
          <w:rtl/>
        </w:rPr>
        <w:t xml:space="preserve">. </w:t>
      </w:r>
    </w:p>
    <w:p w14:paraId="4EF50D37" w14:textId="77777777" w:rsidR="002118C4" w:rsidRPr="00182E68" w:rsidRDefault="008F08F4">
      <w:pPr>
        <w:widowControl w:val="0"/>
        <w:spacing w:before="240" w:after="240" w:line="288" w:lineRule="auto"/>
      </w:pPr>
      <w:r w:rsidRPr="00182E68">
        <w:rPr>
          <w:rtl/>
        </w:rPr>
        <w:t xml:space="preserve">یکی از جذاب‌ترین و در عین حال پرریسک‌ترین بازارهای مالی، بازار ارزهای دیجیتال است. معمولا وجوه مشترکی در میان همه‌ی بازارهای مالی وجود دارد با این حال هر کدام از بازارها با یک سری ویژگی‌ شناخته می‌شوند. نوسانات شدید یکی از آن ویژگی‌هایی است که گاهی در این بازار به چشم می‌خورد چیزی که شاید در دیگر بازارهای مالی دیده نشود، البته ناگفته نماند که همین ویژگی بسیاری از افراد را به سمت خود جذب کرده است اما نباید از این نکته غافل ماند که همان‌طور که افراد زیادی به دلیل وجود نوسانات در این بازار </w:t>
      </w:r>
      <w:r w:rsidRPr="00182E68">
        <w:rPr>
          <w:rtl/>
        </w:rPr>
        <w:lastRenderedPageBreak/>
        <w:t>توانستند سودهای خوبی کسب کنند، افرادی هم بودند که متضرر شدند و یا حتی کل سرمایه‌ی خود را از دست دادند.</w:t>
      </w:r>
    </w:p>
    <w:p w14:paraId="2A08D504" w14:textId="77777777" w:rsidR="002118C4" w:rsidRPr="00182E68" w:rsidRDefault="008F08F4">
      <w:pPr>
        <w:widowControl w:val="0"/>
        <w:spacing w:before="240" w:after="240" w:line="288" w:lineRule="auto"/>
      </w:pPr>
      <w:r w:rsidRPr="00182E68">
        <w:rPr>
          <w:rtl/>
        </w:rPr>
        <w:t>بازار کریپتوکارنسی یک بازار مالی بین‌المللی است در نتیجه می‌توان از نظرات کارشناسان و تحلیلگران این حوزه از سراسر جهان بهره برد. شناختن کامل یک پروژه و اهداف تیم پروژه برای پیش بینی آینده‌ی آن رمزارز از اهمیت بالایی برخوردار است که شاید هر سرمایه‌گذار یا معامله‌گری توانایی آن را نداشته باشد. بنابراین مطالعه‌ی نظرات صاحب‌نظران این عرصه می‌تواند کمک بزرگی در تصمیم‌گیری برای سرمایه گذاری به فعالین بازار بکند. تحلیلگران تکنیکال نیز با بررسی نمودار قیمتی یک رمزارز می‌توانند آینده‌ی آن را پیش‌بینی کنند، مهارت در این نوع تحلیل، ورود در مناسب‌ترین زمان به معاملات را ممکن می‌کند.</w:t>
      </w:r>
    </w:p>
    <w:p w14:paraId="2FE0D2B8" w14:textId="77777777" w:rsidR="002118C4" w:rsidRPr="00182E68" w:rsidRDefault="008F08F4">
      <w:pPr>
        <w:widowControl w:val="0"/>
        <w:spacing w:before="240" w:after="240" w:line="288" w:lineRule="auto"/>
      </w:pPr>
      <w:r w:rsidRPr="00182E68">
        <w:rPr>
          <w:rtl/>
        </w:rPr>
        <w:t>همچنین به دلیل آنکه رمزارزها بر بستر بلاک چین پیاده‌سازی شده‌اند، بررسی اطلاعات منتقل شده از طریق بلاک چین می‌تواند ‌پیش‌ بینی بازار ارزهای دیجیتال را تا اندازه‌ آسان‌ کند. تحلیل آنچین (</w:t>
      </w:r>
      <w:r w:rsidRPr="00182E68">
        <w:t>On-chain</w:t>
      </w:r>
      <w:r w:rsidRPr="00182E68">
        <w:rPr>
          <w:rtl/>
        </w:rPr>
        <w:t>) با جمع‌آوری و بررسی اطلاعاتی که از طریق بلاک چین منتقل می‌شوند اطلاعات جالبی را به سرمایه گذاران می‌دهد.</w:t>
      </w:r>
    </w:p>
    <w:p w14:paraId="5F00B5A2" w14:textId="77777777" w:rsidR="002118C4" w:rsidRPr="00182E68" w:rsidRDefault="008F08F4">
      <w:pPr>
        <w:widowControl w:val="0"/>
        <w:spacing w:before="240" w:after="240" w:line="288" w:lineRule="auto"/>
      </w:pPr>
      <w:r w:rsidRPr="00182E68">
        <w:rPr>
          <w:rtl/>
        </w:rPr>
        <w:t>همان‌طور که متوجه شدید برای پیش بینی آینده‌ی یک ارز دیجیتال باید آن رمزارز و پروژه‌ی مربوطه را از جوانب مختلف بررسی کرد که این کار برای تمام فعالین بازار ارزهای دیجیتال چندان ساده نیست در نتیجه در چنین شرایطی مطالعه‌ی نظرات کارشناسان خبره که جوانب مختلف موثر بر بازار را در کوتاه‌مدت و بلندمدت بررسی می‌کنند، می‌تواند کمک بزرگی برای فعالین بازار باشد.</w:t>
      </w:r>
    </w:p>
    <w:p w14:paraId="57FA222E" w14:textId="480326C4" w:rsidR="002118C4" w:rsidRPr="00182E68" w:rsidRDefault="008F08F4" w:rsidP="008F08F4">
      <w:pPr>
        <w:widowControl w:val="0"/>
        <w:spacing w:before="240" w:after="240" w:line="288" w:lineRule="auto"/>
      </w:pPr>
      <w:r w:rsidRPr="00182E68">
        <w:rPr>
          <w:rtl/>
        </w:rPr>
        <w:t>با همه‌ی اینها فراموش نکنید که حتی بهترین پیش‌بینی‌ها هم ممکن است تحقق نیابند چراکه یک اتفاق ناگهانی می‌تواند تمام شرایط پیشین را تغییر دهد، علاوه بر این همان‌طور که پیش از این نیز گفته شد، میزان ریسک موجود در این بازار بیشتر از دیگر بازارهای مالی است و همین موضوع اهمیت مدیریت سرمایه در بازار ارزهای دیجیتال را دوچندان کرده است.</w:t>
      </w:r>
      <w:bookmarkStart w:id="23" w:name="_heading=h.lpdtd3alp327" w:colFirst="0" w:colLast="0"/>
      <w:bookmarkEnd w:id="23"/>
    </w:p>
    <w:p w14:paraId="31FE1567" w14:textId="77777777" w:rsidR="002118C4" w:rsidRPr="00182E68" w:rsidRDefault="008F08F4">
      <w:pPr>
        <w:keepNext/>
        <w:widowControl w:val="0"/>
        <w:numPr>
          <w:ilvl w:val="1"/>
          <w:numId w:val="5"/>
        </w:numPr>
        <w:pBdr>
          <w:top w:val="nil"/>
          <w:left w:val="nil"/>
          <w:bottom w:val="nil"/>
          <w:right w:val="nil"/>
          <w:between w:val="nil"/>
        </w:pBdr>
        <w:spacing w:before="480" w:after="480" w:line="240" w:lineRule="auto"/>
        <w:jc w:val="left"/>
        <w:rPr>
          <w:rFonts w:ascii="Times" w:eastAsia="Times" w:hAnsi="Times"/>
          <w:bCs/>
          <w:sz w:val="32"/>
          <w:szCs w:val="32"/>
        </w:rPr>
      </w:pPr>
      <w:bookmarkStart w:id="24" w:name="_heading=h.b43dn58g0s4e" w:colFirst="0" w:colLast="0"/>
      <w:bookmarkEnd w:id="24"/>
      <w:r w:rsidRPr="00182E68">
        <w:rPr>
          <w:rFonts w:ascii="Times" w:eastAsia="Times" w:hAnsi="Times"/>
          <w:bCs/>
          <w:sz w:val="32"/>
          <w:szCs w:val="32"/>
          <w:rtl/>
        </w:rPr>
        <w:t>بخش دوم : انواع تحلیل در بازار های مالی</w:t>
      </w:r>
    </w:p>
    <w:p w14:paraId="7B87F053" w14:textId="77777777" w:rsidR="002118C4" w:rsidRPr="00182E68" w:rsidRDefault="008F08F4">
      <w:pPr>
        <w:keepNext/>
        <w:widowControl w:val="0"/>
        <w:spacing w:before="600" w:after="480" w:line="240" w:lineRule="auto"/>
        <w:jc w:val="left"/>
      </w:pPr>
      <w:bookmarkStart w:id="25" w:name="_heading=h.xa0wh6djqi1u" w:colFirst="0" w:colLast="0"/>
      <w:bookmarkEnd w:id="25"/>
      <w:r w:rsidRPr="00182E68">
        <w:rPr>
          <w:rtl/>
        </w:rPr>
        <w:t xml:space="preserve">تحلیل ارزهای دیجیتال بعضا پیچیده و گیج‌ کننده است. معامله گرها از کجا تصمیم می‌ گیرند چه زمانی باید خرید کنند و چه زمانی باید فروشنده باشند؟ کار تحلیلگر تکنیکال پیش‌ گویی نیست و در واقع پیش </w:t>
      </w:r>
      <w:r w:rsidRPr="00182E68">
        <w:rPr>
          <w:rtl/>
        </w:rPr>
        <w:lastRenderedPageBreak/>
        <w:t xml:space="preserve">بینی قیمت هاست. تحلیلگر تکنیکال تنها احتمالات را مورد بررسی قرار می دهد و سعی می‌ کند قوی‌ ترین احتمالات را شناسایی و روی آن سرمایه گذاری کند و در ادامه طبق این احتمالات استراتژی معاملاتی خود، زمان خرید، حد ضرر و </w:t>
      </w:r>
      <w:r w:rsidRPr="00182E68">
        <w:rPr>
          <w:rFonts w:cs="Times New Roman" w:hint="cs"/>
          <w:rtl/>
        </w:rPr>
        <w:t>…</w:t>
      </w:r>
      <w:r w:rsidRPr="00182E68">
        <w:rPr>
          <w:rtl/>
        </w:rPr>
        <w:t xml:space="preserve"> </w:t>
      </w:r>
      <w:r w:rsidRPr="00182E68">
        <w:rPr>
          <w:rFonts w:hint="cs"/>
          <w:rtl/>
        </w:rPr>
        <w:t>را</w:t>
      </w:r>
      <w:r w:rsidRPr="00182E68">
        <w:rPr>
          <w:rtl/>
        </w:rPr>
        <w:t xml:space="preserve"> </w:t>
      </w:r>
      <w:r w:rsidRPr="00182E68">
        <w:rPr>
          <w:rFonts w:hint="cs"/>
          <w:rtl/>
        </w:rPr>
        <w:t>تنظیم</w:t>
      </w:r>
      <w:r w:rsidRPr="00182E68">
        <w:rPr>
          <w:rtl/>
        </w:rPr>
        <w:t xml:space="preserve"> </w:t>
      </w:r>
      <w:r w:rsidRPr="00182E68">
        <w:rPr>
          <w:rFonts w:hint="cs"/>
          <w:rtl/>
        </w:rPr>
        <w:t>نماید</w:t>
      </w:r>
      <w:r w:rsidRPr="00182E68">
        <w:rPr>
          <w:rtl/>
        </w:rPr>
        <w:t xml:space="preserve">. </w:t>
      </w:r>
      <w:r w:rsidRPr="00182E68">
        <w:rPr>
          <w:rFonts w:hint="cs"/>
          <w:rtl/>
        </w:rPr>
        <w:t>به</w:t>
      </w:r>
      <w:r w:rsidRPr="00182E68">
        <w:rPr>
          <w:rtl/>
        </w:rPr>
        <w:t xml:space="preserve"> </w:t>
      </w:r>
      <w:r w:rsidRPr="00182E68">
        <w:rPr>
          <w:rFonts w:hint="cs"/>
          <w:rtl/>
        </w:rPr>
        <w:t>صورت</w:t>
      </w:r>
      <w:r w:rsidRPr="00182E68">
        <w:rPr>
          <w:rtl/>
        </w:rPr>
        <w:t xml:space="preserve"> </w:t>
      </w:r>
      <w:r w:rsidRPr="00182E68">
        <w:rPr>
          <w:rFonts w:hint="cs"/>
          <w:rtl/>
        </w:rPr>
        <w:t>کلی</w:t>
      </w:r>
      <w:r w:rsidRPr="00182E68">
        <w:rPr>
          <w:rtl/>
        </w:rPr>
        <w:t xml:space="preserve"> </w:t>
      </w:r>
      <w:r w:rsidRPr="00182E68">
        <w:rPr>
          <w:rFonts w:hint="cs"/>
          <w:rtl/>
        </w:rPr>
        <w:t>روش‌</w:t>
      </w:r>
      <w:r w:rsidRPr="00182E68">
        <w:rPr>
          <w:rtl/>
        </w:rPr>
        <w:t xml:space="preserve"> </w:t>
      </w:r>
      <w:r w:rsidRPr="00182E68">
        <w:rPr>
          <w:rFonts w:hint="cs"/>
          <w:rtl/>
        </w:rPr>
        <w:t>های</w:t>
      </w:r>
      <w:r w:rsidRPr="00182E68">
        <w:rPr>
          <w:rtl/>
        </w:rPr>
        <w:t xml:space="preserve"> </w:t>
      </w:r>
      <w:r w:rsidRPr="00182E68">
        <w:rPr>
          <w:rFonts w:hint="cs"/>
          <w:rtl/>
        </w:rPr>
        <w:t>تحلیلی</w:t>
      </w:r>
      <w:r w:rsidRPr="00182E68">
        <w:rPr>
          <w:rtl/>
        </w:rPr>
        <w:t xml:space="preserve"> </w:t>
      </w:r>
      <w:r w:rsidRPr="00182E68">
        <w:rPr>
          <w:rFonts w:hint="cs"/>
          <w:rtl/>
        </w:rPr>
        <w:t>را</w:t>
      </w:r>
      <w:r w:rsidRPr="00182E68">
        <w:rPr>
          <w:rtl/>
        </w:rPr>
        <w:t xml:space="preserve"> </w:t>
      </w:r>
      <w:r w:rsidRPr="00182E68">
        <w:rPr>
          <w:rFonts w:hint="cs"/>
          <w:rtl/>
        </w:rPr>
        <w:t>می‌</w:t>
      </w:r>
      <w:r w:rsidRPr="00182E68">
        <w:rPr>
          <w:rtl/>
        </w:rPr>
        <w:t xml:space="preserve"> </w:t>
      </w:r>
      <w:r w:rsidRPr="00182E68">
        <w:rPr>
          <w:rFonts w:hint="cs"/>
          <w:rtl/>
        </w:rPr>
        <w:t>توان</w:t>
      </w:r>
      <w:r w:rsidRPr="00182E68">
        <w:rPr>
          <w:rtl/>
        </w:rPr>
        <w:t xml:space="preserve"> </w:t>
      </w:r>
      <w:r w:rsidRPr="00182E68">
        <w:rPr>
          <w:rFonts w:hint="cs"/>
          <w:rtl/>
        </w:rPr>
        <w:t>۳</w:t>
      </w:r>
      <w:r w:rsidRPr="00182E68">
        <w:rPr>
          <w:rtl/>
        </w:rPr>
        <w:t xml:space="preserve"> </w:t>
      </w:r>
      <w:r w:rsidRPr="00182E68">
        <w:rPr>
          <w:rFonts w:hint="cs"/>
          <w:rtl/>
        </w:rPr>
        <w:t>مور</w:t>
      </w:r>
      <w:r w:rsidRPr="00182E68">
        <w:rPr>
          <w:rtl/>
        </w:rPr>
        <w:t>د به حساب آورد. تکنولوژی باعث شده این روش‌ های تحلیلی در دسترس افراد بیشتری قرار گیرد و انجام آن ها آسان تر از همیشه باشد. چندین سال است معامله گرها و سرمایه‌ گذاران در بازارهای مالی از این روش‌ های تحلیلی برای تحلیل انواع بازارها استفاده می‌ کنند :</w:t>
      </w:r>
    </w:p>
    <w:p w14:paraId="291B8D2D" w14:textId="77777777" w:rsidR="002118C4" w:rsidRPr="00182E68" w:rsidRDefault="008F08F4">
      <w:pPr>
        <w:keepNext/>
        <w:widowControl w:val="0"/>
        <w:spacing w:before="600" w:after="480" w:line="240" w:lineRule="auto"/>
        <w:jc w:val="left"/>
      </w:pPr>
      <w:bookmarkStart w:id="26" w:name="_heading=h.onihup6umau" w:colFirst="0" w:colLast="0"/>
      <w:bookmarkEnd w:id="26"/>
      <w:r w:rsidRPr="00182E68">
        <w:rPr>
          <w:rtl/>
        </w:rPr>
        <w:t>1 ) تحلیل تکنیکال بر پایه تشخیص روندها طبق رویدادهای گذشته قابل استفاده است. به عبارتی دیگر تحلیل تکنیکال با بررسی تحرکات قیمت، نوسانات حجم و با کمک گرفتن از اندیکاتورها و اسیلاتورها صورت می پذیرد.</w:t>
      </w:r>
    </w:p>
    <w:p w14:paraId="2103B5EA" w14:textId="77777777" w:rsidR="002118C4" w:rsidRPr="00182E68" w:rsidRDefault="008F08F4">
      <w:pPr>
        <w:keepNext/>
        <w:widowControl w:val="0"/>
        <w:spacing w:before="600" w:after="480" w:line="240" w:lineRule="auto"/>
        <w:jc w:val="left"/>
      </w:pPr>
      <w:bookmarkStart w:id="27" w:name="_heading=h.pyx286yxdhjg" w:colFirst="0" w:colLast="0"/>
      <w:bookmarkEnd w:id="27"/>
      <w:r w:rsidRPr="00182E68">
        <w:rPr>
          <w:rtl/>
        </w:rPr>
        <w:t>قیمت‌ ها، روند را دنبال می‌ کنند و تاریخ تکرار می‌ شود از مهم ترین باورهای تحلیلگران تکنیکال به شمار می آید. با این وجود تحلیل تکنیکال مثل پیش بینی وضعیت هوا می باشد و نمی‌ توان به صورت قطع آن را درست دانست.</w:t>
      </w:r>
    </w:p>
    <w:p w14:paraId="26669F30" w14:textId="77777777" w:rsidR="002118C4" w:rsidRPr="00182E68" w:rsidRDefault="008F08F4">
      <w:pPr>
        <w:keepNext/>
        <w:widowControl w:val="0"/>
        <w:spacing w:before="600" w:after="480" w:line="240" w:lineRule="auto"/>
        <w:jc w:val="left"/>
      </w:pPr>
      <w:bookmarkStart w:id="28" w:name="_heading=h.vo13qn4u8x2f" w:colFirst="0" w:colLast="0"/>
      <w:bookmarkEnd w:id="28"/>
      <w:proofErr w:type="gramStart"/>
      <w:r w:rsidRPr="00182E68">
        <w:t>2 )</w:t>
      </w:r>
      <w:proofErr w:type="gramEnd"/>
      <w:r w:rsidRPr="00182E68">
        <w:rPr>
          <w:b/>
          <w:sz w:val="26"/>
          <w:szCs w:val="26"/>
        </w:rPr>
        <w:t xml:space="preserve"> </w:t>
      </w:r>
      <w:r w:rsidRPr="00182E68">
        <w:rPr>
          <w:rtl/>
        </w:rPr>
        <w:t>در تحلیل بنیادی یا همان تحلیل فاندامنتال، تحلیلگران رویکرد متفاوتی در پیش می‌ گیرند و به جای این که به مسیر حرکت قیمت دقت کنند، به بررسی معیارهایی می پردازند که باعث رشد یا افت قیمت می‌ شود. این معیارها در واقع مواردی مثل وضعیت اقتصاد و صنعت، نحوه مدیریت شرکت و موارد بنیادی و اساسی کسب و کار است. تحلیل گران بنیادی معتقدند که بازار احتمال دارد ارزش ذاتی یک ارز دیجیتال را درک نکرده و قیمت آن پایین‌ تر از ارزش باشد. یا شاید قیمت یک ارز، بالاتر از ارزش ذاتی در حال معامله شدن است. تحلیلگر بنیادی همچنین بر این باور است تفاوت قیمت با ارزش ذاتی در نهایت از بین خواهد رفت. به عبارت دیگر ارزی که ارزش بنیادی دارد اما در قیمت پایین خرید و فروش می شود به ارزش ذاتی خود نزدیک خواهد شد و بالعکس، چنانچه ارزی قیمتی بیش از ارزش ذاتی داشته باشد، نزول قیمت را تجربه خواهد کرد.</w:t>
      </w:r>
    </w:p>
    <w:p w14:paraId="49F5AB5C" w14:textId="77777777" w:rsidR="002118C4" w:rsidRPr="00182E68" w:rsidRDefault="008F08F4">
      <w:pPr>
        <w:keepNext/>
        <w:widowControl w:val="0"/>
        <w:spacing w:before="600" w:after="480" w:line="240" w:lineRule="auto"/>
        <w:jc w:val="left"/>
      </w:pPr>
      <w:bookmarkStart w:id="29" w:name="_heading=h.lbc1mvnsw9va" w:colFirst="0" w:colLast="0"/>
      <w:bookmarkEnd w:id="29"/>
      <w:r w:rsidRPr="00182E68">
        <w:rPr>
          <w:rtl/>
        </w:rPr>
        <w:t xml:space="preserve">3 ) در روانشناسی بازار، سعی بر این است که کلیدی‌ ترین بازیگران بازار شناسایی و رفتار آن ها بررسی شود؛ رسانه‌ ها، افراد تاثیرگذار بر بازار، وال‌ ها و هر عاملی که تاثیر بزرگی بر بازار می‌ گذارد. روانشناسان بازار بر این باورند که کل داستان در داده‌ ها خلاصه نشده است و روندهایی مثل فروش گسترده بر مبنای ترس یا </w:t>
      </w:r>
      <w:r w:rsidRPr="00182E68">
        <w:rPr>
          <w:rtl/>
        </w:rPr>
        <w:lastRenderedPageBreak/>
        <w:t>خریدهای هیجانی را می‌ توان با بررسی انتظارات و ادراک فعالان بازار، پیش از وقوع تشخیص داد.</w:t>
      </w:r>
    </w:p>
    <w:p w14:paraId="70BBC7BA" w14:textId="77777777" w:rsidR="002118C4" w:rsidRPr="00182E68" w:rsidRDefault="008F08F4">
      <w:pPr>
        <w:keepNext/>
        <w:widowControl w:val="0"/>
        <w:spacing w:after="240" w:line="240" w:lineRule="auto"/>
      </w:pPr>
      <w:r w:rsidRPr="00182E68">
        <w:rPr>
          <w:rtl/>
        </w:rPr>
        <w:t xml:space="preserve">با وجود گسترش سریع فناوری و ارتباطات در نیم قرن اخیر، انتقال ارز برای خرید و فروش کالا حائز اهمیت ترین و ماندگارترین تغییر در نظام پولی بین‌ المللی بوده است. در سال ۲۰۰۸ میلادی این معمای ساتوشی ناکاموتو بود که </w:t>
      </w:r>
      <w:r w:rsidRPr="00182E68">
        <w:t>White Paper</w:t>
      </w:r>
      <w:r w:rsidRPr="00182E68">
        <w:rPr>
          <w:rtl/>
        </w:rPr>
        <w:t xml:space="preserve"> بیت‌ کوین را منتشر نمود و ایده استفاده از ارزهای دیجیتال رمزنگاری شده و غیرمتمرکز را به عنوان جایگزینی برای پول‌ های فیزیکی که مورد پذیرش دولت باشد، مطرح کرد.</w:t>
      </w:r>
    </w:p>
    <w:p w14:paraId="6EEA2C92" w14:textId="77777777" w:rsidR="002118C4" w:rsidRPr="00182E68" w:rsidRDefault="008F08F4">
      <w:pPr>
        <w:keepNext/>
        <w:widowControl w:val="0"/>
        <w:spacing w:before="240" w:after="240" w:line="240" w:lineRule="auto"/>
      </w:pPr>
      <w:bookmarkStart w:id="30" w:name="_heading=h.tjxq07b0tlcs" w:colFirst="0" w:colLast="0"/>
      <w:bookmarkEnd w:id="30"/>
      <w:r w:rsidRPr="00182E68">
        <w:rPr>
          <w:rtl/>
        </w:rPr>
        <w:t>تعداد افرادی که ارزهای رمزپایه را مورد پذیرش قرار می‌ دهند به صورت پیوسته رو به افزایش است ولی هنوز هم بیشتر مردم این مفهوم را جدید و غیرقابل اعتماد می‌ دانند؛ در نتیجه به همان روش قدیم پیش می‌ روند. به این منظور که ارزهای رمزپایه بیشتر استفاده شوند، ابتدا باید مقبولیت گسترده‌ ای بین مصرف‌ کنندگان یابید. با این وجود به احتمال زیاد پیچیدگی نسبی آن‌ ها در مقایسه با پول‌ های معمولی بیشتر مردم را منصرف می‌ کند که این موضوع در مورد افرادی که با تکنولوژی ارتباط خوبی دارند کمی فرق می کند.</w:t>
      </w:r>
    </w:p>
    <w:p w14:paraId="28BCBC93" w14:textId="77777777" w:rsidR="002118C4" w:rsidRPr="00182E68" w:rsidRDefault="008F08F4">
      <w:pPr>
        <w:keepNext/>
        <w:widowControl w:val="0"/>
        <w:spacing w:after="240" w:line="240" w:lineRule="auto"/>
      </w:pPr>
      <w:r w:rsidRPr="00182E68">
        <w:rPr>
          <w:rtl/>
        </w:rPr>
        <w:t>ارز رمزنگاری شده برای تبدیل شدن به قسمت مهمی از سیستم اصلی مالی، باید معیارهای حائز اهمیتی را داشته باشد؛ به عنوان مثال لازم است از نظر ریاضی پیچیده باشد ولی در عین حال درک آن برای کاربران آسان باشد، غیرمتمرکز باشد ولی از دارایی کاربران محافظت کند، امتیاز ناشناس ماندن کاربر را بدون ایجاد فرصت برای فرار مالیاتی فراهم نماید و در نهایت به هیچ عنوان بستری مناسب برای پول‌ شویی و دیگر فعالیت‌ های بر هم زننده‌ هنجارهای اجتماعی نباشد. داشتن این معیارها از اهمیت خاصی برخوردار می باشد.</w:t>
      </w:r>
    </w:p>
    <w:p w14:paraId="6B9B1DA7" w14:textId="77777777" w:rsidR="002118C4" w:rsidRPr="00182E68" w:rsidRDefault="008F08F4">
      <w:pPr>
        <w:keepNext/>
        <w:widowControl w:val="0"/>
        <w:spacing w:before="240" w:after="240" w:line="240" w:lineRule="auto"/>
        <w:rPr>
          <w:rFonts w:ascii="Times" w:eastAsia="Times" w:hAnsi="Times"/>
          <w:b/>
          <w:sz w:val="32"/>
          <w:szCs w:val="32"/>
        </w:rPr>
      </w:pPr>
      <w:bookmarkStart w:id="31" w:name="_heading=h.r46xv4al2unu" w:colFirst="0" w:colLast="0"/>
      <w:bookmarkEnd w:id="31"/>
      <w:r w:rsidRPr="00182E68">
        <w:rPr>
          <w:rtl/>
        </w:rPr>
        <w:t>بعضی از محدودیت‌ هایی که ارزهای رمزپایه امروزه با آن مواجه هستند؛ مثل این واقعیت که دارایی الکترونیکی اشخاص می‌ تواند در اثر خرابی رایانه به کلی از بین برود یا این که حساب مجازی شخص به وسیله هکر مورد حمله قرار بگیرد، امکان دارد به مرور با پیشرفت‌ های فنی برطرف شود. پیش‌ بینی این که در آینده دقیقا چه بر سر ارزهای دیجیتال می‌ آید شاید خیلی ساده نباشد و به نوعی غیر ممکن باشد! بسیاری از اتفاقاتی که در دنیای امروز در حال روی دادن است، از قبل پیش‌ بینی نشده است ولی تاثیرات زیادی بر اقتصاد، سیاست و شرایط مردم مناطق مختلف کره‌ زمین دارد.</w:t>
      </w:r>
    </w:p>
    <w:p w14:paraId="38CD9019" w14:textId="77777777" w:rsidR="002118C4" w:rsidRPr="00182E68" w:rsidRDefault="008F08F4">
      <w:pPr>
        <w:keepNext/>
        <w:widowControl w:val="0"/>
        <w:numPr>
          <w:ilvl w:val="1"/>
          <w:numId w:val="5"/>
        </w:numPr>
        <w:pBdr>
          <w:top w:val="nil"/>
          <w:left w:val="nil"/>
          <w:bottom w:val="nil"/>
          <w:right w:val="nil"/>
          <w:between w:val="nil"/>
        </w:pBdr>
        <w:spacing w:before="480" w:after="480" w:line="240" w:lineRule="auto"/>
        <w:jc w:val="left"/>
        <w:rPr>
          <w:rFonts w:ascii="Times" w:eastAsia="Times" w:hAnsi="Times"/>
          <w:bCs/>
          <w:sz w:val="32"/>
          <w:szCs w:val="32"/>
        </w:rPr>
      </w:pPr>
      <w:bookmarkStart w:id="32" w:name="_heading=h.72rv5yb2g2cm" w:colFirst="0" w:colLast="0"/>
      <w:bookmarkEnd w:id="32"/>
      <w:r w:rsidRPr="00182E68">
        <w:rPr>
          <w:rFonts w:ascii="Times" w:eastAsia="Times" w:hAnsi="Times"/>
          <w:bCs/>
          <w:sz w:val="32"/>
          <w:szCs w:val="32"/>
          <w:rtl/>
        </w:rPr>
        <w:t>بخش سوم : اندیکاتورها و استراتژی ها</w:t>
      </w:r>
    </w:p>
    <w:p w14:paraId="411DCF72" w14:textId="77777777" w:rsidR="002118C4" w:rsidRPr="00182E68" w:rsidRDefault="008F08F4" w:rsidP="002974B3">
      <w:pPr>
        <w:rPr>
          <w:b/>
          <w:bCs/>
        </w:rPr>
      </w:pPr>
      <w:bookmarkStart w:id="33" w:name="_heading=h.m1x1hb84mn06" w:colFirst="0" w:colLast="0"/>
      <w:bookmarkEnd w:id="33"/>
      <w:r w:rsidRPr="00182E68">
        <w:rPr>
          <w:b/>
          <w:bCs/>
          <w:rtl/>
        </w:rPr>
        <w:t>اندیکاتور چیست؟</w:t>
      </w:r>
    </w:p>
    <w:p w14:paraId="2FAC2361" w14:textId="77777777" w:rsidR="002118C4" w:rsidRPr="00182E68" w:rsidRDefault="008F08F4">
      <w:pPr>
        <w:keepNext/>
        <w:widowControl w:val="0"/>
        <w:spacing w:before="240" w:after="240" w:line="240" w:lineRule="auto"/>
        <w:jc w:val="left"/>
      </w:pPr>
      <w:r w:rsidRPr="00182E68">
        <w:rPr>
          <w:rtl/>
        </w:rPr>
        <w:t xml:space="preserve">یکی از مهمترین و اصلی‌ترین ابزارهای تحلیل تکنیکال، اندیکاتورها می‌باشند. با توجه به تجربه مثبت تحلیلگران تکنیکال در استفاده از اندیکاتورها، همواره برخی از آنها مورد توجه عموم تحلیلگران قرار گرفته‌ </w:t>
      </w:r>
      <w:r w:rsidRPr="00182E68">
        <w:rPr>
          <w:rtl/>
        </w:rPr>
        <w:lastRenderedPageBreak/>
        <w:t>اند.</w:t>
      </w:r>
    </w:p>
    <w:p w14:paraId="79D60758" w14:textId="77777777" w:rsidR="002118C4" w:rsidRPr="00182E68" w:rsidRDefault="008F08F4">
      <w:pPr>
        <w:keepNext/>
        <w:widowControl w:val="0"/>
        <w:spacing w:before="240" w:after="240" w:line="240" w:lineRule="auto"/>
        <w:jc w:val="left"/>
      </w:pPr>
      <w:r w:rsidRPr="00182E68">
        <w:rPr>
          <w:rtl/>
        </w:rPr>
        <w:t>اندیکاتور یا شاخص، نمودارهای کمکی در تحلیل تکنیکال هستند که از مواد خام تحلیل تکنیکال یعنی قیمت، زمان و حجم و ترکیب آن با توابع ریاضی ترسیم می‌شوند. در واقع و به طور ساده، اندیکاتورها با استخراج اطلاعاتی از نمودار قیمت و زمان آنها را در توابع ریاضی مشخصی قرار می‌دهند که خروجی این فرایند اطلاعاتی جهت تصمیم گیری در آینده به تحلیلگران ارائه می‌دهد.</w:t>
      </w:r>
    </w:p>
    <w:p w14:paraId="385861E9" w14:textId="5C1C78D0" w:rsidR="002118C4" w:rsidRPr="00182E68" w:rsidRDefault="008F08F4" w:rsidP="002974B3">
      <w:pPr>
        <w:keepNext/>
        <w:widowControl w:val="0"/>
        <w:spacing w:before="240" w:after="240" w:line="240" w:lineRule="auto"/>
        <w:jc w:val="left"/>
      </w:pPr>
      <w:r w:rsidRPr="00182E68">
        <w:rPr>
          <w:rtl/>
        </w:rPr>
        <w:t>در تحلیل و تصمیم‌گیری اولویت با نمودار قیمت می‌باشد و اندیکاتورها صرفا به عنوان نمودارهای کمکی در نظر گرفته می‌شوند.</w:t>
      </w:r>
      <w:bookmarkStart w:id="34" w:name="_heading=h.4yb6zjeayg6k" w:colFirst="0" w:colLast="0"/>
      <w:bookmarkEnd w:id="34"/>
    </w:p>
    <w:p w14:paraId="31B10B4D" w14:textId="77777777" w:rsidR="002118C4" w:rsidRPr="00182E68" w:rsidRDefault="008F08F4" w:rsidP="002974B3">
      <w:pPr>
        <w:rPr>
          <w:b/>
          <w:bCs/>
        </w:rPr>
      </w:pPr>
      <w:bookmarkStart w:id="35" w:name="_heading=h.ue3ku0yz1sqb" w:colFirst="0" w:colLast="0"/>
      <w:bookmarkEnd w:id="35"/>
      <w:r w:rsidRPr="00182E68">
        <w:rPr>
          <w:b/>
          <w:bCs/>
          <w:rtl/>
        </w:rPr>
        <w:t>کاربردهای اندیکاتور  (</w:t>
      </w:r>
      <w:r w:rsidRPr="00182E68">
        <w:rPr>
          <w:b/>
          <w:bCs/>
        </w:rPr>
        <w:t>indicator</w:t>
      </w:r>
      <w:r w:rsidRPr="00182E68">
        <w:rPr>
          <w:b/>
          <w:bCs/>
          <w:rtl/>
        </w:rPr>
        <w:t>)</w:t>
      </w:r>
    </w:p>
    <w:p w14:paraId="700B52C6" w14:textId="77777777" w:rsidR="002118C4" w:rsidRPr="00182E68" w:rsidRDefault="008F08F4">
      <w:pPr>
        <w:keepNext/>
        <w:widowControl w:val="0"/>
        <w:spacing w:before="240" w:after="240" w:line="240" w:lineRule="auto"/>
        <w:jc w:val="left"/>
      </w:pPr>
      <w:r w:rsidRPr="00182E68">
        <w:rPr>
          <w:b/>
          <w:rtl/>
        </w:rPr>
        <w:t>به‌طورکلی از اندیکاتورها در بازارهای مالی بر اساس تغییرات گذشته قیمت، به سه شکل استفاده می‌شود</w:t>
      </w:r>
      <w:r w:rsidRPr="00182E68">
        <w:t>:</w:t>
      </w:r>
    </w:p>
    <w:p w14:paraId="7D7372E8" w14:textId="77777777" w:rsidR="002118C4" w:rsidRPr="00182E68" w:rsidRDefault="008F08F4">
      <w:pPr>
        <w:keepNext/>
        <w:widowControl w:val="0"/>
        <w:spacing w:before="240" w:after="240" w:line="240" w:lineRule="auto"/>
        <w:jc w:val="left"/>
      </w:pPr>
      <w:r w:rsidRPr="00182E68">
        <w:rPr>
          <w:b/>
          <w:rtl/>
        </w:rPr>
        <w:t>۱- هشدار:</w:t>
      </w:r>
      <w:r w:rsidRPr="00182E68">
        <w:rPr>
          <w:rtl/>
        </w:rPr>
        <w:t xml:space="preserve"> اندیکاتورها در برخی مواقع و بر اساس شرایط، قبل از تغییر روند یا هم‌زمان با آن، علائم بازگشت روند را نمایش می‌دهند. پس یکی از مهم‌ترین کاربردهای اندیکاتور، اعلام هشدارهای مناسب تغییر روند و جهت حرکتی قیمت است.</w:t>
      </w:r>
    </w:p>
    <w:p w14:paraId="510C2D95" w14:textId="77777777" w:rsidR="002118C4" w:rsidRPr="00182E68" w:rsidRDefault="008F08F4">
      <w:pPr>
        <w:keepNext/>
        <w:widowControl w:val="0"/>
        <w:spacing w:before="240" w:after="240" w:line="240" w:lineRule="auto"/>
        <w:jc w:val="left"/>
      </w:pPr>
      <w:r w:rsidRPr="00182E68">
        <w:rPr>
          <w:b/>
          <w:rtl/>
        </w:rPr>
        <w:t>۲- پیش‌بینی:</w:t>
      </w:r>
      <w:r w:rsidRPr="00182E68">
        <w:rPr>
          <w:rtl/>
        </w:rPr>
        <w:t xml:space="preserve"> یکی دیگر از موارد استفاده از اندیکاتورها، پیش‌بینی قیمت مناسب برای ورود به سهم است.</w:t>
      </w:r>
    </w:p>
    <w:p w14:paraId="5B3D9E58" w14:textId="77777777" w:rsidR="002118C4" w:rsidRPr="00182E68" w:rsidRDefault="008F08F4">
      <w:pPr>
        <w:keepNext/>
        <w:widowControl w:val="0"/>
        <w:spacing w:before="240" w:after="240" w:line="240" w:lineRule="auto"/>
        <w:jc w:val="left"/>
      </w:pPr>
      <w:bookmarkStart w:id="36" w:name="_heading=h.d2be8juxiu3e" w:colFirst="0" w:colLast="0"/>
      <w:bookmarkEnd w:id="36"/>
      <w:r w:rsidRPr="00182E68">
        <w:rPr>
          <w:b/>
          <w:rtl/>
        </w:rPr>
        <w:t>۳- تایید:</w:t>
      </w:r>
      <w:r w:rsidRPr="00182E68">
        <w:rPr>
          <w:rtl/>
        </w:rPr>
        <w:t xml:space="preserve"> مهم‌ترین استفاده‌ای که از اندیکاتورها می‌شود، برای گرفتن تایید از تشخیص درست روند و جهت آن است. این روش معمولاً زمانی مورد استفاده قرار می‌گیرد که تحلیل‌گر بر اساس داده‌های تکنیکالی یا بنیادی، جهت و قیمت ورودی مناسب در بازار را پیش‌بینی کرده و از اندیکاتور برای تاییدگرفتن استفاده می‌کند.</w:t>
      </w:r>
    </w:p>
    <w:p w14:paraId="65F0816A" w14:textId="77777777" w:rsidR="002118C4" w:rsidRPr="00182E68" w:rsidRDefault="008F08F4">
      <w:pPr>
        <w:keepNext/>
        <w:widowControl w:val="0"/>
        <w:pBdr>
          <w:top w:val="nil"/>
          <w:left w:val="nil"/>
          <w:bottom w:val="nil"/>
          <w:right w:val="nil"/>
          <w:between w:val="nil"/>
        </w:pBdr>
        <w:spacing w:before="240" w:after="240" w:line="240" w:lineRule="auto"/>
        <w:jc w:val="left"/>
        <w:rPr>
          <w:b/>
          <w:bCs/>
        </w:rPr>
      </w:pPr>
      <w:bookmarkStart w:id="37" w:name="_heading=h.l5k1y5qb49u" w:colFirst="0" w:colLast="0"/>
      <w:bookmarkEnd w:id="37"/>
      <w:r w:rsidRPr="00182E68">
        <w:rPr>
          <w:b/>
          <w:bCs/>
          <w:rtl/>
        </w:rPr>
        <w:t>انواع اندیکاتورها از حیث سیگنال زمانی</w:t>
      </w:r>
    </w:p>
    <w:p w14:paraId="56A1AB7A" w14:textId="77777777" w:rsidR="002118C4" w:rsidRPr="00182E68" w:rsidRDefault="008F08F4">
      <w:pPr>
        <w:keepNext/>
        <w:widowControl w:val="0"/>
        <w:pBdr>
          <w:top w:val="nil"/>
          <w:left w:val="nil"/>
          <w:bottom w:val="nil"/>
          <w:right w:val="nil"/>
          <w:between w:val="nil"/>
        </w:pBdr>
        <w:spacing w:before="240" w:after="240" w:line="240" w:lineRule="auto"/>
        <w:jc w:val="left"/>
      </w:pPr>
      <w:bookmarkStart w:id="38" w:name="_heading=h.je9omyewp0n7" w:colFirst="0" w:colLast="0"/>
      <w:bookmarkEnd w:id="38"/>
      <w:r w:rsidRPr="00182E68">
        <w:rPr>
          <w:rtl/>
        </w:rPr>
        <w:t>اندیکاتورها از حیث سیگنال زمانی به دو دسته پیشرو و پیرو (تاخیری) تقسیم‌بندی می‌شوند:</w:t>
      </w:r>
    </w:p>
    <w:p w14:paraId="133C5DB6" w14:textId="77777777" w:rsidR="002118C4" w:rsidRPr="00182E68" w:rsidRDefault="008F08F4">
      <w:pPr>
        <w:keepNext/>
        <w:widowControl w:val="0"/>
        <w:pBdr>
          <w:top w:val="nil"/>
          <w:left w:val="nil"/>
          <w:bottom w:val="nil"/>
          <w:right w:val="nil"/>
          <w:between w:val="nil"/>
        </w:pBdr>
        <w:spacing w:before="240" w:after="240" w:line="240" w:lineRule="auto"/>
        <w:jc w:val="left"/>
      </w:pPr>
      <w:bookmarkStart w:id="39" w:name="_heading=h.wiwvhdouk9vj" w:colFirst="0" w:colLast="0"/>
      <w:bookmarkEnd w:id="39"/>
      <w:r w:rsidRPr="00182E68">
        <w:rPr>
          <w:rtl/>
        </w:rPr>
        <w:t>اندیکاتورهای پیشرو(</w:t>
      </w:r>
      <w:r w:rsidRPr="00182E68">
        <w:t>Leading Or Oscillator</w:t>
      </w:r>
      <w:r w:rsidRPr="00182E68">
        <w:rPr>
          <w:rtl/>
        </w:rPr>
        <w:t>): این اندیکاتورها قابلیت حدس زدن تغییر روند را دارند و گاهی اوقات سطوح بازگشتی و سیگنال شکست را زودتر از نمودار قیمت به ما نشان می‌دهند.</w:t>
      </w:r>
    </w:p>
    <w:p w14:paraId="75A19368" w14:textId="557A9E6C" w:rsidR="002118C4" w:rsidRPr="00182E68" w:rsidRDefault="008F08F4" w:rsidP="002974B3">
      <w:pPr>
        <w:keepNext/>
        <w:widowControl w:val="0"/>
        <w:pBdr>
          <w:top w:val="nil"/>
          <w:left w:val="nil"/>
          <w:bottom w:val="nil"/>
          <w:right w:val="nil"/>
          <w:between w:val="nil"/>
        </w:pBdr>
        <w:spacing w:before="240" w:after="240" w:line="240" w:lineRule="auto"/>
        <w:jc w:val="left"/>
      </w:pPr>
      <w:bookmarkStart w:id="40" w:name="_heading=h.wvpbe2fkdtmx" w:colFirst="0" w:colLast="0"/>
      <w:bookmarkEnd w:id="40"/>
      <w:r w:rsidRPr="00182E68">
        <w:rPr>
          <w:rtl/>
        </w:rPr>
        <w:t>اندیکاتورهای پیرو یا تاخیری (</w:t>
      </w:r>
      <w:r w:rsidRPr="00182E68">
        <w:t>Lagging Or Trend</w:t>
      </w:r>
      <w:r w:rsidRPr="00182E68">
        <w:rPr>
          <w:rtl/>
        </w:rPr>
        <w:t>): این اندیکاتورها از نوع تاخیری هستند و اکثرا روی نمودار قیمت قرار می‌گیرند و با کمی تاخیر نواحی برگشتی را تایید می‌کنند.</w:t>
      </w:r>
      <w:bookmarkStart w:id="41" w:name="_heading=h.2j5dmcunkuku" w:colFirst="0" w:colLast="0"/>
      <w:bookmarkEnd w:id="41"/>
    </w:p>
    <w:p w14:paraId="52A0E6A7" w14:textId="77777777" w:rsidR="002118C4" w:rsidRPr="00182E68" w:rsidRDefault="008F08F4" w:rsidP="002974B3">
      <w:pPr>
        <w:rPr>
          <w:b/>
          <w:bCs/>
        </w:rPr>
      </w:pPr>
      <w:bookmarkStart w:id="42" w:name="_heading=h.i0yvrswyzns7" w:colFirst="0" w:colLast="0"/>
      <w:bookmarkEnd w:id="42"/>
      <w:r w:rsidRPr="00182E68">
        <w:rPr>
          <w:b/>
          <w:bCs/>
          <w:rtl/>
        </w:rPr>
        <w:t>استراتژی چیست ؟</w:t>
      </w:r>
    </w:p>
    <w:p w14:paraId="01BD87D6" w14:textId="77777777" w:rsidR="002118C4" w:rsidRPr="00182E68" w:rsidRDefault="008F08F4">
      <w:pPr>
        <w:keepNext/>
        <w:widowControl w:val="0"/>
        <w:spacing w:before="240" w:after="240" w:line="240" w:lineRule="auto"/>
        <w:jc w:val="left"/>
      </w:pPr>
      <w:r w:rsidRPr="00182E68">
        <w:rPr>
          <w:rtl/>
        </w:rPr>
        <w:lastRenderedPageBreak/>
        <w:t>ریشه کلمه استراتژی از واژه یونانی ” استراتگوس ” گرفته شده است که به معنای فرماندهی و رهبری است. در جنگهای یونان باستان فرمانده برای سربازان خود برنامه مشخصی را تعریف و تکلیف می‌کرد که با جزئیات دقیق تمام اتفاقات ممکن در جنگ را پیش‌بینی کرده بود و در صورت رخ دادن هر اتفاقی برنامه‌ای از پیش تعیین شده اجرا می‌شد.</w:t>
      </w:r>
    </w:p>
    <w:p w14:paraId="5F10D72F" w14:textId="77777777" w:rsidR="002118C4" w:rsidRPr="00182E68" w:rsidRDefault="008F08F4">
      <w:pPr>
        <w:keepNext/>
        <w:widowControl w:val="0"/>
        <w:spacing w:before="240" w:after="240" w:line="240" w:lineRule="auto"/>
        <w:jc w:val="left"/>
      </w:pPr>
      <w:r w:rsidRPr="00182E68">
        <w:rPr>
          <w:rtl/>
        </w:rPr>
        <w:t>یک سرمایه گذار حرفه ای همیشه بازار را دشمن خود می‌پندارد و برای هر یک از رفتارهای بازار برنامه مشخص و از پیش تعیین شده‌ای دارد و این آمادگی را دارد تا بازار هر گونه رفتار غیرقابل پیش‌بینی را از خود نشان دهد.</w:t>
      </w:r>
    </w:p>
    <w:p w14:paraId="241C19FE" w14:textId="77777777" w:rsidR="002118C4" w:rsidRPr="00182E68" w:rsidRDefault="008F08F4">
      <w:pPr>
        <w:keepNext/>
        <w:widowControl w:val="0"/>
        <w:spacing w:before="240" w:after="240" w:line="240" w:lineRule="auto"/>
        <w:jc w:val="left"/>
      </w:pPr>
      <w:bookmarkStart w:id="43" w:name="_heading=h.x6ngoys5mte0" w:colFirst="0" w:colLast="0"/>
      <w:bookmarkEnd w:id="43"/>
      <w:r w:rsidRPr="00182E68">
        <w:rPr>
          <w:rtl/>
        </w:rPr>
        <w:t>پیش از اینکه در مورد استراتژی خود فکر کنیم بهتر است ابتدا به مسئله دشمن شناسی یا بررسی بازار بپردازیم.</w:t>
      </w:r>
    </w:p>
    <w:p w14:paraId="651DEFAD" w14:textId="77777777" w:rsidR="002118C4" w:rsidRPr="00182E68" w:rsidRDefault="008F08F4" w:rsidP="00387F0C">
      <w:pPr>
        <w:rPr>
          <w:b/>
          <w:bCs/>
        </w:rPr>
      </w:pPr>
      <w:bookmarkStart w:id="44" w:name="_heading=h.frvysa87bqi7" w:colFirst="0" w:colLast="0"/>
      <w:bookmarkEnd w:id="44"/>
      <w:r w:rsidRPr="00182E68">
        <w:rPr>
          <w:b/>
          <w:bCs/>
          <w:rtl/>
        </w:rPr>
        <w:t>حالات کلی دشمن (بازار):</w:t>
      </w:r>
    </w:p>
    <w:p w14:paraId="4880A7D9" w14:textId="77777777" w:rsidR="002118C4" w:rsidRPr="00182E68" w:rsidRDefault="008F08F4">
      <w:pPr>
        <w:keepNext/>
        <w:widowControl w:val="0"/>
        <w:spacing w:before="240" w:after="240" w:line="240" w:lineRule="auto"/>
        <w:jc w:val="left"/>
      </w:pPr>
      <w:r w:rsidRPr="00182E68">
        <w:rPr>
          <w:rtl/>
        </w:rPr>
        <w:t>بازار همیشه در حال نوسان است و در جهت خاصی حرکت می‌کند و این حرکات فقط در پنج حالت خلاصه می‌شود:</w:t>
      </w:r>
    </w:p>
    <w:p w14:paraId="0AB40E2C" w14:textId="77777777" w:rsidR="002118C4" w:rsidRPr="00182E68" w:rsidRDefault="008F08F4">
      <w:pPr>
        <w:keepNext/>
        <w:widowControl w:val="0"/>
        <w:numPr>
          <w:ilvl w:val="0"/>
          <w:numId w:val="7"/>
        </w:numPr>
        <w:spacing w:before="240" w:after="0" w:line="240" w:lineRule="auto"/>
        <w:jc w:val="left"/>
      </w:pPr>
      <w:r w:rsidRPr="00182E68">
        <w:rPr>
          <w:rtl/>
        </w:rPr>
        <w:t>صعودی</w:t>
      </w:r>
    </w:p>
    <w:p w14:paraId="38905566" w14:textId="77777777" w:rsidR="002118C4" w:rsidRPr="00182E68" w:rsidRDefault="008F08F4">
      <w:pPr>
        <w:keepNext/>
        <w:widowControl w:val="0"/>
        <w:numPr>
          <w:ilvl w:val="0"/>
          <w:numId w:val="7"/>
        </w:numPr>
        <w:spacing w:after="0" w:line="240" w:lineRule="auto"/>
        <w:jc w:val="left"/>
      </w:pPr>
      <w:r w:rsidRPr="00182E68">
        <w:rPr>
          <w:rtl/>
        </w:rPr>
        <w:t>نزولی</w:t>
      </w:r>
    </w:p>
    <w:p w14:paraId="1428F25D" w14:textId="77777777" w:rsidR="002118C4" w:rsidRPr="00182E68" w:rsidRDefault="008F08F4">
      <w:pPr>
        <w:keepNext/>
        <w:widowControl w:val="0"/>
        <w:numPr>
          <w:ilvl w:val="0"/>
          <w:numId w:val="7"/>
        </w:numPr>
        <w:spacing w:after="240" w:line="240" w:lineRule="auto"/>
        <w:jc w:val="left"/>
      </w:pPr>
      <w:r w:rsidRPr="00182E68">
        <w:rPr>
          <w:rtl/>
        </w:rPr>
        <w:t>خنثی</w:t>
      </w:r>
    </w:p>
    <w:p w14:paraId="01E69821" w14:textId="77777777" w:rsidR="002118C4" w:rsidRPr="00182E68" w:rsidRDefault="008F08F4">
      <w:pPr>
        <w:keepNext/>
        <w:widowControl w:val="0"/>
        <w:spacing w:before="240" w:after="240" w:line="240" w:lineRule="auto"/>
        <w:jc w:val="left"/>
        <w:rPr>
          <w:b/>
        </w:rPr>
      </w:pPr>
      <w:r w:rsidRPr="00182E68">
        <w:rPr>
          <w:b/>
          <w:rtl/>
        </w:rPr>
        <w:t>قدم اول: جهت بازار ( روند ) را مورد بررسی قرار می‌دهیم. در بورسهای جهانی یک جمله معروف وجود دارد:</w:t>
      </w:r>
    </w:p>
    <w:p w14:paraId="0666E243" w14:textId="77777777" w:rsidR="002118C4" w:rsidRPr="00182E68" w:rsidRDefault="008F08F4">
      <w:pPr>
        <w:keepNext/>
        <w:widowControl w:val="0"/>
        <w:spacing w:before="240" w:after="240" w:line="240" w:lineRule="auto"/>
        <w:jc w:val="left"/>
      </w:pPr>
      <w:r w:rsidRPr="00182E68">
        <w:rPr>
          <w:b/>
          <w:rtl/>
        </w:rPr>
        <w:t>ابتدا به سوال یک میلیون دلاری اول پاسخ دهید. ( در حال حاضر در چه روندی هستیم؟ )</w:t>
      </w:r>
      <w:r w:rsidRPr="00182E68">
        <w:t xml:space="preserve"> </w:t>
      </w:r>
    </w:p>
    <w:p w14:paraId="6E7CDA4D" w14:textId="6F9D52CB" w:rsidR="002118C4" w:rsidRPr="00182E68" w:rsidRDefault="008F08F4" w:rsidP="00387F0C">
      <w:pPr>
        <w:keepNext/>
        <w:widowControl w:val="0"/>
        <w:spacing w:before="240" w:after="240" w:line="240" w:lineRule="auto"/>
        <w:jc w:val="left"/>
      </w:pPr>
      <w:r w:rsidRPr="00182E68">
        <w:rPr>
          <w:rtl/>
        </w:rPr>
        <w:t>پس از بررسی موارد فوق از کلیت بازار شناخت پیدا کرده‌ایم و در این حالت بهتر است تصمیماتی در مورد ورود یا عدم ورود به بازار را اتخاذ کنیم.</w:t>
      </w:r>
    </w:p>
    <w:p w14:paraId="46CFB039" w14:textId="77777777" w:rsidR="002118C4" w:rsidRPr="00182E68" w:rsidRDefault="008F08F4" w:rsidP="00387F0C">
      <w:pPr>
        <w:rPr>
          <w:b/>
          <w:bCs/>
        </w:rPr>
      </w:pPr>
      <w:bookmarkStart w:id="45" w:name="_heading=h.ezusljgnf64h" w:colFirst="0" w:colLast="0"/>
      <w:bookmarkEnd w:id="45"/>
      <w:r w:rsidRPr="00182E68">
        <w:rPr>
          <w:b/>
          <w:bCs/>
          <w:rtl/>
        </w:rPr>
        <w:t>اصول پایه طراحی یک استراتژی معاملاتی مخصوص بازارهای سرمایه‌گذاری</w:t>
      </w:r>
    </w:p>
    <w:p w14:paraId="28A860B0" w14:textId="77777777" w:rsidR="002118C4" w:rsidRPr="00182E68" w:rsidRDefault="008F08F4">
      <w:pPr>
        <w:keepNext/>
        <w:widowControl w:val="0"/>
        <w:spacing w:before="240" w:after="240" w:line="240" w:lineRule="auto"/>
        <w:jc w:val="left"/>
      </w:pPr>
      <w:r w:rsidRPr="00182E68">
        <w:rPr>
          <w:rtl/>
        </w:rPr>
        <w:t>یک استراتژی را به  ۳ بخش اصلی تقسیم بندی می‌کنیم و در مورد هر بخش به صورت مجزا توضیحاتی را ارائه می‌کنیم:</w:t>
      </w:r>
    </w:p>
    <w:p w14:paraId="216D4D16" w14:textId="504E1F7C" w:rsidR="002118C4" w:rsidRPr="00182E68" w:rsidRDefault="008F08F4" w:rsidP="00387F0C">
      <w:pPr>
        <w:keepNext/>
        <w:widowControl w:val="0"/>
        <w:numPr>
          <w:ilvl w:val="0"/>
          <w:numId w:val="8"/>
        </w:numPr>
        <w:spacing w:before="240" w:after="240" w:line="240" w:lineRule="auto"/>
        <w:jc w:val="left"/>
      </w:pPr>
      <w:r w:rsidRPr="00182E68">
        <w:rPr>
          <w:b/>
          <w:sz w:val="26"/>
          <w:szCs w:val="26"/>
          <w:rtl/>
        </w:rPr>
        <w:t>جمع‌آوری اطلاعات از گزینه سرمایه‌گذاری مورد نظر:</w:t>
      </w:r>
      <w:r w:rsidRPr="00182E68">
        <w:rPr>
          <w:b/>
          <w:sz w:val="26"/>
          <w:szCs w:val="26"/>
          <w:rtl/>
        </w:rPr>
        <w:br/>
      </w:r>
      <w:r w:rsidRPr="00182E68">
        <w:rPr>
          <w:b/>
          <w:sz w:val="26"/>
          <w:szCs w:val="26"/>
          <w:rtl/>
        </w:rPr>
        <w:br/>
      </w:r>
      <w:r w:rsidRPr="00182E68">
        <w:rPr>
          <w:rtl/>
        </w:rPr>
        <w:t xml:space="preserve"> برای اینکه در بازاری سرمایه‌گذاری کنیم ابتدا می‌بایست رفتار و جنس بازار را بشناسیم. بهترین راه </w:t>
      </w:r>
      <w:r w:rsidRPr="00182E68">
        <w:rPr>
          <w:rtl/>
        </w:rPr>
        <w:lastRenderedPageBreak/>
        <w:t>برای شناخت بازار جمع‌آوری اطلاعات از طریق اخبار و صورتهای مالی و مقایسه آن با وضعیت کلان اقتصادی می‌باشد.</w:t>
      </w:r>
      <w:r w:rsidRPr="00182E68">
        <w:rPr>
          <w:rtl/>
        </w:rPr>
        <w:br/>
        <w:t xml:space="preserve"> در پایان مرحله اول شما می‌بایست توانایی پاسخ به این سوال را داشته باشید:چه گروه و یا صنعتی پتانسیل سرمایه‌گذاری را دارد؟</w:t>
      </w:r>
    </w:p>
    <w:p w14:paraId="350DF2C6" w14:textId="3A7F8FA7" w:rsidR="002118C4" w:rsidRPr="00182E68" w:rsidRDefault="008F08F4" w:rsidP="00387F0C">
      <w:pPr>
        <w:keepNext/>
        <w:widowControl w:val="0"/>
        <w:numPr>
          <w:ilvl w:val="0"/>
          <w:numId w:val="4"/>
        </w:numPr>
        <w:spacing w:before="240" w:after="240" w:line="240" w:lineRule="auto"/>
        <w:jc w:val="left"/>
      </w:pPr>
      <w:r w:rsidRPr="00182E68">
        <w:rPr>
          <w:b/>
          <w:sz w:val="26"/>
          <w:szCs w:val="26"/>
          <w:rtl/>
        </w:rPr>
        <w:t>تحلیل و پردازش اطلاعات:</w:t>
      </w:r>
      <w:r w:rsidRPr="00182E68">
        <w:rPr>
          <w:b/>
          <w:sz w:val="26"/>
          <w:szCs w:val="26"/>
          <w:rtl/>
        </w:rPr>
        <w:br/>
      </w:r>
      <w:r w:rsidRPr="00182E68">
        <w:rPr>
          <w:b/>
          <w:sz w:val="26"/>
          <w:szCs w:val="26"/>
          <w:rtl/>
        </w:rPr>
        <w:br/>
      </w:r>
      <w:r w:rsidRPr="00182E68">
        <w:rPr>
          <w:rtl/>
        </w:rPr>
        <w:t xml:space="preserve"> قطعا هر شخصی روشهای منحصر به فردی برای بررسی مرغوبیت گزینه سرمایه‌گذاری دارد. بر اساس روش خود و با در نظر گرفتن اصول سرمایه‌گذاری اقدام به تحلیل کنید و به سوالات زیر پاسخ دهید:</w:t>
      </w:r>
      <w:r w:rsidRPr="00182E68">
        <w:rPr>
          <w:rtl/>
        </w:rPr>
        <w:br/>
        <w:t xml:space="preserve"> </w:t>
      </w:r>
      <w:r w:rsidRPr="00182E68">
        <w:rPr>
          <w:rFonts w:cs="Times New Roman" w:hint="cs"/>
          <w:rtl/>
        </w:rPr>
        <w:t>–</w:t>
      </w:r>
      <w:r w:rsidRPr="00182E68">
        <w:rPr>
          <w:rtl/>
        </w:rPr>
        <w:t xml:space="preserve"> </w:t>
      </w:r>
      <w:r w:rsidRPr="00182E68">
        <w:rPr>
          <w:rFonts w:hint="cs"/>
          <w:rtl/>
        </w:rPr>
        <w:t>کدام</w:t>
      </w:r>
      <w:r w:rsidRPr="00182E68">
        <w:rPr>
          <w:rtl/>
        </w:rPr>
        <w:t xml:space="preserve"> </w:t>
      </w:r>
      <w:r w:rsidRPr="00182E68">
        <w:rPr>
          <w:rFonts w:hint="cs"/>
          <w:rtl/>
        </w:rPr>
        <w:t>نوع</w:t>
      </w:r>
      <w:r w:rsidRPr="00182E68">
        <w:rPr>
          <w:rtl/>
        </w:rPr>
        <w:t xml:space="preserve"> </w:t>
      </w:r>
      <w:r w:rsidRPr="00182E68">
        <w:rPr>
          <w:rFonts w:hint="cs"/>
          <w:rtl/>
        </w:rPr>
        <w:t>تحلیل</w:t>
      </w:r>
      <w:r w:rsidRPr="00182E68">
        <w:rPr>
          <w:rtl/>
        </w:rPr>
        <w:t xml:space="preserve"> </w:t>
      </w:r>
      <w:r w:rsidRPr="00182E68">
        <w:rPr>
          <w:rFonts w:hint="cs"/>
          <w:rtl/>
        </w:rPr>
        <w:t>مناسب</w:t>
      </w:r>
      <w:r w:rsidRPr="00182E68">
        <w:rPr>
          <w:rtl/>
        </w:rPr>
        <w:t xml:space="preserve"> </w:t>
      </w:r>
      <w:r w:rsidRPr="00182E68">
        <w:rPr>
          <w:rFonts w:hint="cs"/>
          <w:rtl/>
        </w:rPr>
        <w:t>این</w:t>
      </w:r>
      <w:r w:rsidRPr="00182E68">
        <w:rPr>
          <w:rtl/>
        </w:rPr>
        <w:t xml:space="preserve"> </w:t>
      </w:r>
      <w:r w:rsidRPr="00182E68">
        <w:rPr>
          <w:rFonts w:hint="cs"/>
          <w:rtl/>
        </w:rPr>
        <w:t>گزینه</w:t>
      </w:r>
      <w:r w:rsidRPr="00182E68">
        <w:rPr>
          <w:rtl/>
        </w:rPr>
        <w:t xml:space="preserve"> </w:t>
      </w:r>
      <w:r w:rsidRPr="00182E68">
        <w:rPr>
          <w:rFonts w:hint="cs"/>
          <w:rtl/>
        </w:rPr>
        <w:t>است؟</w:t>
      </w:r>
      <w:r w:rsidRPr="00182E68">
        <w:rPr>
          <w:rtl/>
        </w:rPr>
        <w:t xml:space="preserve"> ( </w:t>
      </w:r>
      <w:r w:rsidRPr="00182E68">
        <w:rPr>
          <w:rFonts w:hint="cs"/>
          <w:rtl/>
        </w:rPr>
        <w:t>تکنیکال</w:t>
      </w:r>
      <w:r w:rsidRPr="00182E68">
        <w:rPr>
          <w:rtl/>
        </w:rPr>
        <w:t xml:space="preserve"> / </w:t>
      </w:r>
      <w:r w:rsidRPr="00182E68">
        <w:rPr>
          <w:rFonts w:hint="cs"/>
          <w:rtl/>
        </w:rPr>
        <w:t>بنیادی</w:t>
      </w:r>
      <w:r w:rsidRPr="00182E68">
        <w:rPr>
          <w:rtl/>
        </w:rPr>
        <w:t xml:space="preserve"> </w:t>
      </w:r>
      <w:r w:rsidRPr="00182E68">
        <w:rPr>
          <w:rFonts w:hint="cs"/>
          <w:rtl/>
        </w:rPr>
        <w:t>و</w:t>
      </w:r>
      <w:r w:rsidRPr="00182E68">
        <w:rPr>
          <w:rtl/>
        </w:rPr>
        <w:t xml:space="preserve"> </w:t>
      </w:r>
      <w:r w:rsidRPr="00182E68">
        <w:rPr>
          <w:rFonts w:cs="Times New Roman" w:hint="cs"/>
          <w:rtl/>
        </w:rPr>
        <w:t>…</w:t>
      </w:r>
      <w:r w:rsidRPr="00182E68">
        <w:rPr>
          <w:rtl/>
        </w:rPr>
        <w:t xml:space="preserve"> )</w:t>
      </w:r>
      <w:r w:rsidRPr="00182E68">
        <w:rPr>
          <w:rtl/>
        </w:rPr>
        <w:br/>
        <w:t xml:space="preserve"> </w:t>
      </w:r>
      <w:r w:rsidRPr="00182E68">
        <w:rPr>
          <w:rFonts w:cs="Times New Roman" w:hint="cs"/>
          <w:rtl/>
        </w:rPr>
        <w:t>–</w:t>
      </w:r>
      <w:r w:rsidRPr="00182E68">
        <w:rPr>
          <w:rtl/>
        </w:rPr>
        <w:t xml:space="preserve"> </w:t>
      </w:r>
      <w:r w:rsidRPr="00182E68">
        <w:rPr>
          <w:rFonts w:hint="cs"/>
          <w:rtl/>
        </w:rPr>
        <w:t>با</w:t>
      </w:r>
      <w:r w:rsidRPr="00182E68">
        <w:rPr>
          <w:rtl/>
        </w:rPr>
        <w:t xml:space="preserve"> </w:t>
      </w:r>
      <w:r w:rsidRPr="00182E68">
        <w:rPr>
          <w:rFonts w:hint="cs"/>
          <w:rtl/>
        </w:rPr>
        <w:t>کدام</w:t>
      </w:r>
      <w:r w:rsidRPr="00182E68">
        <w:rPr>
          <w:rtl/>
        </w:rPr>
        <w:t xml:space="preserve"> </w:t>
      </w:r>
      <w:r w:rsidRPr="00182E68">
        <w:rPr>
          <w:rFonts w:hint="cs"/>
          <w:rtl/>
        </w:rPr>
        <w:t>ابزار</w:t>
      </w:r>
      <w:r w:rsidRPr="00182E68">
        <w:rPr>
          <w:rtl/>
        </w:rPr>
        <w:t xml:space="preserve"> </w:t>
      </w:r>
      <w:r w:rsidRPr="00182E68">
        <w:rPr>
          <w:rFonts w:hint="cs"/>
          <w:rtl/>
        </w:rPr>
        <w:t>می‌توانیم</w:t>
      </w:r>
      <w:r w:rsidRPr="00182E68">
        <w:rPr>
          <w:rtl/>
        </w:rPr>
        <w:t xml:space="preserve"> </w:t>
      </w:r>
      <w:r w:rsidRPr="00182E68">
        <w:rPr>
          <w:rFonts w:hint="cs"/>
          <w:rtl/>
        </w:rPr>
        <w:t>تحلیل</w:t>
      </w:r>
      <w:r w:rsidRPr="00182E68">
        <w:rPr>
          <w:rtl/>
        </w:rPr>
        <w:t xml:space="preserve"> </w:t>
      </w:r>
      <w:r w:rsidRPr="00182E68">
        <w:rPr>
          <w:rFonts w:hint="cs"/>
          <w:rtl/>
        </w:rPr>
        <w:t>دقیق‌تری</w:t>
      </w:r>
      <w:r w:rsidRPr="00182E68">
        <w:rPr>
          <w:rtl/>
        </w:rPr>
        <w:t xml:space="preserve"> </w:t>
      </w:r>
      <w:r w:rsidRPr="00182E68">
        <w:rPr>
          <w:rFonts w:hint="cs"/>
          <w:rtl/>
        </w:rPr>
        <w:t>را</w:t>
      </w:r>
      <w:r w:rsidRPr="00182E68">
        <w:rPr>
          <w:rtl/>
        </w:rPr>
        <w:t xml:space="preserve"> داشته باشیم؟</w:t>
      </w:r>
    </w:p>
    <w:p w14:paraId="73276188" w14:textId="77777777" w:rsidR="002118C4" w:rsidRPr="00182E68" w:rsidRDefault="008F08F4">
      <w:pPr>
        <w:keepNext/>
        <w:widowControl w:val="0"/>
        <w:numPr>
          <w:ilvl w:val="0"/>
          <w:numId w:val="9"/>
        </w:numPr>
        <w:spacing w:before="240" w:after="240" w:line="240" w:lineRule="auto"/>
        <w:jc w:val="left"/>
      </w:pPr>
      <w:bookmarkStart w:id="46" w:name="_heading=h.86mimanoo6vp" w:colFirst="0" w:colLast="0"/>
      <w:bookmarkEnd w:id="46"/>
      <w:r w:rsidRPr="00182E68">
        <w:rPr>
          <w:b/>
          <w:sz w:val="26"/>
          <w:szCs w:val="26"/>
          <w:rtl/>
        </w:rPr>
        <w:t>خروجی اطلاعات و تصمیم گیری:</w:t>
      </w:r>
      <w:r w:rsidRPr="00182E68">
        <w:rPr>
          <w:b/>
          <w:sz w:val="26"/>
          <w:szCs w:val="26"/>
          <w:rtl/>
        </w:rPr>
        <w:br/>
      </w:r>
      <w:r w:rsidRPr="00182E68">
        <w:rPr>
          <w:b/>
          <w:sz w:val="26"/>
          <w:szCs w:val="26"/>
          <w:rtl/>
        </w:rPr>
        <w:br/>
      </w:r>
      <w:r w:rsidRPr="00182E68">
        <w:rPr>
          <w:rtl/>
        </w:rPr>
        <w:t xml:space="preserve"> در مرحله آخر می‌بایست به یک جمع بندی رسیده باشیم و تصمیمات خود را اتخاذ کنیم:</w:t>
      </w:r>
      <w:r w:rsidRPr="00182E68">
        <w:rPr>
          <w:rtl/>
        </w:rPr>
        <w:br/>
        <w:t xml:space="preserve"> </w:t>
      </w:r>
      <w:r w:rsidRPr="00182E68">
        <w:rPr>
          <w:rFonts w:cs="Times New Roman" w:hint="cs"/>
          <w:rtl/>
        </w:rPr>
        <w:t>–</w:t>
      </w:r>
      <w:r w:rsidRPr="00182E68">
        <w:rPr>
          <w:rtl/>
        </w:rPr>
        <w:t xml:space="preserve"> </w:t>
      </w:r>
      <w:r w:rsidRPr="00182E68">
        <w:rPr>
          <w:rFonts w:hint="cs"/>
          <w:rtl/>
        </w:rPr>
        <w:t>چه</w:t>
      </w:r>
      <w:r w:rsidRPr="00182E68">
        <w:rPr>
          <w:rtl/>
        </w:rPr>
        <w:t xml:space="preserve"> </w:t>
      </w:r>
      <w:r w:rsidRPr="00182E68">
        <w:rPr>
          <w:rFonts w:hint="cs"/>
          <w:rtl/>
        </w:rPr>
        <w:t>بخشی</w:t>
      </w:r>
      <w:r w:rsidRPr="00182E68">
        <w:rPr>
          <w:rtl/>
        </w:rPr>
        <w:t xml:space="preserve"> </w:t>
      </w:r>
      <w:r w:rsidRPr="00182E68">
        <w:rPr>
          <w:rFonts w:hint="cs"/>
          <w:rtl/>
        </w:rPr>
        <w:t>از</w:t>
      </w:r>
      <w:r w:rsidRPr="00182E68">
        <w:rPr>
          <w:rtl/>
        </w:rPr>
        <w:t xml:space="preserve"> </w:t>
      </w:r>
      <w:r w:rsidRPr="00182E68">
        <w:rPr>
          <w:rFonts w:hint="cs"/>
          <w:rtl/>
        </w:rPr>
        <w:t>کل</w:t>
      </w:r>
      <w:r w:rsidRPr="00182E68">
        <w:rPr>
          <w:rtl/>
        </w:rPr>
        <w:t xml:space="preserve"> </w:t>
      </w:r>
      <w:r w:rsidRPr="00182E68">
        <w:rPr>
          <w:rFonts w:hint="cs"/>
          <w:rtl/>
        </w:rPr>
        <w:t>سرمایه‌ام</w:t>
      </w:r>
      <w:r w:rsidRPr="00182E68">
        <w:rPr>
          <w:rtl/>
        </w:rPr>
        <w:t xml:space="preserve"> </w:t>
      </w:r>
      <w:r w:rsidRPr="00182E68">
        <w:rPr>
          <w:rFonts w:hint="cs"/>
          <w:rtl/>
        </w:rPr>
        <w:t>را</w:t>
      </w:r>
      <w:r w:rsidRPr="00182E68">
        <w:rPr>
          <w:rtl/>
        </w:rPr>
        <w:t xml:space="preserve"> </w:t>
      </w:r>
      <w:r w:rsidRPr="00182E68">
        <w:rPr>
          <w:rFonts w:hint="cs"/>
          <w:rtl/>
        </w:rPr>
        <w:t>وارد</w:t>
      </w:r>
      <w:r w:rsidRPr="00182E68">
        <w:rPr>
          <w:rtl/>
        </w:rPr>
        <w:t xml:space="preserve"> </w:t>
      </w:r>
      <w:r w:rsidRPr="00182E68">
        <w:rPr>
          <w:rFonts w:hint="cs"/>
          <w:rtl/>
        </w:rPr>
        <w:t>کنم؟</w:t>
      </w:r>
      <w:r w:rsidRPr="00182E68">
        <w:rPr>
          <w:rtl/>
        </w:rPr>
        <w:br/>
        <w:t xml:space="preserve"> </w:t>
      </w:r>
      <w:r w:rsidRPr="00182E68">
        <w:rPr>
          <w:rFonts w:cs="Times New Roman" w:hint="cs"/>
          <w:rtl/>
        </w:rPr>
        <w:t>–</w:t>
      </w:r>
      <w:r w:rsidRPr="00182E68">
        <w:rPr>
          <w:rtl/>
        </w:rPr>
        <w:t xml:space="preserve"> </w:t>
      </w:r>
      <w:r w:rsidRPr="00182E68">
        <w:rPr>
          <w:rFonts w:hint="cs"/>
          <w:rtl/>
        </w:rPr>
        <w:t>چند</w:t>
      </w:r>
      <w:r w:rsidRPr="00182E68">
        <w:rPr>
          <w:rtl/>
        </w:rPr>
        <w:t xml:space="preserve"> </w:t>
      </w:r>
      <w:r w:rsidRPr="00182E68">
        <w:rPr>
          <w:rFonts w:hint="cs"/>
          <w:rtl/>
        </w:rPr>
        <w:t>درصد</w:t>
      </w:r>
      <w:r w:rsidRPr="00182E68">
        <w:rPr>
          <w:rtl/>
        </w:rPr>
        <w:t xml:space="preserve"> </w:t>
      </w:r>
      <w:r w:rsidRPr="00182E68">
        <w:rPr>
          <w:rFonts w:hint="cs"/>
          <w:rtl/>
        </w:rPr>
        <w:t>سبد</w:t>
      </w:r>
      <w:r w:rsidRPr="00182E68">
        <w:rPr>
          <w:rtl/>
        </w:rPr>
        <w:t xml:space="preserve"> </w:t>
      </w:r>
      <w:r w:rsidRPr="00182E68">
        <w:rPr>
          <w:rFonts w:hint="cs"/>
          <w:rtl/>
        </w:rPr>
        <w:t>خودم</w:t>
      </w:r>
      <w:r w:rsidRPr="00182E68">
        <w:rPr>
          <w:rtl/>
        </w:rPr>
        <w:t xml:space="preserve"> </w:t>
      </w:r>
      <w:r w:rsidRPr="00182E68">
        <w:rPr>
          <w:rFonts w:hint="cs"/>
          <w:rtl/>
        </w:rPr>
        <w:t>را</w:t>
      </w:r>
      <w:r w:rsidRPr="00182E68">
        <w:rPr>
          <w:rtl/>
        </w:rPr>
        <w:t xml:space="preserve"> </w:t>
      </w:r>
      <w:r w:rsidRPr="00182E68">
        <w:rPr>
          <w:rFonts w:hint="cs"/>
          <w:rtl/>
        </w:rPr>
        <w:t>از</w:t>
      </w:r>
      <w:r w:rsidRPr="00182E68">
        <w:rPr>
          <w:rtl/>
        </w:rPr>
        <w:t xml:space="preserve"> </w:t>
      </w:r>
      <w:r w:rsidRPr="00182E68">
        <w:rPr>
          <w:rFonts w:hint="cs"/>
          <w:rtl/>
        </w:rPr>
        <w:t>این</w:t>
      </w:r>
      <w:r w:rsidRPr="00182E68">
        <w:rPr>
          <w:rtl/>
        </w:rPr>
        <w:t xml:space="preserve"> </w:t>
      </w:r>
      <w:r w:rsidRPr="00182E68">
        <w:rPr>
          <w:rFonts w:hint="cs"/>
          <w:rtl/>
        </w:rPr>
        <w:t>گزینه</w:t>
      </w:r>
      <w:r w:rsidRPr="00182E68">
        <w:rPr>
          <w:rtl/>
        </w:rPr>
        <w:t xml:space="preserve"> </w:t>
      </w:r>
      <w:r w:rsidRPr="00182E68">
        <w:rPr>
          <w:rFonts w:hint="cs"/>
          <w:rtl/>
        </w:rPr>
        <w:t>خرید</w:t>
      </w:r>
      <w:r w:rsidRPr="00182E68">
        <w:rPr>
          <w:rtl/>
        </w:rPr>
        <w:t xml:space="preserve"> </w:t>
      </w:r>
      <w:r w:rsidRPr="00182E68">
        <w:rPr>
          <w:rFonts w:hint="cs"/>
          <w:rtl/>
        </w:rPr>
        <w:t>کنم؟</w:t>
      </w:r>
      <w:r w:rsidRPr="00182E68">
        <w:rPr>
          <w:rtl/>
        </w:rPr>
        <w:br/>
        <w:t xml:space="preserve"> </w:t>
      </w:r>
      <w:r w:rsidRPr="00182E68">
        <w:rPr>
          <w:rFonts w:cs="Times New Roman" w:hint="cs"/>
          <w:rtl/>
        </w:rPr>
        <w:t>–</w:t>
      </w:r>
      <w:r w:rsidRPr="00182E68">
        <w:rPr>
          <w:rtl/>
        </w:rPr>
        <w:t xml:space="preserve"> </w:t>
      </w:r>
      <w:r w:rsidRPr="00182E68">
        <w:rPr>
          <w:rFonts w:hint="cs"/>
          <w:rtl/>
        </w:rPr>
        <w:t>حد</w:t>
      </w:r>
      <w:r w:rsidRPr="00182E68">
        <w:rPr>
          <w:rtl/>
        </w:rPr>
        <w:t xml:space="preserve"> </w:t>
      </w:r>
      <w:r w:rsidRPr="00182E68">
        <w:rPr>
          <w:rFonts w:hint="cs"/>
          <w:rtl/>
        </w:rPr>
        <w:t>ضرر</w:t>
      </w:r>
      <w:r w:rsidRPr="00182E68">
        <w:rPr>
          <w:rtl/>
        </w:rPr>
        <w:t xml:space="preserve"> </w:t>
      </w:r>
      <w:r w:rsidRPr="00182E68">
        <w:rPr>
          <w:rFonts w:hint="cs"/>
          <w:rtl/>
        </w:rPr>
        <w:t>معامله</w:t>
      </w:r>
      <w:r w:rsidRPr="00182E68">
        <w:rPr>
          <w:rtl/>
        </w:rPr>
        <w:t xml:space="preserve"> </w:t>
      </w:r>
      <w:r w:rsidRPr="00182E68">
        <w:rPr>
          <w:rFonts w:hint="cs"/>
          <w:rtl/>
        </w:rPr>
        <w:t>را</w:t>
      </w:r>
      <w:r w:rsidRPr="00182E68">
        <w:rPr>
          <w:rtl/>
        </w:rPr>
        <w:t xml:space="preserve"> </w:t>
      </w:r>
      <w:r w:rsidRPr="00182E68">
        <w:rPr>
          <w:rFonts w:hint="cs"/>
          <w:rtl/>
        </w:rPr>
        <w:t>به</w:t>
      </w:r>
      <w:r w:rsidRPr="00182E68">
        <w:rPr>
          <w:rtl/>
        </w:rPr>
        <w:t xml:space="preserve"> </w:t>
      </w:r>
      <w:r w:rsidRPr="00182E68">
        <w:rPr>
          <w:rFonts w:hint="cs"/>
          <w:rtl/>
        </w:rPr>
        <w:t>چه</w:t>
      </w:r>
      <w:r w:rsidRPr="00182E68">
        <w:rPr>
          <w:rtl/>
        </w:rPr>
        <w:t xml:space="preserve"> </w:t>
      </w:r>
      <w:r w:rsidRPr="00182E68">
        <w:rPr>
          <w:rFonts w:hint="cs"/>
          <w:rtl/>
        </w:rPr>
        <w:t>شیوه‌ای</w:t>
      </w:r>
      <w:r w:rsidRPr="00182E68">
        <w:rPr>
          <w:rtl/>
        </w:rPr>
        <w:t xml:space="preserve"> </w:t>
      </w:r>
      <w:r w:rsidRPr="00182E68">
        <w:rPr>
          <w:rFonts w:hint="cs"/>
          <w:rtl/>
        </w:rPr>
        <w:t>و</w:t>
      </w:r>
      <w:r w:rsidRPr="00182E68">
        <w:rPr>
          <w:rtl/>
        </w:rPr>
        <w:t xml:space="preserve"> </w:t>
      </w:r>
      <w:r w:rsidRPr="00182E68">
        <w:rPr>
          <w:rFonts w:hint="cs"/>
          <w:rtl/>
        </w:rPr>
        <w:t>کجا</w:t>
      </w:r>
      <w:r w:rsidRPr="00182E68">
        <w:rPr>
          <w:rtl/>
        </w:rPr>
        <w:t xml:space="preserve"> </w:t>
      </w:r>
      <w:r w:rsidRPr="00182E68">
        <w:rPr>
          <w:rFonts w:hint="cs"/>
          <w:rtl/>
        </w:rPr>
        <w:t>قرار</w:t>
      </w:r>
      <w:r w:rsidRPr="00182E68">
        <w:rPr>
          <w:rtl/>
        </w:rPr>
        <w:t xml:space="preserve"> </w:t>
      </w:r>
      <w:r w:rsidRPr="00182E68">
        <w:rPr>
          <w:rFonts w:hint="cs"/>
          <w:rtl/>
        </w:rPr>
        <w:t>ده</w:t>
      </w:r>
      <w:r w:rsidRPr="00182E68">
        <w:rPr>
          <w:rtl/>
        </w:rPr>
        <w:t>م؟</w:t>
      </w:r>
      <w:r w:rsidRPr="00182E68">
        <w:rPr>
          <w:rtl/>
        </w:rPr>
        <w:br/>
        <w:t xml:space="preserve"> </w:t>
      </w:r>
      <w:r w:rsidRPr="00182E68">
        <w:rPr>
          <w:rFonts w:cs="Times New Roman" w:hint="cs"/>
          <w:rtl/>
        </w:rPr>
        <w:t>–</w:t>
      </w:r>
      <w:r w:rsidRPr="00182E68">
        <w:rPr>
          <w:rtl/>
        </w:rPr>
        <w:t xml:space="preserve"> </w:t>
      </w:r>
      <w:r w:rsidRPr="00182E68">
        <w:rPr>
          <w:rFonts w:hint="cs"/>
          <w:rtl/>
        </w:rPr>
        <w:t>حد</w:t>
      </w:r>
      <w:r w:rsidRPr="00182E68">
        <w:rPr>
          <w:rtl/>
        </w:rPr>
        <w:t xml:space="preserve"> </w:t>
      </w:r>
      <w:r w:rsidRPr="00182E68">
        <w:rPr>
          <w:rFonts w:hint="cs"/>
          <w:rtl/>
        </w:rPr>
        <w:t>سود</w:t>
      </w:r>
      <w:r w:rsidRPr="00182E68">
        <w:rPr>
          <w:rtl/>
        </w:rPr>
        <w:t xml:space="preserve"> </w:t>
      </w:r>
      <w:r w:rsidRPr="00182E68">
        <w:rPr>
          <w:rFonts w:hint="cs"/>
          <w:rtl/>
        </w:rPr>
        <w:t>را</w:t>
      </w:r>
      <w:r w:rsidRPr="00182E68">
        <w:rPr>
          <w:rtl/>
        </w:rPr>
        <w:t xml:space="preserve"> </w:t>
      </w:r>
      <w:r w:rsidRPr="00182E68">
        <w:rPr>
          <w:rFonts w:hint="cs"/>
          <w:rtl/>
        </w:rPr>
        <w:t>به</w:t>
      </w:r>
      <w:r w:rsidRPr="00182E68">
        <w:rPr>
          <w:rtl/>
        </w:rPr>
        <w:t xml:space="preserve"> </w:t>
      </w:r>
      <w:r w:rsidRPr="00182E68">
        <w:rPr>
          <w:rFonts w:hint="cs"/>
          <w:rtl/>
        </w:rPr>
        <w:t>چه</w:t>
      </w:r>
      <w:r w:rsidRPr="00182E68">
        <w:rPr>
          <w:rtl/>
        </w:rPr>
        <w:t xml:space="preserve"> </w:t>
      </w:r>
      <w:r w:rsidRPr="00182E68">
        <w:rPr>
          <w:rFonts w:hint="cs"/>
          <w:rtl/>
        </w:rPr>
        <w:t>شیوه‌ای</w:t>
      </w:r>
      <w:r w:rsidRPr="00182E68">
        <w:rPr>
          <w:rtl/>
        </w:rPr>
        <w:t xml:space="preserve"> </w:t>
      </w:r>
      <w:r w:rsidRPr="00182E68">
        <w:rPr>
          <w:rFonts w:hint="cs"/>
          <w:rtl/>
        </w:rPr>
        <w:t>و</w:t>
      </w:r>
      <w:r w:rsidRPr="00182E68">
        <w:rPr>
          <w:rtl/>
        </w:rPr>
        <w:t xml:space="preserve"> </w:t>
      </w:r>
      <w:r w:rsidRPr="00182E68">
        <w:rPr>
          <w:rFonts w:hint="cs"/>
          <w:rtl/>
        </w:rPr>
        <w:t>کجا</w:t>
      </w:r>
      <w:r w:rsidRPr="00182E68">
        <w:rPr>
          <w:rtl/>
        </w:rPr>
        <w:t xml:space="preserve"> </w:t>
      </w:r>
      <w:r w:rsidRPr="00182E68">
        <w:rPr>
          <w:rFonts w:hint="cs"/>
          <w:rtl/>
        </w:rPr>
        <w:t>در</w:t>
      </w:r>
      <w:r w:rsidRPr="00182E68">
        <w:rPr>
          <w:rtl/>
        </w:rPr>
        <w:t xml:space="preserve"> </w:t>
      </w:r>
      <w:r w:rsidRPr="00182E68">
        <w:rPr>
          <w:rFonts w:hint="cs"/>
          <w:rtl/>
        </w:rPr>
        <w:t>نظر</w:t>
      </w:r>
      <w:r w:rsidRPr="00182E68">
        <w:rPr>
          <w:rtl/>
        </w:rPr>
        <w:t xml:space="preserve"> </w:t>
      </w:r>
      <w:r w:rsidRPr="00182E68">
        <w:rPr>
          <w:rFonts w:hint="cs"/>
          <w:rtl/>
        </w:rPr>
        <w:t>بگیرم؟</w:t>
      </w:r>
    </w:p>
    <w:p w14:paraId="48D582CF" w14:textId="77777777" w:rsidR="002118C4" w:rsidRPr="00182E68" w:rsidRDefault="008F08F4">
      <w:pPr>
        <w:keepNext/>
        <w:widowControl w:val="0"/>
        <w:numPr>
          <w:ilvl w:val="1"/>
          <w:numId w:val="5"/>
        </w:numPr>
        <w:pBdr>
          <w:top w:val="nil"/>
          <w:left w:val="nil"/>
          <w:bottom w:val="nil"/>
          <w:right w:val="nil"/>
          <w:between w:val="nil"/>
        </w:pBdr>
        <w:spacing w:before="480" w:after="480" w:line="240" w:lineRule="auto"/>
        <w:jc w:val="left"/>
        <w:rPr>
          <w:rFonts w:ascii="Times" w:eastAsia="Times" w:hAnsi="Times"/>
          <w:bCs/>
          <w:sz w:val="32"/>
          <w:szCs w:val="32"/>
        </w:rPr>
      </w:pPr>
      <w:bookmarkStart w:id="47" w:name="_heading=h.3as4poj" w:colFirst="0" w:colLast="0"/>
      <w:bookmarkEnd w:id="47"/>
      <w:r w:rsidRPr="00182E68">
        <w:rPr>
          <w:rFonts w:ascii="Times" w:eastAsia="Times" w:hAnsi="Times"/>
          <w:bCs/>
          <w:color w:val="000000"/>
          <w:sz w:val="32"/>
          <w:szCs w:val="32"/>
          <w:rtl/>
        </w:rPr>
        <w:t>خلاصه و جمع بندی</w:t>
      </w:r>
    </w:p>
    <w:p w14:paraId="42082853" w14:textId="77777777" w:rsidR="002118C4" w:rsidRPr="00182E68" w:rsidRDefault="008F08F4">
      <w:pPr>
        <w:widowControl w:val="0"/>
        <w:pBdr>
          <w:top w:val="nil"/>
          <w:left w:val="nil"/>
          <w:bottom w:val="nil"/>
          <w:right w:val="nil"/>
          <w:between w:val="nil"/>
        </w:pBdr>
        <w:spacing w:after="0" w:line="288" w:lineRule="auto"/>
        <w:ind w:firstLine="708"/>
        <w:jc w:val="both"/>
      </w:pPr>
      <w:r w:rsidRPr="00182E68">
        <w:rPr>
          <w:color w:val="000000"/>
          <w:szCs w:val="24"/>
          <w:rtl/>
        </w:rPr>
        <w:t xml:space="preserve">در اين فصل با مفاهيم اوليه‌ و پيش‌زمينه‌هایی که جهت درک هرچه </w:t>
      </w:r>
      <w:r w:rsidRPr="00182E68">
        <w:rPr>
          <w:rtl/>
        </w:rPr>
        <w:t>بهتر موضوع مورد مطالعه این پروژه آشنا شدیم . همانطور که به تفکیک راجع به هر مورد با جزئیات صحبت شد، دید کلی نسبت به بازار رمز ارز، مفهوم رمز ارز، اهمیت آشنایی با این بازار، تفاوت ها و شباهت های این بازار نسبت به بازار طلا و سهام، برتری ها و مشخصه های بازار این بازار که باعث میشود به عنوان یک محیط مناسب برای سرمایه گذاری و فعالیت انتخاب شود. از این رو اهمیت پیش بینی و فعالیت مهندسی شده در این بازار بیش از پیش مورد اهمیت قرار میگیرد.</w:t>
      </w:r>
    </w:p>
    <w:p w14:paraId="4DFFCBEC" w14:textId="77777777" w:rsidR="002118C4" w:rsidRPr="00182E68" w:rsidRDefault="008F08F4">
      <w:pPr>
        <w:widowControl w:val="0"/>
        <w:pBdr>
          <w:top w:val="nil"/>
          <w:left w:val="nil"/>
          <w:bottom w:val="nil"/>
          <w:right w:val="nil"/>
          <w:between w:val="nil"/>
        </w:pBdr>
        <w:spacing w:after="0" w:line="288" w:lineRule="auto"/>
        <w:ind w:firstLine="708"/>
        <w:jc w:val="both"/>
      </w:pPr>
      <w:r w:rsidRPr="00182E68">
        <w:rPr>
          <w:rtl/>
        </w:rPr>
        <w:t xml:space="preserve">در ادامه با موضوع تحلیل ها که در دو دسته ی کلی تکنیکال و بنیادی دسته بندی میشود بیشتر آشنا شدیم. آنچه که مورد اهمیت دادن در این بخش است این است که، هر چه بخواهیم رویه ی پیش بینی را در این بازار به کمک روش های جدید هوش مصنوعی و جدید اتوماتیک کنیم، ناگزیر خواهیم بود از روش های </w:t>
      </w:r>
      <w:r w:rsidRPr="00182E68">
        <w:rPr>
          <w:rtl/>
        </w:rPr>
        <w:lastRenderedPageBreak/>
        <w:t>سنتی، ولی این بار در قالب جدید استفاده کنیم، که همین موضوع باعث میشود نیاز باشد تا مواردی نظیر تحلیل تکنیکال و بنیادی را با جزئیات بیشتری مورد مطالعه قرار دهیم. از مواردی که در تحلیل تکنیکال مورد بررسی است موضوع اندیکاتور ها و استراتژی هاست که موضوع بعدی بحث ما در این فصل بود. اندیکاتورها و استراتژی ها که در شرح آن نیاز بیان شد ، ابزار های قدرتمند و قدیمی در این بازار هستند که سوای قیمت به عنوان موضوع مورد پیش بینی، در جهت تایید یا رد پیش بینی های ما میتواند مفید باشند. همچنین از اطلاعاتی که میتوان از اندیکاتور ها استخراج کرد، میتوان بعنوان مشخصه ها و ویژگی هایی استفاده کرد که در پیش بینی مارا میتواند بیش از پیش کمک کند. از این بود که موضوع این تحقیق شکل گرفت و در این مقاله ما می خواهیم روش های سنتی و اطلاعاتی که در گذشته بصورت دستی از اندیکاتورهای و استراتژی ها استخراج می شده است را بصورت اتوماتیک در آورده و از آنها در مدل های پیش بینی بهره بگیریم تا با ترکیب روش های سنتی و مدرن، به بهترین و بهینه ترین مدل های پیش بینی قیمتی برسیم.</w:t>
      </w:r>
    </w:p>
    <w:p w14:paraId="693EF96B" w14:textId="77777777" w:rsidR="002118C4" w:rsidRPr="00182E68" w:rsidRDefault="002118C4">
      <w:pPr>
        <w:ind w:left="360"/>
      </w:pPr>
    </w:p>
    <w:p w14:paraId="2FF37229"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sectPr w:rsidR="002118C4" w:rsidRPr="00182E68">
          <w:headerReference w:type="default" r:id="rId20"/>
          <w:footerReference w:type="default" r:id="rId21"/>
          <w:headerReference w:type="first" r:id="rId22"/>
          <w:footerReference w:type="first" r:id="rId23"/>
          <w:pgSz w:w="11906" w:h="16838"/>
          <w:pgMar w:top="1701" w:right="1376" w:bottom="1701" w:left="1418" w:header="851" w:footer="1021" w:gutter="0"/>
          <w:cols w:space="720"/>
        </w:sectPr>
      </w:pPr>
    </w:p>
    <w:p w14:paraId="296F6524"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187CC2D"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1B0B9BB" w14:textId="77777777" w:rsidR="002118C4" w:rsidRPr="00182E68" w:rsidRDefault="002118C4">
      <w:pPr>
        <w:rPr>
          <w:rFonts w:ascii="B Nazanin" w:eastAsia="B Nazanin" w:hAnsi="B Nazanin"/>
          <w:sz w:val="28"/>
        </w:rPr>
      </w:pPr>
    </w:p>
    <w:p w14:paraId="33D21D8A" w14:textId="77777777" w:rsidR="002118C4" w:rsidRPr="00182E68" w:rsidRDefault="008F08F4">
      <w:pPr>
        <w:rPr>
          <w:rFonts w:ascii="Cambria" w:eastAsia="Cambria" w:hAnsi="Cambria"/>
          <w:sz w:val="56"/>
          <w:szCs w:val="56"/>
        </w:rPr>
      </w:pPr>
      <w:r w:rsidRPr="00182E68">
        <w:rPr>
          <w:rFonts w:ascii="Cambria" w:eastAsia="Cambria" w:hAnsi="Cambria"/>
          <w:sz w:val="56"/>
          <w:szCs w:val="56"/>
          <w:rtl/>
        </w:rPr>
        <w:t>فصل 3</w:t>
      </w:r>
    </w:p>
    <w:p w14:paraId="1EC41279" w14:textId="77777777" w:rsidR="002118C4" w:rsidRPr="00182E68" w:rsidRDefault="002118C4">
      <w:pPr>
        <w:rPr>
          <w:rFonts w:ascii="Cambria" w:eastAsia="Cambria" w:hAnsi="Cambria"/>
          <w:sz w:val="56"/>
          <w:szCs w:val="56"/>
        </w:rPr>
      </w:pPr>
    </w:p>
    <w:p w14:paraId="63056F8A" w14:textId="77777777" w:rsidR="002118C4" w:rsidRPr="00182E68" w:rsidRDefault="008F08F4">
      <w:pPr>
        <w:widowControl w:val="0"/>
        <w:numPr>
          <w:ilvl w:val="0"/>
          <w:numId w:val="5"/>
        </w:numPr>
        <w:pBdr>
          <w:top w:val="nil"/>
          <w:left w:val="nil"/>
          <w:bottom w:val="single" w:sz="4" w:space="1" w:color="000000"/>
          <w:right w:val="nil"/>
          <w:between w:val="nil"/>
        </w:pBdr>
        <w:tabs>
          <w:tab w:val="center" w:pos="4253"/>
        </w:tabs>
        <w:spacing w:after="0" w:line="360" w:lineRule="auto"/>
        <w:ind w:left="22"/>
        <w:jc w:val="left"/>
        <w:rPr>
          <w:b/>
          <w:color w:val="000000"/>
          <w:sz w:val="56"/>
          <w:szCs w:val="56"/>
        </w:rPr>
      </w:pPr>
      <w:bookmarkStart w:id="48" w:name="_heading=h.1pxezwc" w:colFirst="0" w:colLast="0"/>
      <w:bookmarkEnd w:id="48"/>
      <w:r w:rsidRPr="00182E68">
        <w:rPr>
          <w:b/>
          <w:color w:val="000000"/>
          <w:sz w:val="56"/>
          <w:szCs w:val="56"/>
          <w:rtl/>
        </w:rPr>
        <w:t>مدلسازی</w:t>
      </w:r>
      <w:r w:rsidRPr="00182E68">
        <w:rPr>
          <w:b/>
          <w:sz w:val="56"/>
          <w:szCs w:val="56"/>
        </w:rPr>
        <w:t>،</w:t>
      </w:r>
      <w:r w:rsidRPr="00182E68">
        <w:rPr>
          <w:b/>
          <w:color w:val="000000"/>
          <w:sz w:val="56"/>
          <w:szCs w:val="56"/>
          <w:rtl/>
        </w:rPr>
        <w:t>شبیه سازی</w:t>
      </w:r>
      <w:r w:rsidRPr="00182E68">
        <w:rPr>
          <w:b/>
          <w:sz w:val="56"/>
          <w:szCs w:val="56"/>
        </w:rPr>
        <w:t>،</w:t>
      </w:r>
      <w:r w:rsidRPr="00182E68">
        <w:rPr>
          <w:b/>
          <w:color w:val="000000"/>
          <w:sz w:val="56"/>
          <w:szCs w:val="56"/>
          <w:rtl/>
        </w:rPr>
        <w:t>طراحی</w:t>
      </w:r>
    </w:p>
    <w:p w14:paraId="6294FB30" w14:textId="77777777" w:rsidR="002118C4" w:rsidRPr="00182E68" w:rsidRDefault="008F08F4">
      <w:pPr>
        <w:widowControl w:val="0"/>
        <w:pBdr>
          <w:top w:val="nil"/>
          <w:left w:val="nil"/>
          <w:bottom w:val="nil"/>
          <w:right w:val="nil"/>
          <w:between w:val="nil"/>
        </w:pBdr>
        <w:spacing w:after="0" w:line="288" w:lineRule="auto"/>
        <w:jc w:val="both"/>
        <w:rPr>
          <w:color w:val="000000"/>
          <w:szCs w:val="24"/>
        </w:rPr>
        <w:sectPr w:rsidR="002118C4" w:rsidRPr="00182E68">
          <w:headerReference w:type="first" r:id="rId24"/>
          <w:footerReference w:type="first" r:id="rId25"/>
          <w:pgSz w:w="11906" w:h="16838"/>
          <w:pgMar w:top="1701" w:right="2268" w:bottom="1701" w:left="1418" w:header="851" w:footer="1021" w:gutter="0"/>
          <w:cols w:space="720"/>
          <w:titlePg/>
        </w:sectPr>
      </w:pPr>
      <w:r w:rsidRPr="00182E68">
        <w:rPr>
          <w:color w:val="000000"/>
          <w:szCs w:val="24"/>
          <w:rtl/>
        </w:rPr>
        <w:t>فصل سوم در برگيرنده‌ی توضیح مربوط به ساختار</w:t>
      </w:r>
      <w:r w:rsidRPr="00182E68">
        <w:t>،</w:t>
      </w:r>
      <w:r w:rsidRPr="00182E68">
        <w:rPr>
          <w:color w:val="000000"/>
          <w:szCs w:val="24"/>
          <w:rtl/>
        </w:rPr>
        <w:t>سیستم</w:t>
      </w:r>
      <w:r w:rsidRPr="00182E68">
        <w:t>،</w:t>
      </w:r>
      <w:r w:rsidRPr="00182E68">
        <w:rPr>
          <w:color w:val="000000"/>
          <w:szCs w:val="24"/>
          <w:rtl/>
        </w:rPr>
        <w:t>معماری</w:t>
      </w:r>
      <w:r w:rsidRPr="00182E68">
        <w:t>،</w:t>
      </w:r>
      <w:r w:rsidRPr="00182E68">
        <w:rPr>
          <w:color w:val="000000"/>
          <w:szCs w:val="24"/>
          <w:rtl/>
        </w:rPr>
        <w:t>مدل</w:t>
      </w:r>
      <w:r w:rsidRPr="00182E68">
        <w:t>،</w:t>
      </w:r>
      <w:r w:rsidRPr="00182E68">
        <w:rPr>
          <w:color w:val="000000"/>
          <w:szCs w:val="24"/>
          <w:rtl/>
        </w:rPr>
        <w:t>روش</w:t>
      </w:r>
      <w:r w:rsidRPr="00182E68">
        <w:rPr>
          <w:rtl/>
        </w:rPr>
        <w:t xml:space="preserve"> و </w:t>
      </w:r>
      <w:r w:rsidRPr="00182E68">
        <w:rPr>
          <w:color w:val="000000"/>
          <w:szCs w:val="24"/>
          <w:rtl/>
        </w:rPr>
        <w:t>... پیشنهادی و پیاده ساز</w:t>
      </w:r>
      <w:r w:rsidRPr="00182E68">
        <w:rPr>
          <w:rtl/>
        </w:rPr>
        <w:t xml:space="preserve">ی اندیکاتورها و استراتژی ها </w:t>
      </w:r>
      <w:r w:rsidRPr="00182E68">
        <w:rPr>
          <w:color w:val="000000"/>
          <w:szCs w:val="24"/>
          <w:rtl/>
        </w:rPr>
        <w:t>...  شده است.</w:t>
      </w:r>
    </w:p>
    <w:p w14:paraId="08755C86"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sz w:val="32"/>
          <w:szCs w:val="32"/>
        </w:rPr>
      </w:pPr>
      <w:bookmarkStart w:id="49" w:name="_heading=h.49x2ik5" w:colFirst="0" w:colLast="0"/>
      <w:bookmarkEnd w:id="49"/>
      <w:r w:rsidRPr="00182E68">
        <w:rPr>
          <w:rFonts w:ascii="Times" w:eastAsia="Times" w:hAnsi="Times"/>
          <w:b/>
          <w:color w:val="000000"/>
          <w:sz w:val="32"/>
          <w:szCs w:val="32"/>
          <w:rtl/>
        </w:rPr>
        <w:lastRenderedPageBreak/>
        <w:t>مقدمه</w:t>
      </w:r>
    </w:p>
    <w:p w14:paraId="196B2C5E" w14:textId="77777777" w:rsidR="002118C4" w:rsidRPr="00182E68" w:rsidRDefault="008F08F4">
      <w:bookmarkStart w:id="50" w:name="_heading=h.f18qdcwb2cmc" w:colFirst="0" w:colLast="0"/>
      <w:bookmarkEnd w:id="50"/>
      <w:r w:rsidRPr="00182E68">
        <w:rPr>
          <w:rtl/>
        </w:rPr>
        <w:t>چرا و چگونه این فیچر ها تولید خواهد شد و کجا کاربرد خواهد داشت.</w:t>
      </w:r>
    </w:p>
    <w:p w14:paraId="3F91C1A7" w14:textId="77777777" w:rsidR="002118C4" w:rsidRPr="00182E68" w:rsidRDefault="008F08F4">
      <w:bookmarkStart w:id="51" w:name="_heading=h.vfzfvz2pj4oq" w:colFirst="0" w:colLast="0"/>
      <w:bookmarkEnd w:id="51"/>
      <w:r w:rsidRPr="00182E68">
        <w:rPr>
          <w:rtl/>
        </w:rPr>
        <w:t xml:space="preserve">آنچه در دو فصل قبل بیان شد، پیش زمینه ی مواردی است که در این فصل مورد بحث قرار خواهد گرفت. در این تحقیق ، ما به دنبال استخراج ویژگی های تکنیکال از اندیکاتورهای پرکاربرد هستیم. اندیکاتور های تنوع تعدادی زیادی دارند که  هر کدام به نحوه ی اطلاعاتی را از روی اطلاعات پایه ای که برای هر ارز در دسترس است شامل قیمت، حجم معاملاتی و </w:t>
      </w:r>
      <w:r w:rsidRPr="00182E68">
        <w:rPr>
          <w:rFonts w:cs="Times New Roman" w:hint="cs"/>
          <w:rtl/>
        </w:rPr>
        <w:t>…</w:t>
      </w:r>
      <w:r w:rsidRPr="00182E68">
        <w:rPr>
          <w:rtl/>
        </w:rPr>
        <w:t xml:space="preserve"> </w:t>
      </w:r>
      <w:r w:rsidRPr="00182E68">
        <w:rPr>
          <w:rFonts w:hint="cs"/>
          <w:rtl/>
        </w:rPr>
        <w:t>،</w:t>
      </w:r>
      <w:r w:rsidRPr="00182E68">
        <w:rPr>
          <w:rtl/>
        </w:rPr>
        <w:t xml:space="preserve"> </w:t>
      </w:r>
      <w:r w:rsidRPr="00182E68">
        <w:rPr>
          <w:rFonts w:hint="cs"/>
          <w:rtl/>
        </w:rPr>
        <w:t>ا</w:t>
      </w:r>
      <w:r w:rsidRPr="00182E68">
        <w:rPr>
          <w:rtl/>
        </w:rPr>
        <w:t>طلاعات اضافه ای استخراج میکنند که میتوان با تحلیل و بررسی این اطلاعات و قرار دادن در کنار اطلاعات پایه ای ارز، به پیش بینی به نسبت قابل اتکایی رسید. در کنار این کاربرد، اندیکاتور جدای اینکه بتوانند در تولید پیش بینی مارا کمک کنند ، میتوان از آنها برای تایید یا رد برای ایده ها و استراتژی ها و تحلیل هایی که با سایر روش ها بدست آمده است کمک گرفت و با اطلاعاتی که در اختیار ما قرار میدهند، نسبت به صحت سنجی اقدام کنیم.</w:t>
      </w:r>
    </w:p>
    <w:p w14:paraId="55BF03A6" w14:textId="77777777" w:rsidR="002118C4" w:rsidRPr="00182E68" w:rsidRDefault="008F08F4">
      <w:bookmarkStart w:id="52" w:name="_heading=h.p0ojcr9txwx8" w:colFirst="0" w:colLast="0"/>
      <w:bookmarkEnd w:id="52"/>
      <w:r w:rsidRPr="00182E68">
        <w:rPr>
          <w:rtl/>
        </w:rPr>
        <w:t>اندیکاتورها از حیث سیگنال زمانی به دو دسته پیشرو و پیرو (تاخیری) تقسیم‌بندی می‌شوند:اندیکاتورهای پیشرو(</w:t>
      </w:r>
      <w:r w:rsidRPr="00182E68">
        <w:t>Leading Or Oscillator</w:t>
      </w:r>
      <w:r w:rsidRPr="00182E68">
        <w:rPr>
          <w:rtl/>
        </w:rPr>
        <w:t>): این اندیکاتورها قابلیت حدس زدن تغییر روند را دارند و گاهی اوقات سطوح بازگشتی و سیگنال شکست را زودتر از نمودار قیمت به ما نشان می‌دهند.</w:t>
      </w:r>
    </w:p>
    <w:p w14:paraId="1BFBEB4C" w14:textId="77777777" w:rsidR="002118C4" w:rsidRPr="00182E68" w:rsidRDefault="008F08F4">
      <w:bookmarkStart w:id="53" w:name="_heading=h.3yg42lissqwv" w:colFirst="0" w:colLast="0"/>
      <w:bookmarkEnd w:id="53"/>
      <w:r w:rsidRPr="00182E68">
        <w:rPr>
          <w:rtl/>
        </w:rPr>
        <w:t>اندیکاتورهای پیرو یا تاخیری (</w:t>
      </w:r>
      <w:r w:rsidRPr="00182E68">
        <w:t>Lagging Or Trend</w:t>
      </w:r>
      <w:r w:rsidRPr="00182E68">
        <w:rPr>
          <w:rtl/>
        </w:rPr>
        <w:t>): این اندیکاتورها از نوع تاخیری هستند و اکثرا روی نمودار قیمت قرار می‌گیرند و با کمی تاخیر نواحی برگشتی را تایید می‌کنند.</w:t>
      </w:r>
    </w:p>
    <w:p w14:paraId="2A7E7CFB" w14:textId="77777777" w:rsidR="002118C4" w:rsidRPr="00182E68" w:rsidRDefault="008F08F4">
      <w:bookmarkStart w:id="54" w:name="_heading=h.f0fgncsfdbg2" w:colFirst="0" w:colLast="0"/>
      <w:bookmarkEnd w:id="54"/>
      <w:r w:rsidRPr="00182E68">
        <w:rPr>
          <w:rtl/>
        </w:rPr>
        <w:t>ما در این این مقاله سعی کردیم تا از طیف گسترده ای از تمام دسته بندی های موجود، مواردی را وارد کنیم که به ما در در تحلیل همه جانبه کمک بیشتری خواهد کرد.</w:t>
      </w:r>
    </w:p>
    <w:p w14:paraId="518D6FC4"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55" w:name="_heading=h.b5vj28i9m5om" w:colFirst="0" w:colLast="0"/>
      <w:bookmarkEnd w:id="55"/>
      <w:r w:rsidRPr="00182E68">
        <w:rPr>
          <w:rFonts w:ascii="Times" w:eastAsia="Times" w:hAnsi="Times"/>
          <w:bCs/>
          <w:sz w:val="32"/>
          <w:szCs w:val="32"/>
          <w:rtl/>
        </w:rPr>
        <w:t>دریافت اطلاعات مورد نیاز</w:t>
      </w:r>
    </w:p>
    <w:p w14:paraId="3A059017" w14:textId="77777777" w:rsidR="002118C4" w:rsidRPr="00182E68" w:rsidRDefault="008F08F4">
      <w:bookmarkStart w:id="56" w:name="_heading=h.b8zbrsxqgna3" w:colFirst="0" w:colLast="0"/>
      <w:bookmarkEnd w:id="56"/>
      <w:r w:rsidRPr="00182E68">
        <w:rPr>
          <w:rtl/>
        </w:rPr>
        <w:t>در مرحله ی اول این پروژه، نیاز است تا ما به اطلاعات پایه ای قابل استخراج ارزهای دسترسی داشته باشیم تا بتوانیم مواردی نظیر اندیکاتورها و استراتژی ها ا روی داده ها پیاده سازی کنیم.</w:t>
      </w:r>
    </w:p>
    <w:p w14:paraId="02758CB0" w14:textId="77777777" w:rsidR="002118C4" w:rsidRPr="00182E68" w:rsidRDefault="008F08F4">
      <w:bookmarkStart w:id="57" w:name="_heading=h.7rar0hoadatx" w:colFirst="0" w:colLast="0"/>
      <w:bookmarkEnd w:id="57"/>
      <w:r w:rsidRPr="00182E68">
        <w:rPr>
          <w:rtl/>
        </w:rPr>
        <w:lastRenderedPageBreak/>
        <w:t xml:space="preserve">اطلاعات مورد نیاز طیف گسترده ای از اندیکاتور ها و استراتژی که بخش قابل توجهی از آنها در ادامه با جزئیات مورد بحث قرار میگیرد، به اطلاعاتی نظیر قیمت آغازین، پایانی، حجم معاملاتی، بیشینه و کمینه قیمت و </w:t>
      </w:r>
      <w:r w:rsidRPr="00182E68">
        <w:rPr>
          <w:rFonts w:cs="Times New Roman" w:hint="cs"/>
          <w:rtl/>
        </w:rPr>
        <w:t>…</w:t>
      </w:r>
      <w:r w:rsidRPr="00182E68">
        <w:rPr>
          <w:rtl/>
        </w:rPr>
        <w:t xml:space="preserve"> </w:t>
      </w:r>
      <w:r w:rsidRPr="00182E68">
        <w:rPr>
          <w:rFonts w:hint="cs"/>
          <w:rtl/>
        </w:rPr>
        <w:t>نیاز</w:t>
      </w:r>
      <w:r w:rsidRPr="00182E68">
        <w:rPr>
          <w:rtl/>
        </w:rPr>
        <w:t xml:space="preserve"> </w:t>
      </w:r>
      <w:r w:rsidRPr="00182E68">
        <w:rPr>
          <w:rFonts w:hint="cs"/>
          <w:rtl/>
        </w:rPr>
        <w:t>خواهیم</w:t>
      </w:r>
      <w:r w:rsidRPr="00182E68">
        <w:rPr>
          <w:rtl/>
        </w:rPr>
        <w:t xml:space="preserve"> </w:t>
      </w:r>
      <w:r w:rsidRPr="00182E68">
        <w:rPr>
          <w:rFonts w:hint="cs"/>
          <w:rtl/>
        </w:rPr>
        <w:t>داشت</w:t>
      </w:r>
      <w:r w:rsidRPr="00182E68">
        <w:rPr>
          <w:rtl/>
        </w:rPr>
        <w:t xml:space="preserve">. </w:t>
      </w:r>
      <w:r w:rsidRPr="00182E68">
        <w:rPr>
          <w:rFonts w:hint="cs"/>
          <w:rtl/>
        </w:rPr>
        <w:t>در</w:t>
      </w:r>
      <w:r w:rsidRPr="00182E68">
        <w:rPr>
          <w:rtl/>
        </w:rPr>
        <w:t xml:space="preserve"> </w:t>
      </w:r>
      <w:r w:rsidRPr="00182E68">
        <w:rPr>
          <w:rFonts w:hint="cs"/>
          <w:rtl/>
        </w:rPr>
        <w:t>کنار</w:t>
      </w:r>
      <w:r w:rsidRPr="00182E68">
        <w:rPr>
          <w:rtl/>
        </w:rPr>
        <w:t xml:space="preserve"> </w:t>
      </w:r>
      <w:r w:rsidRPr="00182E68">
        <w:rPr>
          <w:rFonts w:hint="cs"/>
          <w:rtl/>
        </w:rPr>
        <w:t>اینکه</w:t>
      </w:r>
      <w:r w:rsidRPr="00182E68">
        <w:rPr>
          <w:rtl/>
        </w:rPr>
        <w:t xml:space="preserve"> </w:t>
      </w:r>
      <w:r w:rsidRPr="00182E68">
        <w:rPr>
          <w:rFonts w:hint="cs"/>
          <w:rtl/>
        </w:rPr>
        <w:t>به</w:t>
      </w:r>
      <w:r w:rsidRPr="00182E68">
        <w:rPr>
          <w:rtl/>
        </w:rPr>
        <w:t xml:space="preserve"> </w:t>
      </w:r>
      <w:r w:rsidRPr="00182E68">
        <w:rPr>
          <w:rFonts w:hint="cs"/>
          <w:rtl/>
        </w:rPr>
        <w:t>چه</w:t>
      </w:r>
      <w:r w:rsidRPr="00182E68">
        <w:rPr>
          <w:rtl/>
        </w:rPr>
        <w:t xml:space="preserve"> </w:t>
      </w:r>
      <w:r w:rsidRPr="00182E68">
        <w:rPr>
          <w:rFonts w:hint="cs"/>
          <w:rtl/>
        </w:rPr>
        <w:t>اطلاعاتی</w:t>
      </w:r>
      <w:r w:rsidRPr="00182E68">
        <w:rPr>
          <w:rtl/>
        </w:rPr>
        <w:t xml:space="preserve"> </w:t>
      </w:r>
      <w:r w:rsidRPr="00182E68">
        <w:rPr>
          <w:rFonts w:hint="cs"/>
          <w:rtl/>
        </w:rPr>
        <w:t>نیاز</w:t>
      </w:r>
      <w:r w:rsidRPr="00182E68">
        <w:rPr>
          <w:rtl/>
        </w:rPr>
        <w:t xml:space="preserve"> </w:t>
      </w:r>
      <w:r w:rsidRPr="00182E68">
        <w:rPr>
          <w:rFonts w:hint="cs"/>
          <w:rtl/>
        </w:rPr>
        <w:t>خواهیم</w:t>
      </w:r>
      <w:r w:rsidRPr="00182E68">
        <w:rPr>
          <w:rtl/>
        </w:rPr>
        <w:t xml:space="preserve"> </w:t>
      </w:r>
      <w:r w:rsidRPr="00182E68">
        <w:rPr>
          <w:rFonts w:hint="cs"/>
          <w:rtl/>
        </w:rPr>
        <w:t>داشت،</w:t>
      </w:r>
      <w:r w:rsidRPr="00182E68">
        <w:rPr>
          <w:rtl/>
        </w:rPr>
        <w:t xml:space="preserve"> </w:t>
      </w:r>
      <w:r w:rsidRPr="00182E68">
        <w:rPr>
          <w:rFonts w:hint="cs"/>
          <w:rtl/>
        </w:rPr>
        <w:t>باید</w:t>
      </w:r>
      <w:r w:rsidRPr="00182E68">
        <w:rPr>
          <w:rtl/>
        </w:rPr>
        <w:t xml:space="preserve"> </w:t>
      </w:r>
      <w:r w:rsidRPr="00182E68">
        <w:rPr>
          <w:rFonts w:hint="cs"/>
          <w:rtl/>
        </w:rPr>
        <w:t>این</w:t>
      </w:r>
      <w:r w:rsidRPr="00182E68">
        <w:rPr>
          <w:rtl/>
        </w:rPr>
        <w:t xml:space="preserve"> </w:t>
      </w:r>
      <w:r w:rsidRPr="00182E68">
        <w:rPr>
          <w:rFonts w:hint="cs"/>
          <w:rtl/>
        </w:rPr>
        <w:t>نکته</w:t>
      </w:r>
      <w:r w:rsidRPr="00182E68">
        <w:rPr>
          <w:rtl/>
        </w:rPr>
        <w:t xml:space="preserve"> </w:t>
      </w:r>
      <w:r w:rsidRPr="00182E68">
        <w:rPr>
          <w:rFonts w:hint="cs"/>
          <w:rtl/>
        </w:rPr>
        <w:t>را</w:t>
      </w:r>
      <w:r w:rsidRPr="00182E68">
        <w:rPr>
          <w:rtl/>
        </w:rPr>
        <w:t xml:space="preserve"> نیز مورد توجه قرار دهیم که این اطلاعات در چه بازه ی زمانی استخراج شده است، زیرا بازه ی زمانی پایین تر، بطور مثال 5 الی 15 دقیقه ای، برای تحلیل های کوتاه مدت میتواند اطلاعات بهتری در اختیار ما قرار دهد، همانطور که اطلاعات در بازه های زمانی طولانی تر ، برای تحلیل روی دوره ی زمانی روزانه تا هفتگی می تواند اطلاعات مفید تری در اختیار ما قرار دهد.</w:t>
      </w:r>
    </w:p>
    <w:p w14:paraId="72A2F69B" w14:textId="77777777" w:rsidR="002118C4" w:rsidRPr="00182E68" w:rsidRDefault="008F08F4">
      <w:bookmarkStart w:id="58" w:name="_heading=h.e12mw2f87zu" w:colFirst="0" w:colLast="0"/>
      <w:bookmarkEnd w:id="58"/>
      <w:r w:rsidRPr="00182E68">
        <w:rPr>
          <w:rtl/>
        </w:rPr>
        <w:t xml:space="preserve">با جزئیاتی که در فوق مورد بحث قرار گرفت، ما در این پروژه تمرکز خود را روی داده های بازه ی کوتاه 5 الی 15 دقیقه قرار داده ایم. از این رو نیاز به جمع آوری اطلاعات پایه ای خواهیم داشت. جمع آوری داده میتواند به شیوه ها و نحوه های مختلف انجام شود. </w:t>
      </w:r>
    </w:p>
    <w:p w14:paraId="70DB7AC4" w14:textId="77777777" w:rsidR="002118C4" w:rsidRPr="00182E68" w:rsidRDefault="008F08F4">
      <w:bookmarkStart w:id="59" w:name="_heading=h.hmsyhu6i9cnv" w:colFirst="0" w:colLast="0"/>
      <w:bookmarkEnd w:id="59"/>
      <w:r w:rsidRPr="00182E68">
        <w:rPr>
          <w:rtl/>
        </w:rPr>
        <w:t xml:space="preserve">بازار های معاملاتی روی رمز ارز، هر کدام در قالب </w:t>
      </w:r>
      <w:r w:rsidRPr="00182E68">
        <w:t>API</w:t>
      </w:r>
      <w:r w:rsidRPr="00182E68">
        <w:rPr>
          <w:rtl/>
        </w:rPr>
        <w:t xml:space="preserve"> اطلاعاتی که مورد نیاز باشد را در اختیار عموم قرار میدهند. در این بین بسترهای معاملاتی نظیر </w:t>
      </w:r>
      <w:proofErr w:type="spellStart"/>
      <w:r w:rsidRPr="00182E68">
        <w:t>Binance</w:t>
      </w:r>
      <w:proofErr w:type="spellEnd"/>
      <w:r w:rsidRPr="00182E68">
        <w:rPr>
          <w:rtl/>
        </w:rPr>
        <w:t xml:space="preserve"> و </w:t>
      </w:r>
      <w:proofErr w:type="spellStart"/>
      <w:r w:rsidRPr="00182E68">
        <w:t>coinmarketcap</w:t>
      </w:r>
      <w:proofErr w:type="spellEnd"/>
      <w:r w:rsidRPr="00182E68">
        <w:rPr>
          <w:rtl/>
        </w:rPr>
        <w:t xml:space="preserve"> اطلاعاتی را که ما در ادامه به آن نیاز خواهیم داشت را در قالب ها و جزئیات مختلفی، هر کدام با محدودیت های خود در اختیار  ما قرار میدهند. که بعد از در دریافت کلید </w:t>
      </w:r>
      <w:proofErr w:type="spellStart"/>
      <w:r w:rsidRPr="00182E68">
        <w:t>api</w:t>
      </w:r>
      <w:proofErr w:type="spellEnd"/>
      <w:r w:rsidRPr="00182E68">
        <w:rPr>
          <w:rtl/>
        </w:rPr>
        <w:t>، میتوانیم با درخواست زدن به صورت برخط به این سایت ها به اطلاعات پویا و برخط دسترسی داشته باشیم.</w:t>
      </w:r>
    </w:p>
    <w:p w14:paraId="2F0195AF" w14:textId="77777777" w:rsidR="002118C4" w:rsidRPr="00182E68" w:rsidRDefault="008F08F4">
      <w:bookmarkStart w:id="60" w:name="_heading=h.2xcwihwtx11c" w:colFirst="0" w:colLast="0"/>
      <w:bookmarkEnd w:id="60"/>
      <w:r w:rsidRPr="00182E68">
        <w:rPr>
          <w:rtl/>
        </w:rPr>
        <w:t xml:space="preserve">ما در این پروژه </w:t>
      </w:r>
      <w:proofErr w:type="spellStart"/>
      <w:r w:rsidRPr="00182E68">
        <w:t>api</w:t>
      </w:r>
      <w:proofErr w:type="spellEnd"/>
      <w:r w:rsidRPr="00182E68">
        <w:rPr>
          <w:rtl/>
        </w:rPr>
        <w:t xml:space="preserve"> های مختلفی نظیر مواردی شامل </w:t>
      </w:r>
      <w:proofErr w:type="spellStart"/>
      <w:r w:rsidRPr="00182E68">
        <w:t>Binance</w:t>
      </w:r>
      <w:proofErr w:type="spellEnd"/>
      <w:r w:rsidRPr="00182E68">
        <w:t xml:space="preserve"> ،  </w:t>
      </w:r>
      <w:proofErr w:type="spellStart"/>
      <w:r w:rsidRPr="00182E68">
        <w:t>Coinmarketcap</w:t>
      </w:r>
      <w:proofErr w:type="spellEnd"/>
      <w:r w:rsidRPr="00182E68">
        <w:rPr>
          <w:rtl/>
        </w:rPr>
        <w:t xml:space="preserve"> و </w:t>
      </w:r>
      <w:r w:rsidRPr="00182E68">
        <w:t>yahoo finance</w:t>
      </w:r>
      <w:r w:rsidRPr="00182E68">
        <w:rPr>
          <w:rtl/>
        </w:rPr>
        <w:t xml:space="preserve"> را مورد بررسی قرار دادیم که هر کدام بخشی از اطلاعات مورد نیاز ما را در اختیار قرار می دادند که در نهایت هیچ کدام شرایط ما برای انتخاب یک سورس اطلاعات جامع و قابل اتکا با توجه به محدودیت های درخواست روزانه و ساعتی، تحریم ها و غیره نتوانست بطور کامل ارضا کند از این روز از پروژه ی جانبی که در کنار این پروژه توسط دانشجویان دانشگاه تهران انجام شده بود استفاده کردیم.</w:t>
      </w:r>
    </w:p>
    <w:p w14:paraId="6AD82460" w14:textId="77777777" w:rsidR="002118C4" w:rsidRPr="00182E68" w:rsidRDefault="008F08F4">
      <w:bookmarkStart w:id="61" w:name="_heading=h.3l7rhqdi2mi8" w:colFirst="0" w:colLast="0"/>
      <w:bookmarkEnd w:id="61"/>
      <w:r w:rsidRPr="00182E68">
        <w:rPr>
          <w:rtl/>
        </w:rPr>
        <w:t>در این پروژه، که یک سیستم دریافت و ذخیره سازی اطلاعات بر خط رمز ارز میباشد، استفاده کرده ایم. به این صورت که پروژه حاضر خروجی هایی که شامل دیتای برخط رمز ارز میباشد را دریافت خواهد کرد و بعد از اعمال سری اندیکاتور های پرکاربرد ، دیتاستی جامع تر و کامل تر از قبل با مشخصه ها و ویژگی های تکنیکالی و بنیادی در اختیار مدل ها آینده خواهد گذاشت.</w:t>
      </w:r>
    </w:p>
    <w:p w14:paraId="00F873DC" w14:textId="77777777" w:rsidR="002118C4" w:rsidRPr="00182E68" w:rsidRDefault="008F08F4">
      <w:bookmarkStart w:id="62" w:name="_heading=h.xmgxa986f7o3" w:colFirst="0" w:colLast="0"/>
      <w:bookmarkEnd w:id="62"/>
      <w:r w:rsidRPr="00182E68">
        <w:rPr>
          <w:rtl/>
        </w:rPr>
        <w:t>اطلاعاتی که از این سیستم دریافت و ذخیره سازی داده به پروژه ما وارد خواهد شد، شامل جدول زیر خواهد بود که اطلاعات هر ستون آن بیان شده است :</w:t>
      </w:r>
    </w:p>
    <w:p w14:paraId="5681717F" w14:textId="77777777" w:rsidR="002118C4" w:rsidRPr="00182E68" w:rsidRDefault="002118C4">
      <w:bookmarkStart w:id="63" w:name="_heading=h.yh5svvz9il57" w:colFirst="0" w:colLast="0"/>
      <w:bookmarkEnd w:id="63"/>
    </w:p>
    <w:tbl>
      <w:tblPr>
        <w:tblStyle w:val="af7"/>
        <w:bidiVisual/>
        <w:tblW w:w="9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01"/>
        <w:gridCol w:w="4601"/>
      </w:tblGrid>
      <w:tr w:rsidR="002118C4" w:rsidRPr="00182E68" w14:paraId="144A3160" w14:textId="77777777">
        <w:tc>
          <w:tcPr>
            <w:tcW w:w="4601" w:type="dxa"/>
            <w:shd w:val="clear" w:color="auto" w:fill="auto"/>
            <w:tcMar>
              <w:top w:w="100" w:type="dxa"/>
              <w:left w:w="100" w:type="dxa"/>
              <w:bottom w:w="100" w:type="dxa"/>
              <w:right w:w="100" w:type="dxa"/>
            </w:tcMar>
          </w:tcPr>
          <w:p w14:paraId="3EEC0648"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توضیحات</w:t>
            </w:r>
          </w:p>
        </w:tc>
        <w:tc>
          <w:tcPr>
            <w:tcW w:w="4601" w:type="dxa"/>
            <w:shd w:val="clear" w:color="auto" w:fill="auto"/>
            <w:tcMar>
              <w:top w:w="100" w:type="dxa"/>
              <w:left w:w="100" w:type="dxa"/>
              <w:bottom w:w="100" w:type="dxa"/>
              <w:right w:w="100" w:type="dxa"/>
            </w:tcMar>
          </w:tcPr>
          <w:p w14:paraId="7FB9C1BB"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نام ستون</w:t>
            </w:r>
          </w:p>
        </w:tc>
      </w:tr>
      <w:tr w:rsidR="002118C4" w:rsidRPr="00182E68" w14:paraId="21D633B4" w14:textId="77777777">
        <w:tc>
          <w:tcPr>
            <w:tcW w:w="4601" w:type="dxa"/>
            <w:shd w:val="clear" w:color="auto" w:fill="auto"/>
            <w:tcMar>
              <w:top w:w="100" w:type="dxa"/>
              <w:left w:w="100" w:type="dxa"/>
              <w:bottom w:w="100" w:type="dxa"/>
              <w:right w:w="100" w:type="dxa"/>
            </w:tcMar>
          </w:tcPr>
          <w:p w14:paraId="7D54EEE3"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زمان باز شدن کندل</w:t>
            </w:r>
          </w:p>
        </w:tc>
        <w:tc>
          <w:tcPr>
            <w:tcW w:w="4601" w:type="dxa"/>
            <w:shd w:val="clear" w:color="auto" w:fill="auto"/>
            <w:tcMar>
              <w:top w:w="100" w:type="dxa"/>
              <w:left w:w="100" w:type="dxa"/>
              <w:bottom w:w="100" w:type="dxa"/>
              <w:right w:w="100" w:type="dxa"/>
            </w:tcMar>
          </w:tcPr>
          <w:p w14:paraId="3E5D7174"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open_time</w:t>
            </w:r>
            <w:proofErr w:type="spellEnd"/>
          </w:p>
        </w:tc>
      </w:tr>
      <w:tr w:rsidR="002118C4" w:rsidRPr="00182E68" w14:paraId="2A98C6EB" w14:textId="77777777">
        <w:tc>
          <w:tcPr>
            <w:tcW w:w="4601" w:type="dxa"/>
            <w:shd w:val="clear" w:color="auto" w:fill="auto"/>
            <w:tcMar>
              <w:top w:w="100" w:type="dxa"/>
              <w:left w:w="100" w:type="dxa"/>
              <w:bottom w:w="100" w:type="dxa"/>
              <w:right w:w="100" w:type="dxa"/>
            </w:tcMar>
          </w:tcPr>
          <w:p w14:paraId="318A3B96"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زمان بسته شدن کندل</w:t>
            </w:r>
          </w:p>
        </w:tc>
        <w:tc>
          <w:tcPr>
            <w:tcW w:w="4601" w:type="dxa"/>
            <w:shd w:val="clear" w:color="auto" w:fill="auto"/>
            <w:tcMar>
              <w:top w:w="100" w:type="dxa"/>
              <w:left w:w="100" w:type="dxa"/>
              <w:bottom w:w="100" w:type="dxa"/>
              <w:right w:w="100" w:type="dxa"/>
            </w:tcMar>
          </w:tcPr>
          <w:p w14:paraId="1F1CB001"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close_time</w:t>
            </w:r>
            <w:proofErr w:type="spellEnd"/>
          </w:p>
        </w:tc>
      </w:tr>
      <w:tr w:rsidR="002118C4" w:rsidRPr="00182E68" w14:paraId="786DECE3" w14:textId="77777777">
        <w:tc>
          <w:tcPr>
            <w:tcW w:w="4601" w:type="dxa"/>
            <w:shd w:val="clear" w:color="auto" w:fill="auto"/>
            <w:tcMar>
              <w:top w:w="100" w:type="dxa"/>
              <w:left w:w="100" w:type="dxa"/>
              <w:bottom w:w="100" w:type="dxa"/>
              <w:right w:w="100" w:type="dxa"/>
            </w:tcMar>
          </w:tcPr>
          <w:p w14:paraId="4213F3D2"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قیمت باز شدن کندل</w:t>
            </w:r>
          </w:p>
        </w:tc>
        <w:tc>
          <w:tcPr>
            <w:tcW w:w="4601" w:type="dxa"/>
            <w:shd w:val="clear" w:color="auto" w:fill="auto"/>
            <w:tcMar>
              <w:top w:w="100" w:type="dxa"/>
              <w:left w:w="100" w:type="dxa"/>
              <w:bottom w:w="100" w:type="dxa"/>
              <w:right w:w="100" w:type="dxa"/>
            </w:tcMar>
          </w:tcPr>
          <w:p w14:paraId="127D9FF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open</w:t>
            </w:r>
          </w:p>
        </w:tc>
      </w:tr>
      <w:tr w:rsidR="002118C4" w:rsidRPr="00182E68" w14:paraId="69472837" w14:textId="77777777">
        <w:tc>
          <w:tcPr>
            <w:tcW w:w="4601" w:type="dxa"/>
            <w:shd w:val="clear" w:color="auto" w:fill="auto"/>
            <w:tcMar>
              <w:top w:w="100" w:type="dxa"/>
              <w:left w:w="100" w:type="dxa"/>
              <w:bottom w:w="100" w:type="dxa"/>
              <w:right w:w="100" w:type="dxa"/>
            </w:tcMar>
          </w:tcPr>
          <w:p w14:paraId="2C25C8D6"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قیمت بسته شدن کندل</w:t>
            </w:r>
          </w:p>
        </w:tc>
        <w:tc>
          <w:tcPr>
            <w:tcW w:w="4601" w:type="dxa"/>
            <w:shd w:val="clear" w:color="auto" w:fill="auto"/>
            <w:tcMar>
              <w:top w:w="100" w:type="dxa"/>
              <w:left w:w="100" w:type="dxa"/>
              <w:bottom w:w="100" w:type="dxa"/>
              <w:right w:w="100" w:type="dxa"/>
            </w:tcMar>
          </w:tcPr>
          <w:p w14:paraId="409683B2"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close</w:t>
            </w:r>
          </w:p>
        </w:tc>
      </w:tr>
      <w:tr w:rsidR="002118C4" w:rsidRPr="00182E68" w14:paraId="2891641E" w14:textId="77777777">
        <w:tc>
          <w:tcPr>
            <w:tcW w:w="4601" w:type="dxa"/>
            <w:shd w:val="clear" w:color="auto" w:fill="auto"/>
            <w:tcMar>
              <w:top w:w="100" w:type="dxa"/>
              <w:left w:w="100" w:type="dxa"/>
              <w:bottom w:w="100" w:type="dxa"/>
              <w:right w:w="100" w:type="dxa"/>
            </w:tcMar>
          </w:tcPr>
          <w:p w14:paraId="69DEBD0A"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بیشترین قیمت</w:t>
            </w:r>
          </w:p>
        </w:tc>
        <w:tc>
          <w:tcPr>
            <w:tcW w:w="4601" w:type="dxa"/>
            <w:shd w:val="clear" w:color="auto" w:fill="auto"/>
            <w:tcMar>
              <w:top w:w="100" w:type="dxa"/>
              <w:left w:w="100" w:type="dxa"/>
              <w:bottom w:w="100" w:type="dxa"/>
              <w:right w:w="100" w:type="dxa"/>
            </w:tcMar>
          </w:tcPr>
          <w:p w14:paraId="21071A87"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high</w:t>
            </w:r>
          </w:p>
        </w:tc>
      </w:tr>
      <w:tr w:rsidR="002118C4" w:rsidRPr="00182E68" w14:paraId="1C5A1002" w14:textId="77777777">
        <w:tc>
          <w:tcPr>
            <w:tcW w:w="4601" w:type="dxa"/>
            <w:shd w:val="clear" w:color="auto" w:fill="auto"/>
            <w:tcMar>
              <w:top w:w="100" w:type="dxa"/>
              <w:left w:w="100" w:type="dxa"/>
              <w:bottom w:w="100" w:type="dxa"/>
              <w:right w:w="100" w:type="dxa"/>
            </w:tcMar>
          </w:tcPr>
          <w:p w14:paraId="6CBA99C7"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کمترین قیمت</w:t>
            </w:r>
          </w:p>
        </w:tc>
        <w:tc>
          <w:tcPr>
            <w:tcW w:w="4601" w:type="dxa"/>
            <w:shd w:val="clear" w:color="auto" w:fill="auto"/>
            <w:tcMar>
              <w:top w:w="100" w:type="dxa"/>
              <w:left w:w="100" w:type="dxa"/>
              <w:bottom w:w="100" w:type="dxa"/>
              <w:right w:w="100" w:type="dxa"/>
            </w:tcMar>
          </w:tcPr>
          <w:p w14:paraId="4DAA610D"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low</w:t>
            </w:r>
          </w:p>
        </w:tc>
      </w:tr>
      <w:tr w:rsidR="002118C4" w:rsidRPr="00182E68" w14:paraId="78BADCD9" w14:textId="77777777">
        <w:tc>
          <w:tcPr>
            <w:tcW w:w="4601" w:type="dxa"/>
            <w:shd w:val="clear" w:color="auto" w:fill="auto"/>
            <w:tcMar>
              <w:top w:w="100" w:type="dxa"/>
              <w:left w:w="100" w:type="dxa"/>
              <w:bottom w:w="100" w:type="dxa"/>
              <w:right w:w="100" w:type="dxa"/>
            </w:tcMar>
          </w:tcPr>
          <w:p w14:paraId="4624DFDD"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حجم معاملاتی کندل</w:t>
            </w:r>
          </w:p>
        </w:tc>
        <w:tc>
          <w:tcPr>
            <w:tcW w:w="4601" w:type="dxa"/>
            <w:shd w:val="clear" w:color="auto" w:fill="auto"/>
            <w:tcMar>
              <w:top w:w="100" w:type="dxa"/>
              <w:left w:w="100" w:type="dxa"/>
              <w:bottom w:w="100" w:type="dxa"/>
              <w:right w:w="100" w:type="dxa"/>
            </w:tcMar>
          </w:tcPr>
          <w:p w14:paraId="0FACF189"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volume</w:t>
            </w:r>
          </w:p>
        </w:tc>
      </w:tr>
      <w:tr w:rsidR="002118C4" w:rsidRPr="00182E68" w14:paraId="292E6477" w14:textId="77777777">
        <w:tc>
          <w:tcPr>
            <w:tcW w:w="4601" w:type="dxa"/>
            <w:shd w:val="clear" w:color="auto" w:fill="auto"/>
            <w:tcMar>
              <w:top w:w="100" w:type="dxa"/>
              <w:left w:w="100" w:type="dxa"/>
              <w:bottom w:w="100" w:type="dxa"/>
              <w:right w:w="100" w:type="dxa"/>
            </w:tcMar>
          </w:tcPr>
          <w:p w14:paraId="33B766FF"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حجم معالات</w:t>
            </w:r>
          </w:p>
        </w:tc>
        <w:tc>
          <w:tcPr>
            <w:tcW w:w="4601" w:type="dxa"/>
            <w:shd w:val="clear" w:color="auto" w:fill="auto"/>
            <w:tcMar>
              <w:top w:w="100" w:type="dxa"/>
              <w:left w:w="100" w:type="dxa"/>
              <w:bottom w:w="100" w:type="dxa"/>
              <w:right w:w="100" w:type="dxa"/>
            </w:tcMar>
          </w:tcPr>
          <w:p w14:paraId="1DF70959"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quote_asset_volume</w:t>
            </w:r>
            <w:proofErr w:type="spellEnd"/>
          </w:p>
        </w:tc>
      </w:tr>
      <w:tr w:rsidR="002118C4" w:rsidRPr="00182E68" w14:paraId="336A0865" w14:textId="77777777">
        <w:tc>
          <w:tcPr>
            <w:tcW w:w="4601" w:type="dxa"/>
            <w:shd w:val="clear" w:color="auto" w:fill="auto"/>
            <w:tcMar>
              <w:top w:w="100" w:type="dxa"/>
              <w:left w:w="100" w:type="dxa"/>
              <w:bottom w:w="100" w:type="dxa"/>
              <w:right w:w="100" w:type="dxa"/>
            </w:tcMar>
          </w:tcPr>
          <w:p w14:paraId="73D0E77E"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تعداد خرید و فروش</w:t>
            </w:r>
          </w:p>
        </w:tc>
        <w:tc>
          <w:tcPr>
            <w:tcW w:w="4601" w:type="dxa"/>
            <w:shd w:val="clear" w:color="auto" w:fill="auto"/>
            <w:tcMar>
              <w:top w:w="100" w:type="dxa"/>
              <w:left w:w="100" w:type="dxa"/>
              <w:bottom w:w="100" w:type="dxa"/>
              <w:right w:w="100" w:type="dxa"/>
            </w:tcMar>
          </w:tcPr>
          <w:p w14:paraId="304DCACE"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number_of_trades</w:t>
            </w:r>
            <w:proofErr w:type="spellEnd"/>
          </w:p>
        </w:tc>
      </w:tr>
      <w:tr w:rsidR="002118C4" w:rsidRPr="00182E68" w14:paraId="2FF17781" w14:textId="77777777">
        <w:tc>
          <w:tcPr>
            <w:tcW w:w="4601" w:type="dxa"/>
            <w:shd w:val="clear" w:color="auto" w:fill="auto"/>
            <w:tcMar>
              <w:top w:w="100" w:type="dxa"/>
              <w:left w:w="100" w:type="dxa"/>
              <w:bottom w:w="100" w:type="dxa"/>
              <w:right w:w="100" w:type="dxa"/>
            </w:tcMar>
          </w:tcPr>
          <w:p w14:paraId="05D0D014"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دوره ی زمانی</w:t>
            </w:r>
          </w:p>
        </w:tc>
        <w:tc>
          <w:tcPr>
            <w:tcW w:w="4601" w:type="dxa"/>
            <w:shd w:val="clear" w:color="auto" w:fill="auto"/>
            <w:tcMar>
              <w:top w:w="100" w:type="dxa"/>
              <w:left w:w="100" w:type="dxa"/>
              <w:bottom w:w="100" w:type="dxa"/>
              <w:right w:w="100" w:type="dxa"/>
            </w:tcMar>
          </w:tcPr>
          <w:p w14:paraId="36CB4A6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duration</w:t>
            </w:r>
          </w:p>
        </w:tc>
      </w:tr>
      <w:tr w:rsidR="002118C4" w:rsidRPr="00182E68" w14:paraId="4EF60D74" w14:textId="77777777">
        <w:tc>
          <w:tcPr>
            <w:tcW w:w="4601" w:type="dxa"/>
            <w:shd w:val="clear" w:color="auto" w:fill="auto"/>
            <w:tcMar>
              <w:top w:w="100" w:type="dxa"/>
              <w:left w:w="100" w:type="dxa"/>
              <w:bottom w:w="100" w:type="dxa"/>
              <w:right w:w="100" w:type="dxa"/>
            </w:tcMar>
          </w:tcPr>
          <w:p w14:paraId="5D826AE6"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نام رمز ارز</w:t>
            </w:r>
          </w:p>
        </w:tc>
        <w:tc>
          <w:tcPr>
            <w:tcW w:w="4601" w:type="dxa"/>
            <w:shd w:val="clear" w:color="auto" w:fill="auto"/>
            <w:tcMar>
              <w:top w:w="100" w:type="dxa"/>
              <w:left w:w="100" w:type="dxa"/>
              <w:bottom w:w="100" w:type="dxa"/>
              <w:right w:w="100" w:type="dxa"/>
            </w:tcMar>
          </w:tcPr>
          <w:p w14:paraId="6F4BEDFE"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symbol</w:t>
            </w:r>
          </w:p>
        </w:tc>
      </w:tr>
    </w:tbl>
    <w:p w14:paraId="506EEF6F" w14:textId="77777777" w:rsidR="002118C4" w:rsidRPr="00182E68" w:rsidRDefault="008F08F4">
      <w:pPr>
        <w:jc w:val="center"/>
        <w:rPr>
          <w:rFonts w:ascii="Times" w:eastAsia="Times" w:hAnsi="Times"/>
          <w:b/>
          <w:sz w:val="32"/>
          <w:szCs w:val="32"/>
        </w:rPr>
      </w:pPr>
      <w:bookmarkStart w:id="64" w:name="_heading=h.1c2bfz8ua26p" w:colFirst="0" w:colLast="0"/>
      <w:bookmarkEnd w:id="64"/>
      <w:r w:rsidRPr="00182E68">
        <w:rPr>
          <w:rtl/>
        </w:rPr>
        <w:t>جدول(2-6) ستون های اطلاعات دریافتی سامانه</w:t>
      </w:r>
    </w:p>
    <w:p w14:paraId="4AE45C6D" w14:textId="77777777" w:rsidR="002118C4" w:rsidRPr="00182E68" w:rsidRDefault="008F08F4">
      <w:pPr>
        <w:keepNext/>
        <w:widowControl w:val="0"/>
        <w:numPr>
          <w:ilvl w:val="1"/>
          <w:numId w:val="5"/>
        </w:numPr>
        <w:spacing w:before="600" w:after="480" w:line="240" w:lineRule="auto"/>
        <w:jc w:val="left"/>
        <w:rPr>
          <w:rFonts w:ascii="Times" w:eastAsia="Times" w:hAnsi="Times"/>
          <w:bCs/>
          <w:sz w:val="32"/>
          <w:szCs w:val="32"/>
        </w:rPr>
      </w:pPr>
      <w:r w:rsidRPr="00182E68">
        <w:rPr>
          <w:rFonts w:ascii="Times" w:eastAsia="Times" w:hAnsi="Times"/>
          <w:bCs/>
          <w:sz w:val="32"/>
          <w:szCs w:val="32"/>
          <w:rtl/>
        </w:rPr>
        <w:t>پیاده سازی اندیکاتور ها</w:t>
      </w:r>
    </w:p>
    <w:p w14:paraId="35BA990A" w14:textId="77777777" w:rsidR="002118C4" w:rsidRPr="00182E68" w:rsidRDefault="008F08F4">
      <w:bookmarkStart w:id="65" w:name="_heading=h.q06uqxwt1q4m" w:colFirst="0" w:colLast="0"/>
      <w:bookmarkEnd w:id="65"/>
      <w:r w:rsidRPr="00182E68">
        <w:rPr>
          <w:rtl/>
        </w:rPr>
        <w:t>در ادامه، با توجه به تمام صحبت هایی که پیشین راجع به اهمیت اندیکاتور ها و مقادیر خروجی آنها داشته ایم، شروع به پیاده سازی و استخراج اطلاعات از سری مشخص و پرکاربردی از اندیکاتورها میکنیم که در ادامه این قسمت، با هر اندیکاتور، اطلاعات آن و نحوه ی استفاده ی آن بیشتر آشنا خواهیم شد .</w:t>
      </w:r>
    </w:p>
    <w:p w14:paraId="528DED7F" w14:textId="77777777" w:rsidR="002118C4" w:rsidRPr="00182E68" w:rsidRDefault="002118C4">
      <w:bookmarkStart w:id="66" w:name="_heading=h.zebhx0tysa6p" w:colFirst="0" w:colLast="0"/>
      <w:bookmarkEnd w:id="66"/>
    </w:p>
    <w:tbl>
      <w:tblPr>
        <w:tblStyle w:val="af8"/>
        <w:bidiVisual/>
        <w:tblW w:w="92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68"/>
        <w:gridCol w:w="3067"/>
        <w:gridCol w:w="3067"/>
      </w:tblGrid>
      <w:tr w:rsidR="002118C4" w:rsidRPr="00182E68" w14:paraId="2E9BBEB0" w14:textId="77777777">
        <w:tc>
          <w:tcPr>
            <w:tcW w:w="3067" w:type="dxa"/>
            <w:shd w:val="clear" w:color="auto" w:fill="auto"/>
            <w:tcMar>
              <w:top w:w="100" w:type="dxa"/>
              <w:left w:w="100" w:type="dxa"/>
              <w:bottom w:w="100" w:type="dxa"/>
              <w:right w:w="100" w:type="dxa"/>
            </w:tcMar>
          </w:tcPr>
          <w:p w14:paraId="29DD0B50"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دسته بندی</w:t>
            </w:r>
          </w:p>
        </w:tc>
        <w:tc>
          <w:tcPr>
            <w:tcW w:w="3067" w:type="dxa"/>
            <w:shd w:val="clear" w:color="auto" w:fill="auto"/>
            <w:tcMar>
              <w:top w:w="100" w:type="dxa"/>
              <w:left w:w="100" w:type="dxa"/>
              <w:bottom w:w="100" w:type="dxa"/>
              <w:right w:w="100" w:type="dxa"/>
            </w:tcMar>
          </w:tcPr>
          <w:p w14:paraId="2007BE4D"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نام کامل</w:t>
            </w:r>
          </w:p>
        </w:tc>
        <w:tc>
          <w:tcPr>
            <w:tcW w:w="3067" w:type="dxa"/>
            <w:shd w:val="clear" w:color="auto" w:fill="auto"/>
            <w:tcMar>
              <w:top w:w="100" w:type="dxa"/>
              <w:left w:w="100" w:type="dxa"/>
              <w:bottom w:w="100" w:type="dxa"/>
              <w:right w:w="100" w:type="dxa"/>
            </w:tcMar>
          </w:tcPr>
          <w:p w14:paraId="641C5953" w14:textId="77777777" w:rsidR="002118C4" w:rsidRPr="00182E68" w:rsidRDefault="008F08F4">
            <w:pPr>
              <w:widowControl w:val="0"/>
              <w:pBdr>
                <w:top w:val="nil"/>
                <w:left w:val="nil"/>
                <w:bottom w:val="nil"/>
                <w:right w:val="nil"/>
                <w:between w:val="nil"/>
              </w:pBdr>
              <w:spacing w:after="0" w:line="240" w:lineRule="auto"/>
              <w:jc w:val="left"/>
            </w:pPr>
            <w:r w:rsidRPr="00182E68">
              <w:rPr>
                <w:rtl/>
              </w:rPr>
              <w:t>نام اختصاری اندیکاتور</w:t>
            </w:r>
          </w:p>
        </w:tc>
      </w:tr>
      <w:tr w:rsidR="002118C4" w:rsidRPr="00182E68" w14:paraId="6CDD2B26" w14:textId="77777777">
        <w:tc>
          <w:tcPr>
            <w:tcW w:w="3067" w:type="dxa"/>
            <w:shd w:val="clear" w:color="auto" w:fill="auto"/>
            <w:tcMar>
              <w:top w:w="100" w:type="dxa"/>
              <w:left w:w="100" w:type="dxa"/>
              <w:bottom w:w="100" w:type="dxa"/>
              <w:right w:w="100" w:type="dxa"/>
            </w:tcMar>
          </w:tcPr>
          <w:p w14:paraId="27EF313E"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lastRenderedPageBreak/>
              <w:t>momentum</w:t>
            </w:r>
          </w:p>
        </w:tc>
        <w:tc>
          <w:tcPr>
            <w:tcW w:w="3067" w:type="dxa"/>
            <w:shd w:val="clear" w:color="auto" w:fill="auto"/>
            <w:tcMar>
              <w:top w:w="100" w:type="dxa"/>
              <w:left w:w="100" w:type="dxa"/>
              <w:bottom w:w="100" w:type="dxa"/>
              <w:right w:w="100" w:type="dxa"/>
            </w:tcMar>
          </w:tcPr>
          <w:p w14:paraId="1E40E00E"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Relative Strength Index</w:t>
            </w:r>
          </w:p>
        </w:tc>
        <w:tc>
          <w:tcPr>
            <w:tcW w:w="3067" w:type="dxa"/>
            <w:shd w:val="clear" w:color="auto" w:fill="auto"/>
            <w:tcMar>
              <w:top w:w="100" w:type="dxa"/>
              <w:left w:w="100" w:type="dxa"/>
              <w:bottom w:w="100" w:type="dxa"/>
              <w:right w:w="100" w:type="dxa"/>
            </w:tcMar>
          </w:tcPr>
          <w:p w14:paraId="39E04C55"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adx</w:t>
            </w:r>
            <w:proofErr w:type="spellEnd"/>
          </w:p>
        </w:tc>
      </w:tr>
      <w:tr w:rsidR="002118C4" w:rsidRPr="00182E68" w14:paraId="44271069" w14:textId="77777777">
        <w:tc>
          <w:tcPr>
            <w:tcW w:w="3067" w:type="dxa"/>
            <w:shd w:val="clear" w:color="auto" w:fill="auto"/>
            <w:tcMar>
              <w:top w:w="100" w:type="dxa"/>
              <w:left w:w="100" w:type="dxa"/>
              <w:bottom w:w="100" w:type="dxa"/>
              <w:right w:w="100" w:type="dxa"/>
            </w:tcMar>
          </w:tcPr>
          <w:p w14:paraId="7BCD3B9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0B737077"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Aroon</w:t>
            </w:r>
            <w:proofErr w:type="spellEnd"/>
            <w:r w:rsidRPr="00182E68">
              <w:t xml:space="preserve"> Indicator</w:t>
            </w:r>
          </w:p>
        </w:tc>
        <w:tc>
          <w:tcPr>
            <w:tcW w:w="3067" w:type="dxa"/>
            <w:shd w:val="clear" w:color="auto" w:fill="auto"/>
            <w:tcMar>
              <w:top w:w="100" w:type="dxa"/>
              <w:left w:w="100" w:type="dxa"/>
              <w:bottom w:w="100" w:type="dxa"/>
              <w:right w:w="100" w:type="dxa"/>
            </w:tcMar>
          </w:tcPr>
          <w:p w14:paraId="66AE34A8"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aroon</w:t>
            </w:r>
            <w:proofErr w:type="spellEnd"/>
          </w:p>
        </w:tc>
      </w:tr>
      <w:tr w:rsidR="002118C4" w:rsidRPr="00182E68" w14:paraId="18BF43B3" w14:textId="77777777">
        <w:tc>
          <w:tcPr>
            <w:tcW w:w="3067" w:type="dxa"/>
            <w:shd w:val="clear" w:color="auto" w:fill="auto"/>
            <w:tcMar>
              <w:top w:w="100" w:type="dxa"/>
              <w:left w:w="100" w:type="dxa"/>
              <w:bottom w:w="100" w:type="dxa"/>
              <w:right w:w="100" w:type="dxa"/>
            </w:tcMar>
          </w:tcPr>
          <w:p w14:paraId="29AD5DE5"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volatility</w:t>
            </w:r>
          </w:p>
        </w:tc>
        <w:tc>
          <w:tcPr>
            <w:tcW w:w="3067" w:type="dxa"/>
            <w:shd w:val="clear" w:color="auto" w:fill="auto"/>
            <w:tcMar>
              <w:top w:w="100" w:type="dxa"/>
              <w:left w:w="100" w:type="dxa"/>
              <w:bottom w:w="100" w:type="dxa"/>
              <w:right w:w="100" w:type="dxa"/>
            </w:tcMar>
          </w:tcPr>
          <w:p w14:paraId="7AF7D42F"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Bollinger Bands</w:t>
            </w:r>
          </w:p>
        </w:tc>
        <w:tc>
          <w:tcPr>
            <w:tcW w:w="3067" w:type="dxa"/>
            <w:shd w:val="clear" w:color="auto" w:fill="auto"/>
            <w:tcMar>
              <w:top w:w="100" w:type="dxa"/>
              <w:left w:w="100" w:type="dxa"/>
              <w:bottom w:w="100" w:type="dxa"/>
              <w:right w:w="100" w:type="dxa"/>
            </w:tcMar>
          </w:tcPr>
          <w:p w14:paraId="1093FF8B"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bb</w:t>
            </w:r>
          </w:p>
        </w:tc>
      </w:tr>
      <w:tr w:rsidR="002118C4" w:rsidRPr="00182E68" w14:paraId="7DA912B2" w14:textId="77777777">
        <w:tc>
          <w:tcPr>
            <w:tcW w:w="3067" w:type="dxa"/>
            <w:shd w:val="clear" w:color="auto" w:fill="auto"/>
            <w:tcMar>
              <w:top w:w="100" w:type="dxa"/>
              <w:left w:w="100" w:type="dxa"/>
              <w:bottom w:w="100" w:type="dxa"/>
              <w:right w:w="100" w:type="dxa"/>
            </w:tcMar>
          </w:tcPr>
          <w:p w14:paraId="7C94F97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7A329F4B"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Commodity Channel Index</w:t>
            </w:r>
          </w:p>
        </w:tc>
        <w:tc>
          <w:tcPr>
            <w:tcW w:w="3067" w:type="dxa"/>
            <w:shd w:val="clear" w:color="auto" w:fill="auto"/>
            <w:tcMar>
              <w:top w:w="100" w:type="dxa"/>
              <w:left w:w="100" w:type="dxa"/>
              <w:bottom w:w="100" w:type="dxa"/>
              <w:right w:w="100" w:type="dxa"/>
            </w:tcMar>
          </w:tcPr>
          <w:p w14:paraId="0315FD75"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cci</w:t>
            </w:r>
          </w:p>
        </w:tc>
      </w:tr>
      <w:tr w:rsidR="002118C4" w:rsidRPr="00182E68" w14:paraId="45969CE8" w14:textId="77777777">
        <w:tc>
          <w:tcPr>
            <w:tcW w:w="3067" w:type="dxa"/>
            <w:shd w:val="clear" w:color="auto" w:fill="auto"/>
            <w:tcMar>
              <w:top w:w="100" w:type="dxa"/>
              <w:left w:w="100" w:type="dxa"/>
              <w:bottom w:w="100" w:type="dxa"/>
              <w:right w:w="100" w:type="dxa"/>
            </w:tcMar>
          </w:tcPr>
          <w:p w14:paraId="5A3F2269"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43180EB4"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Exponential Moving Average</w:t>
            </w:r>
          </w:p>
        </w:tc>
        <w:tc>
          <w:tcPr>
            <w:tcW w:w="3067" w:type="dxa"/>
            <w:shd w:val="clear" w:color="auto" w:fill="auto"/>
            <w:tcMar>
              <w:top w:w="100" w:type="dxa"/>
              <w:left w:w="100" w:type="dxa"/>
              <w:bottom w:w="100" w:type="dxa"/>
              <w:right w:w="100" w:type="dxa"/>
            </w:tcMar>
          </w:tcPr>
          <w:p w14:paraId="0CF8F33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ema</w:t>
            </w:r>
          </w:p>
        </w:tc>
      </w:tr>
      <w:tr w:rsidR="002118C4" w:rsidRPr="00182E68" w14:paraId="494DF72F" w14:textId="77777777">
        <w:tc>
          <w:tcPr>
            <w:tcW w:w="3067" w:type="dxa"/>
            <w:shd w:val="clear" w:color="auto" w:fill="auto"/>
            <w:tcMar>
              <w:top w:w="100" w:type="dxa"/>
              <w:left w:w="100" w:type="dxa"/>
              <w:bottom w:w="100" w:type="dxa"/>
              <w:right w:w="100" w:type="dxa"/>
            </w:tcMar>
          </w:tcPr>
          <w:p w14:paraId="3E0E3EA8"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43868CB8"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Ichimoku</w:t>
            </w:r>
            <w:proofErr w:type="spellEnd"/>
            <w:r w:rsidRPr="00182E68">
              <w:t xml:space="preserve"> </w:t>
            </w:r>
            <w:proofErr w:type="spellStart"/>
            <w:r w:rsidRPr="00182E68">
              <w:t>Kinkō</w:t>
            </w:r>
            <w:proofErr w:type="spellEnd"/>
            <w:r w:rsidRPr="00182E68">
              <w:t xml:space="preserve"> </w:t>
            </w:r>
            <w:proofErr w:type="spellStart"/>
            <w:r w:rsidRPr="00182E68">
              <w:t>Hyō</w:t>
            </w:r>
            <w:proofErr w:type="spellEnd"/>
          </w:p>
        </w:tc>
        <w:tc>
          <w:tcPr>
            <w:tcW w:w="3067" w:type="dxa"/>
            <w:shd w:val="clear" w:color="auto" w:fill="auto"/>
            <w:tcMar>
              <w:top w:w="100" w:type="dxa"/>
              <w:left w:w="100" w:type="dxa"/>
              <w:bottom w:w="100" w:type="dxa"/>
              <w:right w:w="100" w:type="dxa"/>
            </w:tcMar>
          </w:tcPr>
          <w:p w14:paraId="1BD158F2"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ichimoku</w:t>
            </w:r>
            <w:proofErr w:type="spellEnd"/>
          </w:p>
        </w:tc>
      </w:tr>
      <w:tr w:rsidR="002118C4" w:rsidRPr="00182E68" w14:paraId="041D79B8" w14:textId="77777777">
        <w:tc>
          <w:tcPr>
            <w:tcW w:w="3067" w:type="dxa"/>
            <w:shd w:val="clear" w:color="auto" w:fill="auto"/>
            <w:tcMar>
              <w:top w:w="100" w:type="dxa"/>
              <w:left w:w="100" w:type="dxa"/>
              <w:bottom w:w="100" w:type="dxa"/>
              <w:right w:w="100" w:type="dxa"/>
            </w:tcMar>
          </w:tcPr>
          <w:p w14:paraId="4F10938D"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49F95B05"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Moving Average Convergence Divergence</w:t>
            </w:r>
          </w:p>
        </w:tc>
        <w:tc>
          <w:tcPr>
            <w:tcW w:w="3067" w:type="dxa"/>
            <w:shd w:val="clear" w:color="auto" w:fill="auto"/>
            <w:tcMar>
              <w:top w:w="100" w:type="dxa"/>
              <w:left w:w="100" w:type="dxa"/>
              <w:bottom w:w="100" w:type="dxa"/>
              <w:right w:w="100" w:type="dxa"/>
            </w:tcMar>
          </w:tcPr>
          <w:p w14:paraId="7E259DA3"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macd</w:t>
            </w:r>
            <w:proofErr w:type="spellEnd"/>
          </w:p>
        </w:tc>
      </w:tr>
      <w:tr w:rsidR="002118C4" w:rsidRPr="00182E68" w14:paraId="08DE1D3D" w14:textId="77777777">
        <w:tc>
          <w:tcPr>
            <w:tcW w:w="3067" w:type="dxa"/>
            <w:shd w:val="clear" w:color="auto" w:fill="auto"/>
            <w:tcMar>
              <w:top w:w="100" w:type="dxa"/>
              <w:left w:w="100" w:type="dxa"/>
              <w:bottom w:w="100" w:type="dxa"/>
              <w:right w:w="100" w:type="dxa"/>
            </w:tcMar>
          </w:tcPr>
          <w:p w14:paraId="79D332ED"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volume</w:t>
            </w:r>
          </w:p>
        </w:tc>
        <w:tc>
          <w:tcPr>
            <w:tcW w:w="3067" w:type="dxa"/>
            <w:shd w:val="clear" w:color="auto" w:fill="auto"/>
            <w:tcMar>
              <w:top w:w="100" w:type="dxa"/>
              <w:left w:w="100" w:type="dxa"/>
              <w:bottom w:w="100" w:type="dxa"/>
              <w:right w:w="100" w:type="dxa"/>
            </w:tcMar>
          </w:tcPr>
          <w:p w14:paraId="365598F2"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Money Flow Index</w:t>
            </w:r>
          </w:p>
        </w:tc>
        <w:tc>
          <w:tcPr>
            <w:tcW w:w="3067" w:type="dxa"/>
            <w:shd w:val="clear" w:color="auto" w:fill="auto"/>
            <w:tcMar>
              <w:top w:w="100" w:type="dxa"/>
              <w:left w:w="100" w:type="dxa"/>
              <w:bottom w:w="100" w:type="dxa"/>
              <w:right w:w="100" w:type="dxa"/>
            </w:tcMar>
          </w:tcPr>
          <w:p w14:paraId="0CD956A8"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mfi</w:t>
            </w:r>
            <w:proofErr w:type="spellEnd"/>
          </w:p>
        </w:tc>
      </w:tr>
      <w:tr w:rsidR="002118C4" w:rsidRPr="00182E68" w14:paraId="0C833790" w14:textId="77777777">
        <w:tc>
          <w:tcPr>
            <w:tcW w:w="3067" w:type="dxa"/>
            <w:shd w:val="clear" w:color="auto" w:fill="auto"/>
            <w:tcMar>
              <w:top w:w="100" w:type="dxa"/>
              <w:left w:w="100" w:type="dxa"/>
              <w:bottom w:w="100" w:type="dxa"/>
              <w:right w:w="100" w:type="dxa"/>
            </w:tcMar>
          </w:tcPr>
          <w:p w14:paraId="4C145519"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momentum</w:t>
            </w:r>
          </w:p>
        </w:tc>
        <w:tc>
          <w:tcPr>
            <w:tcW w:w="3067" w:type="dxa"/>
            <w:shd w:val="clear" w:color="auto" w:fill="auto"/>
            <w:tcMar>
              <w:top w:w="100" w:type="dxa"/>
              <w:left w:w="100" w:type="dxa"/>
              <w:bottom w:w="100" w:type="dxa"/>
              <w:right w:w="100" w:type="dxa"/>
            </w:tcMar>
          </w:tcPr>
          <w:p w14:paraId="431172CE"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Relative Strength Index</w:t>
            </w:r>
          </w:p>
        </w:tc>
        <w:tc>
          <w:tcPr>
            <w:tcW w:w="3067" w:type="dxa"/>
            <w:shd w:val="clear" w:color="auto" w:fill="auto"/>
            <w:tcMar>
              <w:top w:w="100" w:type="dxa"/>
              <w:left w:w="100" w:type="dxa"/>
              <w:bottom w:w="100" w:type="dxa"/>
              <w:right w:w="100" w:type="dxa"/>
            </w:tcMar>
          </w:tcPr>
          <w:p w14:paraId="0F6E10B2"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rsi</w:t>
            </w:r>
            <w:proofErr w:type="spellEnd"/>
          </w:p>
        </w:tc>
      </w:tr>
      <w:tr w:rsidR="002118C4" w:rsidRPr="00182E68" w14:paraId="2680619F" w14:textId="77777777">
        <w:tc>
          <w:tcPr>
            <w:tcW w:w="3067" w:type="dxa"/>
            <w:shd w:val="clear" w:color="auto" w:fill="auto"/>
            <w:tcMar>
              <w:top w:w="100" w:type="dxa"/>
              <w:left w:w="100" w:type="dxa"/>
              <w:bottom w:w="100" w:type="dxa"/>
              <w:right w:w="100" w:type="dxa"/>
            </w:tcMar>
          </w:tcPr>
          <w:p w14:paraId="20F739F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trend</w:t>
            </w:r>
          </w:p>
        </w:tc>
        <w:tc>
          <w:tcPr>
            <w:tcW w:w="3067" w:type="dxa"/>
            <w:shd w:val="clear" w:color="auto" w:fill="auto"/>
            <w:tcMar>
              <w:top w:w="100" w:type="dxa"/>
              <w:left w:w="100" w:type="dxa"/>
              <w:bottom w:w="100" w:type="dxa"/>
              <w:right w:w="100" w:type="dxa"/>
            </w:tcMar>
          </w:tcPr>
          <w:p w14:paraId="4776E051"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Simple Moving Average</w:t>
            </w:r>
          </w:p>
        </w:tc>
        <w:tc>
          <w:tcPr>
            <w:tcW w:w="3067" w:type="dxa"/>
            <w:shd w:val="clear" w:color="auto" w:fill="auto"/>
            <w:tcMar>
              <w:top w:w="100" w:type="dxa"/>
              <w:left w:w="100" w:type="dxa"/>
              <w:bottom w:w="100" w:type="dxa"/>
              <w:right w:w="100" w:type="dxa"/>
            </w:tcMar>
          </w:tcPr>
          <w:p w14:paraId="36885061"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sma</w:t>
            </w:r>
            <w:proofErr w:type="spellEnd"/>
          </w:p>
        </w:tc>
      </w:tr>
      <w:tr w:rsidR="002118C4" w:rsidRPr="00182E68" w14:paraId="019B490E" w14:textId="77777777">
        <w:tc>
          <w:tcPr>
            <w:tcW w:w="3067" w:type="dxa"/>
            <w:shd w:val="clear" w:color="auto" w:fill="auto"/>
            <w:tcMar>
              <w:top w:w="100" w:type="dxa"/>
              <w:left w:w="100" w:type="dxa"/>
              <w:bottom w:w="100" w:type="dxa"/>
              <w:right w:w="100" w:type="dxa"/>
            </w:tcMar>
          </w:tcPr>
          <w:p w14:paraId="262DD613"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momentum</w:t>
            </w:r>
          </w:p>
        </w:tc>
        <w:tc>
          <w:tcPr>
            <w:tcW w:w="3067" w:type="dxa"/>
            <w:shd w:val="clear" w:color="auto" w:fill="auto"/>
            <w:tcMar>
              <w:top w:w="100" w:type="dxa"/>
              <w:left w:w="100" w:type="dxa"/>
              <w:bottom w:w="100" w:type="dxa"/>
              <w:right w:w="100" w:type="dxa"/>
            </w:tcMar>
          </w:tcPr>
          <w:p w14:paraId="477A4B0D"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Stochastic Oscillator</w:t>
            </w:r>
          </w:p>
        </w:tc>
        <w:tc>
          <w:tcPr>
            <w:tcW w:w="3067" w:type="dxa"/>
            <w:shd w:val="clear" w:color="auto" w:fill="auto"/>
            <w:tcMar>
              <w:top w:w="100" w:type="dxa"/>
              <w:left w:w="100" w:type="dxa"/>
              <w:bottom w:w="100" w:type="dxa"/>
              <w:right w:w="100" w:type="dxa"/>
            </w:tcMar>
          </w:tcPr>
          <w:p w14:paraId="399E1BBF"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stoch</w:t>
            </w:r>
            <w:proofErr w:type="spellEnd"/>
          </w:p>
        </w:tc>
      </w:tr>
      <w:tr w:rsidR="002118C4" w:rsidRPr="00182E68" w14:paraId="490AA952" w14:textId="77777777">
        <w:tc>
          <w:tcPr>
            <w:tcW w:w="3067" w:type="dxa"/>
            <w:shd w:val="clear" w:color="auto" w:fill="auto"/>
            <w:tcMar>
              <w:top w:w="100" w:type="dxa"/>
              <w:left w:w="100" w:type="dxa"/>
              <w:bottom w:w="100" w:type="dxa"/>
              <w:right w:w="100" w:type="dxa"/>
            </w:tcMar>
          </w:tcPr>
          <w:p w14:paraId="3D4E4952"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momentum</w:t>
            </w:r>
          </w:p>
        </w:tc>
        <w:tc>
          <w:tcPr>
            <w:tcW w:w="3067" w:type="dxa"/>
            <w:shd w:val="clear" w:color="auto" w:fill="auto"/>
            <w:tcMar>
              <w:top w:w="100" w:type="dxa"/>
              <w:left w:w="100" w:type="dxa"/>
              <w:bottom w:w="100" w:type="dxa"/>
              <w:right w:w="100" w:type="dxa"/>
            </w:tcMar>
          </w:tcPr>
          <w:p w14:paraId="7F5FA135" w14:textId="77777777" w:rsidR="002118C4" w:rsidRPr="00182E68" w:rsidRDefault="008F08F4" w:rsidP="002735BA">
            <w:pPr>
              <w:widowControl w:val="0"/>
              <w:pBdr>
                <w:top w:val="nil"/>
                <w:left w:val="nil"/>
                <w:bottom w:val="nil"/>
                <w:right w:val="nil"/>
                <w:between w:val="nil"/>
              </w:pBdr>
              <w:bidi w:val="0"/>
              <w:spacing w:after="0" w:line="240" w:lineRule="auto"/>
              <w:jc w:val="left"/>
            </w:pPr>
            <w:r w:rsidRPr="00182E68">
              <w:t>Williams %R</w:t>
            </w:r>
          </w:p>
        </w:tc>
        <w:tc>
          <w:tcPr>
            <w:tcW w:w="3067" w:type="dxa"/>
            <w:shd w:val="clear" w:color="auto" w:fill="auto"/>
            <w:tcMar>
              <w:top w:w="100" w:type="dxa"/>
              <w:left w:w="100" w:type="dxa"/>
              <w:bottom w:w="100" w:type="dxa"/>
              <w:right w:w="100" w:type="dxa"/>
            </w:tcMar>
          </w:tcPr>
          <w:p w14:paraId="12B8726E" w14:textId="77777777" w:rsidR="002118C4" w:rsidRPr="00182E68" w:rsidRDefault="008F08F4" w:rsidP="002735BA">
            <w:pPr>
              <w:widowControl w:val="0"/>
              <w:pBdr>
                <w:top w:val="nil"/>
                <w:left w:val="nil"/>
                <w:bottom w:val="nil"/>
                <w:right w:val="nil"/>
                <w:between w:val="nil"/>
              </w:pBdr>
              <w:bidi w:val="0"/>
              <w:spacing w:after="0" w:line="240" w:lineRule="auto"/>
              <w:jc w:val="left"/>
            </w:pPr>
            <w:proofErr w:type="spellStart"/>
            <w:r w:rsidRPr="00182E68">
              <w:t>wr</w:t>
            </w:r>
            <w:proofErr w:type="spellEnd"/>
          </w:p>
        </w:tc>
      </w:tr>
    </w:tbl>
    <w:p w14:paraId="390E93F1" w14:textId="77777777" w:rsidR="002118C4" w:rsidRPr="00182E68" w:rsidRDefault="008F08F4">
      <w:pPr>
        <w:jc w:val="center"/>
      </w:pPr>
      <w:bookmarkStart w:id="67" w:name="_heading=h.qdg045xfordg" w:colFirst="0" w:colLast="0"/>
      <w:bookmarkEnd w:id="67"/>
      <w:r w:rsidRPr="00182E68">
        <w:rPr>
          <w:rtl/>
        </w:rPr>
        <w:t xml:space="preserve">جدول(3-6) لیست اندیکاتورهایی که دراین پروژه مورد استفاده قرار گرفته اند </w:t>
      </w:r>
    </w:p>
    <w:p w14:paraId="7F4E66A1" w14:textId="77777777" w:rsidR="002118C4" w:rsidRPr="00182E68" w:rsidRDefault="008F08F4">
      <w:pPr>
        <w:jc w:val="left"/>
      </w:pPr>
      <w:bookmarkStart w:id="68" w:name="_heading=h.aql12cv596ut" w:colFirst="0" w:colLast="0"/>
      <w:bookmarkEnd w:id="68"/>
      <w:r w:rsidRPr="00182E68">
        <w:rPr>
          <w:rtl/>
        </w:rPr>
        <w:t>در ادامه به شرح جزئیات هر یک از موارد لیست بالا می پردازیم :</w:t>
      </w:r>
    </w:p>
    <w:p w14:paraId="7DC425C5" w14:textId="77777777" w:rsidR="002118C4" w:rsidRPr="00182E68" w:rsidRDefault="008F08F4">
      <w:pPr>
        <w:jc w:val="left"/>
      </w:pPr>
      <w:bookmarkStart w:id="69" w:name="_heading=h.g0fme3uul5av" w:colFirst="0" w:colLast="0"/>
      <w:bookmarkEnd w:id="69"/>
      <w:r w:rsidRPr="00182E68">
        <w:rPr>
          <w:rtl/>
        </w:rPr>
        <w:t xml:space="preserve">اندیکاتور </w:t>
      </w:r>
      <w:r w:rsidRPr="00182E68">
        <w:t>ADX</w:t>
      </w:r>
      <w:r w:rsidRPr="00182E68">
        <w:rPr>
          <w:rtl/>
        </w:rPr>
        <w:t xml:space="preserve"> :</w:t>
      </w:r>
    </w:p>
    <w:p w14:paraId="68E9FD5C" w14:textId="77777777" w:rsidR="002118C4" w:rsidRPr="00182E68" w:rsidRDefault="008F08F4">
      <w:bookmarkStart w:id="70" w:name="_heading=h.l4ftady07t9x" w:colFirst="0" w:colLast="0"/>
      <w:bookmarkEnd w:id="70"/>
      <w:r w:rsidRPr="00182E68">
        <w:rPr>
          <w:rtl/>
        </w:rPr>
        <w:t xml:space="preserve">کلمه </w:t>
      </w:r>
      <w:r w:rsidRPr="00182E68">
        <w:t>ADX</w:t>
      </w:r>
      <w:r w:rsidRPr="00182E68">
        <w:rPr>
          <w:rtl/>
        </w:rPr>
        <w:t xml:space="preserve"> مخفف عبارت </w:t>
      </w:r>
      <w:r w:rsidRPr="00182E68">
        <w:t>Average Directional movement Index</w:t>
      </w:r>
      <w:r w:rsidRPr="00182E68">
        <w:rPr>
          <w:rtl/>
        </w:rPr>
        <w:t xml:space="preserve"> به معنای شاخص میانگین حرکت جهت‌دار است. این اندیکاتور در گروه اندیکاتورهای روند (</w:t>
      </w:r>
      <w:r w:rsidRPr="00182E68">
        <w:t>Trend</w:t>
      </w:r>
      <w:r w:rsidRPr="00182E68">
        <w:rPr>
          <w:rtl/>
        </w:rPr>
        <w:t>) قرار می‌گیرد و به صورت کلی از سه عنصر اصلی شامل منحنی‌های +</w:t>
      </w:r>
      <w:r w:rsidRPr="00182E68">
        <w:t>DI</w:t>
      </w:r>
      <w:r w:rsidRPr="00182E68">
        <w:rPr>
          <w:rtl/>
        </w:rPr>
        <w:t xml:space="preserve"> و -</w:t>
      </w:r>
      <w:r w:rsidRPr="00182E68">
        <w:t>DI</w:t>
      </w:r>
      <w:r w:rsidRPr="00182E68">
        <w:rPr>
          <w:rtl/>
        </w:rPr>
        <w:t xml:space="preserve"> و منحنی اصلی </w:t>
      </w:r>
      <w:r w:rsidRPr="00182E68">
        <w:t>ADX</w:t>
      </w:r>
      <w:r w:rsidRPr="00182E68">
        <w:rPr>
          <w:rtl/>
        </w:rPr>
        <w:t xml:space="preserve"> تشکیل شده است.</w:t>
      </w:r>
    </w:p>
    <w:p w14:paraId="73A9A9EE" w14:textId="77777777" w:rsidR="002118C4" w:rsidRPr="00182E68" w:rsidRDefault="008F08F4">
      <w:r w:rsidRPr="00182E68">
        <w:rPr>
          <w:rtl/>
        </w:rPr>
        <w:t xml:space="preserve">در حقیقت </w:t>
      </w:r>
      <w:r w:rsidRPr="00182E68">
        <w:t>ADX</w:t>
      </w:r>
      <w:r w:rsidRPr="00182E68">
        <w:rPr>
          <w:rtl/>
        </w:rPr>
        <w:t xml:space="preserve"> قدرت روند را بدون توجه به صعودی یا نزولی بودن آن تعیین می‌کند. منحنی‌های </w:t>
      </w:r>
      <w:r w:rsidRPr="00182E68">
        <w:t>DI</w:t>
      </w:r>
      <w:r w:rsidRPr="00182E68">
        <w:rPr>
          <w:rtl/>
        </w:rPr>
        <w:t xml:space="preserve"> نیز به عنوان دو مکمل به ما کمک می‌کنند تا صعودی یا نزولی بودن بازار را تشخیص دهیم. این مجموعه به طور کلی با عنوان سیستم “</w:t>
      </w:r>
      <w:r w:rsidRPr="00182E68">
        <w:t>Directional Movement</w:t>
      </w:r>
      <w:r w:rsidRPr="00182E68">
        <w:rPr>
          <w:rtl/>
        </w:rPr>
        <w:t>” یا حرکت جهت‌دار شناخته می‌شود. در این اندیکاتور :</w:t>
      </w:r>
    </w:p>
    <w:p w14:paraId="4EE904CC" w14:textId="77777777" w:rsidR="002118C4" w:rsidRPr="00182E68" w:rsidRDefault="008F08F4">
      <w:pPr>
        <w:numPr>
          <w:ilvl w:val="0"/>
          <w:numId w:val="2"/>
        </w:numPr>
        <w:spacing w:before="240" w:after="0"/>
        <w:jc w:val="left"/>
      </w:pPr>
      <w:r w:rsidRPr="00182E68">
        <w:t>+</w:t>
      </w:r>
      <w:proofErr w:type="gramStart"/>
      <w:r w:rsidRPr="00182E68">
        <w:t>DI</w:t>
      </w:r>
      <w:r w:rsidRPr="00182E68">
        <w:rPr>
          <w:rtl/>
        </w:rPr>
        <w:t xml:space="preserve"> :</w:t>
      </w:r>
      <w:proofErr w:type="gramEnd"/>
      <w:r w:rsidRPr="00182E68">
        <w:rPr>
          <w:rtl/>
        </w:rPr>
        <w:t xml:space="preserve"> اندیکاتور جهت‌دار مثبت (</w:t>
      </w:r>
      <w:r w:rsidRPr="00182E68">
        <w:t>Positive Directional Indicator</w:t>
      </w:r>
      <w:r w:rsidRPr="00182E68">
        <w:rPr>
          <w:rtl/>
        </w:rPr>
        <w:t>)</w:t>
      </w:r>
    </w:p>
    <w:p w14:paraId="5C69F155" w14:textId="77777777" w:rsidR="002118C4" w:rsidRPr="00182E68" w:rsidRDefault="008F08F4">
      <w:pPr>
        <w:numPr>
          <w:ilvl w:val="0"/>
          <w:numId w:val="2"/>
        </w:numPr>
        <w:spacing w:after="0"/>
        <w:jc w:val="left"/>
      </w:pPr>
      <w:r w:rsidRPr="00182E68">
        <w:t>-</w:t>
      </w:r>
      <w:proofErr w:type="gramStart"/>
      <w:r w:rsidRPr="00182E68">
        <w:t>DI</w:t>
      </w:r>
      <w:r w:rsidRPr="00182E68">
        <w:rPr>
          <w:rtl/>
        </w:rPr>
        <w:t xml:space="preserve"> :</w:t>
      </w:r>
      <w:proofErr w:type="gramEnd"/>
      <w:r w:rsidRPr="00182E68">
        <w:rPr>
          <w:rtl/>
        </w:rPr>
        <w:t xml:space="preserve"> اندیکاتور جهت‌دار منفی (</w:t>
      </w:r>
      <w:r w:rsidRPr="00182E68">
        <w:t>Negative Directional Indicator</w:t>
      </w:r>
      <w:r w:rsidRPr="00182E68">
        <w:rPr>
          <w:rtl/>
        </w:rPr>
        <w:t>)</w:t>
      </w:r>
    </w:p>
    <w:p w14:paraId="675C20F2" w14:textId="77777777" w:rsidR="002118C4" w:rsidRPr="00182E68" w:rsidRDefault="008F08F4">
      <w:pPr>
        <w:numPr>
          <w:ilvl w:val="0"/>
          <w:numId w:val="2"/>
        </w:numPr>
        <w:spacing w:after="240"/>
      </w:pPr>
      <w:bookmarkStart w:id="71" w:name="_heading=h.o6gryb1mpsq3" w:colFirst="0" w:colLast="0"/>
      <w:bookmarkEnd w:id="71"/>
      <w:proofErr w:type="gramStart"/>
      <w:r w:rsidRPr="00182E68">
        <w:t>ADX</w:t>
      </w:r>
      <w:r w:rsidRPr="00182E68">
        <w:rPr>
          <w:rtl/>
        </w:rPr>
        <w:t xml:space="preserve"> :</w:t>
      </w:r>
      <w:proofErr w:type="gramEnd"/>
      <w:r w:rsidRPr="00182E68">
        <w:rPr>
          <w:rtl/>
        </w:rPr>
        <w:t xml:space="preserve"> شاخص میانگین حرکت جهت‌دار (</w:t>
      </w:r>
      <w:r w:rsidRPr="00182E68">
        <w:t>Average Directional Movement Index</w:t>
      </w:r>
      <w:r w:rsidRPr="00182E68">
        <w:rPr>
          <w:rtl/>
        </w:rPr>
        <w:t>) که بین اعداد ۰ و ۵۰ در نوسان است.</w:t>
      </w:r>
    </w:p>
    <w:p w14:paraId="51A62263" w14:textId="77777777" w:rsidR="002118C4" w:rsidRPr="00182E68" w:rsidRDefault="008F08F4">
      <w:pPr>
        <w:spacing w:before="240" w:after="240"/>
        <w:jc w:val="center"/>
      </w:pPr>
      <w:bookmarkStart w:id="72" w:name="_heading=h.czgg401nhwar" w:colFirst="0" w:colLast="0"/>
      <w:bookmarkStart w:id="73" w:name="_heading=h.4vsyrdih1yng" w:colFirst="0" w:colLast="0"/>
      <w:bookmarkEnd w:id="72"/>
      <w:bookmarkEnd w:id="73"/>
      <w:r w:rsidRPr="00182E68">
        <w:rPr>
          <w:noProof/>
        </w:rPr>
        <w:lastRenderedPageBreak/>
        <w:drawing>
          <wp:inline distT="114300" distB="114300" distL="114300" distR="114300" wp14:anchorId="21248E57" wp14:editId="74AF28D0">
            <wp:extent cx="4229100" cy="1691640"/>
            <wp:effectExtent l="0" t="0" r="0" b="3810"/>
            <wp:docPr id="4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4229340" cy="1691736"/>
                    </a:xfrm>
                    <a:prstGeom prst="rect">
                      <a:avLst/>
                    </a:prstGeom>
                    <a:ln/>
                  </pic:spPr>
                </pic:pic>
              </a:graphicData>
            </a:graphic>
          </wp:inline>
        </w:drawing>
      </w:r>
    </w:p>
    <w:p w14:paraId="6D8216B0" w14:textId="7CD84285" w:rsidR="002118C4" w:rsidRDefault="008F08F4" w:rsidP="00B670CB">
      <w:pPr>
        <w:pStyle w:val="Figureslist"/>
        <w:jc w:val="center"/>
        <w:rPr>
          <w:rtl/>
        </w:rPr>
      </w:pPr>
      <w:bookmarkStart w:id="74" w:name="_Hlk113224355"/>
      <w:r w:rsidRPr="00182E68">
        <w:rPr>
          <w:rtl/>
        </w:rPr>
        <w:t xml:space="preserve">شکل(3-6) نمودار خروجی اندیکاتور </w:t>
      </w:r>
      <w:r w:rsidRPr="00182E68">
        <w:t>adx</w:t>
      </w:r>
      <w:r w:rsidRPr="00182E68">
        <w:rPr>
          <w:rtl/>
        </w:rPr>
        <w:t xml:space="preserve"> روی داده های قیمتی </w:t>
      </w:r>
      <w:r w:rsidRPr="00182E68">
        <w:t>BTC 5m</w:t>
      </w:r>
    </w:p>
    <w:p w14:paraId="0F7CF256" w14:textId="57BCCF9D" w:rsidR="006A2ECB" w:rsidRDefault="006A2ECB" w:rsidP="00B670CB">
      <w:pPr>
        <w:pStyle w:val="Figureslist"/>
        <w:jc w:val="center"/>
        <w:rPr>
          <w:rtl/>
        </w:rPr>
      </w:pPr>
    </w:p>
    <w:tbl>
      <w:tblPr>
        <w:tblStyle w:val="TableGrid"/>
        <w:bidiVisual/>
        <w:tblW w:w="0" w:type="auto"/>
        <w:tblLook w:val="04A0" w:firstRow="1" w:lastRow="0" w:firstColumn="1" w:lastColumn="0" w:noHBand="0" w:noVBand="1"/>
      </w:tblPr>
      <w:tblGrid>
        <w:gridCol w:w="2448"/>
        <w:gridCol w:w="1440"/>
        <w:gridCol w:w="5304"/>
      </w:tblGrid>
      <w:tr w:rsidR="006A2ECB" w:rsidRPr="005720B9" w14:paraId="6C16682F" w14:textId="77777777" w:rsidTr="003D1D40">
        <w:tc>
          <w:tcPr>
            <w:tcW w:w="2448" w:type="dxa"/>
          </w:tcPr>
          <w:p w14:paraId="70D54EFE" w14:textId="77777777" w:rsidR="006A2ECB" w:rsidRPr="005720B9" w:rsidRDefault="006A2ECB" w:rsidP="003D1D40">
            <w:pPr>
              <w:jc w:val="center"/>
              <w:rPr>
                <w:b/>
                <w:bCs/>
                <w:rtl/>
              </w:rPr>
            </w:pPr>
            <w:r>
              <w:rPr>
                <w:rFonts w:hint="cs"/>
                <w:b/>
                <w:bCs/>
                <w:rtl/>
              </w:rPr>
              <w:t>عنوان ویژگی</w:t>
            </w:r>
          </w:p>
        </w:tc>
        <w:tc>
          <w:tcPr>
            <w:tcW w:w="1440" w:type="dxa"/>
          </w:tcPr>
          <w:p w14:paraId="4244494B" w14:textId="77777777" w:rsidR="006A2ECB" w:rsidRPr="005720B9" w:rsidRDefault="006A2ECB" w:rsidP="003D1D40">
            <w:pPr>
              <w:jc w:val="center"/>
              <w:rPr>
                <w:b/>
                <w:bCs/>
                <w:rtl/>
              </w:rPr>
            </w:pPr>
            <w:r>
              <w:rPr>
                <w:rFonts w:hint="cs"/>
                <w:b/>
                <w:bCs/>
                <w:rtl/>
              </w:rPr>
              <w:t>نوع ویژگی</w:t>
            </w:r>
          </w:p>
        </w:tc>
        <w:tc>
          <w:tcPr>
            <w:tcW w:w="5304" w:type="dxa"/>
          </w:tcPr>
          <w:p w14:paraId="50BC8A67" w14:textId="77777777" w:rsidR="006A2ECB" w:rsidRPr="005720B9" w:rsidRDefault="006A2ECB" w:rsidP="003D1D40">
            <w:pPr>
              <w:jc w:val="center"/>
              <w:rPr>
                <w:b/>
                <w:bCs/>
                <w:rtl/>
              </w:rPr>
            </w:pPr>
            <w:r>
              <w:rPr>
                <w:rFonts w:hint="cs"/>
                <w:b/>
                <w:bCs/>
                <w:rtl/>
              </w:rPr>
              <w:t>توضیحات</w:t>
            </w:r>
          </w:p>
        </w:tc>
      </w:tr>
      <w:tr w:rsidR="006A2ECB" w:rsidRPr="004A2106" w14:paraId="7B8D5957" w14:textId="77777777" w:rsidTr="003D1D40">
        <w:tc>
          <w:tcPr>
            <w:tcW w:w="2448" w:type="dxa"/>
          </w:tcPr>
          <w:p w14:paraId="32A7B9F4" w14:textId="77777777" w:rsidR="006A2ECB" w:rsidRPr="002B54F0" w:rsidRDefault="006A2ECB" w:rsidP="003D1D40">
            <w:pPr>
              <w:jc w:val="center"/>
              <w:rPr>
                <w:sz w:val="22"/>
                <w:szCs w:val="24"/>
              </w:rPr>
            </w:pPr>
            <w:r w:rsidRPr="002B54F0">
              <w:rPr>
                <w:rFonts w:hint="cs"/>
                <w:sz w:val="22"/>
                <w:szCs w:val="24"/>
                <w:rtl/>
              </w:rPr>
              <w:t xml:space="preserve">مقدار عددی </w:t>
            </w:r>
            <w:proofErr w:type="spellStart"/>
            <w:r>
              <w:rPr>
                <w:sz w:val="22"/>
                <w:szCs w:val="24"/>
              </w:rPr>
              <w:t>adx</w:t>
            </w:r>
            <w:proofErr w:type="spellEnd"/>
          </w:p>
        </w:tc>
        <w:tc>
          <w:tcPr>
            <w:tcW w:w="1440" w:type="dxa"/>
          </w:tcPr>
          <w:p w14:paraId="67958840"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6E98EB72"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adx</w:t>
            </w:r>
            <w:proofErr w:type="spellEnd"/>
            <w:r>
              <w:rPr>
                <w:rFonts w:hint="cs"/>
                <w:sz w:val="20"/>
                <w:szCs w:val="22"/>
                <w:rtl/>
              </w:rPr>
              <w:t xml:space="preserve"> را در کندل مشخص شده نشان می‌دهد</w:t>
            </w:r>
          </w:p>
        </w:tc>
      </w:tr>
      <w:tr w:rsidR="006A2ECB" w:rsidRPr="004A2106" w14:paraId="205F7558" w14:textId="77777777" w:rsidTr="003D1D40">
        <w:tc>
          <w:tcPr>
            <w:tcW w:w="2448" w:type="dxa"/>
          </w:tcPr>
          <w:p w14:paraId="78A95237" w14:textId="77777777" w:rsidR="006A2ECB" w:rsidRPr="002B54F0" w:rsidRDefault="006A2ECB" w:rsidP="003D1D40">
            <w:pPr>
              <w:jc w:val="center"/>
              <w:rPr>
                <w:sz w:val="22"/>
                <w:szCs w:val="24"/>
              </w:rPr>
            </w:pPr>
            <w:r w:rsidRPr="002B54F0">
              <w:rPr>
                <w:rFonts w:hint="cs"/>
                <w:sz w:val="22"/>
                <w:szCs w:val="24"/>
                <w:rtl/>
              </w:rPr>
              <w:t>مقدار عددی</w:t>
            </w:r>
            <w:r>
              <w:rPr>
                <w:rFonts w:hint="cs"/>
                <w:sz w:val="22"/>
                <w:szCs w:val="24"/>
                <w:rtl/>
              </w:rPr>
              <w:t xml:space="preserve"> </w:t>
            </w:r>
            <w:proofErr w:type="spellStart"/>
            <w:r>
              <w:rPr>
                <w:sz w:val="22"/>
                <w:szCs w:val="24"/>
              </w:rPr>
              <w:t>adx</w:t>
            </w:r>
            <w:proofErr w:type="spellEnd"/>
            <w:r>
              <w:rPr>
                <w:rFonts w:hint="cs"/>
                <w:sz w:val="22"/>
                <w:szCs w:val="24"/>
                <w:rtl/>
              </w:rPr>
              <w:t xml:space="preserve"> مثبت</w:t>
            </w:r>
          </w:p>
        </w:tc>
        <w:tc>
          <w:tcPr>
            <w:tcW w:w="1440" w:type="dxa"/>
          </w:tcPr>
          <w:p w14:paraId="12C412AD"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070D32B8"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adx</w:t>
            </w:r>
            <w:proofErr w:type="spellEnd"/>
            <w:r>
              <w:rPr>
                <w:rFonts w:hint="cs"/>
                <w:sz w:val="20"/>
                <w:szCs w:val="22"/>
                <w:rtl/>
              </w:rPr>
              <w:t xml:space="preserve"> مثبت را در کندل مشخص شده نشان می‌دهد</w:t>
            </w:r>
          </w:p>
        </w:tc>
      </w:tr>
      <w:tr w:rsidR="006A2ECB" w:rsidRPr="004A2106" w14:paraId="13C85D72" w14:textId="77777777" w:rsidTr="003D1D40">
        <w:tc>
          <w:tcPr>
            <w:tcW w:w="2448" w:type="dxa"/>
          </w:tcPr>
          <w:p w14:paraId="092562CD" w14:textId="77777777" w:rsidR="006A2ECB" w:rsidRPr="002B54F0" w:rsidRDefault="006A2ECB" w:rsidP="003D1D40">
            <w:pPr>
              <w:jc w:val="center"/>
              <w:rPr>
                <w:sz w:val="22"/>
                <w:szCs w:val="24"/>
              </w:rPr>
            </w:pPr>
            <w:r w:rsidRPr="002B54F0">
              <w:rPr>
                <w:rFonts w:hint="cs"/>
                <w:sz w:val="22"/>
                <w:szCs w:val="24"/>
                <w:rtl/>
              </w:rPr>
              <w:t>مقدار عددی</w:t>
            </w:r>
            <w:r>
              <w:rPr>
                <w:rFonts w:hint="cs"/>
                <w:sz w:val="22"/>
                <w:szCs w:val="24"/>
                <w:rtl/>
              </w:rPr>
              <w:t xml:space="preserve"> </w:t>
            </w:r>
            <w:proofErr w:type="spellStart"/>
            <w:r>
              <w:rPr>
                <w:sz w:val="22"/>
                <w:szCs w:val="24"/>
              </w:rPr>
              <w:t>adx</w:t>
            </w:r>
            <w:proofErr w:type="spellEnd"/>
            <w:r>
              <w:rPr>
                <w:rFonts w:hint="cs"/>
                <w:sz w:val="22"/>
                <w:szCs w:val="24"/>
                <w:rtl/>
              </w:rPr>
              <w:t xml:space="preserve"> منفی</w:t>
            </w:r>
          </w:p>
        </w:tc>
        <w:tc>
          <w:tcPr>
            <w:tcW w:w="1440" w:type="dxa"/>
          </w:tcPr>
          <w:p w14:paraId="7A4BFDEE"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50597AC9"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adx</w:t>
            </w:r>
            <w:proofErr w:type="spellEnd"/>
            <w:r>
              <w:rPr>
                <w:rFonts w:hint="cs"/>
                <w:sz w:val="20"/>
                <w:szCs w:val="22"/>
                <w:rtl/>
              </w:rPr>
              <w:t xml:space="preserve"> منفی را در کندل مشخص شده نشان می‌دهد</w:t>
            </w:r>
          </w:p>
        </w:tc>
      </w:tr>
      <w:tr w:rsidR="006A2ECB" w:rsidRPr="004A2106" w14:paraId="324893D2" w14:textId="77777777" w:rsidTr="003D1D40">
        <w:tc>
          <w:tcPr>
            <w:tcW w:w="2448" w:type="dxa"/>
          </w:tcPr>
          <w:p w14:paraId="08B58B86" w14:textId="77777777" w:rsidR="006A2ECB" w:rsidRPr="002B54F0" w:rsidRDefault="006A2ECB" w:rsidP="003D1D40">
            <w:pPr>
              <w:jc w:val="center"/>
              <w:rPr>
                <w:sz w:val="22"/>
                <w:szCs w:val="24"/>
                <w:rtl/>
              </w:rPr>
            </w:pPr>
            <w:r>
              <w:rPr>
                <w:rFonts w:hint="cs"/>
                <w:sz w:val="22"/>
                <w:szCs w:val="24"/>
                <w:rtl/>
              </w:rPr>
              <w:t xml:space="preserve">تفاوت </w:t>
            </w:r>
            <w:proofErr w:type="spellStart"/>
            <w:r>
              <w:rPr>
                <w:sz w:val="22"/>
                <w:szCs w:val="24"/>
              </w:rPr>
              <w:t>adx</w:t>
            </w:r>
            <w:proofErr w:type="spellEnd"/>
            <w:r>
              <w:rPr>
                <w:rFonts w:hint="cs"/>
                <w:sz w:val="22"/>
                <w:szCs w:val="24"/>
                <w:rtl/>
              </w:rPr>
              <w:t xml:space="preserve"> مثبت و منفی</w:t>
            </w:r>
          </w:p>
        </w:tc>
        <w:tc>
          <w:tcPr>
            <w:tcW w:w="1440" w:type="dxa"/>
          </w:tcPr>
          <w:p w14:paraId="37B6547E"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68D4442E" w14:textId="77777777" w:rsidR="006A2ECB" w:rsidRPr="004A2106" w:rsidRDefault="006A2ECB" w:rsidP="003D1D40">
            <w:pPr>
              <w:jc w:val="left"/>
              <w:rPr>
                <w:sz w:val="20"/>
                <w:szCs w:val="22"/>
                <w:rtl/>
              </w:rPr>
            </w:pPr>
            <w:r>
              <w:rPr>
                <w:rFonts w:hint="cs"/>
                <w:sz w:val="20"/>
                <w:szCs w:val="22"/>
                <w:rtl/>
              </w:rPr>
              <w:t xml:space="preserve">تفاوت دو خط </w:t>
            </w:r>
            <w:proofErr w:type="spellStart"/>
            <w:r>
              <w:rPr>
                <w:sz w:val="20"/>
                <w:szCs w:val="22"/>
              </w:rPr>
              <w:t>adx</w:t>
            </w:r>
            <w:proofErr w:type="spellEnd"/>
            <w:r>
              <w:rPr>
                <w:rFonts w:hint="cs"/>
                <w:sz w:val="20"/>
                <w:szCs w:val="22"/>
                <w:rtl/>
              </w:rPr>
              <w:t xml:space="preserve"> مثبت و منفی را در هر نقطه نشان می‌دهد.</w:t>
            </w:r>
          </w:p>
        </w:tc>
      </w:tr>
      <w:tr w:rsidR="006A2ECB" w:rsidRPr="004A2106" w14:paraId="22A616A6" w14:textId="77777777" w:rsidTr="003D1D40">
        <w:tc>
          <w:tcPr>
            <w:tcW w:w="2448" w:type="dxa"/>
          </w:tcPr>
          <w:p w14:paraId="255BA37A" w14:textId="77777777" w:rsidR="006A2ECB" w:rsidRDefault="006A2ECB" w:rsidP="003D1D40">
            <w:pPr>
              <w:jc w:val="center"/>
              <w:rPr>
                <w:sz w:val="22"/>
                <w:szCs w:val="24"/>
                <w:rtl/>
              </w:rPr>
            </w:pPr>
            <w:r>
              <w:rPr>
                <w:rFonts w:hint="cs"/>
                <w:sz w:val="22"/>
                <w:szCs w:val="24"/>
                <w:rtl/>
              </w:rPr>
              <w:t xml:space="preserve">تقاطع خطوط </w:t>
            </w:r>
            <w:proofErr w:type="spellStart"/>
            <w:r>
              <w:rPr>
                <w:sz w:val="22"/>
                <w:szCs w:val="24"/>
              </w:rPr>
              <w:t>adx</w:t>
            </w:r>
            <w:proofErr w:type="spellEnd"/>
            <w:r>
              <w:rPr>
                <w:rFonts w:hint="cs"/>
                <w:sz w:val="22"/>
                <w:szCs w:val="24"/>
                <w:rtl/>
              </w:rPr>
              <w:t xml:space="preserve"> مثبت و منفی</w:t>
            </w:r>
          </w:p>
        </w:tc>
        <w:tc>
          <w:tcPr>
            <w:tcW w:w="1440" w:type="dxa"/>
          </w:tcPr>
          <w:p w14:paraId="479B3E09" w14:textId="77777777" w:rsidR="006A2ECB" w:rsidRDefault="006A2ECB" w:rsidP="003D1D40">
            <w:pPr>
              <w:jc w:val="center"/>
              <w:rPr>
                <w:sz w:val="22"/>
                <w:szCs w:val="24"/>
                <w:rtl/>
              </w:rPr>
            </w:pPr>
            <w:r>
              <w:rPr>
                <w:rFonts w:hint="cs"/>
                <w:sz w:val="22"/>
                <w:szCs w:val="24"/>
                <w:rtl/>
              </w:rPr>
              <w:t>رویدادی</w:t>
            </w:r>
          </w:p>
        </w:tc>
        <w:tc>
          <w:tcPr>
            <w:tcW w:w="5304" w:type="dxa"/>
          </w:tcPr>
          <w:p w14:paraId="29A7BA62" w14:textId="77777777" w:rsidR="006A2ECB" w:rsidRDefault="006A2ECB" w:rsidP="003D1D40">
            <w:pPr>
              <w:jc w:val="left"/>
              <w:rPr>
                <w:sz w:val="20"/>
                <w:szCs w:val="22"/>
                <w:rtl/>
              </w:rPr>
            </w:pPr>
            <w:r>
              <w:rPr>
                <w:rFonts w:hint="cs"/>
                <w:sz w:val="20"/>
                <w:szCs w:val="22"/>
                <w:rtl/>
              </w:rPr>
              <w:t xml:space="preserve">تقاطع دو خط </w:t>
            </w:r>
            <w:proofErr w:type="spellStart"/>
            <w:r>
              <w:rPr>
                <w:sz w:val="20"/>
                <w:szCs w:val="22"/>
              </w:rPr>
              <w:t>adx</w:t>
            </w:r>
            <w:proofErr w:type="spellEnd"/>
            <w:r>
              <w:rPr>
                <w:rFonts w:hint="cs"/>
                <w:sz w:val="20"/>
                <w:szCs w:val="22"/>
                <w:rtl/>
              </w:rPr>
              <w:t xml:space="preserve"> مثبت و منفی را نشان می‌دهد و به صورت دو ویژگی تقاطع </w:t>
            </w:r>
            <w:proofErr w:type="spellStart"/>
            <w:r>
              <w:rPr>
                <w:sz w:val="20"/>
                <w:szCs w:val="22"/>
              </w:rPr>
              <w:t>adx</w:t>
            </w:r>
            <w:proofErr w:type="spellEnd"/>
            <w:r>
              <w:rPr>
                <w:rFonts w:hint="cs"/>
                <w:sz w:val="20"/>
                <w:szCs w:val="22"/>
                <w:rtl/>
              </w:rPr>
              <w:t xml:space="preserve"> مثبت از پایین و یا از بالا تعریف می‌شود.</w:t>
            </w:r>
          </w:p>
        </w:tc>
      </w:tr>
      <w:tr w:rsidR="006A2ECB" w:rsidRPr="004A2106" w14:paraId="55655556" w14:textId="77777777" w:rsidTr="003D1D40">
        <w:tc>
          <w:tcPr>
            <w:tcW w:w="2448" w:type="dxa"/>
          </w:tcPr>
          <w:p w14:paraId="58BF9800" w14:textId="77777777" w:rsidR="006A2ECB" w:rsidRDefault="006A2ECB" w:rsidP="003D1D40">
            <w:pPr>
              <w:jc w:val="center"/>
              <w:rPr>
                <w:sz w:val="22"/>
                <w:szCs w:val="24"/>
                <w:rtl/>
              </w:rPr>
            </w:pPr>
            <w:r>
              <w:rPr>
                <w:rFonts w:hint="cs"/>
                <w:sz w:val="22"/>
                <w:szCs w:val="24"/>
                <w:rtl/>
              </w:rPr>
              <w:t xml:space="preserve">موقعیت خطوط </w:t>
            </w:r>
            <w:proofErr w:type="spellStart"/>
            <w:r>
              <w:rPr>
                <w:sz w:val="22"/>
                <w:szCs w:val="24"/>
              </w:rPr>
              <w:t>adx</w:t>
            </w:r>
            <w:proofErr w:type="spellEnd"/>
            <w:r>
              <w:rPr>
                <w:rFonts w:hint="cs"/>
                <w:sz w:val="22"/>
                <w:szCs w:val="24"/>
                <w:rtl/>
              </w:rPr>
              <w:t xml:space="preserve"> مثبت و منفی نسبت به هم</w:t>
            </w:r>
          </w:p>
        </w:tc>
        <w:tc>
          <w:tcPr>
            <w:tcW w:w="1440" w:type="dxa"/>
          </w:tcPr>
          <w:p w14:paraId="49370C98" w14:textId="77777777" w:rsidR="006A2ECB" w:rsidRDefault="006A2ECB" w:rsidP="003D1D40">
            <w:pPr>
              <w:jc w:val="center"/>
              <w:rPr>
                <w:sz w:val="22"/>
                <w:szCs w:val="24"/>
                <w:rtl/>
              </w:rPr>
            </w:pPr>
            <w:r>
              <w:rPr>
                <w:rFonts w:hint="cs"/>
                <w:sz w:val="22"/>
                <w:szCs w:val="24"/>
                <w:rtl/>
              </w:rPr>
              <w:t>رویدادی</w:t>
            </w:r>
          </w:p>
        </w:tc>
        <w:tc>
          <w:tcPr>
            <w:tcW w:w="5304" w:type="dxa"/>
          </w:tcPr>
          <w:p w14:paraId="5FEAFFD4" w14:textId="77777777" w:rsidR="006A2ECB" w:rsidRDefault="006A2ECB" w:rsidP="003D1D40">
            <w:pPr>
              <w:jc w:val="left"/>
              <w:rPr>
                <w:sz w:val="20"/>
                <w:szCs w:val="22"/>
                <w:rtl/>
              </w:rPr>
            </w:pPr>
            <w:r>
              <w:rPr>
                <w:rFonts w:hint="cs"/>
                <w:sz w:val="20"/>
                <w:szCs w:val="22"/>
                <w:rtl/>
              </w:rPr>
              <w:t xml:space="preserve">این ویژگی نشان می‌دهد آیا خط </w:t>
            </w:r>
            <w:proofErr w:type="spellStart"/>
            <w:r>
              <w:rPr>
                <w:sz w:val="20"/>
                <w:szCs w:val="22"/>
              </w:rPr>
              <w:t>adx</w:t>
            </w:r>
            <w:proofErr w:type="spellEnd"/>
            <w:r>
              <w:rPr>
                <w:rFonts w:hint="cs"/>
                <w:sz w:val="20"/>
                <w:szCs w:val="22"/>
                <w:rtl/>
              </w:rPr>
              <w:t xml:space="preserve"> مثبت بالا خط </w:t>
            </w:r>
            <w:proofErr w:type="spellStart"/>
            <w:r>
              <w:rPr>
                <w:sz w:val="20"/>
                <w:szCs w:val="22"/>
              </w:rPr>
              <w:t>adx</w:t>
            </w:r>
            <w:proofErr w:type="spellEnd"/>
            <w:r>
              <w:rPr>
                <w:rFonts w:hint="cs"/>
                <w:sz w:val="20"/>
                <w:szCs w:val="22"/>
                <w:rtl/>
              </w:rPr>
              <w:t xml:space="preserve"> منفی قرار دارد یا خیر.</w:t>
            </w:r>
          </w:p>
        </w:tc>
      </w:tr>
    </w:tbl>
    <w:p w14:paraId="2B879E9B" w14:textId="47B03DD3" w:rsidR="006A2ECB" w:rsidRPr="00B73AEC" w:rsidRDefault="006A2ECB" w:rsidP="006A2ECB">
      <w:pPr>
        <w:pStyle w:val="Caption"/>
      </w:pPr>
      <w:r w:rsidRPr="008F3238">
        <w:rPr>
          <w:rtl/>
        </w:rPr>
        <w:t>جدول (</w:t>
      </w:r>
      <w:r w:rsidR="003D1D40">
        <w:rPr>
          <w:rFonts w:hint="cs"/>
          <w:rtl/>
        </w:rPr>
        <w:t>4</w:t>
      </w:r>
      <w:r>
        <w:rPr>
          <w:rFonts w:hint="cs"/>
          <w:rtl/>
        </w:rPr>
        <w:t>-6</w:t>
      </w:r>
      <w:r w:rsidRPr="008F3238">
        <w:rPr>
          <w:rtl/>
        </w:rPr>
        <w:t>)</w:t>
      </w:r>
      <w:r>
        <w:rPr>
          <w:noProof/>
          <w:rtl/>
        </w:rPr>
        <w:t xml:space="preserve"> </w:t>
      </w:r>
      <w:r>
        <w:rPr>
          <w:rFonts w:hint="cs"/>
          <w:noProof/>
          <w:rtl/>
        </w:rPr>
        <w:t xml:space="preserve">- ویژگی‌های استخراجی اندیکاتور </w:t>
      </w:r>
      <w:r>
        <w:rPr>
          <w:noProof/>
        </w:rPr>
        <w:t>ADX</w:t>
      </w:r>
    </w:p>
    <w:p w14:paraId="0175A749" w14:textId="77777777" w:rsidR="006A2ECB" w:rsidRPr="00182E68" w:rsidRDefault="006A2ECB" w:rsidP="00B670CB">
      <w:pPr>
        <w:pStyle w:val="Figureslist"/>
        <w:jc w:val="center"/>
      </w:pPr>
    </w:p>
    <w:p w14:paraId="32AD5F44" w14:textId="77777777" w:rsidR="002118C4" w:rsidRPr="00182E68" w:rsidRDefault="008F08F4">
      <w:pPr>
        <w:spacing w:before="240" w:after="240"/>
      </w:pPr>
      <w:bookmarkStart w:id="75" w:name="_heading=h.yqzwjhxxy623" w:colFirst="0" w:colLast="0"/>
      <w:bookmarkEnd w:id="74"/>
      <w:bookmarkEnd w:id="75"/>
      <w:r w:rsidRPr="00182E68">
        <w:rPr>
          <w:rtl/>
        </w:rPr>
        <w:t xml:space="preserve">اندیکاتور </w:t>
      </w:r>
      <w:proofErr w:type="spellStart"/>
      <w:r w:rsidRPr="00182E68">
        <w:t>Aroon</w:t>
      </w:r>
      <w:proofErr w:type="spellEnd"/>
      <w:r w:rsidRPr="00182E68">
        <w:rPr>
          <w:rtl/>
        </w:rPr>
        <w:t xml:space="preserve"> :</w:t>
      </w:r>
    </w:p>
    <w:p w14:paraId="402C7AF6" w14:textId="77777777" w:rsidR="002118C4" w:rsidRPr="00182E68" w:rsidRDefault="008F08F4">
      <w:pPr>
        <w:spacing w:before="240" w:after="240"/>
      </w:pPr>
      <w:bookmarkStart w:id="76" w:name="_heading=h.1ns5fyijmsmk" w:colFirst="0" w:colLast="0"/>
      <w:bookmarkEnd w:id="76"/>
      <w:r w:rsidRPr="00182E68">
        <w:rPr>
          <w:rtl/>
        </w:rPr>
        <w:t>اندیکاتور آرون توسط فردی به نام توشر در سال ۱۹۹۵ به وجود آمده است. این اندیکاتور به نسبت اندیکاتور های دیگر  جدیدتر می باشد. ویژگی اصلی آن  این است که به طور کلی این را مشخص می کند که سهم  روند دارد یا خیر ؟ و در صورتی که روند داشته باشد ، قدرت آن روند را تخمین می زند.</w:t>
      </w:r>
    </w:p>
    <w:p w14:paraId="6143E507" w14:textId="49F3AE40" w:rsidR="002118C4" w:rsidRPr="00182E68" w:rsidRDefault="008F08F4" w:rsidP="006A2ECB">
      <w:pPr>
        <w:spacing w:before="240" w:after="240"/>
      </w:pPr>
      <w:bookmarkStart w:id="77" w:name="_heading=h.vjeba2hhwhov" w:colFirst="0" w:colLast="0"/>
      <w:bookmarkEnd w:id="77"/>
      <w:r w:rsidRPr="00182E68">
        <w:rPr>
          <w:rtl/>
        </w:rPr>
        <w:t xml:space="preserve">آرون بالا و پایین در خط مرکزی که مقدارش ۵۰ می باشد نوسان می کند و محدوده ای در آن قرار دارد بین  ۰ تا ۱۰۰ است . آرون بالا بر پایه بیشترین قیمت می باشد و آرون پایین هم بر مبنای کمترین قیمت ها </w:t>
      </w:r>
      <w:r w:rsidRPr="00182E68">
        <w:rPr>
          <w:rtl/>
        </w:rPr>
        <w:lastRenderedPageBreak/>
        <w:t>تنظیم شده است. زمانی که یک روند صعودی در حال تشکیل شدن می باشد (بازار گاوی می باشد)  آرون بالا ، بالای خط ۵۰ قرار می گیرد و آرون پایین در زیر خط ۵۰ قرار می گیرد. اما زمانی که روند سهم میل به نزولی شدن دارد (بازار خرسی در حال شکل گیری است ) ، آرون پایین بالاتر از خط ۵۰ قرار می گیرد و آرون بالا در زیر خط ۵۰ قرار می گیرد.</w:t>
      </w:r>
      <w:bookmarkStart w:id="78" w:name="_heading=h.ob9fxybk99mn" w:colFirst="0" w:colLast="0"/>
      <w:bookmarkStart w:id="79" w:name="_heading=h.dnmsxbuk0x1q" w:colFirst="0" w:colLast="0"/>
      <w:bookmarkEnd w:id="78"/>
      <w:bookmarkEnd w:id="79"/>
    </w:p>
    <w:p w14:paraId="04B626AC" w14:textId="77777777" w:rsidR="002118C4" w:rsidRPr="00182E68" w:rsidRDefault="008F08F4" w:rsidP="006A2ECB">
      <w:pPr>
        <w:spacing w:before="240" w:after="240"/>
        <w:jc w:val="center"/>
      </w:pPr>
      <w:bookmarkStart w:id="80" w:name="_heading=h.luc2652ue0yj" w:colFirst="0" w:colLast="0"/>
      <w:bookmarkEnd w:id="80"/>
      <w:r w:rsidRPr="00182E68">
        <w:rPr>
          <w:noProof/>
        </w:rPr>
        <w:drawing>
          <wp:inline distT="114300" distB="114300" distL="114300" distR="114300" wp14:anchorId="3B20915E" wp14:editId="6ED7857D">
            <wp:extent cx="4312920" cy="1516380"/>
            <wp:effectExtent l="0" t="0" r="0" b="7620"/>
            <wp:docPr id="43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4313162" cy="1516465"/>
                    </a:xfrm>
                    <a:prstGeom prst="rect">
                      <a:avLst/>
                    </a:prstGeom>
                    <a:ln/>
                  </pic:spPr>
                </pic:pic>
              </a:graphicData>
            </a:graphic>
          </wp:inline>
        </w:drawing>
      </w:r>
    </w:p>
    <w:p w14:paraId="5AF641E4" w14:textId="5D28F113" w:rsidR="002118C4" w:rsidRDefault="008F08F4">
      <w:pPr>
        <w:spacing w:before="240" w:after="240"/>
        <w:jc w:val="center"/>
        <w:rPr>
          <w:rtl/>
        </w:rPr>
      </w:pPr>
      <w:bookmarkStart w:id="81" w:name="_Hlk113224365"/>
      <w:r w:rsidRPr="00182E68">
        <w:rPr>
          <w:rtl/>
        </w:rPr>
        <w:t xml:space="preserve">شکل(3-6) شکل نمودار خروجی اندیکاتور </w:t>
      </w:r>
      <w:proofErr w:type="spellStart"/>
      <w:r w:rsidRPr="00182E68">
        <w:t>aroon</w:t>
      </w:r>
      <w:proofErr w:type="spellEnd"/>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6D6BD35B" w14:textId="77777777" w:rsidTr="003D1D40">
        <w:tc>
          <w:tcPr>
            <w:tcW w:w="2448" w:type="dxa"/>
          </w:tcPr>
          <w:p w14:paraId="62147A91" w14:textId="77777777" w:rsidR="006A2ECB" w:rsidRPr="005720B9" w:rsidRDefault="006A2ECB" w:rsidP="003D1D40">
            <w:pPr>
              <w:jc w:val="center"/>
              <w:rPr>
                <w:b/>
                <w:bCs/>
                <w:rtl/>
              </w:rPr>
            </w:pPr>
            <w:r>
              <w:rPr>
                <w:rFonts w:hint="cs"/>
                <w:b/>
                <w:bCs/>
                <w:rtl/>
              </w:rPr>
              <w:t>عنوان ویژگی</w:t>
            </w:r>
          </w:p>
        </w:tc>
        <w:tc>
          <w:tcPr>
            <w:tcW w:w="1440" w:type="dxa"/>
          </w:tcPr>
          <w:p w14:paraId="46AF0576" w14:textId="77777777" w:rsidR="006A2ECB" w:rsidRPr="005720B9" w:rsidRDefault="006A2ECB" w:rsidP="003D1D40">
            <w:pPr>
              <w:jc w:val="center"/>
              <w:rPr>
                <w:b/>
                <w:bCs/>
                <w:rtl/>
              </w:rPr>
            </w:pPr>
            <w:r>
              <w:rPr>
                <w:rFonts w:hint="cs"/>
                <w:b/>
                <w:bCs/>
                <w:rtl/>
              </w:rPr>
              <w:t>نوع ویژگی</w:t>
            </w:r>
          </w:p>
        </w:tc>
        <w:tc>
          <w:tcPr>
            <w:tcW w:w="5304" w:type="dxa"/>
          </w:tcPr>
          <w:p w14:paraId="43715237" w14:textId="77777777" w:rsidR="006A2ECB" w:rsidRPr="005720B9" w:rsidRDefault="006A2ECB" w:rsidP="003D1D40">
            <w:pPr>
              <w:jc w:val="center"/>
              <w:rPr>
                <w:b/>
                <w:bCs/>
                <w:rtl/>
              </w:rPr>
            </w:pPr>
            <w:r>
              <w:rPr>
                <w:rFonts w:hint="cs"/>
                <w:b/>
                <w:bCs/>
                <w:rtl/>
              </w:rPr>
              <w:t>توضیحات</w:t>
            </w:r>
          </w:p>
        </w:tc>
      </w:tr>
      <w:tr w:rsidR="006A2ECB" w:rsidRPr="004A2106" w14:paraId="1F8734D2" w14:textId="77777777" w:rsidTr="003D1D40">
        <w:tc>
          <w:tcPr>
            <w:tcW w:w="2448" w:type="dxa"/>
          </w:tcPr>
          <w:p w14:paraId="5C983FEB" w14:textId="77777777" w:rsidR="006A2ECB" w:rsidRPr="002B54F0" w:rsidRDefault="006A2ECB" w:rsidP="003D1D40">
            <w:pPr>
              <w:jc w:val="center"/>
              <w:rPr>
                <w:sz w:val="22"/>
                <w:szCs w:val="24"/>
              </w:rPr>
            </w:pPr>
            <w:r w:rsidRPr="002B54F0">
              <w:rPr>
                <w:rFonts w:hint="cs"/>
                <w:sz w:val="22"/>
                <w:szCs w:val="24"/>
                <w:rtl/>
              </w:rPr>
              <w:t xml:space="preserve">مقدار عددی </w:t>
            </w:r>
            <w:proofErr w:type="spellStart"/>
            <w:r>
              <w:rPr>
                <w:sz w:val="22"/>
                <w:szCs w:val="24"/>
              </w:rPr>
              <w:t>aroon</w:t>
            </w:r>
            <w:proofErr w:type="spellEnd"/>
          </w:p>
        </w:tc>
        <w:tc>
          <w:tcPr>
            <w:tcW w:w="1440" w:type="dxa"/>
          </w:tcPr>
          <w:p w14:paraId="57D90FEF"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3D451D70"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aroon</w:t>
            </w:r>
            <w:proofErr w:type="spellEnd"/>
            <w:r>
              <w:rPr>
                <w:rFonts w:hint="cs"/>
                <w:sz w:val="20"/>
                <w:szCs w:val="22"/>
                <w:rtl/>
              </w:rPr>
              <w:t xml:space="preserve"> را در کندل مشخص شده نشان می‌دهد</w:t>
            </w:r>
          </w:p>
        </w:tc>
      </w:tr>
      <w:tr w:rsidR="006A2ECB" w:rsidRPr="004A2106" w14:paraId="527A7AAB" w14:textId="77777777" w:rsidTr="003D1D40">
        <w:tc>
          <w:tcPr>
            <w:tcW w:w="2448" w:type="dxa"/>
          </w:tcPr>
          <w:p w14:paraId="21021BAE" w14:textId="77777777" w:rsidR="006A2ECB" w:rsidRPr="002B54F0" w:rsidRDefault="006A2ECB" w:rsidP="003D1D40">
            <w:pPr>
              <w:jc w:val="center"/>
              <w:rPr>
                <w:sz w:val="22"/>
                <w:szCs w:val="24"/>
                <w:rtl/>
              </w:rPr>
            </w:pPr>
            <w:r w:rsidRPr="002B54F0">
              <w:rPr>
                <w:rFonts w:hint="cs"/>
                <w:sz w:val="22"/>
                <w:szCs w:val="24"/>
                <w:rtl/>
              </w:rPr>
              <w:t>مقدار عددی</w:t>
            </w:r>
            <w:r>
              <w:rPr>
                <w:rFonts w:hint="cs"/>
                <w:sz w:val="22"/>
                <w:szCs w:val="24"/>
                <w:rtl/>
              </w:rPr>
              <w:t xml:space="preserve"> </w:t>
            </w:r>
            <w:proofErr w:type="spellStart"/>
            <w:r>
              <w:rPr>
                <w:sz w:val="22"/>
                <w:szCs w:val="24"/>
              </w:rPr>
              <w:t>aroon</w:t>
            </w:r>
            <w:proofErr w:type="spellEnd"/>
            <w:r>
              <w:rPr>
                <w:rFonts w:hint="cs"/>
                <w:sz w:val="22"/>
                <w:szCs w:val="24"/>
                <w:rtl/>
              </w:rPr>
              <w:t xml:space="preserve"> بالا</w:t>
            </w:r>
          </w:p>
        </w:tc>
        <w:tc>
          <w:tcPr>
            <w:tcW w:w="1440" w:type="dxa"/>
          </w:tcPr>
          <w:p w14:paraId="68ECAF4F"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5B0E6661"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aroon</w:t>
            </w:r>
            <w:proofErr w:type="spellEnd"/>
            <w:r>
              <w:rPr>
                <w:rFonts w:hint="cs"/>
                <w:sz w:val="20"/>
                <w:szCs w:val="22"/>
                <w:rtl/>
              </w:rPr>
              <w:t xml:space="preserve"> بالا را در کندل مشخص شده نشان می‌دهد</w:t>
            </w:r>
          </w:p>
        </w:tc>
      </w:tr>
      <w:tr w:rsidR="006A2ECB" w:rsidRPr="004A2106" w14:paraId="16B55B43" w14:textId="77777777" w:rsidTr="003D1D40">
        <w:tc>
          <w:tcPr>
            <w:tcW w:w="2448" w:type="dxa"/>
          </w:tcPr>
          <w:p w14:paraId="3FC0CD62" w14:textId="77777777" w:rsidR="006A2ECB" w:rsidRPr="002B54F0" w:rsidRDefault="006A2ECB" w:rsidP="003D1D40">
            <w:pPr>
              <w:jc w:val="center"/>
              <w:rPr>
                <w:sz w:val="22"/>
                <w:szCs w:val="24"/>
                <w:rtl/>
              </w:rPr>
            </w:pPr>
            <w:r w:rsidRPr="002B54F0">
              <w:rPr>
                <w:rFonts w:hint="cs"/>
                <w:sz w:val="22"/>
                <w:szCs w:val="24"/>
                <w:rtl/>
              </w:rPr>
              <w:t>مقدار عددی</w:t>
            </w:r>
            <w:r>
              <w:rPr>
                <w:rFonts w:hint="cs"/>
                <w:sz w:val="22"/>
                <w:szCs w:val="24"/>
                <w:rtl/>
              </w:rPr>
              <w:t xml:space="preserve"> </w:t>
            </w:r>
            <w:proofErr w:type="spellStart"/>
            <w:r>
              <w:rPr>
                <w:sz w:val="22"/>
                <w:szCs w:val="24"/>
              </w:rPr>
              <w:t>aroon</w:t>
            </w:r>
            <w:proofErr w:type="spellEnd"/>
            <w:r>
              <w:rPr>
                <w:rFonts w:hint="cs"/>
                <w:sz w:val="22"/>
                <w:szCs w:val="24"/>
                <w:rtl/>
              </w:rPr>
              <w:t xml:space="preserve"> پایین</w:t>
            </w:r>
          </w:p>
        </w:tc>
        <w:tc>
          <w:tcPr>
            <w:tcW w:w="1440" w:type="dxa"/>
          </w:tcPr>
          <w:p w14:paraId="62940B94"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648D2AF1"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aroon</w:t>
            </w:r>
            <w:proofErr w:type="spellEnd"/>
            <w:r>
              <w:rPr>
                <w:rFonts w:hint="cs"/>
                <w:sz w:val="20"/>
                <w:szCs w:val="22"/>
                <w:rtl/>
              </w:rPr>
              <w:t xml:space="preserve"> پایین را در کندل مشخص شده نشان می‌دهد</w:t>
            </w:r>
          </w:p>
        </w:tc>
      </w:tr>
      <w:tr w:rsidR="006A2ECB" w:rsidRPr="004A2106" w14:paraId="06DBA821" w14:textId="77777777" w:rsidTr="003D1D40">
        <w:tc>
          <w:tcPr>
            <w:tcW w:w="2448" w:type="dxa"/>
          </w:tcPr>
          <w:p w14:paraId="467AC88B" w14:textId="77777777" w:rsidR="006A2ECB" w:rsidRDefault="006A2ECB" w:rsidP="003D1D40">
            <w:pPr>
              <w:jc w:val="center"/>
              <w:rPr>
                <w:sz w:val="22"/>
                <w:szCs w:val="24"/>
                <w:rtl/>
              </w:rPr>
            </w:pPr>
            <w:r>
              <w:rPr>
                <w:rFonts w:hint="cs"/>
                <w:sz w:val="22"/>
                <w:szCs w:val="24"/>
                <w:rtl/>
              </w:rPr>
              <w:t xml:space="preserve">تقاطع خطوط </w:t>
            </w:r>
            <w:proofErr w:type="spellStart"/>
            <w:r>
              <w:rPr>
                <w:sz w:val="22"/>
                <w:szCs w:val="24"/>
              </w:rPr>
              <w:t>aroon</w:t>
            </w:r>
            <w:proofErr w:type="spellEnd"/>
            <w:r>
              <w:rPr>
                <w:rFonts w:hint="cs"/>
                <w:sz w:val="22"/>
                <w:szCs w:val="24"/>
                <w:rtl/>
              </w:rPr>
              <w:t xml:space="preserve"> بالا و پایین</w:t>
            </w:r>
          </w:p>
        </w:tc>
        <w:tc>
          <w:tcPr>
            <w:tcW w:w="1440" w:type="dxa"/>
          </w:tcPr>
          <w:p w14:paraId="6F6C66F7" w14:textId="77777777" w:rsidR="006A2ECB" w:rsidRDefault="006A2ECB" w:rsidP="003D1D40">
            <w:pPr>
              <w:jc w:val="center"/>
              <w:rPr>
                <w:sz w:val="22"/>
                <w:szCs w:val="24"/>
                <w:rtl/>
              </w:rPr>
            </w:pPr>
            <w:r>
              <w:rPr>
                <w:rFonts w:hint="cs"/>
                <w:sz w:val="22"/>
                <w:szCs w:val="24"/>
                <w:rtl/>
              </w:rPr>
              <w:t>رویدادی</w:t>
            </w:r>
          </w:p>
        </w:tc>
        <w:tc>
          <w:tcPr>
            <w:tcW w:w="5304" w:type="dxa"/>
          </w:tcPr>
          <w:p w14:paraId="2CB71635" w14:textId="77777777" w:rsidR="006A2ECB" w:rsidRDefault="006A2ECB" w:rsidP="003D1D40">
            <w:pPr>
              <w:jc w:val="left"/>
              <w:rPr>
                <w:sz w:val="20"/>
                <w:szCs w:val="22"/>
                <w:rtl/>
              </w:rPr>
            </w:pPr>
            <w:r>
              <w:rPr>
                <w:rFonts w:hint="cs"/>
                <w:sz w:val="20"/>
                <w:szCs w:val="22"/>
                <w:rtl/>
              </w:rPr>
              <w:t xml:space="preserve">تقاطع دو خط </w:t>
            </w:r>
            <w:proofErr w:type="spellStart"/>
            <w:r>
              <w:rPr>
                <w:sz w:val="20"/>
                <w:szCs w:val="22"/>
              </w:rPr>
              <w:t>aroon</w:t>
            </w:r>
            <w:proofErr w:type="spellEnd"/>
            <w:r>
              <w:rPr>
                <w:rFonts w:hint="cs"/>
                <w:sz w:val="20"/>
                <w:szCs w:val="22"/>
                <w:rtl/>
              </w:rPr>
              <w:t xml:space="preserve"> بالا و پایین را نشان می‌دهد و به صورت دو ویژگی تقاطع </w:t>
            </w:r>
            <w:proofErr w:type="spellStart"/>
            <w:r>
              <w:rPr>
                <w:sz w:val="20"/>
                <w:szCs w:val="22"/>
              </w:rPr>
              <w:t>aroon</w:t>
            </w:r>
            <w:proofErr w:type="spellEnd"/>
            <w:r>
              <w:rPr>
                <w:rFonts w:hint="cs"/>
                <w:sz w:val="20"/>
                <w:szCs w:val="22"/>
                <w:rtl/>
              </w:rPr>
              <w:t xml:space="preserve"> بالا، از پایین و یا از بالا تعریف می‌شود.</w:t>
            </w:r>
          </w:p>
        </w:tc>
      </w:tr>
      <w:tr w:rsidR="006A2ECB" w:rsidRPr="004A2106" w14:paraId="3239F8EF" w14:textId="77777777" w:rsidTr="003D1D40">
        <w:tc>
          <w:tcPr>
            <w:tcW w:w="2448" w:type="dxa"/>
          </w:tcPr>
          <w:p w14:paraId="33CDA84C" w14:textId="77777777" w:rsidR="006A2ECB" w:rsidRDefault="006A2ECB" w:rsidP="003D1D40">
            <w:pPr>
              <w:jc w:val="center"/>
              <w:rPr>
                <w:sz w:val="22"/>
                <w:szCs w:val="24"/>
                <w:rtl/>
              </w:rPr>
            </w:pPr>
            <w:r>
              <w:rPr>
                <w:rFonts w:hint="cs"/>
                <w:sz w:val="22"/>
                <w:szCs w:val="24"/>
                <w:rtl/>
              </w:rPr>
              <w:t xml:space="preserve">موقعیت خطوط </w:t>
            </w:r>
            <w:proofErr w:type="spellStart"/>
            <w:r>
              <w:rPr>
                <w:sz w:val="22"/>
                <w:szCs w:val="24"/>
              </w:rPr>
              <w:t>aroon</w:t>
            </w:r>
            <w:proofErr w:type="spellEnd"/>
            <w:r>
              <w:rPr>
                <w:rFonts w:hint="cs"/>
                <w:sz w:val="22"/>
                <w:szCs w:val="24"/>
                <w:rtl/>
              </w:rPr>
              <w:t xml:space="preserve"> بالا و پایین نسبت به هم</w:t>
            </w:r>
          </w:p>
        </w:tc>
        <w:tc>
          <w:tcPr>
            <w:tcW w:w="1440" w:type="dxa"/>
          </w:tcPr>
          <w:p w14:paraId="73BE28D3" w14:textId="77777777" w:rsidR="006A2ECB" w:rsidRDefault="006A2ECB" w:rsidP="003D1D40">
            <w:pPr>
              <w:jc w:val="center"/>
              <w:rPr>
                <w:sz w:val="22"/>
                <w:szCs w:val="24"/>
                <w:rtl/>
              </w:rPr>
            </w:pPr>
            <w:r>
              <w:rPr>
                <w:rFonts w:hint="cs"/>
                <w:sz w:val="22"/>
                <w:szCs w:val="24"/>
                <w:rtl/>
              </w:rPr>
              <w:t>رویدادی</w:t>
            </w:r>
          </w:p>
        </w:tc>
        <w:tc>
          <w:tcPr>
            <w:tcW w:w="5304" w:type="dxa"/>
          </w:tcPr>
          <w:p w14:paraId="61310FDA" w14:textId="77777777" w:rsidR="006A2ECB" w:rsidRDefault="006A2ECB" w:rsidP="003D1D40">
            <w:pPr>
              <w:jc w:val="left"/>
              <w:rPr>
                <w:sz w:val="20"/>
                <w:szCs w:val="22"/>
                <w:rtl/>
              </w:rPr>
            </w:pPr>
            <w:r>
              <w:rPr>
                <w:rFonts w:hint="cs"/>
                <w:sz w:val="20"/>
                <w:szCs w:val="22"/>
                <w:rtl/>
              </w:rPr>
              <w:t xml:space="preserve">این ویژگی نشان می‌دهد آیا خط </w:t>
            </w:r>
            <w:proofErr w:type="spellStart"/>
            <w:r>
              <w:rPr>
                <w:sz w:val="20"/>
                <w:szCs w:val="22"/>
              </w:rPr>
              <w:t>aroon</w:t>
            </w:r>
            <w:proofErr w:type="spellEnd"/>
            <w:r>
              <w:rPr>
                <w:rFonts w:hint="cs"/>
                <w:sz w:val="20"/>
                <w:szCs w:val="22"/>
                <w:rtl/>
              </w:rPr>
              <w:t xml:space="preserve"> بالا، بالای خط </w:t>
            </w:r>
            <w:proofErr w:type="spellStart"/>
            <w:r>
              <w:rPr>
                <w:sz w:val="20"/>
                <w:szCs w:val="22"/>
              </w:rPr>
              <w:t>aroon</w:t>
            </w:r>
            <w:proofErr w:type="spellEnd"/>
            <w:r>
              <w:rPr>
                <w:rFonts w:hint="cs"/>
                <w:sz w:val="20"/>
                <w:szCs w:val="22"/>
                <w:rtl/>
              </w:rPr>
              <w:t xml:space="preserve"> پایین قرار دارد یا خیر.</w:t>
            </w:r>
          </w:p>
        </w:tc>
      </w:tr>
    </w:tbl>
    <w:p w14:paraId="06B55447" w14:textId="1C1CF7A4" w:rsidR="006A2ECB" w:rsidRPr="00182E68" w:rsidRDefault="006A2ECB" w:rsidP="006A2ECB">
      <w:pPr>
        <w:pStyle w:val="Caption"/>
      </w:pPr>
      <w:r w:rsidRPr="008F3238">
        <w:rPr>
          <w:rtl/>
        </w:rPr>
        <w:t>جدول (</w:t>
      </w:r>
      <w:r w:rsidR="003D1D40">
        <w:rPr>
          <w:rFonts w:hint="cs"/>
          <w:rtl/>
        </w:rPr>
        <w:t>5-6</w:t>
      </w:r>
      <w:r w:rsidRPr="008F3238">
        <w:rPr>
          <w:rtl/>
        </w:rPr>
        <w:t>)</w:t>
      </w:r>
      <w:r>
        <w:rPr>
          <w:noProof/>
          <w:rtl/>
        </w:rPr>
        <w:t xml:space="preserve"> </w:t>
      </w:r>
      <w:r>
        <w:rPr>
          <w:rFonts w:hint="cs"/>
          <w:noProof/>
          <w:rtl/>
        </w:rPr>
        <w:t xml:space="preserve">- ویژگی‌های استخراجی اندیکاتور </w:t>
      </w:r>
      <w:r>
        <w:rPr>
          <w:noProof/>
        </w:rPr>
        <w:t>Aroon</w:t>
      </w:r>
    </w:p>
    <w:p w14:paraId="344AA484" w14:textId="77777777" w:rsidR="002118C4" w:rsidRPr="00182E68" w:rsidRDefault="008F08F4">
      <w:pPr>
        <w:spacing w:before="240" w:after="240"/>
      </w:pPr>
      <w:bookmarkStart w:id="82" w:name="_heading=h.4eoifd1nlr4b" w:colFirst="0" w:colLast="0"/>
      <w:bookmarkEnd w:id="81"/>
      <w:bookmarkEnd w:id="82"/>
      <w:r w:rsidRPr="00182E68">
        <w:rPr>
          <w:rtl/>
        </w:rPr>
        <w:t>اندیکاتور</w:t>
      </w:r>
      <w:r w:rsidRPr="00182E68">
        <w:t>BB</w:t>
      </w:r>
      <w:r w:rsidRPr="00182E68">
        <w:rPr>
          <w:rtl/>
        </w:rPr>
        <w:t xml:space="preserve"> :</w:t>
      </w:r>
    </w:p>
    <w:p w14:paraId="2E9629E1" w14:textId="77777777" w:rsidR="002118C4" w:rsidRPr="00182E68" w:rsidRDefault="008F08F4">
      <w:pPr>
        <w:spacing w:before="240" w:after="240"/>
      </w:pPr>
      <w:bookmarkStart w:id="83" w:name="_heading=h.v18aay9rl3qu" w:colFirst="0" w:colLast="0"/>
      <w:bookmarkEnd w:id="83"/>
      <w:r w:rsidRPr="00182E68">
        <w:rPr>
          <w:rtl/>
        </w:rPr>
        <w:t xml:space="preserve">از آن جایی که روند حرکت و جابجایی قیمت‌ها در بازار بورس به شکل نوسانی است، در چنین شرایطی بهترین و مناسب‌ترین راهکار جهت مشخص نمودن زمان خروج از بازار، این است که کف و سقف نوسان ذکر شده را بتوان به عنوان کانالی تعیین نمود. شایان ذکر است که اندیکاتور باند بولینگر به طور مشخص بر مبنای چنین اصلی کار کرده و در نتیجه می‌تواند از این طریق سقف و کف این جا به جایی قیمت را مشخص نموده و </w:t>
      </w:r>
      <w:r w:rsidRPr="00182E68">
        <w:rPr>
          <w:rtl/>
        </w:rPr>
        <w:lastRenderedPageBreak/>
        <w:t>در نتیجه بهترین شرایط را برای معامله‌گران آماده کند.</w:t>
      </w:r>
      <w:r w:rsidRPr="00182E68">
        <w:rPr>
          <w:b/>
          <w:rtl/>
        </w:rPr>
        <w:t>این اندیکاتور متشکل از 3 باند می‌باشد. این 3 باند شامل اندیکاتور مووینگ اوریج ساده و همچنین شامل 2 انحراف معیار از آن می‌باشد.</w:t>
      </w:r>
      <w:r w:rsidRPr="00182E68">
        <w:rPr>
          <w:rtl/>
        </w:rPr>
        <w:t xml:space="preserve"> یکی از اصل‌های اساسی و مهم در پیش بینی نمودن چگونگی روند جا به جایی قیمت‌ها در بازار بورس این است</w:t>
      </w:r>
    </w:p>
    <w:p w14:paraId="51D172FB" w14:textId="77777777" w:rsidR="002118C4" w:rsidRPr="00182E68" w:rsidRDefault="008F08F4">
      <w:pPr>
        <w:spacing w:before="240" w:after="240"/>
        <w:jc w:val="center"/>
      </w:pPr>
      <w:bookmarkStart w:id="84" w:name="_heading=h.dh9v3rctil44" w:colFirst="0" w:colLast="0"/>
      <w:bookmarkEnd w:id="84"/>
      <w:r w:rsidRPr="00182E68">
        <w:rPr>
          <w:noProof/>
        </w:rPr>
        <w:drawing>
          <wp:inline distT="114300" distB="114300" distL="114300" distR="114300" wp14:anchorId="1B7E974A" wp14:editId="09E7E0AF">
            <wp:extent cx="4198620" cy="1859280"/>
            <wp:effectExtent l="0" t="0" r="0" b="7620"/>
            <wp:docPr id="4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198864" cy="1859388"/>
                    </a:xfrm>
                    <a:prstGeom prst="rect">
                      <a:avLst/>
                    </a:prstGeom>
                    <a:ln/>
                  </pic:spPr>
                </pic:pic>
              </a:graphicData>
            </a:graphic>
          </wp:inline>
        </w:drawing>
      </w:r>
    </w:p>
    <w:p w14:paraId="6B34E3A5" w14:textId="1FA35033" w:rsidR="002118C4" w:rsidRDefault="008F08F4" w:rsidP="00FE3574">
      <w:pPr>
        <w:pStyle w:val="Figureslist"/>
        <w:jc w:val="center"/>
        <w:rPr>
          <w:rtl/>
        </w:rPr>
      </w:pPr>
      <w:bookmarkStart w:id="85" w:name="_Hlk113224372"/>
      <w:r w:rsidRPr="00182E68">
        <w:rPr>
          <w:rtl/>
        </w:rPr>
        <w:t xml:space="preserve">شکل(3-6) نمودار خروجی اندیکاتور </w:t>
      </w:r>
      <w:r w:rsidRPr="00182E68">
        <w:t>bollinger bands</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7883E51B" w14:textId="77777777" w:rsidTr="003D1D40">
        <w:tc>
          <w:tcPr>
            <w:tcW w:w="2448" w:type="dxa"/>
          </w:tcPr>
          <w:p w14:paraId="20BCD01D" w14:textId="77777777" w:rsidR="006A2ECB" w:rsidRPr="005720B9" w:rsidRDefault="006A2ECB" w:rsidP="003D1D40">
            <w:pPr>
              <w:jc w:val="center"/>
              <w:rPr>
                <w:b/>
                <w:bCs/>
                <w:rtl/>
              </w:rPr>
            </w:pPr>
            <w:r>
              <w:rPr>
                <w:rFonts w:hint="cs"/>
                <w:b/>
                <w:bCs/>
                <w:rtl/>
              </w:rPr>
              <w:t>عنوان ویژگی</w:t>
            </w:r>
          </w:p>
        </w:tc>
        <w:tc>
          <w:tcPr>
            <w:tcW w:w="1440" w:type="dxa"/>
          </w:tcPr>
          <w:p w14:paraId="0688A502" w14:textId="77777777" w:rsidR="006A2ECB" w:rsidRPr="005720B9" w:rsidRDefault="006A2ECB" w:rsidP="003D1D40">
            <w:pPr>
              <w:jc w:val="center"/>
              <w:rPr>
                <w:b/>
                <w:bCs/>
                <w:rtl/>
              </w:rPr>
            </w:pPr>
            <w:r>
              <w:rPr>
                <w:rFonts w:hint="cs"/>
                <w:b/>
                <w:bCs/>
                <w:rtl/>
              </w:rPr>
              <w:t>نوع ویژگی</w:t>
            </w:r>
          </w:p>
        </w:tc>
        <w:tc>
          <w:tcPr>
            <w:tcW w:w="5304" w:type="dxa"/>
          </w:tcPr>
          <w:p w14:paraId="432EE13E" w14:textId="77777777" w:rsidR="006A2ECB" w:rsidRPr="005720B9" w:rsidRDefault="006A2ECB" w:rsidP="003D1D40">
            <w:pPr>
              <w:jc w:val="center"/>
              <w:rPr>
                <w:b/>
                <w:bCs/>
                <w:rtl/>
              </w:rPr>
            </w:pPr>
            <w:r>
              <w:rPr>
                <w:rFonts w:hint="cs"/>
                <w:b/>
                <w:bCs/>
                <w:rtl/>
              </w:rPr>
              <w:t>توضیحات</w:t>
            </w:r>
          </w:p>
        </w:tc>
      </w:tr>
      <w:tr w:rsidR="006A2ECB" w:rsidRPr="004A2106" w14:paraId="7138A6F1" w14:textId="77777777" w:rsidTr="003D1D40">
        <w:tc>
          <w:tcPr>
            <w:tcW w:w="2448" w:type="dxa"/>
          </w:tcPr>
          <w:p w14:paraId="76F937FD"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باند بالا</w:t>
            </w:r>
          </w:p>
        </w:tc>
        <w:tc>
          <w:tcPr>
            <w:tcW w:w="1440" w:type="dxa"/>
          </w:tcPr>
          <w:p w14:paraId="51E5D66D"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795FF4A0"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خط باند بالا را نشان می‌دهد.</w:t>
            </w:r>
          </w:p>
        </w:tc>
      </w:tr>
      <w:tr w:rsidR="006A2ECB" w:rsidRPr="004A2106" w14:paraId="1AE12702" w14:textId="77777777" w:rsidTr="003D1D40">
        <w:tc>
          <w:tcPr>
            <w:tcW w:w="2448" w:type="dxa"/>
          </w:tcPr>
          <w:p w14:paraId="25695F78"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باند پایین</w:t>
            </w:r>
          </w:p>
        </w:tc>
        <w:tc>
          <w:tcPr>
            <w:tcW w:w="1440" w:type="dxa"/>
          </w:tcPr>
          <w:p w14:paraId="56803212"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0F0DAE37"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خط باند پایین را نشان می‌دهد.</w:t>
            </w:r>
          </w:p>
        </w:tc>
      </w:tr>
      <w:tr w:rsidR="006A2ECB" w:rsidRPr="004A2106" w14:paraId="22608C01" w14:textId="77777777" w:rsidTr="003D1D40">
        <w:tc>
          <w:tcPr>
            <w:tcW w:w="2448" w:type="dxa"/>
          </w:tcPr>
          <w:p w14:paraId="4AA245F4" w14:textId="77777777" w:rsidR="006A2ECB" w:rsidRPr="002B54F0" w:rsidRDefault="006A2ECB" w:rsidP="003D1D40">
            <w:pPr>
              <w:jc w:val="center"/>
              <w:rPr>
                <w:sz w:val="22"/>
                <w:szCs w:val="24"/>
                <w:rtl/>
              </w:rPr>
            </w:pPr>
            <w:r>
              <w:rPr>
                <w:rFonts w:hint="cs"/>
                <w:sz w:val="22"/>
                <w:szCs w:val="24"/>
                <w:rtl/>
              </w:rPr>
              <w:t>تفاوت قیمت و باند بالا</w:t>
            </w:r>
          </w:p>
        </w:tc>
        <w:tc>
          <w:tcPr>
            <w:tcW w:w="1440" w:type="dxa"/>
          </w:tcPr>
          <w:p w14:paraId="4E626D64"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310B87AC" w14:textId="77777777" w:rsidR="006A2ECB" w:rsidRPr="004A2106" w:rsidRDefault="006A2ECB" w:rsidP="003D1D40">
            <w:pPr>
              <w:jc w:val="left"/>
              <w:rPr>
                <w:sz w:val="20"/>
                <w:szCs w:val="22"/>
                <w:rtl/>
              </w:rPr>
            </w:pPr>
            <w:r>
              <w:rPr>
                <w:rFonts w:hint="cs"/>
                <w:sz w:val="20"/>
                <w:szCs w:val="22"/>
                <w:rtl/>
              </w:rPr>
              <w:t>تفاوت قیمت پایانی و مقدار عددی باند بالا را نشان می‌دهد.</w:t>
            </w:r>
          </w:p>
        </w:tc>
      </w:tr>
      <w:tr w:rsidR="006A2ECB" w:rsidRPr="004A2106" w14:paraId="1F71CA18" w14:textId="77777777" w:rsidTr="003D1D40">
        <w:tc>
          <w:tcPr>
            <w:tcW w:w="2448" w:type="dxa"/>
          </w:tcPr>
          <w:p w14:paraId="6CE7D6E1" w14:textId="77777777" w:rsidR="006A2ECB" w:rsidRPr="002B54F0" w:rsidRDefault="006A2ECB" w:rsidP="003D1D40">
            <w:pPr>
              <w:jc w:val="center"/>
              <w:rPr>
                <w:sz w:val="22"/>
                <w:szCs w:val="24"/>
                <w:rtl/>
              </w:rPr>
            </w:pPr>
            <w:r>
              <w:rPr>
                <w:rFonts w:hint="cs"/>
                <w:sz w:val="22"/>
                <w:szCs w:val="24"/>
                <w:rtl/>
              </w:rPr>
              <w:t>تفاوت قیمت و باند پایین</w:t>
            </w:r>
          </w:p>
        </w:tc>
        <w:tc>
          <w:tcPr>
            <w:tcW w:w="1440" w:type="dxa"/>
          </w:tcPr>
          <w:p w14:paraId="152B71BF"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3EB7778A" w14:textId="77777777" w:rsidR="006A2ECB" w:rsidRPr="004A2106" w:rsidRDefault="006A2ECB" w:rsidP="003D1D40">
            <w:pPr>
              <w:jc w:val="left"/>
              <w:rPr>
                <w:sz w:val="20"/>
                <w:szCs w:val="22"/>
                <w:rtl/>
              </w:rPr>
            </w:pPr>
            <w:r>
              <w:rPr>
                <w:rFonts w:hint="cs"/>
                <w:sz w:val="20"/>
                <w:szCs w:val="22"/>
                <w:rtl/>
              </w:rPr>
              <w:t>تفاوت قیمت پایانی و مقدار عددی باند پایین را نشان می‌دهد.</w:t>
            </w:r>
          </w:p>
        </w:tc>
      </w:tr>
      <w:tr w:rsidR="006A2ECB" w:rsidRPr="004A2106" w14:paraId="3AF6970A" w14:textId="77777777" w:rsidTr="003D1D40">
        <w:tc>
          <w:tcPr>
            <w:tcW w:w="2448" w:type="dxa"/>
          </w:tcPr>
          <w:p w14:paraId="6B62AFD7" w14:textId="77777777" w:rsidR="006A2ECB" w:rsidRDefault="006A2ECB" w:rsidP="003D1D40">
            <w:pPr>
              <w:jc w:val="center"/>
              <w:rPr>
                <w:sz w:val="22"/>
                <w:szCs w:val="24"/>
                <w:rtl/>
              </w:rPr>
            </w:pPr>
            <w:r>
              <w:rPr>
                <w:rFonts w:hint="cs"/>
                <w:sz w:val="22"/>
                <w:szCs w:val="24"/>
                <w:rtl/>
              </w:rPr>
              <w:t>عبور قیمت از باند بالا</w:t>
            </w:r>
          </w:p>
        </w:tc>
        <w:tc>
          <w:tcPr>
            <w:tcW w:w="1440" w:type="dxa"/>
          </w:tcPr>
          <w:p w14:paraId="4400C2FE" w14:textId="77777777" w:rsidR="006A2ECB" w:rsidRDefault="006A2ECB" w:rsidP="003D1D40">
            <w:pPr>
              <w:jc w:val="center"/>
              <w:rPr>
                <w:sz w:val="22"/>
                <w:szCs w:val="24"/>
                <w:rtl/>
              </w:rPr>
            </w:pPr>
            <w:r>
              <w:rPr>
                <w:rFonts w:hint="cs"/>
                <w:sz w:val="22"/>
                <w:szCs w:val="24"/>
                <w:rtl/>
              </w:rPr>
              <w:t>رویدادی</w:t>
            </w:r>
          </w:p>
        </w:tc>
        <w:tc>
          <w:tcPr>
            <w:tcW w:w="5304" w:type="dxa"/>
          </w:tcPr>
          <w:p w14:paraId="6C4555B9" w14:textId="77777777" w:rsidR="006A2ECB" w:rsidRDefault="006A2ECB" w:rsidP="003D1D40">
            <w:pPr>
              <w:jc w:val="left"/>
              <w:rPr>
                <w:sz w:val="20"/>
                <w:szCs w:val="22"/>
                <w:rtl/>
              </w:rPr>
            </w:pPr>
            <w:r>
              <w:rPr>
                <w:rFonts w:hint="cs"/>
                <w:sz w:val="20"/>
                <w:szCs w:val="22"/>
                <w:rtl/>
              </w:rPr>
              <w:t>نشان می‌دهد که قیمت پایانی از باند بالا عبور کرده است یا خیر.</w:t>
            </w:r>
          </w:p>
        </w:tc>
      </w:tr>
      <w:tr w:rsidR="006A2ECB" w:rsidRPr="004A2106" w14:paraId="31BB6239" w14:textId="77777777" w:rsidTr="003D1D40">
        <w:tc>
          <w:tcPr>
            <w:tcW w:w="2448" w:type="dxa"/>
          </w:tcPr>
          <w:p w14:paraId="210D25CA" w14:textId="77777777" w:rsidR="006A2ECB" w:rsidRDefault="006A2ECB" w:rsidP="003D1D40">
            <w:pPr>
              <w:jc w:val="center"/>
              <w:rPr>
                <w:sz w:val="22"/>
                <w:szCs w:val="24"/>
                <w:rtl/>
              </w:rPr>
            </w:pPr>
            <w:r>
              <w:rPr>
                <w:rFonts w:hint="cs"/>
                <w:sz w:val="22"/>
                <w:szCs w:val="24"/>
                <w:rtl/>
              </w:rPr>
              <w:t>عبور قیمت از باند پایین</w:t>
            </w:r>
          </w:p>
        </w:tc>
        <w:tc>
          <w:tcPr>
            <w:tcW w:w="1440" w:type="dxa"/>
          </w:tcPr>
          <w:p w14:paraId="106F70FB" w14:textId="77777777" w:rsidR="006A2ECB" w:rsidRDefault="006A2ECB" w:rsidP="003D1D40">
            <w:pPr>
              <w:jc w:val="center"/>
              <w:rPr>
                <w:sz w:val="22"/>
                <w:szCs w:val="24"/>
                <w:rtl/>
              </w:rPr>
            </w:pPr>
            <w:r>
              <w:rPr>
                <w:rFonts w:hint="cs"/>
                <w:sz w:val="22"/>
                <w:szCs w:val="24"/>
                <w:rtl/>
              </w:rPr>
              <w:t>رویدادی</w:t>
            </w:r>
          </w:p>
        </w:tc>
        <w:tc>
          <w:tcPr>
            <w:tcW w:w="5304" w:type="dxa"/>
          </w:tcPr>
          <w:p w14:paraId="1E4E024F" w14:textId="77777777" w:rsidR="006A2ECB" w:rsidRDefault="006A2ECB" w:rsidP="003D1D40">
            <w:pPr>
              <w:jc w:val="left"/>
              <w:rPr>
                <w:sz w:val="20"/>
                <w:szCs w:val="22"/>
                <w:rtl/>
              </w:rPr>
            </w:pPr>
            <w:r>
              <w:rPr>
                <w:rFonts w:hint="cs"/>
                <w:sz w:val="20"/>
                <w:szCs w:val="22"/>
                <w:rtl/>
              </w:rPr>
              <w:t>نشان می‌دهد که قیمت پایانی از باند پایین عبور کرده است یا خیر.</w:t>
            </w:r>
          </w:p>
        </w:tc>
      </w:tr>
      <w:tr w:rsidR="006A2ECB" w:rsidRPr="004A2106" w14:paraId="48BC2D25" w14:textId="77777777" w:rsidTr="003D1D40">
        <w:tc>
          <w:tcPr>
            <w:tcW w:w="2448" w:type="dxa"/>
          </w:tcPr>
          <w:p w14:paraId="7CB3F028" w14:textId="77777777" w:rsidR="006A2ECB" w:rsidRDefault="006A2ECB" w:rsidP="003D1D40">
            <w:pPr>
              <w:jc w:val="center"/>
              <w:rPr>
                <w:sz w:val="22"/>
                <w:szCs w:val="24"/>
                <w:rtl/>
              </w:rPr>
            </w:pPr>
            <w:r>
              <w:rPr>
                <w:rFonts w:hint="cs"/>
                <w:sz w:val="22"/>
                <w:szCs w:val="24"/>
                <w:rtl/>
              </w:rPr>
              <w:t>باز شدن باند</w:t>
            </w:r>
          </w:p>
        </w:tc>
        <w:tc>
          <w:tcPr>
            <w:tcW w:w="1440" w:type="dxa"/>
          </w:tcPr>
          <w:p w14:paraId="1E112B5D" w14:textId="77777777" w:rsidR="006A2ECB" w:rsidRDefault="006A2ECB" w:rsidP="003D1D40">
            <w:pPr>
              <w:jc w:val="center"/>
              <w:rPr>
                <w:sz w:val="22"/>
                <w:szCs w:val="24"/>
                <w:rtl/>
              </w:rPr>
            </w:pPr>
            <w:r>
              <w:rPr>
                <w:rFonts w:hint="cs"/>
                <w:sz w:val="22"/>
                <w:szCs w:val="24"/>
                <w:rtl/>
              </w:rPr>
              <w:t>رویدادی</w:t>
            </w:r>
          </w:p>
        </w:tc>
        <w:tc>
          <w:tcPr>
            <w:tcW w:w="5304" w:type="dxa"/>
          </w:tcPr>
          <w:p w14:paraId="13B959F1" w14:textId="77777777" w:rsidR="006A2ECB" w:rsidRDefault="006A2ECB" w:rsidP="003D1D40">
            <w:pPr>
              <w:jc w:val="left"/>
              <w:rPr>
                <w:sz w:val="20"/>
                <w:szCs w:val="22"/>
                <w:rtl/>
              </w:rPr>
            </w:pPr>
            <w:r>
              <w:rPr>
                <w:rFonts w:hint="cs"/>
                <w:sz w:val="20"/>
                <w:szCs w:val="22"/>
                <w:rtl/>
              </w:rPr>
              <w:t>نشان می‌دهد آیا در ۵ کندل گذشته، فاصله باند بالا و پایین افزایشی بوده یا خیر</w:t>
            </w:r>
          </w:p>
        </w:tc>
      </w:tr>
      <w:tr w:rsidR="006A2ECB" w:rsidRPr="004A2106" w14:paraId="174C1778" w14:textId="77777777" w:rsidTr="003D1D40">
        <w:tc>
          <w:tcPr>
            <w:tcW w:w="2448" w:type="dxa"/>
          </w:tcPr>
          <w:p w14:paraId="761CBFED" w14:textId="77777777" w:rsidR="006A2ECB" w:rsidRDefault="006A2ECB" w:rsidP="003D1D40">
            <w:pPr>
              <w:jc w:val="center"/>
              <w:rPr>
                <w:sz w:val="22"/>
                <w:szCs w:val="24"/>
                <w:rtl/>
              </w:rPr>
            </w:pPr>
            <w:r>
              <w:rPr>
                <w:rFonts w:hint="cs"/>
                <w:sz w:val="22"/>
                <w:szCs w:val="24"/>
                <w:rtl/>
              </w:rPr>
              <w:t>بسته شدن باند</w:t>
            </w:r>
          </w:p>
        </w:tc>
        <w:tc>
          <w:tcPr>
            <w:tcW w:w="1440" w:type="dxa"/>
          </w:tcPr>
          <w:p w14:paraId="47FBDEFC" w14:textId="77777777" w:rsidR="006A2ECB" w:rsidRDefault="006A2ECB" w:rsidP="003D1D40">
            <w:pPr>
              <w:jc w:val="center"/>
              <w:rPr>
                <w:sz w:val="22"/>
                <w:szCs w:val="24"/>
                <w:rtl/>
              </w:rPr>
            </w:pPr>
            <w:r>
              <w:rPr>
                <w:rFonts w:hint="cs"/>
                <w:sz w:val="22"/>
                <w:szCs w:val="24"/>
                <w:rtl/>
              </w:rPr>
              <w:t>رویدادی</w:t>
            </w:r>
          </w:p>
        </w:tc>
        <w:tc>
          <w:tcPr>
            <w:tcW w:w="5304" w:type="dxa"/>
          </w:tcPr>
          <w:p w14:paraId="24A63500" w14:textId="77777777" w:rsidR="006A2ECB" w:rsidRDefault="006A2ECB" w:rsidP="003D1D40">
            <w:pPr>
              <w:jc w:val="left"/>
              <w:rPr>
                <w:sz w:val="20"/>
                <w:szCs w:val="22"/>
                <w:rtl/>
              </w:rPr>
            </w:pPr>
            <w:r>
              <w:rPr>
                <w:rFonts w:hint="cs"/>
                <w:sz w:val="20"/>
                <w:szCs w:val="22"/>
                <w:rtl/>
              </w:rPr>
              <w:t>نشان می‌دهد آیا در ۵ کندل گذشته، فاصله باند بالا و پایین کاهشی بوده یا خیر</w:t>
            </w:r>
          </w:p>
        </w:tc>
      </w:tr>
    </w:tbl>
    <w:p w14:paraId="574877F6" w14:textId="5E8760CE" w:rsidR="006A2ECB" w:rsidRPr="00182E68" w:rsidRDefault="006A2ECB" w:rsidP="006A2ECB">
      <w:pPr>
        <w:pStyle w:val="Caption"/>
      </w:pPr>
      <w:r w:rsidRPr="008F3238">
        <w:rPr>
          <w:rtl/>
        </w:rPr>
        <w:t>جدول (</w:t>
      </w:r>
      <w:r w:rsidR="003D1D40">
        <w:rPr>
          <w:rFonts w:hint="cs"/>
          <w:rtl/>
        </w:rPr>
        <w:t>6-6</w:t>
      </w:r>
      <w:r w:rsidRPr="008F3238">
        <w:rPr>
          <w:rtl/>
        </w:rPr>
        <w:t>)</w:t>
      </w:r>
      <w:r>
        <w:rPr>
          <w:noProof/>
          <w:rtl/>
        </w:rPr>
        <w:t xml:space="preserve"> </w:t>
      </w:r>
      <w:r>
        <w:rPr>
          <w:rFonts w:hint="cs"/>
          <w:noProof/>
          <w:rtl/>
        </w:rPr>
        <w:t xml:space="preserve">- ویژگی‌های استخراجی اندیکاتور </w:t>
      </w:r>
      <w:r>
        <w:rPr>
          <w:noProof/>
        </w:rPr>
        <w:t>bollinger band</w:t>
      </w:r>
    </w:p>
    <w:p w14:paraId="190492F2" w14:textId="77777777" w:rsidR="006A2ECB" w:rsidRDefault="006A2ECB">
      <w:pPr>
        <w:spacing w:before="240" w:after="240"/>
        <w:rPr>
          <w:rtl/>
        </w:rPr>
      </w:pPr>
      <w:bookmarkStart w:id="86" w:name="_heading=h.s7nxr1fm2yv5" w:colFirst="0" w:colLast="0"/>
      <w:bookmarkEnd w:id="85"/>
      <w:bookmarkEnd w:id="86"/>
    </w:p>
    <w:p w14:paraId="3606A770" w14:textId="77777777" w:rsidR="006A2ECB" w:rsidRDefault="006A2ECB">
      <w:pPr>
        <w:spacing w:before="240" w:after="240"/>
        <w:rPr>
          <w:rtl/>
        </w:rPr>
      </w:pPr>
    </w:p>
    <w:p w14:paraId="60F7A8CF" w14:textId="38523853" w:rsidR="006A2ECB" w:rsidRPr="00182E68" w:rsidRDefault="008F08F4" w:rsidP="006A2ECB">
      <w:pPr>
        <w:spacing w:before="240" w:after="240"/>
      </w:pPr>
      <w:r w:rsidRPr="00182E68">
        <w:rPr>
          <w:rtl/>
        </w:rPr>
        <w:lastRenderedPageBreak/>
        <w:t xml:space="preserve">اندیکاتور </w:t>
      </w:r>
      <w:r w:rsidRPr="00182E68">
        <w:t>CCI</w:t>
      </w:r>
      <w:r w:rsidRPr="00182E68">
        <w:rPr>
          <w:rtl/>
        </w:rPr>
        <w:t xml:space="preserve"> :</w:t>
      </w:r>
    </w:p>
    <w:p w14:paraId="219522D6" w14:textId="77777777" w:rsidR="002118C4" w:rsidRPr="00182E68" w:rsidRDefault="008F08F4">
      <w:pPr>
        <w:spacing w:before="240" w:after="240"/>
      </w:pPr>
      <w:bookmarkStart w:id="87" w:name="_heading=h.r9ziraz1x7xs" w:colFirst="0" w:colLast="0"/>
      <w:bookmarkEnd w:id="87"/>
      <w:r w:rsidRPr="00182E68">
        <w:rPr>
          <w:rtl/>
        </w:rPr>
        <w:t xml:space="preserve">این اندیکاتور برای اولین بار توسط دونالد لمبرت  به وجود آمده است و اندیکاتوری است که جزء اسیلاتورها به حساب می آید (در بازه نوسان دارد و بازه نوسان آن بین </w:t>
      </w:r>
      <w:r w:rsidRPr="00182E68">
        <w:rPr>
          <w:rFonts w:cs="Times New Roman" w:hint="cs"/>
          <w:rtl/>
        </w:rPr>
        <w:t>–</w:t>
      </w:r>
      <w:r w:rsidRPr="00182E68">
        <w:rPr>
          <w:rtl/>
        </w:rPr>
        <w:t xml:space="preserve"> </w:t>
      </w:r>
      <w:r w:rsidRPr="00182E68">
        <w:rPr>
          <w:rFonts w:hint="cs"/>
          <w:rtl/>
        </w:rPr>
        <w:t>۱۰۰</w:t>
      </w:r>
      <w:r w:rsidRPr="00182E68">
        <w:rPr>
          <w:rtl/>
        </w:rPr>
        <w:t xml:space="preserve"> </w:t>
      </w:r>
      <w:r w:rsidRPr="00182E68">
        <w:rPr>
          <w:rFonts w:hint="cs"/>
          <w:rtl/>
        </w:rPr>
        <w:t>تا</w:t>
      </w:r>
      <w:r w:rsidRPr="00182E68">
        <w:rPr>
          <w:rtl/>
        </w:rPr>
        <w:t xml:space="preserve"> + </w:t>
      </w:r>
      <w:r w:rsidRPr="00182E68">
        <w:rPr>
          <w:rFonts w:hint="cs"/>
          <w:rtl/>
        </w:rPr>
        <w:t>۲۰۰</w:t>
      </w:r>
      <w:r w:rsidRPr="00182E68">
        <w:rPr>
          <w:rtl/>
        </w:rPr>
        <w:t xml:space="preserve"> </w:t>
      </w:r>
      <w:r w:rsidRPr="00182E68">
        <w:rPr>
          <w:rFonts w:hint="cs"/>
          <w:rtl/>
        </w:rPr>
        <w:t>است</w:t>
      </w:r>
      <w:r w:rsidRPr="00182E68">
        <w:rPr>
          <w:rtl/>
        </w:rPr>
        <w:t xml:space="preserve">) </w:t>
      </w:r>
      <w:r w:rsidRPr="00182E68">
        <w:rPr>
          <w:rFonts w:hint="cs"/>
          <w:rtl/>
        </w:rPr>
        <w:t>و</w:t>
      </w:r>
      <w:r w:rsidRPr="00182E68">
        <w:rPr>
          <w:rtl/>
        </w:rPr>
        <w:t xml:space="preserve"> </w:t>
      </w:r>
      <w:r w:rsidRPr="00182E68">
        <w:rPr>
          <w:rFonts w:hint="cs"/>
          <w:rtl/>
        </w:rPr>
        <w:t>قدرت</w:t>
      </w:r>
      <w:r w:rsidRPr="00182E68">
        <w:rPr>
          <w:rtl/>
        </w:rPr>
        <w:t xml:space="preserve"> </w:t>
      </w:r>
      <w:r w:rsidRPr="00182E68">
        <w:rPr>
          <w:rFonts w:hint="cs"/>
          <w:rtl/>
        </w:rPr>
        <w:t>شتاب</w:t>
      </w:r>
      <w:r w:rsidRPr="00182E68">
        <w:rPr>
          <w:rtl/>
        </w:rPr>
        <w:t xml:space="preserve"> </w:t>
      </w:r>
      <w:r w:rsidRPr="00182E68">
        <w:rPr>
          <w:rFonts w:hint="cs"/>
          <w:rtl/>
        </w:rPr>
        <w:t>نوسان</w:t>
      </w:r>
      <w:r w:rsidRPr="00182E68">
        <w:rPr>
          <w:rtl/>
        </w:rPr>
        <w:t xml:space="preserve"> را در یک روند سهم را به خوبی نمایان می کند. بیشتر نوسان در این اندیکاتور (حدود ۷۰ تا ۸۰ درصد ) در بازه </w:t>
      </w:r>
      <w:r w:rsidRPr="00182E68">
        <w:rPr>
          <w:rFonts w:cs="Times New Roman" w:hint="cs"/>
          <w:rtl/>
        </w:rPr>
        <w:t>–</w:t>
      </w:r>
      <w:r w:rsidRPr="00182E68">
        <w:rPr>
          <w:rtl/>
        </w:rPr>
        <w:t xml:space="preserve"> </w:t>
      </w:r>
      <w:r w:rsidRPr="00182E68">
        <w:rPr>
          <w:rFonts w:hint="cs"/>
          <w:rtl/>
        </w:rPr>
        <w:t>۱۰۰</w:t>
      </w:r>
      <w:r w:rsidRPr="00182E68">
        <w:rPr>
          <w:rtl/>
        </w:rPr>
        <w:t xml:space="preserve"> </w:t>
      </w:r>
      <w:r w:rsidRPr="00182E68">
        <w:rPr>
          <w:rFonts w:hint="cs"/>
          <w:rtl/>
        </w:rPr>
        <w:t>و</w:t>
      </w:r>
      <w:r w:rsidRPr="00182E68">
        <w:rPr>
          <w:rtl/>
        </w:rPr>
        <w:t xml:space="preserve"> + </w:t>
      </w:r>
      <w:r w:rsidRPr="00182E68">
        <w:rPr>
          <w:rFonts w:hint="cs"/>
          <w:rtl/>
        </w:rPr>
        <w:t>۱۰۰</w:t>
      </w:r>
      <w:r w:rsidRPr="00182E68">
        <w:rPr>
          <w:rtl/>
        </w:rPr>
        <w:t xml:space="preserve"> </w:t>
      </w:r>
      <w:r w:rsidRPr="00182E68">
        <w:rPr>
          <w:rFonts w:hint="cs"/>
          <w:rtl/>
        </w:rPr>
        <w:t>صورت</w:t>
      </w:r>
      <w:r w:rsidRPr="00182E68">
        <w:rPr>
          <w:rtl/>
        </w:rPr>
        <w:t xml:space="preserve"> </w:t>
      </w:r>
      <w:r w:rsidRPr="00182E68">
        <w:rPr>
          <w:rFonts w:hint="cs"/>
          <w:rtl/>
        </w:rPr>
        <w:t>می</w:t>
      </w:r>
      <w:r w:rsidRPr="00182E68">
        <w:rPr>
          <w:rtl/>
        </w:rPr>
        <w:t xml:space="preserve"> </w:t>
      </w:r>
      <w:r w:rsidRPr="00182E68">
        <w:rPr>
          <w:rFonts w:hint="cs"/>
          <w:rtl/>
        </w:rPr>
        <w:t>گیرد</w:t>
      </w:r>
      <w:r w:rsidRPr="00182E68">
        <w:rPr>
          <w:rtl/>
        </w:rPr>
        <w:t>.</w:t>
      </w:r>
    </w:p>
    <w:p w14:paraId="716627AF" w14:textId="33D64609" w:rsidR="002118C4" w:rsidRDefault="008F08F4">
      <w:pPr>
        <w:spacing w:before="240" w:after="240"/>
      </w:pPr>
      <w:bookmarkStart w:id="88" w:name="_heading=h.yyte6j1987o9" w:colFirst="0" w:colLast="0"/>
      <w:bookmarkEnd w:id="88"/>
      <w:r w:rsidRPr="00182E68">
        <w:rPr>
          <w:rtl/>
        </w:rPr>
        <w:t xml:space="preserve"> این اندیکاتور هم به عنوان اندیکاتور اسیلاتوری شناخته شده از این منظر که نقاط اشباع خرید و اشباع فروش  را به خوبی برای ما نمایان می کند. از مزیت های اصلی  دیگر این اندیکاتور این است که حرکت و جهت روند را شناسایی می کند و نقطه ورود و خروج درست را برای ما در سهم تعیین می کند .</w:t>
      </w:r>
    </w:p>
    <w:p w14:paraId="6ADDE2C9" w14:textId="77777777" w:rsidR="00492EDF" w:rsidRDefault="00492EDF" w:rsidP="00492EDF">
      <w:pPr>
        <w:pStyle w:val="a8"/>
        <w:jc w:val="left"/>
        <w:rPr>
          <w:i/>
          <w:lang w:bidi="fa-IR"/>
        </w:rPr>
      </w:pPr>
      <m:oMathPara>
        <m:oMath>
          <m:r>
            <w:rPr>
              <w:rFonts w:ascii="Cambria Math" w:hAnsi="Cambria Math"/>
              <w:lang w:bidi="fa-IR"/>
            </w:rPr>
            <m:t>CCI=</m:t>
          </m:r>
          <m:f>
            <m:fPr>
              <m:ctrlPr>
                <w:rPr>
                  <w:rFonts w:ascii="Cambria Math" w:hAnsi="Cambria Math"/>
                  <w:i/>
                  <w:lang w:bidi="fa-IR"/>
                </w:rPr>
              </m:ctrlPr>
            </m:fPr>
            <m:num>
              <m:r>
                <w:rPr>
                  <w:rFonts w:ascii="Cambria Math" w:hAnsi="Cambria Math"/>
                  <w:lang w:bidi="fa-IR"/>
                </w:rPr>
                <m:t>TP-MA</m:t>
              </m:r>
            </m:num>
            <m:den>
              <m:r>
                <w:rPr>
                  <w:rFonts w:ascii="Cambria Math" w:hAnsi="Cambria Math"/>
                  <w:lang w:bidi="fa-IR"/>
                </w:rPr>
                <m:t>0.015×MD</m:t>
              </m:r>
            </m:den>
          </m:f>
        </m:oMath>
      </m:oMathPara>
    </w:p>
    <w:p w14:paraId="5D521A46" w14:textId="77777777" w:rsidR="00492EDF" w:rsidRDefault="00492EDF" w:rsidP="00492EDF">
      <w:pPr>
        <w:pStyle w:val="a8"/>
        <w:jc w:val="left"/>
        <w:rPr>
          <w:i/>
          <w:lang w:bidi="fa-IR"/>
        </w:rPr>
      </w:pPr>
      <w:r>
        <w:rPr>
          <w:rFonts w:hint="cs"/>
          <w:i/>
          <w:rtl/>
          <w:lang w:bidi="fa-IR"/>
        </w:rPr>
        <w:t xml:space="preserve">در این فرمول </w:t>
      </w:r>
      <w:r>
        <w:rPr>
          <w:i/>
          <w:lang w:bidi="fa-IR"/>
        </w:rPr>
        <w:t>MA</w:t>
      </w:r>
      <w:r>
        <w:rPr>
          <w:rFonts w:hint="cs"/>
          <w:i/>
          <w:rtl/>
          <w:lang w:bidi="fa-IR"/>
        </w:rPr>
        <w:t xml:space="preserve"> همان میانگین متحرک می‌باشد. </w:t>
      </w:r>
      <w:r>
        <w:rPr>
          <w:i/>
          <w:lang w:bidi="fa-IR"/>
        </w:rPr>
        <w:t>TP</w:t>
      </w:r>
      <w:r>
        <w:rPr>
          <w:rFonts w:hint="cs"/>
          <w:i/>
          <w:rtl/>
          <w:lang w:bidi="fa-IR"/>
        </w:rPr>
        <w:t xml:space="preserve"> به صورت زیر محاسبه می‌شود:</w:t>
      </w:r>
    </w:p>
    <w:p w14:paraId="31C6E6F1" w14:textId="77777777" w:rsidR="00492EDF" w:rsidRDefault="004835A9" w:rsidP="00492EDF">
      <w:pPr>
        <w:pStyle w:val="a8"/>
        <w:jc w:val="left"/>
        <w:rPr>
          <w:i/>
          <w:rtl/>
          <w:lang w:bidi="fa-IR"/>
        </w:rPr>
      </w:pPr>
      <m:oMathPara>
        <m:oMath>
          <m:nary>
            <m:naryPr>
              <m:chr m:val="∑"/>
              <m:limLoc m:val="undOvr"/>
              <m:ctrlPr>
                <w:rPr>
                  <w:rFonts w:ascii="Cambria Math" w:hAnsi="Cambria Math"/>
                  <w:i/>
                  <w:lang w:bidi="fa-IR"/>
                </w:rPr>
              </m:ctrlPr>
            </m:naryPr>
            <m:sub>
              <m:r>
                <w:rPr>
                  <w:rFonts w:ascii="Cambria Math" w:hAnsi="Cambria Math"/>
                  <w:lang w:bidi="fa-IR"/>
                </w:rPr>
                <m:t>i=1</m:t>
              </m:r>
            </m:sub>
            <m:sup>
              <m:r>
                <w:rPr>
                  <w:rFonts w:ascii="Cambria Math" w:hAnsi="Cambria Math"/>
                  <w:lang w:bidi="fa-IR"/>
                </w:rPr>
                <m:t>p</m:t>
              </m:r>
            </m:sup>
            <m:e>
              <m:r>
                <w:rPr>
                  <w:rFonts w:ascii="Cambria Math" w:hAnsi="Cambria Math"/>
                  <w:lang w:bidi="fa-IR"/>
                </w:rPr>
                <m:t>(</m:t>
              </m:r>
              <m:f>
                <m:fPr>
                  <m:ctrlPr>
                    <w:rPr>
                      <w:rFonts w:ascii="Cambria Math" w:hAnsi="Cambria Math"/>
                      <w:i/>
                      <w:lang w:bidi="fa-IR"/>
                    </w:rPr>
                  </m:ctrlPr>
                </m:fPr>
                <m:num>
                  <m:sSub>
                    <m:sSubPr>
                      <m:ctrlPr>
                        <w:rPr>
                          <w:rFonts w:ascii="Cambria Math" w:hAnsi="Cambria Math"/>
                          <w:i/>
                          <w:lang w:bidi="fa-IR"/>
                        </w:rPr>
                      </m:ctrlPr>
                    </m:sSubPr>
                    <m:e>
                      <m:r>
                        <w:rPr>
                          <w:rFonts w:ascii="Cambria Math" w:hAnsi="Cambria Math"/>
                          <w:lang w:bidi="fa-IR"/>
                        </w:rPr>
                        <m:t>H</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L</m:t>
                      </m:r>
                    </m:e>
                    <m:sub>
                      <m:r>
                        <w:rPr>
                          <w:rFonts w:ascii="Cambria Math" w:hAnsi="Cambria Math"/>
                          <w:lang w:bidi="fa-IR"/>
                        </w:rPr>
                        <m:t>i</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C</m:t>
                      </m:r>
                    </m:e>
                    <m:sub>
                      <m:r>
                        <w:rPr>
                          <w:rFonts w:ascii="Cambria Math" w:hAnsi="Cambria Math"/>
                          <w:lang w:bidi="fa-IR"/>
                        </w:rPr>
                        <m:t>i</m:t>
                      </m:r>
                    </m:sub>
                  </m:sSub>
                </m:num>
                <m:den>
                  <m:r>
                    <w:rPr>
                      <w:rFonts w:ascii="Cambria Math" w:hAnsi="Cambria Math"/>
                      <w:lang w:bidi="fa-IR"/>
                    </w:rPr>
                    <m:t>3</m:t>
                  </m:r>
                </m:den>
              </m:f>
              <m:r>
                <w:rPr>
                  <w:rFonts w:ascii="Cambria Math" w:hAnsi="Cambria Math"/>
                  <w:lang w:bidi="fa-IR"/>
                </w:rPr>
                <m:t>)</m:t>
              </m:r>
            </m:e>
          </m:nary>
        </m:oMath>
      </m:oMathPara>
    </w:p>
    <w:p w14:paraId="36967A87" w14:textId="77777777" w:rsidR="00492EDF" w:rsidRDefault="00492EDF" w:rsidP="00492EDF">
      <w:pPr>
        <w:pStyle w:val="a8"/>
        <w:jc w:val="left"/>
        <w:rPr>
          <w:i/>
          <w:lang w:bidi="fa-IR"/>
        </w:rPr>
      </w:pPr>
      <w:r>
        <w:rPr>
          <w:rFonts w:hint="cs"/>
          <w:i/>
          <w:rtl/>
          <w:lang w:bidi="fa-IR"/>
        </w:rPr>
        <w:t xml:space="preserve">که </w:t>
      </w:r>
      <w:r>
        <w:rPr>
          <w:i/>
          <w:lang w:bidi="fa-IR"/>
        </w:rPr>
        <w:t>P</w:t>
      </w:r>
      <w:r>
        <w:rPr>
          <w:rFonts w:hint="cs"/>
          <w:i/>
          <w:rtl/>
          <w:lang w:bidi="fa-IR"/>
        </w:rPr>
        <w:t xml:space="preserve"> نشان دهنده تعداد دوره، </w:t>
      </w:r>
      <w:r>
        <w:rPr>
          <w:i/>
          <w:lang w:bidi="fa-IR"/>
        </w:rPr>
        <w:t>H</w:t>
      </w:r>
      <w:r>
        <w:rPr>
          <w:rFonts w:hint="cs"/>
          <w:i/>
          <w:rtl/>
          <w:lang w:bidi="fa-IR"/>
        </w:rPr>
        <w:t xml:space="preserve"> نشان‌دهنده بیشترین قیمت در دوره، </w:t>
      </w:r>
      <w:r>
        <w:rPr>
          <w:i/>
          <w:lang w:bidi="fa-IR"/>
        </w:rPr>
        <w:t>L</w:t>
      </w:r>
      <w:r>
        <w:rPr>
          <w:rFonts w:hint="cs"/>
          <w:i/>
          <w:rtl/>
          <w:lang w:bidi="fa-IR"/>
        </w:rPr>
        <w:t xml:space="preserve"> پایین‌ترین قیمت و </w:t>
      </w:r>
      <w:r>
        <w:rPr>
          <w:i/>
          <w:lang w:bidi="fa-IR"/>
        </w:rPr>
        <w:t>C</w:t>
      </w:r>
      <w:r>
        <w:rPr>
          <w:rFonts w:hint="cs"/>
          <w:i/>
          <w:rtl/>
          <w:lang w:bidi="fa-IR"/>
        </w:rPr>
        <w:t xml:space="preserve"> قیمت بسته شدن سهم می‌باشد.</w:t>
      </w:r>
    </w:p>
    <w:p w14:paraId="45E751C1" w14:textId="77777777" w:rsidR="00492EDF" w:rsidRDefault="00492EDF" w:rsidP="00492EDF">
      <w:pPr>
        <w:pStyle w:val="a8"/>
        <w:jc w:val="left"/>
        <w:rPr>
          <w:i/>
          <w:rtl/>
          <w:lang w:bidi="fa-IR"/>
        </w:rPr>
      </w:pPr>
      <w:r>
        <w:rPr>
          <w:rFonts w:hint="cs"/>
          <w:i/>
          <w:rtl/>
          <w:lang w:bidi="fa-IR"/>
        </w:rPr>
        <w:t xml:space="preserve">همچنین </w:t>
      </w:r>
      <w:r>
        <w:rPr>
          <w:i/>
          <w:lang w:bidi="fa-IR"/>
        </w:rPr>
        <w:t>MD</w:t>
      </w:r>
      <w:r>
        <w:rPr>
          <w:rFonts w:hint="cs"/>
          <w:i/>
          <w:rtl/>
          <w:lang w:bidi="fa-IR"/>
        </w:rPr>
        <w:t xml:space="preserve"> به صورت زیر محاسبه می‌شود:</w:t>
      </w:r>
    </w:p>
    <w:p w14:paraId="3E4993FF" w14:textId="4ABC0948" w:rsidR="00492EDF" w:rsidRPr="00492EDF" w:rsidRDefault="00492EDF" w:rsidP="00492EDF">
      <w:pPr>
        <w:pStyle w:val="a8"/>
        <w:jc w:val="left"/>
        <w:rPr>
          <w:i/>
          <w:lang w:bidi="fa-IR"/>
        </w:rPr>
      </w:pPr>
      <m:oMathPara>
        <m:oMath>
          <m:r>
            <w:rPr>
              <w:rFonts w:ascii="Cambria Math" w:hAnsi="Cambria Math"/>
              <w:lang w:bidi="fa-IR"/>
            </w:rPr>
            <m:t>MD=</m:t>
          </m:r>
          <m:f>
            <m:fPr>
              <m:ctrlPr>
                <w:rPr>
                  <w:rFonts w:ascii="Cambria Math" w:hAnsi="Cambria Math"/>
                  <w:i/>
                  <w:lang w:bidi="fa-IR"/>
                </w:rPr>
              </m:ctrlPr>
            </m:fPr>
            <m:num>
              <m:nary>
                <m:naryPr>
                  <m:chr m:val="∑"/>
                  <m:limLoc m:val="undOvr"/>
                  <m:ctrlPr>
                    <w:rPr>
                      <w:rFonts w:ascii="Cambria Math" w:hAnsi="Cambria Math"/>
                      <w:i/>
                      <w:lang w:bidi="fa-IR"/>
                    </w:rPr>
                  </m:ctrlPr>
                </m:naryPr>
                <m:sub>
                  <m:r>
                    <w:rPr>
                      <w:rFonts w:ascii="Cambria Math" w:hAnsi="Cambria Math"/>
                      <w:lang w:bidi="fa-IR"/>
                    </w:rPr>
                    <m:t>i=1</m:t>
                  </m:r>
                </m:sub>
                <m:sup>
                  <m:r>
                    <w:rPr>
                      <w:rFonts w:ascii="Cambria Math" w:hAnsi="Cambria Math"/>
                      <w:lang w:bidi="fa-IR"/>
                    </w:rPr>
                    <m:t>p</m:t>
                  </m:r>
                </m:sup>
                <m:e>
                  <m:r>
                    <w:rPr>
                      <w:rFonts w:ascii="Cambria Math" w:hAnsi="Cambria Math"/>
                      <w:lang w:bidi="fa-IR"/>
                    </w:rPr>
                    <m:t>|TP-MA|</m:t>
                  </m:r>
                </m:e>
              </m:nary>
            </m:num>
            <m:den>
              <m:r>
                <w:rPr>
                  <w:rFonts w:ascii="Cambria Math" w:hAnsi="Cambria Math"/>
                  <w:lang w:bidi="fa-IR"/>
                </w:rPr>
                <m:t>p</m:t>
              </m:r>
            </m:den>
          </m:f>
        </m:oMath>
      </m:oMathPara>
    </w:p>
    <w:p w14:paraId="770D4A66" w14:textId="77777777" w:rsidR="002118C4" w:rsidRPr="00182E68" w:rsidRDefault="008F08F4">
      <w:pPr>
        <w:spacing w:before="240" w:after="240"/>
        <w:jc w:val="center"/>
      </w:pPr>
      <w:bookmarkStart w:id="89" w:name="_heading=h.v6ryrzlyqoha" w:colFirst="0" w:colLast="0"/>
      <w:bookmarkEnd w:id="89"/>
      <w:r w:rsidRPr="00182E68">
        <w:rPr>
          <w:noProof/>
        </w:rPr>
        <w:drawing>
          <wp:inline distT="114300" distB="114300" distL="114300" distR="114300" wp14:anchorId="32356E17" wp14:editId="160CFB19">
            <wp:extent cx="3710940" cy="1973580"/>
            <wp:effectExtent l="0" t="0" r="3810" b="7620"/>
            <wp:docPr id="4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3711151" cy="1973692"/>
                    </a:xfrm>
                    <a:prstGeom prst="rect">
                      <a:avLst/>
                    </a:prstGeom>
                    <a:ln/>
                  </pic:spPr>
                </pic:pic>
              </a:graphicData>
            </a:graphic>
          </wp:inline>
        </w:drawing>
      </w:r>
    </w:p>
    <w:p w14:paraId="53EC2590" w14:textId="5BA3A71A" w:rsidR="002118C4" w:rsidRDefault="008F08F4" w:rsidP="00FE3574">
      <w:pPr>
        <w:pStyle w:val="Figureslist"/>
        <w:jc w:val="center"/>
        <w:rPr>
          <w:rtl/>
        </w:rPr>
      </w:pPr>
      <w:bookmarkStart w:id="90" w:name="_Hlk113224419"/>
      <w:r w:rsidRPr="00182E68">
        <w:rPr>
          <w:rtl/>
        </w:rPr>
        <w:lastRenderedPageBreak/>
        <w:t xml:space="preserve">شکل(3-6)  نمودار خروجی اندیکاتور </w:t>
      </w:r>
      <w:r w:rsidRPr="00182E68">
        <w:t>cci</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5ECB9018" w14:textId="77777777" w:rsidTr="003D1D40">
        <w:tc>
          <w:tcPr>
            <w:tcW w:w="2448" w:type="dxa"/>
          </w:tcPr>
          <w:p w14:paraId="1647EAAF" w14:textId="77777777" w:rsidR="006A2ECB" w:rsidRPr="005720B9" w:rsidRDefault="006A2ECB" w:rsidP="003D1D40">
            <w:pPr>
              <w:jc w:val="center"/>
              <w:rPr>
                <w:b/>
                <w:bCs/>
                <w:rtl/>
              </w:rPr>
            </w:pPr>
            <w:r>
              <w:rPr>
                <w:rFonts w:hint="cs"/>
                <w:b/>
                <w:bCs/>
                <w:rtl/>
              </w:rPr>
              <w:t>عنوان ویژگی</w:t>
            </w:r>
          </w:p>
        </w:tc>
        <w:tc>
          <w:tcPr>
            <w:tcW w:w="1440" w:type="dxa"/>
          </w:tcPr>
          <w:p w14:paraId="6002EFB9" w14:textId="77777777" w:rsidR="006A2ECB" w:rsidRPr="005720B9" w:rsidRDefault="006A2ECB" w:rsidP="003D1D40">
            <w:pPr>
              <w:jc w:val="center"/>
              <w:rPr>
                <w:b/>
                <w:bCs/>
                <w:rtl/>
              </w:rPr>
            </w:pPr>
            <w:r>
              <w:rPr>
                <w:rFonts w:hint="cs"/>
                <w:b/>
                <w:bCs/>
                <w:rtl/>
              </w:rPr>
              <w:t>نوع ویژگی</w:t>
            </w:r>
          </w:p>
        </w:tc>
        <w:tc>
          <w:tcPr>
            <w:tcW w:w="5304" w:type="dxa"/>
          </w:tcPr>
          <w:p w14:paraId="6BB3763A" w14:textId="77777777" w:rsidR="006A2ECB" w:rsidRPr="005720B9" w:rsidRDefault="006A2ECB" w:rsidP="003D1D40">
            <w:pPr>
              <w:jc w:val="center"/>
              <w:rPr>
                <w:b/>
                <w:bCs/>
                <w:rtl/>
              </w:rPr>
            </w:pPr>
            <w:r>
              <w:rPr>
                <w:rFonts w:hint="cs"/>
                <w:b/>
                <w:bCs/>
                <w:rtl/>
              </w:rPr>
              <w:t>توضیحات</w:t>
            </w:r>
          </w:p>
        </w:tc>
      </w:tr>
      <w:tr w:rsidR="006A2ECB" w:rsidRPr="004A2106" w14:paraId="566B524F" w14:textId="77777777" w:rsidTr="003D1D40">
        <w:tc>
          <w:tcPr>
            <w:tcW w:w="2448" w:type="dxa"/>
          </w:tcPr>
          <w:p w14:paraId="4263E0D4"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اندیکاتور</w:t>
            </w:r>
          </w:p>
        </w:tc>
        <w:tc>
          <w:tcPr>
            <w:tcW w:w="1440" w:type="dxa"/>
          </w:tcPr>
          <w:p w14:paraId="0CB50560"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179BFDFB"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اندیکاتور در کندل مشخص شده</w:t>
            </w:r>
          </w:p>
        </w:tc>
      </w:tr>
      <w:tr w:rsidR="006A2ECB" w:rsidRPr="004C78F6" w14:paraId="386BE8D0" w14:textId="77777777" w:rsidTr="003D1D40">
        <w:tc>
          <w:tcPr>
            <w:tcW w:w="2448" w:type="dxa"/>
          </w:tcPr>
          <w:p w14:paraId="6E418F84" w14:textId="77777777" w:rsidR="006A2ECB" w:rsidRPr="002B54F0" w:rsidRDefault="006A2ECB" w:rsidP="003D1D40">
            <w:pPr>
              <w:jc w:val="center"/>
              <w:rPr>
                <w:sz w:val="22"/>
                <w:szCs w:val="24"/>
                <w:rtl/>
              </w:rPr>
            </w:pPr>
            <w:r>
              <w:rPr>
                <w:rFonts w:hint="cs"/>
                <w:sz w:val="22"/>
                <w:szCs w:val="24"/>
                <w:rtl/>
              </w:rPr>
              <w:t>تقاطع با خط ۲۰۰</w:t>
            </w:r>
          </w:p>
        </w:tc>
        <w:tc>
          <w:tcPr>
            <w:tcW w:w="1440" w:type="dxa"/>
          </w:tcPr>
          <w:p w14:paraId="642BAD97"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7AAF76C2"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خط ۲۰۰ نشان می‌دهد و به صورت دو ویژگی تقاطع از پایین و تقاطع از بالا تعریف شده‌است.</w:t>
            </w:r>
          </w:p>
        </w:tc>
      </w:tr>
      <w:tr w:rsidR="006A2ECB" w:rsidRPr="004C78F6" w14:paraId="29AA196A" w14:textId="77777777" w:rsidTr="003D1D40">
        <w:tc>
          <w:tcPr>
            <w:tcW w:w="2448" w:type="dxa"/>
          </w:tcPr>
          <w:p w14:paraId="1ECF429D" w14:textId="77777777" w:rsidR="006A2ECB" w:rsidRPr="002B54F0" w:rsidRDefault="006A2ECB" w:rsidP="003D1D40">
            <w:pPr>
              <w:jc w:val="center"/>
              <w:rPr>
                <w:sz w:val="22"/>
                <w:szCs w:val="24"/>
                <w:rtl/>
              </w:rPr>
            </w:pPr>
            <w:r>
              <w:rPr>
                <w:rFonts w:hint="cs"/>
                <w:sz w:val="22"/>
                <w:szCs w:val="24"/>
                <w:rtl/>
              </w:rPr>
              <w:t>تقاطع با خط ۱۰۰</w:t>
            </w:r>
          </w:p>
        </w:tc>
        <w:tc>
          <w:tcPr>
            <w:tcW w:w="1440" w:type="dxa"/>
          </w:tcPr>
          <w:p w14:paraId="103B4CB7"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4DFACD7D"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خط ۱۰۰ نشان می‌دهد و به صورت دو ویژگی تقاطع از پایین و تقاطع از بالا تعریف شده‌است.</w:t>
            </w:r>
          </w:p>
        </w:tc>
      </w:tr>
      <w:tr w:rsidR="006A2ECB" w:rsidRPr="004C78F6" w14:paraId="5388CAAB" w14:textId="77777777" w:rsidTr="003D1D40">
        <w:tc>
          <w:tcPr>
            <w:tcW w:w="2448" w:type="dxa"/>
          </w:tcPr>
          <w:p w14:paraId="7D9DCBA6" w14:textId="77777777" w:rsidR="006A2ECB" w:rsidRPr="002B54F0" w:rsidRDefault="006A2ECB" w:rsidP="003D1D40">
            <w:pPr>
              <w:jc w:val="center"/>
              <w:rPr>
                <w:sz w:val="22"/>
                <w:szCs w:val="24"/>
                <w:rtl/>
              </w:rPr>
            </w:pPr>
            <w:r>
              <w:rPr>
                <w:rFonts w:hint="cs"/>
                <w:sz w:val="22"/>
                <w:szCs w:val="24"/>
                <w:rtl/>
              </w:rPr>
              <w:t>تقاطع با خط ۰</w:t>
            </w:r>
          </w:p>
        </w:tc>
        <w:tc>
          <w:tcPr>
            <w:tcW w:w="1440" w:type="dxa"/>
          </w:tcPr>
          <w:p w14:paraId="299A9ED6"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2BCC3137"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خط ۰ نشان می‌دهد و به صورت دو ویژگی تقاطع از پایین و تقاطع از بالا تعریف شده‌است.</w:t>
            </w:r>
          </w:p>
        </w:tc>
      </w:tr>
      <w:tr w:rsidR="006A2ECB" w:rsidRPr="004C78F6" w14:paraId="11220071" w14:textId="77777777" w:rsidTr="003D1D40">
        <w:tc>
          <w:tcPr>
            <w:tcW w:w="2448" w:type="dxa"/>
          </w:tcPr>
          <w:p w14:paraId="41D3EB19" w14:textId="77777777" w:rsidR="006A2ECB" w:rsidRPr="002B54F0" w:rsidRDefault="006A2ECB" w:rsidP="003D1D40">
            <w:pPr>
              <w:jc w:val="center"/>
              <w:rPr>
                <w:sz w:val="22"/>
                <w:szCs w:val="24"/>
                <w:rtl/>
              </w:rPr>
            </w:pPr>
            <w:r>
              <w:rPr>
                <w:rFonts w:hint="cs"/>
                <w:sz w:val="22"/>
                <w:szCs w:val="24"/>
                <w:rtl/>
              </w:rPr>
              <w:t>تقاطع با خط ۱۰۰-</w:t>
            </w:r>
          </w:p>
        </w:tc>
        <w:tc>
          <w:tcPr>
            <w:tcW w:w="1440" w:type="dxa"/>
          </w:tcPr>
          <w:p w14:paraId="79EEE3E9"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5CAA6CEF"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خط ۱۰۰- نشان می‌دهد و به صورت دو ویژگی تقاطع از پایین و تقاطع از بالا تعریف شده‌است.</w:t>
            </w:r>
          </w:p>
        </w:tc>
      </w:tr>
      <w:tr w:rsidR="006A2ECB" w:rsidRPr="004C78F6" w14:paraId="43316C6C" w14:textId="77777777" w:rsidTr="003D1D40">
        <w:tc>
          <w:tcPr>
            <w:tcW w:w="2448" w:type="dxa"/>
          </w:tcPr>
          <w:p w14:paraId="6077ACF1" w14:textId="77777777" w:rsidR="006A2ECB" w:rsidRPr="002B54F0" w:rsidRDefault="006A2ECB" w:rsidP="003D1D40">
            <w:pPr>
              <w:jc w:val="center"/>
              <w:rPr>
                <w:sz w:val="22"/>
                <w:szCs w:val="24"/>
                <w:rtl/>
              </w:rPr>
            </w:pPr>
            <w:r>
              <w:rPr>
                <w:rFonts w:hint="cs"/>
                <w:sz w:val="22"/>
                <w:szCs w:val="24"/>
                <w:rtl/>
              </w:rPr>
              <w:t>تقاطع با خط ۲۰۰-</w:t>
            </w:r>
          </w:p>
        </w:tc>
        <w:tc>
          <w:tcPr>
            <w:tcW w:w="1440" w:type="dxa"/>
          </w:tcPr>
          <w:p w14:paraId="6A3274BC"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2CB552AC"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خط ۲۰۰- نشان می‌دهد و به صورت دو ویژگی تقاطع از پایین و تقاطع از بالا تعریف شده‌است.</w:t>
            </w:r>
          </w:p>
        </w:tc>
      </w:tr>
      <w:tr w:rsidR="006A2ECB" w14:paraId="52EB0FCA" w14:textId="77777777" w:rsidTr="003D1D40">
        <w:tc>
          <w:tcPr>
            <w:tcW w:w="2448" w:type="dxa"/>
          </w:tcPr>
          <w:p w14:paraId="5A194034" w14:textId="77777777" w:rsidR="006A2ECB" w:rsidRDefault="006A2ECB" w:rsidP="003D1D40">
            <w:pPr>
              <w:jc w:val="center"/>
              <w:rPr>
                <w:sz w:val="22"/>
                <w:szCs w:val="24"/>
                <w:rtl/>
              </w:rPr>
            </w:pPr>
            <w:r>
              <w:rPr>
                <w:rFonts w:hint="cs"/>
                <w:sz w:val="22"/>
                <w:szCs w:val="24"/>
                <w:rtl/>
              </w:rPr>
              <w:t>مجموع اعداد اندیکاتور</w:t>
            </w:r>
          </w:p>
        </w:tc>
        <w:tc>
          <w:tcPr>
            <w:tcW w:w="1440" w:type="dxa"/>
          </w:tcPr>
          <w:p w14:paraId="15C0E3FC" w14:textId="77777777" w:rsidR="006A2ECB" w:rsidRDefault="006A2ECB" w:rsidP="003D1D40">
            <w:pPr>
              <w:jc w:val="center"/>
              <w:rPr>
                <w:sz w:val="22"/>
                <w:szCs w:val="24"/>
                <w:rtl/>
              </w:rPr>
            </w:pPr>
            <w:r>
              <w:rPr>
                <w:rFonts w:hint="cs"/>
                <w:sz w:val="22"/>
                <w:szCs w:val="24"/>
                <w:rtl/>
              </w:rPr>
              <w:t>عددی</w:t>
            </w:r>
          </w:p>
        </w:tc>
        <w:tc>
          <w:tcPr>
            <w:tcW w:w="5304" w:type="dxa"/>
          </w:tcPr>
          <w:p w14:paraId="23F6ECE7" w14:textId="77777777" w:rsidR="006A2ECB" w:rsidRDefault="006A2ECB" w:rsidP="003D1D40">
            <w:pPr>
              <w:jc w:val="left"/>
              <w:rPr>
                <w:sz w:val="20"/>
                <w:szCs w:val="22"/>
                <w:rtl/>
              </w:rPr>
            </w:pPr>
            <w:r>
              <w:rPr>
                <w:rFonts w:hint="cs"/>
                <w:sz w:val="20"/>
                <w:szCs w:val="22"/>
                <w:rtl/>
              </w:rPr>
              <w:t>مجموع اعداد اندیکاتور در ۱۴ کندل پایانی را نشان می‌دهد</w:t>
            </w:r>
          </w:p>
        </w:tc>
      </w:tr>
    </w:tbl>
    <w:p w14:paraId="1B52DF4E" w14:textId="065017AF" w:rsidR="006A2ECB" w:rsidRPr="00182E68" w:rsidRDefault="006A2ECB" w:rsidP="006A2ECB">
      <w:pPr>
        <w:pStyle w:val="Caption"/>
      </w:pPr>
      <w:r w:rsidRPr="008F3238">
        <w:rPr>
          <w:rtl/>
        </w:rPr>
        <w:t>جدول (</w:t>
      </w:r>
      <w:r w:rsidR="003D1D40">
        <w:rPr>
          <w:rFonts w:hint="cs"/>
          <w:rtl/>
        </w:rPr>
        <w:t>8-6</w:t>
      </w:r>
      <w:r w:rsidRPr="008F3238">
        <w:rPr>
          <w:rtl/>
        </w:rPr>
        <w:t>)</w:t>
      </w:r>
      <w:r>
        <w:rPr>
          <w:noProof/>
          <w:rtl/>
        </w:rPr>
        <w:t xml:space="preserve"> </w:t>
      </w:r>
      <w:r>
        <w:rPr>
          <w:rFonts w:hint="cs"/>
          <w:noProof/>
          <w:rtl/>
        </w:rPr>
        <w:t xml:space="preserve">- ویژگی‌های استخراجی اندیکاتور </w:t>
      </w:r>
      <w:r>
        <w:rPr>
          <w:noProof/>
        </w:rPr>
        <w:t>cci</w:t>
      </w:r>
    </w:p>
    <w:p w14:paraId="304E87CF" w14:textId="77777777" w:rsidR="006A2ECB" w:rsidRPr="00182E68" w:rsidRDefault="006A2ECB" w:rsidP="00FE3574">
      <w:pPr>
        <w:pStyle w:val="Figureslist"/>
        <w:jc w:val="center"/>
      </w:pPr>
    </w:p>
    <w:p w14:paraId="2569DE8E" w14:textId="77777777" w:rsidR="002118C4" w:rsidRPr="00182E68" w:rsidRDefault="008F08F4">
      <w:pPr>
        <w:spacing w:before="240" w:after="240"/>
      </w:pPr>
      <w:bookmarkStart w:id="91" w:name="_heading=h.rghbvw3rb11u" w:colFirst="0" w:colLast="0"/>
      <w:bookmarkEnd w:id="90"/>
      <w:bookmarkEnd w:id="91"/>
      <w:r w:rsidRPr="00182E68">
        <w:rPr>
          <w:rtl/>
        </w:rPr>
        <w:t xml:space="preserve">اندیکاتور </w:t>
      </w:r>
      <w:r w:rsidRPr="00182E68">
        <w:t>EMA</w:t>
      </w:r>
      <w:r w:rsidRPr="00182E68">
        <w:rPr>
          <w:rtl/>
        </w:rPr>
        <w:t xml:space="preserve"> و </w:t>
      </w:r>
      <w:r w:rsidRPr="00182E68">
        <w:t>SMA</w:t>
      </w:r>
      <w:r w:rsidRPr="00182E68">
        <w:rPr>
          <w:rtl/>
        </w:rPr>
        <w:t xml:space="preserve"> :</w:t>
      </w:r>
    </w:p>
    <w:p w14:paraId="698BADDF" w14:textId="77777777" w:rsidR="002118C4" w:rsidRPr="00182E68" w:rsidRDefault="008F08F4">
      <w:pPr>
        <w:spacing w:before="240" w:after="240"/>
      </w:pPr>
      <w:bookmarkStart w:id="92" w:name="_heading=h.2b9l4h23xq2t" w:colFirst="0" w:colLast="0"/>
      <w:bookmarkEnd w:id="92"/>
      <w:r w:rsidRPr="00182E68">
        <w:rPr>
          <w:rtl/>
        </w:rPr>
        <w:t>مووینگ اوریج (</w:t>
      </w:r>
      <w:r w:rsidRPr="00182E68">
        <w:t>Moving Average</w:t>
      </w:r>
      <w:r w:rsidRPr="00182E68">
        <w:rPr>
          <w:rtl/>
        </w:rPr>
        <w:t>) یا میانگین متحرک به اندیکاتورهایی گفته می‌شود که نوسانات قیمتی را فیلتر کرده و به‌صورت هموار در جهت روند بازار حرکت می‌کند. این اندیکاتور جهت آینده قیمت را پیش‌بینی نکرده و جهت فعلی آن را تعیین می‌کنند. بنابراین، به دلیل مبتنی بودن این اندیکاتور بر گذشته قیمت،</w:t>
      </w:r>
      <w:r w:rsidRPr="00182E68">
        <w:t>MA</w:t>
      </w:r>
      <w:r w:rsidRPr="00182E68">
        <w:rPr>
          <w:rtl/>
        </w:rPr>
        <w:t xml:space="preserve"> به‌نوعی کند و تأخیری به‌حساب می‌آید. از طرفی مووینگ اوریج در فیلتر کردن نوسانات شدید قیمتی و هموار کردن روندها، کاربرد زیادی دارد.</w:t>
      </w:r>
    </w:p>
    <w:p w14:paraId="2E9A3E5F" w14:textId="77777777" w:rsidR="002118C4" w:rsidRPr="00182E68" w:rsidRDefault="008F08F4">
      <w:pPr>
        <w:spacing w:before="240" w:after="240"/>
      </w:pPr>
      <w:bookmarkStart w:id="93" w:name="_heading=h.y7ydtw64nxtk" w:colFirst="0" w:colLast="0"/>
      <w:bookmarkEnd w:id="93"/>
      <w:r w:rsidRPr="00182E68">
        <w:rPr>
          <w:rtl/>
        </w:rPr>
        <w:t>میانگین متحرک ساده از طریق محاسبه قیمت سهام در تعداد مشخصی بازه زمانی، تشکیل می‌شود. اغلب میانگین‌های متحرک‌ مبتنی بر قیمت‌های بسته شدن هستند؛ به عنوان مثال، میانگین متحرک ساده ۵روزه عبارت است از مجموع ۵روزه قیمت‌های بسته شدن تقسیم بر ۵.</w:t>
      </w:r>
    </w:p>
    <w:p w14:paraId="6E578DBD" w14:textId="77777777" w:rsidR="002118C4" w:rsidRPr="00182E68" w:rsidRDefault="008F08F4">
      <w:pPr>
        <w:spacing w:before="240" w:after="240"/>
      </w:pPr>
      <w:bookmarkStart w:id="94" w:name="_heading=h.9fp2bzqsw544" w:colFirst="0" w:colLast="0"/>
      <w:bookmarkEnd w:id="94"/>
      <w:r w:rsidRPr="00182E68">
        <w:rPr>
          <w:rtl/>
        </w:rPr>
        <w:lastRenderedPageBreak/>
        <w:t>میانگین متحرک‌های نمایی (</w:t>
      </w:r>
      <w:r w:rsidRPr="00182E68">
        <w:t>EMA</w:t>
      </w:r>
      <w:r w:rsidRPr="00182E68">
        <w:rPr>
          <w:rtl/>
        </w:rPr>
        <w:t xml:space="preserve"> ها) با اعمال وزن بیشتر به قیمت‌های اخیر، تأخیر را کاهش می‌دهند. وزن‌دهی اعمال شده به قیمت اخیر، به تعداد بازه‌های زمانی میانگین متحرک وابسته است . </w:t>
      </w:r>
      <w:r w:rsidRPr="00182E68">
        <w:t>EMA</w:t>
      </w:r>
      <w:r w:rsidRPr="00182E68">
        <w:rPr>
          <w:rtl/>
        </w:rPr>
        <w:t xml:space="preserve"> ها با میانگین متحرک‌های ساده متفاوت بوده و محاسبه </w:t>
      </w:r>
      <w:r w:rsidRPr="00182E68">
        <w:t>EMA</w:t>
      </w:r>
      <w:r w:rsidRPr="00182E68">
        <w:rPr>
          <w:rtl/>
        </w:rPr>
        <w:t xml:space="preserve"> روزانه وابسته به محاسبات </w:t>
      </w:r>
      <w:r w:rsidRPr="00182E68">
        <w:t>EMA</w:t>
      </w:r>
      <w:r w:rsidRPr="00182E68">
        <w:rPr>
          <w:rtl/>
        </w:rPr>
        <w:t xml:space="preserve"> تمامی روزهای قبل از آن است. به منظور محاسبه دقیق </w:t>
      </w:r>
      <w:r w:rsidRPr="00182E68">
        <w:t>EMA</w:t>
      </w:r>
      <w:r w:rsidRPr="00182E68">
        <w:rPr>
          <w:rtl/>
        </w:rPr>
        <w:t xml:space="preserve"> ده روزه، اطلاعات بیش از ۱۰ روز مورد نیاز است. محاسبه میانگین متحرک نمایی (</w:t>
      </w:r>
      <w:r w:rsidRPr="00182E68">
        <w:t>EMA</w:t>
      </w:r>
      <w:r w:rsidRPr="00182E68">
        <w:rPr>
          <w:rtl/>
        </w:rPr>
        <w:t xml:space="preserve">) از سه مرحله تشکیل شده است. ابتدا، میانگین متحرک ساده را برای مقادیر </w:t>
      </w:r>
      <w:r w:rsidRPr="00182E68">
        <w:t>EMA</w:t>
      </w:r>
      <w:r w:rsidRPr="00182E68">
        <w:rPr>
          <w:rtl/>
        </w:rPr>
        <w:t xml:space="preserve"> اولیه محاسبه کنید. از آنجایی که میانگین متحرک نمایی (</w:t>
      </w:r>
      <w:r w:rsidRPr="00182E68">
        <w:t>EMA</w:t>
      </w:r>
      <w:r w:rsidRPr="00182E68">
        <w:rPr>
          <w:rtl/>
        </w:rPr>
        <w:t xml:space="preserve">) می‌بایست از جایی شروع شود، بنابراین، در محاسبات اولیه، یک میانگین متحرک ساده به عنوان </w:t>
      </w:r>
      <w:r w:rsidRPr="00182E68">
        <w:t>EMA</w:t>
      </w:r>
      <w:r w:rsidRPr="00182E68">
        <w:rPr>
          <w:rtl/>
        </w:rPr>
        <w:t xml:space="preserve"> دوره قبل استفاده می‌شود. در گام دوم ضرایب وزنی را محاسبه کنید. در گام سوم میانگین متحرک نمایی را برای هر روز بین مقدار </w:t>
      </w:r>
      <w:r w:rsidRPr="00182E68">
        <w:t>EMA</w:t>
      </w:r>
      <w:r w:rsidRPr="00182E68">
        <w:rPr>
          <w:rtl/>
        </w:rPr>
        <w:t xml:space="preserve"> اولیه و </w:t>
      </w:r>
      <w:r w:rsidRPr="00182E68">
        <w:t>EMA</w:t>
      </w:r>
      <w:r w:rsidRPr="00182E68">
        <w:rPr>
          <w:rtl/>
        </w:rPr>
        <w:t xml:space="preserve"> امروز با استفاده از قیمت، ضریب و مقدار </w:t>
      </w:r>
      <w:r w:rsidRPr="00182E68">
        <w:t>EMA</w:t>
      </w:r>
      <w:r w:rsidRPr="00182E68">
        <w:rPr>
          <w:rtl/>
        </w:rPr>
        <w:t xml:space="preserve"> دوره قبل، محاسبه کنید.</w:t>
      </w:r>
    </w:p>
    <w:p w14:paraId="2FE57396" w14:textId="77777777" w:rsidR="002118C4" w:rsidRPr="00182E68" w:rsidRDefault="008F08F4">
      <w:pPr>
        <w:spacing w:before="240" w:after="240"/>
        <w:jc w:val="center"/>
      </w:pPr>
      <w:bookmarkStart w:id="95" w:name="_heading=h.syk1u354knmm" w:colFirst="0" w:colLast="0"/>
      <w:bookmarkEnd w:id="95"/>
      <w:r w:rsidRPr="00182E68">
        <w:rPr>
          <w:noProof/>
        </w:rPr>
        <w:drawing>
          <wp:inline distT="114300" distB="114300" distL="114300" distR="114300" wp14:anchorId="4BD30570" wp14:editId="4FE82457">
            <wp:extent cx="4091940" cy="2011680"/>
            <wp:effectExtent l="0" t="0" r="3810" b="7620"/>
            <wp:docPr id="4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092174" cy="2011795"/>
                    </a:xfrm>
                    <a:prstGeom prst="rect">
                      <a:avLst/>
                    </a:prstGeom>
                    <a:ln/>
                  </pic:spPr>
                </pic:pic>
              </a:graphicData>
            </a:graphic>
          </wp:inline>
        </w:drawing>
      </w:r>
    </w:p>
    <w:p w14:paraId="109018F0" w14:textId="7175B6BA" w:rsidR="002118C4" w:rsidRDefault="008F08F4" w:rsidP="00FE3574">
      <w:pPr>
        <w:pStyle w:val="Figureslist"/>
        <w:jc w:val="center"/>
        <w:rPr>
          <w:rtl/>
        </w:rPr>
      </w:pPr>
      <w:bookmarkStart w:id="96" w:name="_Hlk113224427"/>
      <w:r w:rsidRPr="00182E68">
        <w:rPr>
          <w:rtl/>
        </w:rPr>
        <w:t xml:space="preserve">شکل(3-6)  نمودار خروجی اندیکاتور </w:t>
      </w:r>
      <w:r w:rsidRPr="00182E68">
        <w:t>ema</w:t>
      </w:r>
      <w:r w:rsidRPr="00182E68">
        <w:rPr>
          <w:rtl/>
        </w:rPr>
        <w:t xml:space="preserve"> روی داده های قیمتی </w:t>
      </w:r>
      <w:r w:rsidRPr="00182E68">
        <w:t>BTC 5m</w:t>
      </w:r>
    </w:p>
    <w:p w14:paraId="4BEFF17C" w14:textId="77777777" w:rsidR="006A2ECB" w:rsidRDefault="006A2ECB" w:rsidP="00FE3574">
      <w:pPr>
        <w:pStyle w:val="Figureslist"/>
        <w:jc w:val="center"/>
        <w:rPr>
          <w:rtl/>
        </w:rPr>
      </w:pPr>
    </w:p>
    <w:tbl>
      <w:tblPr>
        <w:tblStyle w:val="TableGrid"/>
        <w:bidiVisual/>
        <w:tblW w:w="0" w:type="auto"/>
        <w:tblLook w:val="04A0" w:firstRow="1" w:lastRow="0" w:firstColumn="1" w:lastColumn="0" w:noHBand="0" w:noVBand="1"/>
      </w:tblPr>
      <w:tblGrid>
        <w:gridCol w:w="2448"/>
        <w:gridCol w:w="1440"/>
        <w:gridCol w:w="5304"/>
      </w:tblGrid>
      <w:tr w:rsidR="006A2ECB" w:rsidRPr="005720B9" w14:paraId="37791420" w14:textId="77777777" w:rsidTr="003D1D40">
        <w:tc>
          <w:tcPr>
            <w:tcW w:w="2448" w:type="dxa"/>
          </w:tcPr>
          <w:p w14:paraId="6C00CF51" w14:textId="77777777" w:rsidR="006A2ECB" w:rsidRPr="005720B9" w:rsidRDefault="006A2ECB" w:rsidP="003D1D40">
            <w:pPr>
              <w:jc w:val="center"/>
              <w:rPr>
                <w:b/>
                <w:bCs/>
                <w:rtl/>
              </w:rPr>
            </w:pPr>
            <w:r>
              <w:rPr>
                <w:rFonts w:hint="cs"/>
                <w:b/>
                <w:bCs/>
                <w:rtl/>
              </w:rPr>
              <w:t>عنوان ویژگی</w:t>
            </w:r>
          </w:p>
        </w:tc>
        <w:tc>
          <w:tcPr>
            <w:tcW w:w="1440" w:type="dxa"/>
          </w:tcPr>
          <w:p w14:paraId="761E3F66" w14:textId="77777777" w:rsidR="006A2ECB" w:rsidRPr="005720B9" w:rsidRDefault="006A2ECB" w:rsidP="003D1D40">
            <w:pPr>
              <w:jc w:val="center"/>
              <w:rPr>
                <w:b/>
                <w:bCs/>
                <w:rtl/>
              </w:rPr>
            </w:pPr>
            <w:r>
              <w:rPr>
                <w:rFonts w:hint="cs"/>
                <w:b/>
                <w:bCs/>
                <w:rtl/>
              </w:rPr>
              <w:t>نوع ویژگی</w:t>
            </w:r>
          </w:p>
        </w:tc>
        <w:tc>
          <w:tcPr>
            <w:tcW w:w="5304" w:type="dxa"/>
          </w:tcPr>
          <w:p w14:paraId="01731855" w14:textId="77777777" w:rsidR="006A2ECB" w:rsidRPr="005720B9" w:rsidRDefault="006A2ECB" w:rsidP="003D1D40">
            <w:pPr>
              <w:jc w:val="center"/>
              <w:rPr>
                <w:b/>
                <w:bCs/>
                <w:rtl/>
              </w:rPr>
            </w:pPr>
            <w:r>
              <w:rPr>
                <w:rFonts w:hint="cs"/>
                <w:b/>
                <w:bCs/>
                <w:rtl/>
              </w:rPr>
              <w:t>توضیحات</w:t>
            </w:r>
          </w:p>
        </w:tc>
      </w:tr>
      <w:tr w:rsidR="006A2ECB" w:rsidRPr="004A2106" w14:paraId="54CD01B5" w14:textId="77777777" w:rsidTr="003D1D40">
        <w:tc>
          <w:tcPr>
            <w:tcW w:w="2448" w:type="dxa"/>
          </w:tcPr>
          <w:p w14:paraId="3B05DFA6"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اندیکاتور</w:t>
            </w:r>
          </w:p>
        </w:tc>
        <w:tc>
          <w:tcPr>
            <w:tcW w:w="1440" w:type="dxa"/>
          </w:tcPr>
          <w:p w14:paraId="6B61C84E"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214E52D9"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اندیکاتور </w:t>
            </w:r>
          </w:p>
        </w:tc>
      </w:tr>
      <w:tr w:rsidR="006A2ECB" w:rsidRPr="004C78F6" w14:paraId="7BFA3F3D" w14:textId="77777777" w:rsidTr="003D1D40">
        <w:tc>
          <w:tcPr>
            <w:tcW w:w="2448" w:type="dxa"/>
          </w:tcPr>
          <w:p w14:paraId="57C76368" w14:textId="77777777" w:rsidR="006A2ECB" w:rsidRPr="002B54F0" w:rsidRDefault="006A2ECB" w:rsidP="003D1D40">
            <w:pPr>
              <w:jc w:val="center"/>
              <w:rPr>
                <w:sz w:val="22"/>
                <w:szCs w:val="24"/>
                <w:rtl/>
              </w:rPr>
            </w:pPr>
            <w:r>
              <w:rPr>
                <w:rFonts w:hint="cs"/>
                <w:sz w:val="22"/>
                <w:szCs w:val="24"/>
                <w:rtl/>
              </w:rPr>
              <w:t>تقاطع با اندیکاتور مشابه</w:t>
            </w:r>
          </w:p>
        </w:tc>
        <w:tc>
          <w:tcPr>
            <w:tcW w:w="1440" w:type="dxa"/>
          </w:tcPr>
          <w:p w14:paraId="173D60C7"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28B67D86" w14:textId="77777777" w:rsidR="006A2ECB" w:rsidRPr="004C78F6" w:rsidRDefault="006A2ECB" w:rsidP="003D1D40">
            <w:pPr>
              <w:jc w:val="left"/>
              <w:rPr>
                <w:rFonts w:cs="Arial"/>
                <w:sz w:val="20"/>
                <w:szCs w:val="22"/>
                <w:rtl/>
              </w:rPr>
            </w:pPr>
            <w:r>
              <w:rPr>
                <w:rFonts w:hint="cs"/>
                <w:sz w:val="20"/>
                <w:szCs w:val="22"/>
                <w:rtl/>
              </w:rPr>
              <w:t>این ویژگی تقاطع اندیکاتور گفته شده را با اندیکاتور مشابه، با دوره زمانی متفاوت(۵، ۱۰، ۲۰، ۳۰، ۵۰، ۱۰۰ و ۲۰۰) نشان می‌دهد. این مورد به ازای هر کدام از تقاطع‌ها، به صورت دو ویژگی تقاطع از پایین و تقاطع از بالا تعیین شده است.</w:t>
            </w:r>
          </w:p>
        </w:tc>
      </w:tr>
    </w:tbl>
    <w:p w14:paraId="4A541C74" w14:textId="76391DCC" w:rsidR="006A2ECB" w:rsidRPr="00182E68" w:rsidRDefault="006A2ECB" w:rsidP="006A2ECB">
      <w:pPr>
        <w:pStyle w:val="Caption"/>
      </w:pPr>
      <w:r w:rsidRPr="008F3238">
        <w:rPr>
          <w:rtl/>
        </w:rPr>
        <w:t>جدول (</w:t>
      </w:r>
      <w:r w:rsidR="003D1D40">
        <w:rPr>
          <w:rFonts w:hint="cs"/>
          <w:rtl/>
        </w:rPr>
        <w:t>9-6</w:t>
      </w:r>
      <w:r w:rsidRPr="008F3238">
        <w:rPr>
          <w:rtl/>
        </w:rPr>
        <w:t>)</w:t>
      </w:r>
      <w:r>
        <w:rPr>
          <w:noProof/>
          <w:rtl/>
        </w:rPr>
        <w:t xml:space="preserve"> </w:t>
      </w:r>
      <w:r>
        <w:rPr>
          <w:rFonts w:hint="cs"/>
          <w:noProof/>
          <w:rtl/>
        </w:rPr>
        <w:t xml:space="preserve">- ویژگی‌های استخراجی اندیکاتور </w:t>
      </w:r>
      <w:r>
        <w:rPr>
          <w:noProof/>
        </w:rPr>
        <w:t>EMA(SMA)</w:t>
      </w:r>
    </w:p>
    <w:p w14:paraId="031961B1" w14:textId="77777777" w:rsidR="002118C4" w:rsidRPr="00182E68" w:rsidRDefault="008F08F4" w:rsidP="002735BA">
      <w:pPr>
        <w:spacing w:before="240" w:after="240"/>
        <w:jc w:val="center"/>
      </w:pPr>
      <w:bookmarkStart w:id="97" w:name="_heading=h.ealxmsk47b7g" w:colFirst="0" w:colLast="0"/>
      <w:bookmarkEnd w:id="96"/>
      <w:bookmarkEnd w:id="97"/>
      <w:r w:rsidRPr="00182E68">
        <w:rPr>
          <w:noProof/>
        </w:rPr>
        <w:lastRenderedPageBreak/>
        <w:drawing>
          <wp:inline distT="114300" distB="114300" distL="114300" distR="114300" wp14:anchorId="6B3F3D78" wp14:editId="02E31782">
            <wp:extent cx="4305300" cy="1729740"/>
            <wp:effectExtent l="0" t="0" r="0" b="3810"/>
            <wp:docPr id="4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305549" cy="1729840"/>
                    </a:xfrm>
                    <a:prstGeom prst="rect">
                      <a:avLst/>
                    </a:prstGeom>
                    <a:ln/>
                  </pic:spPr>
                </pic:pic>
              </a:graphicData>
            </a:graphic>
          </wp:inline>
        </w:drawing>
      </w:r>
    </w:p>
    <w:p w14:paraId="7FC5871B" w14:textId="77777777" w:rsidR="002118C4" w:rsidRPr="00182E68" w:rsidRDefault="008F08F4" w:rsidP="00FE3574">
      <w:pPr>
        <w:pStyle w:val="Figureslist"/>
        <w:jc w:val="center"/>
      </w:pPr>
      <w:bookmarkStart w:id="98" w:name="_Hlk113224441"/>
      <w:r w:rsidRPr="00182E68">
        <w:rPr>
          <w:rtl/>
        </w:rPr>
        <w:t xml:space="preserve">شکل(3-6)  نمودار خروجی اندیکاتور </w:t>
      </w:r>
      <w:r w:rsidRPr="00182E68">
        <w:t>sma</w:t>
      </w:r>
      <w:r w:rsidRPr="00182E68">
        <w:rPr>
          <w:rtl/>
        </w:rPr>
        <w:t xml:space="preserve"> روی داده های قیمتی </w:t>
      </w:r>
      <w:r w:rsidRPr="00182E68">
        <w:t>BTC 5m</w:t>
      </w:r>
    </w:p>
    <w:p w14:paraId="57DD25C6" w14:textId="77777777" w:rsidR="002118C4" w:rsidRPr="00182E68" w:rsidRDefault="008F08F4">
      <w:pPr>
        <w:spacing w:before="240" w:after="240"/>
      </w:pPr>
      <w:bookmarkStart w:id="99" w:name="_heading=h.ekq7mj5oqxfz" w:colFirst="0" w:colLast="0"/>
      <w:bookmarkEnd w:id="98"/>
      <w:bookmarkEnd w:id="99"/>
      <w:r w:rsidRPr="00182E68">
        <w:rPr>
          <w:rtl/>
        </w:rPr>
        <w:t xml:space="preserve">اندیکاتور </w:t>
      </w:r>
      <w:proofErr w:type="spellStart"/>
      <w:r w:rsidRPr="00182E68">
        <w:t>ichimoku</w:t>
      </w:r>
      <w:proofErr w:type="spellEnd"/>
      <w:r w:rsidRPr="00182E68">
        <w:rPr>
          <w:rtl/>
        </w:rPr>
        <w:t xml:space="preserve"> :</w:t>
      </w:r>
    </w:p>
    <w:p w14:paraId="59FEFD5C" w14:textId="77777777" w:rsidR="002118C4" w:rsidRPr="00182E68" w:rsidRDefault="008F08F4">
      <w:pPr>
        <w:spacing w:after="240"/>
      </w:pPr>
      <w:bookmarkStart w:id="100" w:name="_heading=h.1sko393h1k3c" w:colFirst="0" w:colLast="0"/>
      <w:bookmarkEnd w:id="100"/>
      <w:r w:rsidRPr="00182E68">
        <w:rPr>
          <w:rtl/>
        </w:rPr>
        <w:t>اندیکاتور ایچیموکو که آن را نمودار ابری ایچیموکو می نامند، ازجمله ابزارهای تحلیل تکنیکال است. این اندیکاتور توسط هوسودا گوئیچی که روزنامه نگاری ژاپنی بود، در دهه 1930 میلادی ابداع شد.</w:t>
      </w:r>
    </w:p>
    <w:p w14:paraId="264AA9DC" w14:textId="77777777" w:rsidR="002118C4" w:rsidRPr="00182E68" w:rsidRDefault="008F08F4">
      <w:pPr>
        <w:spacing w:before="240" w:after="240"/>
      </w:pPr>
      <w:bookmarkStart w:id="101" w:name="_heading=h.o1kjcejhd8cd" w:colFirst="0" w:colLast="0"/>
      <w:bookmarkEnd w:id="101"/>
      <w:r w:rsidRPr="00182E68">
        <w:rPr>
          <w:rtl/>
        </w:rPr>
        <w:t>گوئیچی برای ابداع و ارتقاء اندیکاتور ایچیموکو، سی سال از عمر خود را صرف آن کرد. پس از این مدت زمان و با اطمینان کامل از نتایج کار، در سال 1960 آن را بطور عمومی معرفی کرد.</w:t>
      </w:r>
    </w:p>
    <w:p w14:paraId="196324EE" w14:textId="77777777" w:rsidR="002118C4" w:rsidRPr="00182E68" w:rsidRDefault="008F08F4">
      <w:pPr>
        <w:spacing w:before="240" w:after="240"/>
      </w:pPr>
      <w:bookmarkStart w:id="102" w:name="_heading=h.a2ehx44dwxs9" w:colFirst="0" w:colLast="0"/>
      <w:bookmarkEnd w:id="102"/>
      <w:r w:rsidRPr="00182E68">
        <w:rPr>
          <w:rtl/>
        </w:rPr>
        <w:t>اجزای این اندیکاتور به شرح زیر است :</w:t>
      </w:r>
    </w:p>
    <w:p w14:paraId="0B8C874B" w14:textId="77777777" w:rsidR="002118C4" w:rsidRPr="00182E68" w:rsidRDefault="008F08F4">
      <w:pPr>
        <w:spacing w:before="240" w:after="240"/>
      </w:pPr>
      <w:bookmarkStart w:id="103" w:name="_heading=h.a2jwf2xunw1v" w:colFirst="0" w:colLast="0"/>
      <w:bookmarkEnd w:id="103"/>
      <w:r w:rsidRPr="00182E68">
        <w:rPr>
          <w:rtl/>
        </w:rPr>
        <w:t xml:space="preserve">چیکو اسپن، همان خط سبز رنگ در اندیکاتور </w:t>
      </w:r>
      <w:r w:rsidRPr="00182E68">
        <w:rPr>
          <w:b/>
          <w:rtl/>
        </w:rPr>
        <w:t>ایچیموکو</w:t>
      </w:r>
      <w:r w:rsidRPr="00182E68">
        <w:rPr>
          <w:rtl/>
        </w:rPr>
        <w:t xml:space="preserve"> است که نمودار خطی قیمتی نیز نامیده می شود. این خط، همان نمودار خطی ساده بوده که در نتیجه ی اتصال قیمت بسته شدن کندل ها با هم شکل می  گیرد. سپس، به تعداد 26 کندل به طرف چپ منتقل شده است.</w:t>
      </w:r>
    </w:p>
    <w:p w14:paraId="292F1101" w14:textId="77777777" w:rsidR="002118C4" w:rsidRPr="00182E68" w:rsidRDefault="008F08F4">
      <w:pPr>
        <w:spacing w:before="240" w:after="240"/>
      </w:pPr>
      <w:bookmarkStart w:id="104" w:name="_heading=h.w4mz894dm3mf" w:colFirst="0" w:colLast="0"/>
      <w:bookmarkEnd w:id="104"/>
      <w:r w:rsidRPr="00182E68">
        <w:rPr>
          <w:rtl/>
        </w:rPr>
        <w:t xml:space="preserve">در اندیکاتور ایچیموکو، خط آبی رنگ نشان دهنده کیجون سن یا میانگین متحرک بلند مدت است. این جزء نیز حرکات قیمت میان مدت برای بازار را نشان می دهد. محاسبه ی این جزء از </w:t>
      </w:r>
      <w:r w:rsidRPr="00182E68">
        <w:rPr>
          <w:b/>
          <w:rtl/>
        </w:rPr>
        <w:t>اندیکاتور ایچیموکو</w:t>
      </w:r>
      <w:r w:rsidRPr="00182E68">
        <w:rPr>
          <w:rtl/>
        </w:rPr>
        <w:t xml:space="preserve"> نیز مانند تنکان است. تنها تفاوت این است که در اینجا، محاسبه روی 26 کندل آخر انجام می شود. این امر سبب می شود که دید میان مدتی را از رفتار بازار مشاهده کنیم.</w:t>
      </w:r>
    </w:p>
    <w:p w14:paraId="0DAC1527" w14:textId="77777777" w:rsidR="002118C4" w:rsidRPr="00182E68" w:rsidRDefault="008F08F4">
      <w:pPr>
        <w:spacing w:before="240" w:after="240"/>
      </w:pPr>
      <w:bookmarkStart w:id="105" w:name="_heading=h.i2z0pq41k7rj" w:colFirst="0" w:colLast="0"/>
      <w:bookmarkEnd w:id="105"/>
      <w:r w:rsidRPr="00182E68">
        <w:rPr>
          <w:rtl/>
        </w:rPr>
        <w:t>این یکی از خطوط در اندیکاتور ایچیموکو بوده که سبب تشکیل حاشیه ابرهای کومو می گردد. برای محاسبه این خط، میانگین دو خط کیجونسن (آبی) و تنکاسن سن (قرمز) به تعداد 26 کندل به سمت راست منتقل می شود.</w:t>
      </w:r>
    </w:p>
    <w:p w14:paraId="1DB43F14" w14:textId="77777777" w:rsidR="002118C4" w:rsidRPr="00182E68" w:rsidRDefault="008F08F4">
      <w:pPr>
        <w:spacing w:after="240"/>
      </w:pPr>
      <w:r w:rsidRPr="00182E68">
        <w:rPr>
          <w:rtl/>
        </w:rPr>
        <w:lastRenderedPageBreak/>
        <w:t>این خط در اندیکاتور ایچیموکو، سبب شکل گیری حاشیه ابرهای کومو می شود. به منظور محاسبه این خط، ابتدا میانگین پایین ترین قیمت و بالاترین قیمت در 52 کندل گذشته محاسبه شده و سپس، به تعداد 26 کندل به سمت راست انتقال می یابد.</w:t>
      </w:r>
    </w:p>
    <w:p w14:paraId="26E4A7CD" w14:textId="2BF28DED" w:rsidR="002118C4" w:rsidRDefault="008F08F4">
      <w:pPr>
        <w:spacing w:before="240" w:after="240"/>
      </w:pPr>
      <w:bookmarkStart w:id="106" w:name="_heading=h.fmg1r0zamo5o" w:colFirst="0" w:colLast="0"/>
      <w:bookmarkEnd w:id="106"/>
      <w:r w:rsidRPr="00182E68">
        <w:rPr>
          <w:rtl/>
        </w:rPr>
        <w:t xml:space="preserve">فاصله میان خطوط سنکو اسپن </w:t>
      </w:r>
      <w:r w:rsidRPr="00182E68">
        <w:t>A</w:t>
      </w:r>
      <w:r w:rsidRPr="00182E68">
        <w:rPr>
          <w:rtl/>
        </w:rPr>
        <w:t xml:space="preserve"> و </w:t>
      </w:r>
      <w:r w:rsidRPr="00182E68">
        <w:t>B</w:t>
      </w:r>
      <w:r w:rsidRPr="00182E68">
        <w:rPr>
          <w:rtl/>
        </w:rPr>
        <w:t xml:space="preserve"> سبب تشکیل ابر کومو می شود.</w:t>
      </w:r>
    </w:p>
    <w:p w14:paraId="1727F000" w14:textId="77777777" w:rsidR="00492EDF" w:rsidRDefault="00492EDF" w:rsidP="00492EDF">
      <w:pPr>
        <w:pStyle w:val="a8"/>
        <w:jc w:val="left"/>
        <w:rPr>
          <w:i/>
          <w:lang w:bidi="fa-IR"/>
        </w:rPr>
      </w:pPr>
      <w:r>
        <w:rPr>
          <w:rFonts w:hint="cs"/>
          <w:i/>
          <w:rtl/>
          <w:lang w:bidi="fa-IR"/>
        </w:rPr>
        <w:t>خطوط تنکانس و کیجونسن به صورت زیر تعریف می‌شوند:</w:t>
      </w:r>
    </w:p>
    <w:p w14:paraId="0D0A4349" w14:textId="584D983D" w:rsidR="00492EDF" w:rsidRDefault="00492EDF" w:rsidP="00492EDF">
      <w:pPr>
        <w:pStyle w:val="a8"/>
        <w:jc w:val="left"/>
        <w:rPr>
          <w:i/>
          <w:rtl/>
          <w:lang w:bidi="fa-IR"/>
        </w:rPr>
      </w:pPr>
      <m:oMathPara>
        <m:oMath>
          <m:r>
            <w:rPr>
              <w:rFonts w:ascii="Cambria Math" w:hAnsi="Cambria Math"/>
              <w:lang w:bidi="fa-IR"/>
            </w:rPr>
            <m:t>Tenkan-sen=</m:t>
          </m:r>
          <m:f>
            <m:fPr>
              <m:ctrlPr>
                <w:rPr>
                  <w:rFonts w:ascii="Cambria Math" w:hAnsi="Cambria Math"/>
                  <w:i/>
                  <w:lang w:bidi="fa-IR"/>
                </w:rPr>
              </m:ctrlPr>
            </m:fPr>
            <m:num>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۹</m:t>
              </m:r>
              <m:r>
                <w:rPr>
                  <w:rFonts w:ascii="Cambria Math" w:hAnsi="Cambria Math"/>
                  <w:lang w:bidi="fa-IR"/>
                </w:rPr>
                <m:t xml:space="preserve"> </m:t>
              </m:r>
              <m:r>
                <w:rPr>
                  <w:rFonts w:ascii="Cambria Math" w:hAnsi="Cambria Math" w:hint="cs"/>
                  <w:rtl/>
                  <w:lang w:bidi="fa-IR"/>
                </w:rPr>
                <m:t>بالای</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بیشترین</m:t>
              </m:r>
              <m:r>
                <w:rPr>
                  <w:rFonts w:ascii="Cambria Math" w:hAnsi="Cambria Math"/>
                  <w:lang w:bidi="fa-IR"/>
                </w:rPr>
                <m:t>+</m:t>
              </m:r>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۹</m:t>
              </m:r>
              <m:r>
                <w:rPr>
                  <w:rFonts w:ascii="Cambria Math" w:hAnsi="Cambria Math"/>
                  <w:lang w:bidi="fa-IR"/>
                </w:rPr>
                <m:t xml:space="preserve"> </m:t>
              </m:r>
              <m:r>
                <w:rPr>
                  <w:rFonts w:ascii="Cambria Math" w:hAnsi="Cambria Math" w:hint="cs"/>
                  <w:rtl/>
                  <w:lang w:bidi="fa-IR"/>
                </w:rPr>
                <m:t>پایین</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کمترین</m:t>
              </m:r>
            </m:num>
            <m:den>
              <m:r>
                <w:rPr>
                  <w:rFonts w:ascii="Cambria Math" w:hAnsi="Cambria Math" w:hint="cs"/>
                  <w:rtl/>
                  <w:lang w:bidi="fa-IR"/>
                </w:rPr>
                <m:t>۲</m:t>
              </m:r>
            </m:den>
          </m:f>
        </m:oMath>
      </m:oMathPara>
    </w:p>
    <w:p w14:paraId="45F6327A" w14:textId="4AE54324" w:rsidR="00492EDF" w:rsidRDefault="00492EDF" w:rsidP="00492EDF">
      <w:pPr>
        <w:pStyle w:val="a8"/>
        <w:jc w:val="left"/>
        <w:rPr>
          <w:i/>
          <w:rtl/>
          <w:lang w:bidi="fa-IR"/>
        </w:rPr>
      </w:pPr>
      <m:oMathPara>
        <m:oMath>
          <m:r>
            <w:rPr>
              <w:rFonts w:ascii="Cambria Math" w:hAnsi="Cambria Math"/>
              <w:lang w:bidi="fa-IR"/>
            </w:rPr>
            <m:t>Kijun-sen=</m:t>
          </m:r>
          <m:f>
            <m:fPr>
              <m:ctrlPr>
                <w:rPr>
                  <w:rFonts w:ascii="Cambria Math" w:hAnsi="Cambria Math"/>
                  <w:i/>
                  <w:lang w:bidi="fa-IR"/>
                </w:rPr>
              </m:ctrlPr>
            </m:fPr>
            <m:num>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۲۶</m:t>
              </m:r>
              <m:r>
                <w:rPr>
                  <w:rFonts w:ascii="Cambria Math" w:hAnsi="Cambria Math"/>
                  <w:lang w:bidi="fa-IR"/>
                </w:rPr>
                <m:t xml:space="preserve"> </m:t>
              </m:r>
              <m:r>
                <w:rPr>
                  <w:rFonts w:ascii="Cambria Math" w:hAnsi="Cambria Math" w:hint="cs"/>
                  <w:rtl/>
                  <w:lang w:bidi="fa-IR"/>
                </w:rPr>
                <m:t>بالای</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بیشترین</m:t>
              </m:r>
              <m:r>
                <w:rPr>
                  <w:rFonts w:ascii="Cambria Math" w:hAnsi="Cambria Math"/>
                  <w:lang w:bidi="fa-IR"/>
                </w:rPr>
                <m:t>+</m:t>
              </m:r>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۲۶</m:t>
              </m:r>
              <m:r>
                <w:rPr>
                  <w:rFonts w:ascii="Cambria Math" w:hAnsi="Cambria Math"/>
                  <w:lang w:bidi="fa-IR"/>
                </w:rPr>
                <m:t xml:space="preserve"> </m:t>
              </m:r>
              <m:r>
                <w:rPr>
                  <w:rFonts w:ascii="Cambria Math" w:hAnsi="Cambria Math" w:hint="cs"/>
                  <w:rtl/>
                  <w:lang w:bidi="fa-IR"/>
                </w:rPr>
                <m:t>پایین</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کمترین</m:t>
              </m:r>
            </m:num>
            <m:den>
              <m:r>
                <w:rPr>
                  <w:rFonts w:ascii="Cambria Math" w:hAnsi="Cambria Math" w:hint="cs"/>
                  <w:rtl/>
                  <w:lang w:bidi="fa-IR"/>
                </w:rPr>
                <m:t>۲</m:t>
              </m:r>
            </m:den>
          </m:f>
        </m:oMath>
      </m:oMathPara>
    </w:p>
    <w:p w14:paraId="10FB486B" w14:textId="77777777" w:rsidR="00492EDF" w:rsidRDefault="00492EDF" w:rsidP="00492EDF">
      <w:pPr>
        <w:pStyle w:val="a8"/>
        <w:jc w:val="left"/>
        <w:rPr>
          <w:i/>
          <w:rtl/>
          <w:lang w:bidi="fa-IR"/>
        </w:rPr>
      </w:pPr>
      <w:r>
        <w:rPr>
          <w:rFonts w:hint="cs"/>
          <w:i/>
          <w:rtl/>
          <w:lang w:bidi="fa-IR"/>
        </w:rPr>
        <w:t xml:space="preserve">همچنین خطوط سنکو </w:t>
      </w:r>
      <w:r>
        <w:rPr>
          <w:i/>
          <w:lang w:bidi="fa-IR"/>
        </w:rPr>
        <w:t>A</w:t>
      </w:r>
      <w:r>
        <w:rPr>
          <w:rFonts w:hint="cs"/>
          <w:i/>
          <w:rtl/>
          <w:lang w:bidi="fa-IR"/>
        </w:rPr>
        <w:t xml:space="preserve"> و سنکو </w:t>
      </w:r>
      <w:r>
        <w:rPr>
          <w:i/>
          <w:lang w:bidi="fa-IR"/>
        </w:rPr>
        <w:t>B</w:t>
      </w:r>
      <w:r>
        <w:rPr>
          <w:rFonts w:hint="cs"/>
          <w:i/>
          <w:rtl/>
          <w:lang w:bidi="fa-IR"/>
        </w:rPr>
        <w:t xml:space="preserve"> به صورت زیر محاسبه می‌شوند:</w:t>
      </w:r>
    </w:p>
    <w:p w14:paraId="4833EF88" w14:textId="5BA10262" w:rsidR="00492EDF" w:rsidRDefault="00492EDF" w:rsidP="00492EDF">
      <w:pPr>
        <w:pStyle w:val="a8"/>
        <w:jc w:val="left"/>
        <w:rPr>
          <w:i/>
          <w:rtl/>
          <w:lang w:bidi="fa-IR"/>
        </w:rPr>
      </w:pPr>
      <m:oMathPara>
        <m:oMath>
          <m:r>
            <w:rPr>
              <w:rFonts w:ascii="Cambria Math" w:hAnsi="Cambria Math"/>
              <w:lang w:bidi="fa-IR"/>
            </w:rPr>
            <m:t>Span A=</m:t>
          </m:r>
          <m:f>
            <m:fPr>
              <m:ctrlPr>
                <w:rPr>
                  <w:rFonts w:ascii="Cambria Math" w:hAnsi="Cambria Math"/>
                  <w:i/>
                  <w:lang w:bidi="fa-IR"/>
                </w:rPr>
              </m:ctrlPr>
            </m:fPr>
            <m:num>
              <m:r>
                <w:rPr>
                  <w:rFonts w:ascii="Cambria Math" w:hAnsi="Cambria Math"/>
                  <w:lang w:bidi="fa-IR"/>
                </w:rPr>
                <m:t>tenkensen+kijunsen</m:t>
              </m:r>
            </m:num>
            <m:den>
              <m:r>
                <w:rPr>
                  <w:rFonts w:ascii="Cambria Math" w:hAnsi="Cambria Math" w:hint="cs"/>
                  <w:rtl/>
                  <w:lang w:bidi="fa-IR"/>
                </w:rPr>
                <m:t>۲</m:t>
              </m:r>
            </m:den>
          </m:f>
        </m:oMath>
      </m:oMathPara>
    </w:p>
    <w:p w14:paraId="3F57EAB9" w14:textId="54299E0C" w:rsidR="00492EDF" w:rsidRDefault="00492EDF" w:rsidP="00492EDF">
      <w:pPr>
        <w:pStyle w:val="a8"/>
        <w:jc w:val="left"/>
        <w:rPr>
          <w:i/>
          <w:rtl/>
          <w:lang w:bidi="fa-IR"/>
        </w:rPr>
      </w:pPr>
      <m:oMathPara>
        <m:oMath>
          <m:r>
            <w:rPr>
              <w:rFonts w:ascii="Cambria Math" w:hAnsi="Cambria Math"/>
              <w:lang w:bidi="fa-IR"/>
            </w:rPr>
            <m:t>Tenkan-sen=</m:t>
          </m:r>
          <m:f>
            <m:fPr>
              <m:ctrlPr>
                <w:rPr>
                  <w:rFonts w:ascii="Cambria Math" w:hAnsi="Cambria Math"/>
                  <w:i/>
                  <w:lang w:bidi="fa-IR"/>
                </w:rPr>
              </m:ctrlPr>
            </m:fPr>
            <m:num>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۵۲</m:t>
              </m:r>
              <m:r>
                <w:rPr>
                  <w:rFonts w:ascii="Cambria Math" w:hAnsi="Cambria Math"/>
                  <w:lang w:bidi="fa-IR"/>
                </w:rPr>
                <m:t xml:space="preserve"> </m:t>
              </m:r>
              <m:r>
                <w:rPr>
                  <w:rFonts w:ascii="Cambria Math" w:hAnsi="Cambria Math" w:hint="cs"/>
                  <w:rtl/>
                  <w:lang w:bidi="fa-IR"/>
                </w:rPr>
                <m:t>بالای</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بیشترین</m:t>
              </m:r>
              <m:r>
                <w:rPr>
                  <w:rFonts w:ascii="Cambria Math" w:hAnsi="Cambria Math"/>
                  <w:lang w:bidi="fa-IR"/>
                </w:rPr>
                <m:t>+</m:t>
              </m:r>
              <m:r>
                <w:rPr>
                  <w:rFonts w:ascii="Cambria Math" w:hAnsi="Cambria Math" w:hint="cs"/>
                  <w:rtl/>
                  <w:lang w:bidi="fa-IR"/>
                </w:rPr>
                <m:t>اخیر</m:t>
              </m:r>
              <m:r>
                <w:rPr>
                  <w:rFonts w:ascii="Cambria Math" w:hAnsi="Cambria Math"/>
                  <w:lang w:bidi="fa-IR"/>
                </w:rPr>
                <m:t xml:space="preserve"> </m:t>
              </m:r>
              <m:r>
                <w:rPr>
                  <w:rFonts w:ascii="Cambria Math" w:hAnsi="Cambria Math" w:hint="cs"/>
                  <w:rtl/>
                  <w:lang w:bidi="fa-IR"/>
                </w:rPr>
                <m:t>دوره</m:t>
              </m:r>
              <m:r>
                <w:rPr>
                  <w:rFonts w:ascii="Cambria Math" w:hAnsi="Cambria Math"/>
                  <w:lang w:bidi="fa-IR"/>
                </w:rPr>
                <m:t xml:space="preserve"> </m:t>
              </m:r>
              <m:r>
                <w:rPr>
                  <w:rFonts w:ascii="Cambria Math" w:hAnsi="Cambria Math" w:hint="cs"/>
                  <w:rtl/>
                  <w:lang w:bidi="fa-IR"/>
                </w:rPr>
                <m:t>۵۲</m:t>
              </m:r>
              <m:r>
                <w:rPr>
                  <w:rFonts w:ascii="Cambria Math" w:hAnsi="Cambria Math"/>
                  <w:lang w:bidi="fa-IR"/>
                </w:rPr>
                <m:t xml:space="preserve"> </m:t>
              </m:r>
              <m:r>
                <w:rPr>
                  <w:rFonts w:ascii="Cambria Math" w:hAnsi="Cambria Math" w:hint="cs"/>
                  <w:rtl/>
                  <w:lang w:bidi="fa-IR"/>
                </w:rPr>
                <m:t>پایین</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کمترین</m:t>
              </m:r>
            </m:num>
            <m:den>
              <m:r>
                <w:rPr>
                  <w:rFonts w:ascii="Cambria Math" w:hAnsi="Cambria Math" w:hint="cs"/>
                  <w:rtl/>
                  <w:lang w:bidi="fa-IR"/>
                </w:rPr>
                <m:t>۲</m:t>
              </m:r>
            </m:den>
          </m:f>
        </m:oMath>
      </m:oMathPara>
    </w:p>
    <w:p w14:paraId="133B755F" w14:textId="19E3D330" w:rsidR="00492EDF" w:rsidRPr="00492EDF" w:rsidRDefault="00492EDF" w:rsidP="00492EDF">
      <w:pPr>
        <w:pStyle w:val="a8"/>
        <w:jc w:val="left"/>
        <w:rPr>
          <w:i/>
          <w:lang w:bidi="fa-IR"/>
        </w:rPr>
      </w:pPr>
      <w:r>
        <w:rPr>
          <w:rFonts w:hint="cs"/>
          <w:i/>
          <w:rtl/>
          <w:lang w:bidi="fa-IR"/>
        </w:rPr>
        <w:t xml:space="preserve">همچنین ابر یه فضای بین دو خط سنکو </w:t>
      </w:r>
      <w:r>
        <w:rPr>
          <w:i/>
          <w:lang w:bidi="fa-IR"/>
        </w:rPr>
        <w:t>A</w:t>
      </w:r>
      <w:r>
        <w:rPr>
          <w:rFonts w:hint="cs"/>
          <w:i/>
          <w:rtl/>
          <w:lang w:bidi="fa-IR"/>
        </w:rPr>
        <w:t xml:space="preserve"> و سنکو </w:t>
      </w:r>
      <w:r>
        <w:rPr>
          <w:i/>
          <w:lang w:bidi="fa-IR"/>
        </w:rPr>
        <w:t>B</w:t>
      </w:r>
      <w:r>
        <w:rPr>
          <w:rFonts w:hint="cs"/>
          <w:i/>
          <w:rtl/>
          <w:lang w:bidi="fa-IR"/>
        </w:rPr>
        <w:t xml:space="preserve"> گفته می‌شود که براساس قرارگیری این دو خط نسبت به یکدیگر، می‌تواند به رنگ سبز یا قرمز باشد</w:t>
      </w:r>
      <w:r>
        <w:rPr>
          <w:i/>
          <w:lang w:bidi="fa-IR"/>
        </w:rPr>
        <w:t>.</w:t>
      </w:r>
    </w:p>
    <w:p w14:paraId="44BC91E2" w14:textId="77777777" w:rsidR="00492EDF" w:rsidRPr="00182E68" w:rsidRDefault="00492EDF">
      <w:pPr>
        <w:spacing w:before="240" w:after="240"/>
      </w:pPr>
    </w:p>
    <w:p w14:paraId="2D062C87" w14:textId="77777777" w:rsidR="002118C4" w:rsidRPr="00182E68" w:rsidRDefault="008F08F4">
      <w:pPr>
        <w:spacing w:before="240" w:after="240"/>
        <w:jc w:val="center"/>
      </w:pPr>
      <w:bookmarkStart w:id="107" w:name="_heading=h.4xiwxaqqehd7" w:colFirst="0" w:colLast="0"/>
      <w:bookmarkEnd w:id="107"/>
      <w:r w:rsidRPr="00182E68">
        <w:rPr>
          <w:noProof/>
        </w:rPr>
        <w:drawing>
          <wp:inline distT="114300" distB="114300" distL="114300" distR="114300" wp14:anchorId="739597ED" wp14:editId="42B7E3C6">
            <wp:extent cx="4678680" cy="2141220"/>
            <wp:effectExtent l="0" t="0" r="7620" b="0"/>
            <wp:docPr id="4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4678955" cy="2141346"/>
                    </a:xfrm>
                    <a:prstGeom prst="rect">
                      <a:avLst/>
                    </a:prstGeom>
                    <a:ln/>
                  </pic:spPr>
                </pic:pic>
              </a:graphicData>
            </a:graphic>
          </wp:inline>
        </w:drawing>
      </w:r>
    </w:p>
    <w:p w14:paraId="60E714B4" w14:textId="23AA0862" w:rsidR="002118C4" w:rsidRDefault="008F08F4" w:rsidP="00FE3574">
      <w:pPr>
        <w:pStyle w:val="Figureslist"/>
        <w:jc w:val="center"/>
      </w:pPr>
      <w:bookmarkStart w:id="108" w:name="_Hlk113224453"/>
      <w:r w:rsidRPr="00182E68">
        <w:rPr>
          <w:rtl/>
        </w:rPr>
        <w:t xml:space="preserve">شکل(3-6)  نمودار خروجی اندیکاتور </w:t>
      </w:r>
      <w:r w:rsidRPr="00182E68">
        <w:t>ichimoku</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57CD492D" w14:textId="77777777" w:rsidTr="003D1D40">
        <w:tc>
          <w:tcPr>
            <w:tcW w:w="2448" w:type="dxa"/>
          </w:tcPr>
          <w:p w14:paraId="5378B2A8" w14:textId="77777777" w:rsidR="006A2ECB" w:rsidRPr="005720B9" w:rsidRDefault="006A2ECB" w:rsidP="003D1D40">
            <w:pPr>
              <w:jc w:val="center"/>
              <w:rPr>
                <w:b/>
                <w:bCs/>
                <w:rtl/>
              </w:rPr>
            </w:pPr>
            <w:r>
              <w:rPr>
                <w:rFonts w:hint="cs"/>
                <w:b/>
                <w:bCs/>
                <w:rtl/>
              </w:rPr>
              <w:lastRenderedPageBreak/>
              <w:t>عنوان ویژگی</w:t>
            </w:r>
          </w:p>
        </w:tc>
        <w:tc>
          <w:tcPr>
            <w:tcW w:w="1440" w:type="dxa"/>
          </w:tcPr>
          <w:p w14:paraId="586AA721" w14:textId="77777777" w:rsidR="006A2ECB" w:rsidRPr="005720B9" w:rsidRDefault="006A2ECB" w:rsidP="003D1D40">
            <w:pPr>
              <w:jc w:val="center"/>
              <w:rPr>
                <w:b/>
                <w:bCs/>
                <w:rtl/>
              </w:rPr>
            </w:pPr>
            <w:r>
              <w:rPr>
                <w:rFonts w:hint="cs"/>
                <w:b/>
                <w:bCs/>
                <w:rtl/>
              </w:rPr>
              <w:t>نوع ویژگی</w:t>
            </w:r>
          </w:p>
        </w:tc>
        <w:tc>
          <w:tcPr>
            <w:tcW w:w="5304" w:type="dxa"/>
          </w:tcPr>
          <w:p w14:paraId="0E9A7D80" w14:textId="77777777" w:rsidR="006A2ECB" w:rsidRPr="005720B9" w:rsidRDefault="006A2ECB" w:rsidP="003D1D40">
            <w:pPr>
              <w:jc w:val="center"/>
              <w:rPr>
                <w:b/>
                <w:bCs/>
                <w:rtl/>
              </w:rPr>
            </w:pPr>
            <w:r>
              <w:rPr>
                <w:rFonts w:hint="cs"/>
                <w:b/>
                <w:bCs/>
                <w:rtl/>
              </w:rPr>
              <w:t>توضیحات</w:t>
            </w:r>
          </w:p>
        </w:tc>
      </w:tr>
      <w:tr w:rsidR="006A2ECB" w:rsidRPr="004A2106" w14:paraId="1547C9D1" w14:textId="77777777" w:rsidTr="003D1D40">
        <w:tc>
          <w:tcPr>
            <w:tcW w:w="2448" w:type="dxa"/>
          </w:tcPr>
          <w:p w14:paraId="797D2D98" w14:textId="77777777" w:rsidR="006A2ECB" w:rsidRPr="002B54F0" w:rsidRDefault="006A2ECB" w:rsidP="003D1D40">
            <w:pPr>
              <w:jc w:val="center"/>
              <w:rPr>
                <w:sz w:val="22"/>
                <w:szCs w:val="24"/>
                <w:rtl/>
              </w:rPr>
            </w:pPr>
            <w:r w:rsidRPr="002B54F0">
              <w:rPr>
                <w:rFonts w:hint="cs"/>
                <w:sz w:val="22"/>
                <w:szCs w:val="24"/>
                <w:rtl/>
              </w:rPr>
              <w:t xml:space="preserve">مقدار عددی </w:t>
            </w:r>
            <w:r w:rsidRPr="002B54F0">
              <w:rPr>
                <w:sz w:val="22"/>
                <w:szCs w:val="24"/>
              </w:rPr>
              <w:t>span-A</w:t>
            </w:r>
          </w:p>
        </w:tc>
        <w:tc>
          <w:tcPr>
            <w:tcW w:w="1440" w:type="dxa"/>
          </w:tcPr>
          <w:p w14:paraId="524B0FC9"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24A97DB2"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r>
              <w:rPr>
                <w:sz w:val="20"/>
                <w:szCs w:val="22"/>
              </w:rPr>
              <w:t>span-A</w:t>
            </w:r>
            <w:r w:rsidRPr="004A2106">
              <w:rPr>
                <w:rFonts w:hint="cs"/>
                <w:sz w:val="20"/>
                <w:szCs w:val="22"/>
                <w:rtl/>
              </w:rPr>
              <w:t xml:space="preserve"> در نقطه مورد نظر را نشان می‌دهد.</w:t>
            </w:r>
          </w:p>
        </w:tc>
      </w:tr>
      <w:tr w:rsidR="006A2ECB" w:rsidRPr="004A2106" w14:paraId="340A5327" w14:textId="77777777" w:rsidTr="003D1D40">
        <w:tc>
          <w:tcPr>
            <w:tcW w:w="2448" w:type="dxa"/>
          </w:tcPr>
          <w:p w14:paraId="7E161A95" w14:textId="77777777" w:rsidR="006A2ECB" w:rsidRPr="002B54F0" w:rsidRDefault="006A2ECB" w:rsidP="003D1D40">
            <w:pPr>
              <w:jc w:val="center"/>
              <w:rPr>
                <w:sz w:val="22"/>
                <w:szCs w:val="24"/>
                <w:rtl/>
              </w:rPr>
            </w:pPr>
            <w:r w:rsidRPr="002B54F0">
              <w:rPr>
                <w:rFonts w:hint="cs"/>
                <w:sz w:val="22"/>
                <w:szCs w:val="24"/>
                <w:rtl/>
              </w:rPr>
              <w:t xml:space="preserve">مقدار عددی </w:t>
            </w:r>
            <w:r w:rsidRPr="002B54F0">
              <w:rPr>
                <w:sz w:val="22"/>
                <w:szCs w:val="24"/>
              </w:rPr>
              <w:t>span-B</w:t>
            </w:r>
          </w:p>
        </w:tc>
        <w:tc>
          <w:tcPr>
            <w:tcW w:w="1440" w:type="dxa"/>
          </w:tcPr>
          <w:p w14:paraId="3106C728"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6C131B47"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r>
              <w:rPr>
                <w:sz w:val="20"/>
                <w:szCs w:val="22"/>
              </w:rPr>
              <w:t>span-B</w:t>
            </w:r>
            <w:r w:rsidRPr="004A2106">
              <w:rPr>
                <w:rFonts w:hint="cs"/>
                <w:sz w:val="20"/>
                <w:szCs w:val="22"/>
                <w:rtl/>
              </w:rPr>
              <w:t xml:space="preserve"> در نقطه مورد نظر را نشان می‌دهد.</w:t>
            </w:r>
          </w:p>
        </w:tc>
      </w:tr>
      <w:tr w:rsidR="006A2ECB" w:rsidRPr="004A2106" w14:paraId="1E13DE77" w14:textId="77777777" w:rsidTr="003D1D40">
        <w:tc>
          <w:tcPr>
            <w:tcW w:w="2448" w:type="dxa"/>
          </w:tcPr>
          <w:p w14:paraId="0B24C96D" w14:textId="77777777" w:rsidR="006A2ECB" w:rsidRPr="002B54F0" w:rsidRDefault="006A2ECB" w:rsidP="003D1D40">
            <w:pPr>
              <w:jc w:val="center"/>
              <w:rPr>
                <w:sz w:val="22"/>
                <w:szCs w:val="24"/>
                <w:rtl/>
              </w:rPr>
            </w:pPr>
            <w:r w:rsidRPr="002B54F0">
              <w:rPr>
                <w:rFonts w:hint="cs"/>
                <w:sz w:val="22"/>
                <w:szCs w:val="24"/>
                <w:rtl/>
              </w:rPr>
              <w:t xml:space="preserve">مقدار عددی </w:t>
            </w:r>
            <w:r w:rsidRPr="002B54F0">
              <w:rPr>
                <w:sz w:val="22"/>
                <w:szCs w:val="24"/>
              </w:rPr>
              <w:t>tankan</w:t>
            </w:r>
          </w:p>
        </w:tc>
        <w:tc>
          <w:tcPr>
            <w:tcW w:w="1440" w:type="dxa"/>
          </w:tcPr>
          <w:p w14:paraId="1D500E4D"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23416030"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r>
              <w:rPr>
                <w:sz w:val="20"/>
                <w:szCs w:val="22"/>
              </w:rPr>
              <w:t>tankan</w:t>
            </w:r>
            <w:r w:rsidRPr="004A2106">
              <w:rPr>
                <w:rFonts w:hint="cs"/>
                <w:sz w:val="20"/>
                <w:szCs w:val="22"/>
                <w:rtl/>
              </w:rPr>
              <w:t xml:space="preserve"> در نقطه مورد نظر را نشان می‌دهد.</w:t>
            </w:r>
          </w:p>
        </w:tc>
      </w:tr>
      <w:tr w:rsidR="006A2ECB" w:rsidRPr="004A2106" w14:paraId="7936D861" w14:textId="77777777" w:rsidTr="003D1D40">
        <w:tc>
          <w:tcPr>
            <w:tcW w:w="2448" w:type="dxa"/>
          </w:tcPr>
          <w:p w14:paraId="7B4A4A94" w14:textId="77777777" w:rsidR="006A2ECB" w:rsidRPr="002B54F0" w:rsidRDefault="006A2ECB" w:rsidP="003D1D40">
            <w:pPr>
              <w:jc w:val="center"/>
              <w:rPr>
                <w:sz w:val="22"/>
                <w:szCs w:val="24"/>
                <w:rtl/>
              </w:rPr>
            </w:pPr>
            <w:r w:rsidRPr="002B54F0">
              <w:rPr>
                <w:rFonts w:hint="cs"/>
                <w:sz w:val="22"/>
                <w:szCs w:val="24"/>
                <w:rtl/>
              </w:rPr>
              <w:t xml:space="preserve">مقدار عددی </w:t>
            </w:r>
            <w:proofErr w:type="spellStart"/>
            <w:r w:rsidRPr="002B54F0">
              <w:rPr>
                <w:sz w:val="22"/>
                <w:szCs w:val="24"/>
              </w:rPr>
              <w:t>kijun</w:t>
            </w:r>
            <w:proofErr w:type="spellEnd"/>
          </w:p>
        </w:tc>
        <w:tc>
          <w:tcPr>
            <w:tcW w:w="1440" w:type="dxa"/>
          </w:tcPr>
          <w:p w14:paraId="6C1BF750"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07EBB978"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proofErr w:type="spellStart"/>
            <w:r>
              <w:rPr>
                <w:sz w:val="20"/>
                <w:szCs w:val="22"/>
              </w:rPr>
              <w:t>kijun</w:t>
            </w:r>
            <w:proofErr w:type="spellEnd"/>
            <w:r w:rsidRPr="004A2106">
              <w:rPr>
                <w:rFonts w:hint="cs"/>
                <w:sz w:val="20"/>
                <w:szCs w:val="22"/>
                <w:rtl/>
              </w:rPr>
              <w:t xml:space="preserve"> در نقطه مورد نظر را نشان می‌دهد.</w:t>
            </w:r>
          </w:p>
        </w:tc>
      </w:tr>
      <w:tr w:rsidR="006A2ECB" w:rsidRPr="004A2106" w14:paraId="39B1559D" w14:textId="77777777" w:rsidTr="003D1D40">
        <w:tc>
          <w:tcPr>
            <w:tcW w:w="2448" w:type="dxa"/>
          </w:tcPr>
          <w:p w14:paraId="4817EC63" w14:textId="77777777" w:rsidR="006A2ECB" w:rsidRPr="002B54F0" w:rsidRDefault="006A2ECB" w:rsidP="003D1D40">
            <w:pPr>
              <w:jc w:val="center"/>
              <w:rPr>
                <w:sz w:val="22"/>
                <w:szCs w:val="24"/>
                <w:rtl/>
              </w:rPr>
            </w:pPr>
            <w:r w:rsidRPr="002B54F0">
              <w:rPr>
                <w:rFonts w:hint="cs"/>
                <w:sz w:val="22"/>
                <w:szCs w:val="24"/>
                <w:rtl/>
              </w:rPr>
              <w:t xml:space="preserve">تفاوت </w:t>
            </w:r>
            <w:r w:rsidRPr="002B54F0">
              <w:rPr>
                <w:sz w:val="22"/>
                <w:szCs w:val="24"/>
              </w:rPr>
              <w:t>tankan</w:t>
            </w:r>
            <w:r w:rsidRPr="002B54F0">
              <w:rPr>
                <w:rFonts w:hint="cs"/>
                <w:sz w:val="22"/>
                <w:szCs w:val="24"/>
                <w:rtl/>
              </w:rPr>
              <w:t xml:space="preserve"> با قیمت</w:t>
            </w:r>
          </w:p>
        </w:tc>
        <w:tc>
          <w:tcPr>
            <w:tcW w:w="1440" w:type="dxa"/>
          </w:tcPr>
          <w:p w14:paraId="58D46236"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66C8A00F" w14:textId="77777777" w:rsidR="006A2ECB" w:rsidRPr="004A2106" w:rsidRDefault="006A2ECB" w:rsidP="003D1D40">
            <w:pPr>
              <w:jc w:val="left"/>
              <w:rPr>
                <w:sz w:val="20"/>
                <w:szCs w:val="22"/>
                <w:rtl/>
              </w:rPr>
            </w:pPr>
            <w:r>
              <w:rPr>
                <w:rFonts w:hint="cs"/>
                <w:sz w:val="20"/>
                <w:szCs w:val="22"/>
                <w:rtl/>
              </w:rPr>
              <w:t xml:space="preserve">تفاوت خط </w:t>
            </w:r>
            <w:r>
              <w:rPr>
                <w:sz w:val="20"/>
                <w:szCs w:val="22"/>
              </w:rPr>
              <w:t>tankan</w:t>
            </w:r>
            <w:r>
              <w:rPr>
                <w:rFonts w:hint="cs"/>
                <w:sz w:val="20"/>
                <w:szCs w:val="22"/>
                <w:rtl/>
              </w:rPr>
              <w:t xml:space="preserve"> و قیمت پایانی را در کندل موردنظر نشان می‌دهد.</w:t>
            </w:r>
          </w:p>
        </w:tc>
      </w:tr>
      <w:tr w:rsidR="006A2ECB" w:rsidRPr="004A2106" w14:paraId="0FCEDBBF" w14:textId="77777777" w:rsidTr="003D1D40">
        <w:tc>
          <w:tcPr>
            <w:tcW w:w="2448" w:type="dxa"/>
          </w:tcPr>
          <w:p w14:paraId="632E2CAB" w14:textId="77777777" w:rsidR="006A2ECB" w:rsidRPr="002B54F0" w:rsidRDefault="006A2ECB" w:rsidP="003D1D40">
            <w:pPr>
              <w:jc w:val="center"/>
              <w:rPr>
                <w:sz w:val="22"/>
                <w:szCs w:val="24"/>
                <w:rtl/>
              </w:rPr>
            </w:pPr>
            <w:r w:rsidRPr="002B54F0">
              <w:rPr>
                <w:rFonts w:hint="cs"/>
                <w:sz w:val="22"/>
                <w:szCs w:val="24"/>
                <w:rtl/>
              </w:rPr>
              <w:t xml:space="preserve">تفاوت </w:t>
            </w:r>
            <w:proofErr w:type="spellStart"/>
            <w:r>
              <w:rPr>
                <w:sz w:val="22"/>
                <w:szCs w:val="24"/>
              </w:rPr>
              <w:t>kijun</w:t>
            </w:r>
            <w:proofErr w:type="spellEnd"/>
            <w:r w:rsidRPr="002B54F0">
              <w:rPr>
                <w:rFonts w:hint="cs"/>
                <w:sz w:val="22"/>
                <w:szCs w:val="24"/>
                <w:rtl/>
              </w:rPr>
              <w:t xml:space="preserve"> با قیمت</w:t>
            </w:r>
          </w:p>
        </w:tc>
        <w:tc>
          <w:tcPr>
            <w:tcW w:w="1440" w:type="dxa"/>
          </w:tcPr>
          <w:p w14:paraId="7D7484A5"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7A1196B0" w14:textId="77777777" w:rsidR="006A2ECB" w:rsidRPr="004A2106" w:rsidRDefault="006A2ECB" w:rsidP="003D1D40">
            <w:pPr>
              <w:jc w:val="left"/>
              <w:rPr>
                <w:sz w:val="20"/>
                <w:szCs w:val="22"/>
                <w:rtl/>
              </w:rPr>
            </w:pPr>
            <w:r>
              <w:rPr>
                <w:rFonts w:hint="cs"/>
                <w:sz w:val="20"/>
                <w:szCs w:val="22"/>
                <w:rtl/>
              </w:rPr>
              <w:t xml:space="preserve">تفاوت خط </w:t>
            </w:r>
            <w:proofErr w:type="spellStart"/>
            <w:r>
              <w:rPr>
                <w:sz w:val="20"/>
                <w:szCs w:val="22"/>
              </w:rPr>
              <w:t>kijun</w:t>
            </w:r>
            <w:proofErr w:type="spellEnd"/>
            <w:r>
              <w:rPr>
                <w:rFonts w:hint="cs"/>
                <w:sz w:val="20"/>
                <w:szCs w:val="22"/>
                <w:rtl/>
              </w:rPr>
              <w:t xml:space="preserve"> و قیمت پایانی را در کندل موردنظر نشان می‌دهد.</w:t>
            </w:r>
          </w:p>
        </w:tc>
      </w:tr>
      <w:tr w:rsidR="006A2ECB" w:rsidRPr="004A2106" w14:paraId="29498A7C" w14:textId="77777777" w:rsidTr="003D1D40">
        <w:tc>
          <w:tcPr>
            <w:tcW w:w="2448" w:type="dxa"/>
          </w:tcPr>
          <w:p w14:paraId="0DD0E0F7" w14:textId="77777777" w:rsidR="006A2ECB" w:rsidRPr="002B54F0" w:rsidRDefault="006A2ECB" w:rsidP="003D1D40">
            <w:pPr>
              <w:jc w:val="center"/>
              <w:rPr>
                <w:sz w:val="22"/>
                <w:szCs w:val="24"/>
                <w:rtl/>
              </w:rPr>
            </w:pPr>
            <w:r w:rsidRPr="002B54F0">
              <w:rPr>
                <w:rFonts w:hint="cs"/>
                <w:sz w:val="22"/>
                <w:szCs w:val="24"/>
                <w:rtl/>
              </w:rPr>
              <w:t xml:space="preserve">تفاوت </w:t>
            </w:r>
            <w:r w:rsidRPr="002B54F0">
              <w:rPr>
                <w:sz w:val="22"/>
                <w:szCs w:val="24"/>
              </w:rPr>
              <w:t>tankan</w:t>
            </w:r>
            <w:r w:rsidRPr="002B54F0">
              <w:rPr>
                <w:rFonts w:hint="cs"/>
                <w:sz w:val="22"/>
                <w:szCs w:val="24"/>
                <w:rtl/>
              </w:rPr>
              <w:t xml:space="preserve"> با </w:t>
            </w:r>
            <w:proofErr w:type="spellStart"/>
            <w:r>
              <w:rPr>
                <w:sz w:val="22"/>
                <w:szCs w:val="24"/>
              </w:rPr>
              <w:t>kijun</w:t>
            </w:r>
            <w:proofErr w:type="spellEnd"/>
          </w:p>
        </w:tc>
        <w:tc>
          <w:tcPr>
            <w:tcW w:w="1440" w:type="dxa"/>
          </w:tcPr>
          <w:p w14:paraId="21532E83" w14:textId="77777777" w:rsidR="006A2ECB" w:rsidRPr="002B54F0" w:rsidRDefault="006A2ECB" w:rsidP="003D1D40">
            <w:pPr>
              <w:jc w:val="center"/>
              <w:rPr>
                <w:sz w:val="22"/>
                <w:szCs w:val="24"/>
                <w:rtl/>
              </w:rPr>
            </w:pPr>
            <w:r>
              <w:rPr>
                <w:rFonts w:hint="cs"/>
                <w:sz w:val="22"/>
                <w:szCs w:val="24"/>
                <w:rtl/>
              </w:rPr>
              <w:t>عددی</w:t>
            </w:r>
          </w:p>
        </w:tc>
        <w:tc>
          <w:tcPr>
            <w:tcW w:w="5304" w:type="dxa"/>
          </w:tcPr>
          <w:p w14:paraId="0F2C15B5" w14:textId="77777777" w:rsidR="006A2ECB" w:rsidRPr="004A2106" w:rsidRDefault="006A2ECB" w:rsidP="003D1D40">
            <w:pPr>
              <w:jc w:val="left"/>
              <w:rPr>
                <w:sz w:val="20"/>
                <w:szCs w:val="22"/>
                <w:rtl/>
              </w:rPr>
            </w:pPr>
            <w:r>
              <w:rPr>
                <w:rFonts w:hint="cs"/>
                <w:sz w:val="20"/>
                <w:szCs w:val="22"/>
                <w:rtl/>
              </w:rPr>
              <w:t xml:space="preserve">تفاوت خط </w:t>
            </w:r>
            <w:r>
              <w:rPr>
                <w:sz w:val="20"/>
                <w:szCs w:val="22"/>
              </w:rPr>
              <w:t>tankan</w:t>
            </w:r>
            <w:r>
              <w:rPr>
                <w:rFonts w:hint="cs"/>
                <w:sz w:val="20"/>
                <w:szCs w:val="22"/>
                <w:rtl/>
              </w:rPr>
              <w:t xml:space="preserve"> و خط </w:t>
            </w:r>
            <w:proofErr w:type="spellStart"/>
            <w:r>
              <w:rPr>
                <w:sz w:val="20"/>
                <w:szCs w:val="22"/>
              </w:rPr>
              <w:t>kijun</w:t>
            </w:r>
            <w:proofErr w:type="spellEnd"/>
            <w:r>
              <w:rPr>
                <w:rFonts w:hint="cs"/>
                <w:sz w:val="20"/>
                <w:szCs w:val="22"/>
                <w:rtl/>
              </w:rPr>
              <w:t xml:space="preserve"> را در کندل موردنظر نشان می‌دهد.</w:t>
            </w:r>
          </w:p>
        </w:tc>
      </w:tr>
      <w:tr w:rsidR="006A2ECB" w:rsidRPr="004A2106" w14:paraId="4089CC75" w14:textId="77777777" w:rsidTr="003D1D40">
        <w:tc>
          <w:tcPr>
            <w:tcW w:w="2448" w:type="dxa"/>
          </w:tcPr>
          <w:p w14:paraId="055286B3" w14:textId="77777777" w:rsidR="006A2ECB" w:rsidRPr="002B54F0" w:rsidRDefault="006A2ECB" w:rsidP="003D1D40">
            <w:pPr>
              <w:jc w:val="center"/>
              <w:rPr>
                <w:sz w:val="22"/>
                <w:szCs w:val="24"/>
                <w:rtl/>
              </w:rPr>
            </w:pPr>
            <w:r>
              <w:rPr>
                <w:rFonts w:hint="cs"/>
                <w:sz w:val="22"/>
                <w:szCs w:val="24"/>
                <w:rtl/>
              </w:rPr>
              <w:t xml:space="preserve">تفاوت </w:t>
            </w:r>
            <w:r>
              <w:rPr>
                <w:sz w:val="22"/>
                <w:szCs w:val="24"/>
              </w:rPr>
              <w:t>span-A</w:t>
            </w:r>
            <w:r>
              <w:rPr>
                <w:rFonts w:hint="cs"/>
                <w:sz w:val="22"/>
                <w:szCs w:val="24"/>
                <w:rtl/>
              </w:rPr>
              <w:t xml:space="preserve"> و </w:t>
            </w:r>
            <w:r>
              <w:rPr>
                <w:sz w:val="22"/>
                <w:szCs w:val="24"/>
              </w:rPr>
              <w:t>span-B</w:t>
            </w:r>
          </w:p>
        </w:tc>
        <w:tc>
          <w:tcPr>
            <w:tcW w:w="1440" w:type="dxa"/>
          </w:tcPr>
          <w:p w14:paraId="4A0637BA" w14:textId="77777777" w:rsidR="006A2ECB" w:rsidRDefault="006A2ECB" w:rsidP="003D1D40">
            <w:pPr>
              <w:jc w:val="center"/>
              <w:rPr>
                <w:sz w:val="22"/>
                <w:szCs w:val="24"/>
                <w:rtl/>
              </w:rPr>
            </w:pPr>
            <w:r>
              <w:rPr>
                <w:rFonts w:hint="cs"/>
                <w:sz w:val="22"/>
                <w:szCs w:val="24"/>
                <w:rtl/>
              </w:rPr>
              <w:t>عددی</w:t>
            </w:r>
          </w:p>
        </w:tc>
        <w:tc>
          <w:tcPr>
            <w:tcW w:w="5304" w:type="dxa"/>
          </w:tcPr>
          <w:p w14:paraId="6B94A4F9" w14:textId="77777777" w:rsidR="006A2ECB" w:rsidRPr="004A2106" w:rsidRDefault="006A2ECB" w:rsidP="003D1D40">
            <w:pPr>
              <w:jc w:val="left"/>
              <w:rPr>
                <w:sz w:val="20"/>
                <w:szCs w:val="22"/>
                <w:rtl/>
              </w:rPr>
            </w:pPr>
            <w:r>
              <w:rPr>
                <w:rFonts w:hint="cs"/>
                <w:sz w:val="20"/>
                <w:szCs w:val="22"/>
                <w:rtl/>
              </w:rPr>
              <w:t xml:space="preserve">تفاوت خط </w:t>
            </w:r>
            <w:r>
              <w:rPr>
                <w:sz w:val="20"/>
                <w:szCs w:val="22"/>
              </w:rPr>
              <w:t>span-A</w:t>
            </w:r>
            <w:r>
              <w:rPr>
                <w:rFonts w:hint="cs"/>
                <w:sz w:val="20"/>
                <w:szCs w:val="22"/>
                <w:rtl/>
              </w:rPr>
              <w:t xml:space="preserve"> و خط </w:t>
            </w:r>
            <w:r>
              <w:rPr>
                <w:sz w:val="20"/>
                <w:szCs w:val="22"/>
              </w:rPr>
              <w:t>span-B</w:t>
            </w:r>
            <w:r>
              <w:rPr>
                <w:rFonts w:hint="cs"/>
                <w:sz w:val="20"/>
                <w:szCs w:val="22"/>
                <w:rtl/>
              </w:rPr>
              <w:t xml:space="preserve"> را در کندل موردنظر نشان می‌دهد.</w:t>
            </w:r>
          </w:p>
        </w:tc>
      </w:tr>
      <w:tr w:rsidR="006A2ECB" w:rsidRPr="004A2106" w14:paraId="30984AFD" w14:textId="77777777" w:rsidTr="003D1D40">
        <w:tc>
          <w:tcPr>
            <w:tcW w:w="2448" w:type="dxa"/>
          </w:tcPr>
          <w:p w14:paraId="017582D8" w14:textId="77777777" w:rsidR="006A2ECB" w:rsidRDefault="006A2ECB" w:rsidP="003D1D40">
            <w:pPr>
              <w:jc w:val="center"/>
              <w:rPr>
                <w:sz w:val="22"/>
                <w:szCs w:val="24"/>
              </w:rPr>
            </w:pPr>
            <w:r>
              <w:rPr>
                <w:rFonts w:hint="cs"/>
                <w:sz w:val="22"/>
                <w:szCs w:val="24"/>
                <w:rtl/>
              </w:rPr>
              <w:t xml:space="preserve">تقاطع خطوط </w:t>
            </w:r>
            <w:r>
              <w:rPr>
                <w:sz w:val="22"/>
                <w:szCs w:val="24"/>
              </w:rPr>
              <w:t>span-A</w:t>
            </w:r>
            <w:r>
              <w:rPr>
                <w:rFonts w:hint="cs"/>
                <w:sz w:val="22"/>
                <w:szCs w:val="24"/>
                <w:rtl/>
              </w:rPr>
              <w:t xml:space="preserve"> و </w:t>
            </w:r>
            <w:r>
              <w:rPr>
                <w:sz w:val="22"/>
                <w:szCs w:val="24"/>
              </w:rPr>
              <w:t>span-B</w:t>
            </w:r>
          </w:p>
        </w:tc>
        <w:tc>
          <w:tcPr>
            <w:tcW w:w="1440" w:type="dxa"/>
          </w:tcPr>
          <w:p w14:paraId="14293FE2" w14:textId="77777777" w:rsidR="006A2ECB" w:rsidRDefault="006A2ECB" w:rsidP="003D1D40">
            <w:pPr>
              <w:jc w:val="center"/>
              <w:rPr>
                <w:sz w:val="22"/>
                <w:szCs w:val="24"/>
                <w:rtl/>
              </w:rPr>
            </w:pPr>
            <w:r>
              <w:rPr>
                <w:rFonts w:hint="cs"/>
                <w:sz w:val="22"/>
                <w:szCs w:val="24"/>
                <w:rtl/>
              </w:rPr>
              <w:t>رویدادی</w:t>
            </w:r>
          </w:p>
        </w:tc>
        <w:tc>
          <w:tcPr>
            <w:tcW w:w="5304" w:type="dxa"/>
          </w:tcPr>
          <w:p w14:paraId="0D848969" w14:textId="77777777" w:rsidR="006A2ECB" w:rsidRDefault="006A2ECB" w:rsidP="003D1D40">
            <w:pPr>
              <w:jc w:val="left"/>
              <w:rPr>
                <w:sz w:val="20"/>
                <w:szCs w:val="22"/>
                <w:rtl/>
              </w:rPr>
            </w:pPr>
            <w:r>
              <w:rPr>
                <w:rFonts w:hint="cs"/>
                <w:sz w:val="20"/>
                <w:szCs w:val="22"/>
                <w:rtl/>
              </w:rPr>
              <w:t xml:space="preserve">این ویژگی تقاطع دو خط </w:t>
            </w:r>
            <w:r>
              <w:rPr>
                <w:sz w:val="20"/>
                <w:szCs w:val="22"/>
              </w:rPr>
              <w:t>span-A</w:t>
            </w:r>
            <w:r>
              <w:rPr>
                <w:rFonts w:hint="cs"/>
                <w:sz w:val="20"/>
                <w:szCs w:val="22"/>
                <w:rtl/>
              </w:rPr>
              <w:t xml:space="preserve"> و </w:t>
            </w:r>
            <w:r>
              <w:rPr>
                <w:sz w:val="20"/>
                <w:szCs w:val="22"/>
              </w:rPr>
              <w:t>span-B</w:t>
            </w:r>
            <w:r>
              <w:rPr>
                <w:rFonts w:hint="cs"/>
                <w:sz w:val="20"/>
                <w:szCs w:val="22"/>
                <w:rtl/>
              </w:rPr>
              <w:t xml:space="preserve"> را نشان می‌دهد و می‌تواند به صورت تقاطع از پایین یا بالا باشد. این ویژگی همچنین نشان دهنده تغییر رنگ ابر کومو نیز می‌باشد.</w:t>
            </w:r>
          </w:p>
        </w:tc>
      </w:tr>
      <w:tr w:rsidR="006A2ECB" w:rsidRPr="004A2106" w14:paraId="0FACED38" w14:textId="77777777" w:rsidTr="003D1D40">
        <w:tc>
          <w:tcPr>
            <w:tcW w:w="2448" w:type="dxa"/>
          </w:tcPr>
          <w:p w14:paraId="5D8192D4" w14:textId="77777777" w:rsidR="006A2ECB" w:rsidRDefault="006A2ECB" w:rsidP="003D1D40">
            <w:pPr>
              <w:jc w:val="center"/>
              <w:rPr>
                <w:sz w:val="22"/>
                <w:szCs w:val="24"/>
                <w:rtl/>
              </w:rPr>
            </w:pPr>
            <w:r>
              <w:rPr>
                <w:rFonts w:hint="cs"/>
                <w:sz w:val="22"/>
                <w:szCs w:val="24"/>
                <w:rtl/>
              </w:rPr>
              <w:t>وجود قیمت درون ابر کومو</w:t>
            </w:r>
          </w:p>
        </w:tc>
        <w:tc>
          <w:tcPr>
            <w:tcW w:w="1440" w:type="dxa"/>
          </w:tcPr>
          <w:p w14:paraId="4EEAB913" w14:textId="77777777" w:rsidR="006A2ECB" w:rsidRDefault="006A2ECB" w:rsidP="003D1D40">
            <w:pPr>
              <w:jc w:val="center"/>
              <w:rPr>
                <w:sz w:val="22"/>
                <w:szCs w:val="24"/>
                <w:rtl/>
              </w:rPr>
            </w:pPr>
            <w:r>
              <w:rPr>
                <w:rFonts w:hint="cs"/>
                <w:sz w:val="22"/>
                <w:szCs w:val="24"/>
                <w:rtl/>
              </w:rPr>
              <w:t>رویدادی</w:t>
            </w:r>
          </w:p>
        </w:tc>
        <w:tc>
          <w:tcPr>
            <w:tcW w:w="5304" w:type="dxa"/>
          </w:tcPr>
          <w:p w14:paraId="1DCAFF32" w14:textId="77777777" w:rsidR="006A2ECB" w:rsidRDefault="006A2ECB" w:rsidP="003D1D40">
            <w:pPr>
              <w:jc w:val="left"/>
              <w:rPr>
                <w:sz w:val="20"/>
                <w:szCs w:val="22"/>
                <w:rtl/>
              </w:rPr>
            </w:pPr>
            <w:r>
              <w:rPr>
                <w:rFonts w:hint="cs"/>
                <w:sz w:val="20"/>
                <w:szCs w:val="22"/>
                <w:rtl/>
              </w:rPr>
              <w:t>این ویژگی نشان می‌دهد قیمت پایانی درون ابر کومو قرار دارد یا خیر. همچنین به صورت دو ویژگی برای وجود درون ابر قرمز یا ابر سبز رنگ تعریف شده‌است</w:t>
            </w:r>
          </w:p>
        </w:tc>
      </w:tr>
    </w:tbl>
    <w:p w14:paraId="4D106F31" w14:textId="70AA631E" w:rsidR="006A2ECB" w:rsidRPr="00182E68" w:rsidRDefault="006A2ECB" w:rsidP="00315544">
      <w:pPr>
        <w:pStyle w:val="Caption"/>
      </w:pPr>
      <w:r w:rsidRPr="008F3238">
        <w:rPr>
          <w:rtl/>
        </w:rPr>
        <w:t>جدول (</w:t>
      </w:r>
      <w:r w:rsidR="003D1D40">
        <w:rPr>
          <w:rFonts w:hint="cs"/>
          <w:rtl/>
        </w:rPr>
        <w:t>10-6</w:t>
      </w:r>
      <w:r w:rsidRPr="008F3238">
        <w:rPr>
          <w:rtl/>
        </w:rPr>
        <w:t>)</w:t>
      </w:r>
      <w:r>
        <w:rPr>
          <w:noProof/>
          <w:rtl/>
        </w:rPr>
        <w:t xml:space="preserve"> </w:t>
      </w:r>
      <w:r>
        <w:rPr>
          <w:rFonts w:hint="cs"/>
          <w:noProof/>
          <w:rtl/>
        </w:rPr>
        <w:t xml:space="preserve">- ویژگی‌های استخراجی اندیکاتور </w:t>
      </w:r>
      <w:r>
        <w:rPr>
          <w:noProof/>
        </w:rPr>
        <w:t>ichimoku</w:t>
      </w:r>
    </w:p>
    <w:p w14:paraId="1C12192E" w14:textId="77777777" w:rsidR="002118C4" w:rsidRPr="00182E68" w:rsidRDefault="008F08F4">
      <w:pPr>
        <w:spacing w:before="240" w:after="240"/>
      </w:pPr>
      <w:bookmarkStart w:id="109" w:name="_heading=h.wvn82qrd74y1" w:colFirst="0" w:colLast="0"/>
      <w:bookmarkEnd w:id="108"/>
      <w:bookmarkEnd w:id="109"/>
      <w:r w:rsidRPr="00182E68">
        <w:rPr>
          <w:rtl/>
        </w:rPr>
        <w:t xml:space="preserve">اندیکاتور </w:t>
      </w:r>
      <w:r w:rsidRPr="00182E68">
        <w:t>MACD</w:t>
      </w:r>
      <w:r w:rsidRPr="00182E68">
        <w:rPr>
          <w:rtl/>
        </w:rPr>
        <w:t xml:space="preserve">  :</w:t>
      </w:r>
    </w:p>
    <w:p w14:paraId="7D5CC0BD" w14:textId="77777777" w:rsidR="002118C4" w:rsidRPr="00182E68" w:rsidRDefault="008F08F4">
      <w:pPr>
        <w:spacing w:after="240"/>
      </w:pPr>
      <w:bookmarkStart w:id="110" w:name="_heading=h.ygarbc1jv4b5" w:colFirst="0" w:colLast="0"/>
      <w:bookmarkEnd w:id="110"/>
      <w:r w:rsidRPr="00182E68">
        <w:rPr>
          <w:rtl/>
        </w:rPr>
        <w:t>میانگین متحرک همگرا واگرا (</w:t>
      </w:r>
      <w:r w:rsidRPr="00182E68">
        <w:t>Moving Average Convergence Divergence</w:t>
      </w:r>
      <w:r w:rsidRPr="00182E68">
        <w:rPr>
          <w:rtl/>
        </w:rPr>
        <w:t>) توسط جرالد اپل فیزیکدان و محقق آمریکایی در اواخر سال ۱۹۷۰ طراحی شد. مکدی در خانواده نوسانگرها قرار می‌گیرید و در سالهای اخیر یکی از پر استفاده‌ترین اندیکاتورها در بین تحلیلگران می‌باشد.</w:t>
      </w:r>
    </w:p>
    <w:p w14:paraId="6A5B1A5A" w14:textId="77777777" w:rsidR="002118C4" w:rsidRPr="00182E68" w:rsidRDefault="008F08F4">
      <w:pPr>
        <w:spacing w:before="240" w:after="240"/>
      </w:pPr>
      <w:bookmarkStart w:id="111" w:name="_heading=h.xk5lwgh5jzum" w:colFirst="0" w:colLast="0"/>
      <w:bookmarkEnd w:id="111"/>
      <w:r w:rsidRPr="00182E68">
        <w:rPr>
          <w:rtl/>
        </w:rPr>
        <w:t>همانطور که از اسم این اندیکاتور پیداست از میانگین‌ متحرک در محاسبات این اندیکاتور استفاده شده است لذا بر خلاف برخی از نوسانگرها از فرمول محاسباتی پیچیده‌ای برخوردار نیست</w:t>
      </w:r>
    </w:p>
    <w:p w14:paraId="440EED19" w14:textId="77777777" w:rsidR="002118C4" w:rsidRPr="00182E68" w:rsidRDefault="008F08F4">
      <w:pPr>
        <w:spacing w:before="240" w:after="240"/>
      </w:pPr>
      <w:bookmarkStart w:id="112" w:name="_heading=h.6qkey4wtxjdm" w:colFirst="0" w:colLast="0"/>
      <w:bookmarkEnd w:id="112"/>
      <w:r w:rsidRPr="00182E68">
        <w:rPr>
          <w:rtl/>
        </w:rPr>
        <w:lastRenderedPageBreak/>
        <w:t>این اندیکاتور شامل دو میانگین متحرک نمایی به نام های ” خط مکدی ” و ” خط سیگنال ” می‌باشد که در محاسبات میانگین مکدی به قیمتهای نزدیک‌تر به روزهای آخر معاملاتی وزن بیشتری داده شده است. خط مکدی ویژگی تند و پر نوسانی دارد ولی خط سیگنال بسیار کند و کم تلاطم است که دلیل این تمایز، متفاوت بودن میانگین‌گیری در خط مکدی و خط سیگنال می‌باشد.</w:t>
      </w:r>
    </w:p>
    <w:p w14:paraId="0BAAC255" w14:textId="77777777" w:rsidR="002118C4" w:rsidRPr="00182E68" w:rsidRDefault="008F08F4">
      <w:pPr>
        <w:spacing w:before="240" w:after="240"/>
      </w:pPr>
      <w:bookmarkStart w:id="113" w:name="_heading=h.9flzrgoj2nwn" w:colFirst="0" w:colLast="0"/>
      <w:bookmarkEnd w:id="113"/>
      <w:r w:rsidRPr="00182E68">
        <w:rPr>
          <w:rtl/>
        </w:rPr>
        <w:t>جزء سوم مکدی هیستوگرام است که در قالب خطوطی عمودی اختلاف خط مکدی و خط سیگنال را نمایش می‌دهند.</w:t>
      </w:r>
    </w:p>
    <w:p w14:paraId="30EE0016" w14:textId="77777777" w:rsidR="002118C4" w:rsidRPr="00182E68" w:rsidRDefault="008F08F4">
      <w:pPr>
        <w:spacing w:before="240" w:after="240"/>
        <w:jc w:val="center"/>
      </w:pPr>
      <w:bookmarkStart w:id="114" w:name="_heading=h.da8g2i62m3r1" w:colFirst="0" w:colLast="0"/>
      <w:bookmarkEnd w:id="114"/>
      <w:r w:rsidRPr="00182E68">
        <w:rPr>
          <w:noProof/>
        </w:rPr>
        <w:drawing>
          <wp:inline distT="114300" distB="114300" distL="114300" distR="114300" wp14:anchorId="082AEB23" wp14:editId="65C59AC6">
            <wp:extent cx="4602480" cy="2095500"/>
            <wp:effectExtent l="0" t="0" r="7620" b="0"/>
            <wp:docPr id="4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4602748" cy="2095622"/>
                    </a:xfrm>
                    <a:prstGeom prst="rect">
                      <a:avLst/>
                    </a:prstGeom>
                    <a:ln/>
                  </pic:spPr>
                </pic:pic>
              </a:graphicData>
            </a:graphic>
          </wp:inline>
        </w:drawing>
      </w:r>
    </w:p>
    <w:p w14:paraId="3586113A" w14:textId="5F890BCE" w:rsidR="002118C4" w:rsidRDefault="008F08F4" w:rsidP="00FE3574">
      <w:pPr>
        <w:pStyle w:val="Figureslist"/>
        <w:jc w:val="center"/>
      </w:pPr>
      <w:bookmarkStart w:id="115" w:name="_Hlk113224464"/>
      <w:r w:rsidRPr="00182E68">
        <w:rPr>
          <w:rtl/>
        </w:rPr>
        <w:t xml:space="preserve">شکل(3-6)  نمودار خروجی اندیکاتور </w:t>
      </w:r>
      <w:r w:rsidRPr="00182E68">
        <w:t>macd</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024CCD4C" w14:textId="77777777" w:rsidTr="003D1D40">
        <w:tc>
          <w:tcPr>
            <w:tcW w:w="2448" w:type="dxa"/>
          </w:tcPr>
          <w:p w14:paraId="1016C9FE" w14:textId="77777777" w:rsidR="006A2ECB" w:rsidRPr="005720B9" w:rsidRDefault="006A2ECB" w:rsidP="003D1D40">
            <w:pPr>
              <w:jc w:val="center"/>
              <w:rPr>
                <w:b/>
                <w:bCs/>
                <w:rtl/>
              </w:rPr>
            </w:pPr>
            <w:r>
              <w:rPr>
                <w:rFonts w:hint="cs"/>
                <w:b/>
                <w:bCs/>
                <w:rtl/>
              </w:rPr>
              <w:t>عنوان ویژگی</w:t>
            </w:r>
          </w:p>
        </w:tc>
        <w:tc>
          <w:tcPr>
            <w:tcW w:w="1440" w:type="dxa"/>
          </w:tcPr>
          <w:p w14:paraId="554FE047" w14:textId="77777777" w:rsidR="006A2ECB" w:rsidRPr="005720B9" w:rsidRDefault="006A2ECB" w:rsidP="003D1D40">
            <w:pPr>
              <w:jc w:val="center"/>
              <w:rPr>
                <w:b/>
                <w:bCs/>
                <w:rtl/>
              </w:rPr>
            </w:pPr>
            <w:r>
              <w:rPr>
                <w:rFonts w:hint="cs"/>
                <w:b/>
                <w:bCs/>
                <w:rtl/>
              </w:rPr>
              <w:t>نوع ویژگی</w:t>
            </w:r>
          </w:p>
        </w:tc>
        <w:tc>
          <w:tcPr>
            <w:tcW w:w="5304" w:type="dxa"/>
          </w:tcPr>
          <w:p w14:paraId="745BD6D0" w14:textId="77777777" w:rsidR="006A2ECB" w:rsidRPr="005720B9" w:rsidRDefault="006A2ECB" w:rsidP="003D1D40">
            <w:pPr>
              <w:jc w:val="center"/>
              <w:rPr>
                <w:b/>
                <w:bCs/>
                <w:rtl/>
              </w:rPr>
            </w:pPr>
            <w:r>
              <w:rPr>
                <w:rFonts w:hint="cs"/>
                <w:b/>
                <w:bCs/>
                <w:rtl/>
              </w:rPr>
              <w:t>توضیحات</w:t>
            </w:r>
          </w:p>
        </w:tc>
      </w:tr>
      <w:tr w:rsidR="006A2ECB" w:rsidRPr="004A2106" w14:paraId="1DAC1BFF" w14:textId="77777777" w:rsidTr="003D1D40">
        <w:tc>
          <w:tcPr>
            <w:tcW w:w="2448" w:type="dxa"/>
          </w:tcPr>
          <w:p w14:paraId="576C8718"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خط مکدی</w:t>
            </w:r>
          </w:p>
        </w:tc>
        <w:tc>
          <w:tcPr>
            <w:tcW w:w="1440" w:type="dxa"/>
          </w:tcPr>
          <w:p w14:paraId="79877D2F"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5DDA6045"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خط مکدی را در کندل مشخص شده نشان می‌دهد</w:t>
            </w:r>
          </w:p>
        </w:tc>
      </w:tr>
      <w:tr w:rsidR="006A2ECB" w:rsidRPr="004A2106" w14:paraId="3A9AD696" w14:textId="77777777" w:rsidTr="003D1D40">
        <w:tc>
          <w:tcPr>
            <w:tcW w:w="2448" w:type="dxa"/>
          </w:tcPr>
          <w:p w14:paraId="6EBAD2CF"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خط سیگنال</w:t>
            </w:r>
          </w:p>
        </w:tc>
        <w:tc>
          <w:tcPr>
            <w:tcW w:w="1440" w:type="dxa"/>
          </w:tcPr>
          <w:p w14:paraId="103652DA"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0F152E38"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خط سیگنال را در کندل مشخص شده نشان می‌دهد</w:t>
            </w:r>
          </w:p>
        </w:tc>
      </w:tr>
      <w:tr w:rsidR="006A2ECB" w:rsidRPr="004A2106" w14:paraId="1C484351" w14:textId="77777777" w:rsidTr="003D1D40">
        <w:tc>
          <w:tcPr>
            <w:tcW w:w="2448" w:type="dxa"/>
          </w:tcPr>
          <w:p w14:paraId="612713D4" w14:textId="77777777" w:rsidR="006A2ECB" w:rsidRPr="002B54F0" w:rsidRDefault="006A2ECB" w:rsidP="003D1D40">
            <w:pPr>
              <w:jc w:val="center"/>
              <w:rPr>
                <w:sz w:val="22"/>
                <w:szCs w:val="24"/>
                <w:rtl/>
              </w:rPr>
            </w:pPr>
            <w:r>
              <w:rPr>
                <w:rFonts w:hint="cs"/>
                <w:sz w:val="22"/>
                <w:szCs w:val="24"/>
                <w:rtl/>
              </w:rPr>
              <w:t>تقاطع خط مکدی با خط ۰</w:t>
            </w:r>
          </w:p>
        </w:tc>
        <w:tc>
          <w:tcPr>
            <w:tcW w:w="1440" w:type="dxa"/>
          </w:tcPr>
          <w:p w14:paraId="333095F7"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69F5F86C" w14:textId="77777777" w:rsidR="006A2ECB" w:rsidRPr="004A2106" w:rsidRDefault="006A2ECB" w:rsidP="003D1D40">
            <w:pPr>
              <w:jc w:val="left"/>
              <w:rPr>
                <w:sz w:val="20"/>
                <w:szCs w:val="22"/>
                <w:rtl/>
              </w:rPr>
            </w:pPr>
            <w:r>
              <w:rPr>
                <w:rFonts w:hint="cs"/>
                <w:sz w:val="20"/>
                <w:szCs w:val="22"/>
                <w:rtl/>
              </w:rPr>
              <w:t>تقاطع یا عدم تقاطع خط مکدی با خط ۰ را نشان می‌دهد و به ضورت دو ویژگی تقاطع از پایین و تقاطع از بالا تعریف شده‌است.</w:t>
            </w:r>
          </w:p>
        </w:tc>
      </w:tr>
      <w:tr w:rsidR="006A2ECB" w:rsidRPr="004A2106" w14:paraId="05866BD8" w14:textId="77777777" w:rsidTr="003D1D40">
        <w:tc>
          <w:tcPr>
            <w:tcW w:w="2448" w:type="dxa"/>
          </w:tcPr>
          <w:p w14:paraId="1B4B4C7A" w14:textId="77777777" w:rsidR="006A2ECB" w:rsidRPr="002B54F0" w:rsidRDefault="006A2ECB" w:rsidP="003D1D40">
            <w:pPr>
              <w:jc w:val="center"/>
              <w:rPr>
                <w:sz w:val="22"/>
                <w:szCs w:val="24"/>
                <w:rtl/>
              </w:rPr>
            </w:pPr>
            <w:r>
              <w:rPr>
                <w:rFonts w:hint="cs"/>
                <w:sz w:val="22"/>
                <w:szCs w:val="24"/>
                <w:rtl/>
              </w:rPr>
              <w:t>تقاطع خط سیگنال با خط ۰</w:t>
            </w:r>
          </w:p>
        </w:tc>
        <w:tc>
          <w:tcPr>
            <w:tcW w:w="1440" w:type="dxa"/>
          </w:tcPr>
          <w:p w14:paraId="32C193D3"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4750E5A3" w14:textId="77777777" w:rsidR="006A2ECB" w:rsidRPr="004A2106" w:rsidRDefault="006A2ECB" w:rsidP="003D1D40">
            <w:pPr>
              <w:jc w:val="left"/>
              <w:rPr>
                <w:sz w:val="20"/>
                <w:szCs w:val="22"/>
                <w:rtl/>
              </w:rPr>
            </w:pPr>
            <w:r>
              <w:rPr>
                <w:rFonts w:hint="cs"/>
                <w:sz w:val="20"/>
                <w:szCs w:val="22"/>
                <w:rtl/>
              </w:rPr>
              <w:t>تقاطع یا عدم تقاطع خط سیگنال با خط ۰ را نشان می‌دهد و به ضورت دو ویژگی تقاطع از پایین و تقاطع از بالا تعریف شده‌است.</w:t>
            </w:r>
          </w:p>
        </w:tc>
      </w:tr>
      <w:tr w:rsidR="006A2ECB" w:rsidRPr="004A2106" w14:paraId="5DC0D2FB" w14:textId="77777777" w:rsidTr="003D1D40">
        <w:tc>
          <w:tcPr>
            <w:tcW w:w="2448" w:type="dxa"/>
          </w:tcPr>
          <w:p w14:paraId="10E3F7D7" w14:textId="77777777" w:rsidR="006A2ECB" w:rsidRDefault="006A2ECB" w:rsidP="003D1D40">
            <w:pPr>
              <w:jc w:val="center"/>
              <w:rPr>
                <w:sz w:val="22"/>
                <w:szCs w:val="24"/>
                <w:rtl/>
              </w:rPr>
            </w:pPr>
            <w:r>
              <w:rPr>
                <w:rFonts w:hint="cs"/>
                <w:sz w:val="22"/>
                <w:szCs w:val="24"/>
                <w:rtl/>
              </w:rPr>
              <w:t>تقاطع خطوط سیگنال و مکدی</w:t>
            </w:r>
          </w:p>
        </w:tc>
        <w:tc>
          <w:tcPr>
            <w:tcW w:w="1440" w:type="dxa"/>
          </w:tcPr>
          <w:p w14:paraId="14A7B9B1" w14:textId="77777777" w:rsidR="006A2ECB" w:rsidRDefault="006A2ECB" w:rsidP="003D1D40">
            <w:pPr>
              <w:jc w:val="center"/>
              <w:rPr>
                <w:sz w:val="22"/>
                <w:szCs w:val="24"/>
                <w:rtl/>
              </w:rPr>
            </w:pPr>
            <w:r>
              <w:rPr>
                <w:rFonts w:hint="cs"/>
                <w:sz w:val="22"/>
                <w:szCs w:val="24"/>
                <w:rtl/>
              </w:rPr>
              <w:t>رویدادی</w:t>
            </w:r>
          </w:p>
        </w:tc>
        <w:tc>
          <w:tcPr>
            <w:tcW w:w="5304" w:type="dxa"/>
          </w:tcPr>
          <w:p w14:paraId="018B72D4" w14:textId="77777777" w:rsidR="006A2ECB" w:rsidRDefault="006A2ECB" w:rsidP="003D1D40">
            <w:pPr>
              <w:jc w:val="left"/>
              <w:rPr>
                <w:sz w:val="20"/>
                <w:szCs w:val="22"/>
                <w:rtl/>
              </w:rPr>
            </w:pPr>
            <w:r>
              <w:rPr>
                <w:rFonts w:hint="cs"/>
                <w:sz w:val="20"/>
                <w:szCs w:val="22"/>
                <w:rtl/>
              </w:rPr>
              <w:t>تقاطع یا عدم تقاطع دو خط سیگنال و مکدی را نشان می‌دهد و به صورت دو ویژگی تقاطع مکدی از پایین و یا از بالا تعریف شده است.</w:t>
            </w:r>
          </w:p>
        </w:tc>
      </w:tr>
      <w:tr w:rsidR="006A2ECB" w:rsidRPr="004A2106" w14:paraId="30B50D75" w14:textId="77777777" w:rsidTr="003D1D40">
        <w:tc>
          <w:tcPr>
            <w:tcW w:w="2448" w:type="dxa"/>
          </w:tcPr>
          <w:p w14:paraId="496AC837" w14:textId="77777777" w:rsidR="006A2ECB" w:rsidRDefault="006A2ECB" w:rsidP="003D1D40">
            <w:pPr>
              <w:jc w:val="center"/>
              <w:rPr>
                <w:sz w:val="22"/>
                <w:szCs w:val="24"/>
                <w:rtl/>
              </w:rPr>
            </w:pPr>
            <w:r>
              <w:rPr>
                <w:rFonts w:hint="cs"/>
                <w:sz w:val="22"/>
                <w:szCs w:val="24"/>
                <w:rtl/>
              </w:rPr>
              <w:t>موقعیت خطوط مکدی و سیگنال نسبت بهم</w:t>
            </w:r>
          </w:p>
        </w:tc>
        <w:tc>
          <w:tcPr>
            <w:tcW w:w="1440" w:type="dxa"/>
          </w:tcPr>
          <w:p w14:paraId="208FD3E7" w14:textId="77777777" w:rsidR="006A2ECB" w:rsidRDefault="006A2ECB" w:rsidP="003D1D40">
            <w:pPr>
              <w:jc w:val="center"/>
              <w:rPr>
                <w:sz w:val="22"/>
                <w:szCs w:val="24"/>
                <w:rtl/>
              </w:rPr>
            </w:pPr>
            <w:r>
              <w:rPr>
                <w:rFonts w:hint="cs"/>
                <w:sz w:val="22"/>
                <w:szCs w:val="24"/>
                <w:rtl/>
              </w:rPr>
              <w:t>رویدادی</w:t>
            </w:r>
          </w:p>
        </w:tc>
        <w:tc>
          <w:tcPr>
            <w:tcW w:w="5304" w:type="dxa"/>
          </w:tcPr>
          <w:p w14:paraId="48C10A4D" w14:textId="77777777" w:rsidR="006A2ECB" w:rsidRDefault="006A2ECB" w:rsidP="003D1D40">
            <w:pPr>
              <w:jc w:val="left"/>
              <w:rPr>
                <w:sz w:val="20"/>
                <w:szCs w:val="22"/>
                <w:rtl/>
              </w:rPr>
            </w:pPr>
            <w:r>
              <w:rPr>
                <w:rFonts w:hint="cs"/>
                <w:sz w:val="20"/>
                <w:szCs w:val="22"/>
                <w:rtl/>
              </w:rPr>
              <w:t>این ویژگی نشان می‌دهد خط مکدی بالای خط سیگنال قرار دارد یا خیر. همچنین حالت برعکس نیز به عنوان یک ویژگی در نظر گرفته شده‌است.</w:t>
            </w:r>
          </w:p>
        </w:tc>
      </w:tr>
    </w:tbl>
    <w:p w14:paraId="2796BECC" w14:textId="21961E6B" w:rsidR="006A2ECB" w:rsidRPr="00182E68" w:rsidRDefault="006A2ECB" w:rsidP="006A2ECB">
      <w:pPr>
        <w:pStyle w:val="Caption"/>
      </w:pPr>
      <w:r w:rsidRPr="008F3238">
        <w:rPr>
          <w:rtl/>
        </w:rPr>
        <w:lastRenderedPageBreak/>
        <w:t>جدول (</w:t>
      </w:r>
      <w:r w:rsidR="003D1D40">
        <w:rPr>
          <w:rFonts w:hint="cs"/>
          <w:rtl/>
        </w:rPr>
        <w:t>11-6</w:t>
      </w:r>
      <w:r w:rsidRPr="008F3238">
        <w:rPr>
          <w:rtl/>
        </w:rPr>
        <w:t>)</w:t>
      </w:r>
      <w:r>
        <w:rPr>
          <w:noProof/>
          <w:rtl/>
        </w:rPr>
        <w:t xml:space="preserve"> </w:t>
      </w:r>
      <w:r>
        <w:rPr>
          <w:rFonts w:hint="cs"/>
          <w:noProof/>
          <w:rtl/>
        </w:rPr>
        <w:t xml:space="preserve">- ویژگی‌های استخراجی اندیکاتور </w:t>
      </w:r>
      <w:r>
        <w:rPr>
          <w:noProof/>
        </w:rPr>
        <w:t>MACD</w:t>
      </w:r>
    </w:p>
    <w:p w14:paraId="734FB19D" w14:textId="77777777" w:rsidR="002118C4" w:rsidRPr="00182E68" w:rsidRDefault="008F08F4">
      <w:pPr>
        <w:spacing w:before="240" w:after="240"/>
      </w:pPr>
      <w:bookmarkStart w:id="116" w:name="_heading=h.o0p0c15zs5u" w:colFirst="0" w:colLast="0"/>
      <w:bookmarkEnd w:id="115"/>
      <w:bookmarkEnd w:id="116"/>
      <w:r w:rsidRPr="00182E68">
        <w:rPr>
          <w:rtl/>
        </w:rPr>
        <w:t xml:space="preserve">اندیکاتور </w:t>
      </w:r>
      <w:r w:rsidRPr="00182E68">
        <w:t>MFI</w:t>
      </w:r>
      <w:r w:rsidRPr="00182E68">
        <w:rPr>
          <w:rtl/>
        </w:rPr>
        <w:t xml:space="preserve"> :</w:t>
      </w:r>
    </w:p>
    <w:p w14:paraId="535DC22E" w14:textId="77777777" w:rsidR="002118C4" w:rsidRPr="00182E68" w:rsidRDefault="008F08F4">
      <w:pPr>
        <w:spacing w:after="240"/>
      </w:pPr>
      <w:bookmarkStart w:id="117" w:name="_heading=h.oadn51qnuiwr" w:colFirst="0" w:colLast="0"/>
      <w:bookmarkEnd w:id="117"/>
      <w:r w:rsidRPr="00182E68">
        <w:rPr>
          <w:rtl/>
        </w:rPr>
        <w:t>اندیکاتور شاخص جریان نقدینگی یا (</w:t>
      </w:r>
      <w:r w:rsidRPr="00182E68">
        <w:t>Money Flow Index</w:t>
      </w:r>
      <w:r w:rsidRPr="00182E68">
        <w:rPr>
          <w:rtl/>
        </w:rPr>
        <w:t>) از خانواده نوسانگرها می‌باشد که جریان ورود یا خروج نقدینگی به بازار را  در قالب یک شاخص نشان می‌دهد.</w:t>
      </w:r>
    </w:p>
    <w:p w14:paraId="4A7049DC" w14:textId="5E84AD5E" w:rsidR="002118C4" w:rsidRPr="00182E68" w:rsidRDefault="008F08F4" w:rsidP="006A2ECB">
      <w:pPr>
        <w:spacing w:after="240"/>
      </w:pPr>
      <w:bookmarkStart w:id="118" w:name="_heading=h.zf7todae21gd" w:colFirst="0" w:colLast="0"/>
      <w:bookmarkEnd w:id="118"/>
      <w:r w:rsidRPr="00182E68">
        <w:rPr>
          <w:rtl/>
        </w:rPr>
        <w:t>بر اساس تئوری اقتصادی حجم پول، زمانی که حجم پول در بازاری افزایش می‌یابد قدرت خرید نیز  به صورت موازی افزایش خواهد یافت و در نتیجه فروشندگان تمایل ندارند تا دارایی خود را با قیمت پایین عرضه کنند. عدم جذابیت قیمتهای پایین برای فروشندگان و همچنین افزایش تقاضای خریداران سبب می‌شود تا قیمتها افزایش یابد و مادامی که قیمتها باعث ارضای فروشندگان نشود شاهد روند افزایشی آن خواهیم بود. این موضوع به صورت عکس نیز صدق می‌کند؛ زمانی که نقدینگی از بازار خارج می‌شود طبیعتا تقاضا در بازار افت خواهد کرد و این اتفاق سبب می‌شود تا قیمتها کاهش یابند.</w:t>
      </w:r>
      <w:bookmarkStart w:id="119" w:name="_heading=h.w0dchnpj064l" w:colFirst="0" w:colLast="0"/>
      <w:bookmarkEnd w:id="119"/>
    </w:p>
    <w:p w14:paraId="50CE5BB5" w14:textId="3E010547" w:rsidR="002118C4" w:rsidRDefault="008F08F4">
      <w:pPr>
        <w:spacing w:after="240"/>
      </w:pPr>
      <w:bookmarkStart w:id="120" w:name="_heading=h.gcracpd0fjoz" w:colFirst="0" w:colLast="0"/>
      <w:bookmarkEnd w:id="120"/>
      <w:r w:rsidRPr="00182E68">
        <w:rPr>
          <w:rtl/>
        </w:rPr>
        <w:t xml:space="preserve">اندیکاتور </w:t>
      </w:r>
      <w:r w:rsidRPr="00182E68">
        <w:t>MFI</w:t>
      </w:r>
      <w:r w:rsidRPr="00182E68">
        <w:rPr>
          <w:rtl/>
        </w:rPr>
        <w:t xml:space="preserve"> شباهت بسیار زیادی به </w:t>
      </w:r>
      <w:r w:rsidRPr="00182E68">
        <w:t>RSI</w:t>
      </w:r>
      <w:r w:rsidRPr="00182E68">
        <w:rPr>
          <w:rtl/>
        </w:rPr>
        <w:t xml:space="preserve"> دارد. این اندیکاتور مانند </w:t>
      </w:r>
      <w:r w:rsidRPr="00182E68">
        <w:t>RSI</w:t>
      </w:r>
      <w:r w:rsidRPr="00182E68">
        <w:rPr>
          <w:rtl/>
        </w:rPr>
        <w:t xml:space="preserve"> در محدوده ۰ تا ۱۰۰ نوسان می‌کند و دو سطح ۲۰ و ۸۰ سطوح پر اهمیت این اندیکاتور را تشکیل می‌دهند. ناحیه بالای ۸۰ به عنوان ناحیه اشباع ورود نقدینگی به بازار و ناحیه زیر ۳۰ به عنوان ناحیه اشباع خروج نقدینگی نام‌گذاری می‌شوند.</w:t>
      </w:r>
    </w:p>
    <w:p w14:paraId="4042A4BB" w14:textId="4DD65790" w:rsidR="004E23EC" w:rsidRDefault="004E23EC" w:rsidP="004E23EC">
      <w:pPr>
        <w:pStyle w:val="a8"/>
        <w:jc w:val="center"/>
        <w:rPr>
          <w:i/>
          <w:rtl/>
          <w:lang w:bidi="fa-IR"/>
        </w:rPr>
      </w:pPr>
      <m:oMathPara>
        <m:oMath>
          <m:r>
            <w:rPr>
              <w:rFonts w:ascii="Cambria Math" w:hAnsi="Cambria Math" w:hint="cs"/>
              <w:rtl/>
              <w:lang w:bidi="fa-IR"/>
            </w:rPr>
            <m:t>تاپیکالی</m:t>
          </m:r>
          <m:r>
            <w:rPr>
              <w:rFonts w:ascii="Cambria Math" w:hAnsi="Cambria Math"/>
              <w:lang w:bidi="fa-IR"/>
            </w:rPr>
            <m:t xml:space="preserve"> </m:t>
          </m:r>
          <m:r>
            <w:rPr>
              <w:rFonts w:ascii="Cambria Math" w:hAnsi="Cambria Math" w:hint="cs"/>
              <w:rtl/>
              <w:lang w:bidi="fa-IR"/>
            </w:rPr>
            <m:t>قیمت</m:t>
          </m:r>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کمترین</m:t>
              </m:r>
              <m:r>
                <w:rPr>
                  <w:rFonts w:ascii="Cambria Math" w:hAnsi="Cambria Math"/>
                  <w:lang w:bidi="fa-IR"/>
                </w:rPr>
                <m:t>+</m:t>
              </m:r>
              <m:r>
                <w:rPr>
                  <w:rFonts w:ascii="Cambria Math" w:hAnsi="Cambria Math" w:hint="cs"/>
                  <w:rtl/>
                  <w:lang w:bidi="fa-IR"/>
                </w:rPr>
                <m:t>قیمت</m:t>
              </m:r>
              <m:r>
                <w:rPr>
                  <w:rFonts w:ascii="Cambria Math" w:hAnsi="Cambria Math"/>
                  <w:lang w:bidi="fa-IR"/>
                </w:rPr>
                <m:t xml:space="preserve"> </m:t>
              </m:r>
              <m:r>
                <w:rPr>
                  <w:rFonts w:ascii="Cambria Math" w:hAnsi="Cambria Math" w:hint="cs"/>
                  <w:rtl/>
                  <w:lang w:bidi="fa-IR"/>
                </w:rPr>
                <m:t>بالاترین</m:t>
              </m:r>
              <m:r>
                <w:rPr>
                  <w:rFonts w:ascii="Cambria Math" w:hAnsi="Cambria Math"/>
                  <w:lang w:bidi="fa-IR"/>
                </w:rPr>
                <m:t>+</m:t>
              </m:r>
              <m:r>
                <w:rPr>
                  <w:rFonts w:ascii="Cambria Math" w:hAnsi="Cambria Math" w:hint="cs"/>
                  <w:rtl/>
                  <w:lang w:bidi="fa-IR"/>
                </w:rPr>
                <m:t>بسته</m:t>
              </m:r>
              <m:r>
                <w:rPr>
                  <w:rFonts w:ascii="Cambria Math" w:hAnsi="Cambria Math"/>
                  <w:lang w:bidi="fa-IR"/>
                </w:rPr>
                <m:t xml:space="preserve"> </m:t>
              </m:r>
              <m:r>
                <w:rPr>
                  <w:rFonts w:ascii="Cambria Math" w:hAnsi="Cambria Math" w:hint="cs"/>
                  <w:rtl/>
                  <w:lang w:bidi="fa-IR"/>
                </w:rPr>
                <m:t>قیمت</m:t>
              </m:r>
              <m:ctrlPr>
                <w:rPr>
                  <w:rFonts w:ascii="Cambria Math" w:hAnsi="Cambria Math"/>
                  <w:i/>
                  <w:sz w:val="28"/>
                  <w:lang w:bidi="fa-IR"/>
                </w:rPr>
              </m:ctrlPr>
            </m:num>
            <m:den>
              <m:r>
                <w:rPr>
                  <w:rFonts w:ascii="Cambria Math" w:hAnsi="Cambria Math" w:hint="cs"/>
                  <w:rtl/>
                  <w:lang w:bidi="fa-IR"/>
                </w:rPr>
                <m:t>۳</m:t>
              </m:r>
            </m:den>
          </m:f>
        </m:oMath>
      </m:oMathPara>
    </w:p>
    <w:p w14:paraId="0D0E69E8" w14:textId="32EA00C3" w:rsidR="004E23EC" w:rsidRDefault="004E23EC" w:rsidP="004E23EC">
      <w:pPr>
        <w:pStyle w:val="a8"/>
        <w:jc w:val="center"/>
        <w:rPr>
          <w:i/>
          <w:rtl/>
          <w:lang w:bidi="fa-IR"/>
        </w:rPr>
      </w:pPr>
      <m:oMathPara>
        <m:oMath>
          <m:r>
            <w:rPr>
              <w:rFonts w:ascii="Cambria Math" w:hAnsi="Cambria Math" w:hint="cs"/>
              <w:rtl/>
              <w:lang w:bidi="fa-IR"/>
            </w:rPr>
            <m:t>نقدینگی</m:t>
          </m:r>
          <m:r>
            <w:rPr>
              <w:rFonts w:ascii="Cambria Math" w:hAnsi="Cambria Math"/>
              <w:lang w:bidi="fa-IR"/>
            </w:rPr>
            <m:t xml:space="preserve"> </m:t>
          </m:r>
          <m:r>
            <w:rPr>
              <w:rFonts w:ascii="Cambria Math" w:hAnsi="Cambria Math" w:hint="cs"/>
              <w:rtl/>
              <w:lang w:bidi="fa-IR"/>
            </w:rPr>
            <m:t>جریان</m:t>
          </m:r>
          <m:r>
            <w:rPr>
              <w:rFonts w:ascii="Cambria Math" w:hAnsi="Cambria Math"/>
              <w:lang w:bidi="fa-IR"/>
            </w:rPr>
            <m:t>=</m:t>
          </m:r>
          <m:r>
            <w:rPr>
              <w:rFonts w:ascii="Cambria Math" w:hAnsi="Cambria Math" w:hint="cs"/>
              <w:rtl/>
              <w:lang w:bidi="fa-IR"/>
            </w:rPr>
            <m:t>حجم</m:t>
          </m:r>
          <m:r>
            <w:rPr>
              <w:rFonts w:ascii="Cambria Math" w:hAnsi="Cambria Math"/>
              <w:lang w:bidi="fa-IR"/>
            </w:rPr>
            <m:t xml:space="preserve"> ×</m:t>
          </m:r>
          <m:r>
            <w:rPr>
              <w:rFonts w:ascii="Cambria Math" w:hAnsi="Cambria Math" w:hint="cs"/>
              <w:rtl/>
              <w:lang w:bidi="fa-IR"/>
            </w:rPr>
            <m:t>تاپیکالی</m:t>
          </m:r>
          <m:r>
            <w:rPr>
              <w:rFonts w:ascii="Cambria Math" w:hAnsi="Cambria Math"/>
              <w:lang w:bidi="fa-IR"/>
            </w:rPr>
            <m:t xml:space="preserve"> </m:t>
          </m:r>
          <m:r>
            <w:rPr>
              <w:rFonts w:ascii="Cambria Math" w:hAnsi="Cambria Math" w:hint="cs"/>
              <w:rtl/>
              <w:lang w:bidi="fa-IR"/>
            </w:rPr>
            <m:t>قیمت</m:t>
          </m:r>
        </m:oMath>
      </m:oMathPara>
    </w:p>
    <w:p w14:paraId="44295627" w14:textId="562BFD53" w:rsidR="004E23EC" w:rsidRDefault="004E23EC" w:rsidP="004E23EC">
      <w:pPr>
        <w:pStyle w:val="a8"/>
        <w:jc w:val="center"/>
        <w:rPr>
          <w:i/>
          <w:lang w:bidi="fa-IR"/>
        </w:rPr>
      </w:pPr>
      <m:oMathPara>
        <m:oMath>
          <m:r>
            <w:rPr>
              <w:rFonts w:ascii="Cambria Math" w:hAnsi="Cambria Math" w:hint="cs"/>
              <w:rtl/>
              <w:lang w:bidi="fa-IR"/>
            </w:rPr>
            <m:t>نقدینگی</m:t>
          </m:r>
          <m:r>
            <w:rPr>
              <w:rFonts w:ascii="Cambria Math" w:hAnsi="Cambria Math"/>
              <w:lang w:bidi="fa-IR"/>
            </w:rPr>
            <m:t xml:space="preserve"> </m:t>
          </m:r>
          <m:r>
            <w:rPr>
              <w:rFonts w:ascii="Cambria Math" w:hAnsi="Cambria Math" w:hint="cs"/>
              <w:rtl/>
              <w:lang w:bidi="fa-IR"/>
            </w:rPr>
            <m:t>نسبت</m:t>
          </m:r>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مثبت</m:t>
              </m:r>
              <m:r>
                <w:rPr>
                  <w:rFonts w:ascii="Cambria Math" w:hAnsi="Cambria Math"/>
                  <w:lang w:bidi="fa-IR"/>
                </w:rPr>
                <m:t xml:space="preserve"> </m:t>
              </m:r>
              <m:r>
                <w:rPr>
                  <w:rFonts w:ascii="Cambria Math" w:hAnsi="Cambria Math" w:hint="cs"/>
                  <w:rtl/>
                  <w:lang w:bidi="fa-IR"/>
                </w:rPr>
                <m:t>نقدیگی</m:t>
              </m:r>
              <m:r>
                <w:rPr>
                  <w:rFonts w:ascii="Cambria Math" w:hAnsi="Cambria Math"/>
                  <w:lang w:bidi="fa-IR"/>
                </w:rPr>
                <m:t xml:space="preserve"> </m:t>
              </m:r>
              <m:r>
                <w:rPr>
                  <w:rFonts w:ascii="Cambria Math" w:hAnsi="Cambria Math" w:hint="cs"/>
                  <w:rtl/>
                  <w:lang w:bidi="fa-IR"/>
                </w:rPr>
                <m:t>جریان</m:t>
              </m:r>
              <m:ctrlPr>
                <w:rPr>
                  <w:rFonts w:ascii="Cambria Math" w:hAnsi="Cambria Math"/>
                  <w:i/>
                  <w:sz w:val="28"/>
                  <w:lang w:bidi="fa-IR"/>
                </w:rPr>
              </m:ctrlPr>
            </m:num>
            <m:den>
              <m:r>
                <w:rPr>
                  <w:rFonts w:ascii="Cambria Math" w:hAnsi="Cambria Math" w:hint="cs"/>
                  <w:rtl/>
                  <w:lang w:bidi="fa-IR"/>
                </w:rPr>
                <m:t>منفی</m:t>
              </m:r>
              <m:r>
                <w:rPr>
                  <w:rFonts w:ascii="Cambria Math" w:hAnsi="Cambria Math"/>
                  <w:lang w:bidi="fa-IR"/>
                </w:rPr>
                <m:t xml:space="preserve"> </m:t>
              </m:r>
              <m:r>
                <w:rPr>
                  <w:rFonts w:ascii="Cambria Math" w:hAnsi="Cambria Math" w:hint="cs"/>
                  <w:rtl/>
                  <w:lang w:bidi="fa-IR"/>
                </w:rPr>
                <m:t>نقدینگی</m:t>
              </m:r>
              <m:r>
                <w:rPr>
                  <w:rFonts w:ascii="Cambria Math" w:hAnsi="Cambria Math"/>
                  <w:lang w:bidi="fa-IR"/>
                </w:rPr>
                <m:t xml:space="preserve"> </m:t>
              </m:r>
              <m:r>
                <w:rPr>
                  <w:rFonts w:ascii="Cambria Math" w:hAnsi="Cambria Math" w:hint="cs"/>
                  <w:rtl/>
                  <w:lang w:bidi="fa-IR"/>
                </w:rPr>
                <m:t>جریان</m:t>
              </m:r>
            </m:den>
          </m:f>
        </m:oMath>
      </m:oMathPara>
    </w:p>
    <w:p w14:paraId="48345454" w14:textId="70A233BD" w:rsidR="004E23EC" w:rsidRPr="004E23EC" w:rsidRDefault="004E23EC" w:rsidP="004E23EC">
      <w:pPr>
        <w:pStyle w:val="a8"/>
        <w:jc w:val="center"/>
        <w:rPr>
          <w:i/>
          <w:lang w:bidi="fa-IR"/>
        </w:rPr>
      </w:pPr>
      <m:oMathPara>
        <m:oMath>
          <m:r>
            <w:rPr>
              <w:rFonts w:ascii="Cambria Math" w:hAnsi="Cambria Math"/>
              <w:lang w:bidi="fa-IR"/>
            </w:rPr>
            <m:t>MFI=</m:t>
          </m:r>
          <m:r>
            <w:rPr>
              <w:rFonts w:ascii="Cambria Math" w:hAnsi="Cambria Math" w:hint="cs"/>
              <w:rtl/>
              <w:lang w:bidi="fa-IR"/>
            </w:rPr>
            <m:t>۱۰۰</m:t>
          </m:r>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۱۰۰</m:t>
              </m:r>
            </m:num>
            <m:den>
              <m:r>
                <w:rPr>
                  <w:rFonts w:ascii="Cambria Math" w:hAnsi="Cambria Math" w:hint="cs"/>
                  <w:rtl/>
                  <w:lang w:bidi="fa-IR"/>
                </w:rPr>
                <m:t>۱</m:t>
              </m:r>
              <m:r>
                <w:rPr>
                  <w:rFonts w:ascii="Cambria Math" w:hAnsi="Cambria Math"/>
                  <w:lang w:bidi="fa-IR"/>
                </w:rPr>
                <m:t>-</m:t>
              </m:r>
              <m:r>
                <w:rPr>
                  <w:rFonts w:ascii="Cambria Math" w:hAnsi="Cambria Math" w:hint="cs"/>
                  <w:rtl/>
                  <w:lang w:bidi="fa-IR"/>
                </w:rPr>
                <m:t>نقدینگی</m:t>
              </m:r>
              <m:r>
                <w:rPr>
                  <w:rFonts w:ascii="Cambria Math" w:hAnsi="Cambria Math"/>
                  <w:lang w:bidi="fa-IR"/>
                </w:rPr>
                <m:t xml:space="preserve"> </m:t>
              </m:r>
              <m:r>
                <w:rPr>
                  <w:rFonts w:ascii="Cambria Math" w:hAnsi="Cambria Math" w:hint="cs"/>
                  <w:rtl/>
                  <w:lang w:bidi="fa-IR"/>
                </w:rPr>
                <m:t>نسبت</m:t>
              </m:r>
            </m:den>
          </m:f>
        </m:oMath>
      </m:oMathPara>
    </w:p>
    <w:p w14:paraId="17A0FFFB" w14:textId="77777777" w:rsidR="002118C4" w:rsidRPr="00182E68" w:rsidRDefault="008F08F4">
      <w:pPr>
        <w:spacing w:after="240"/>
        <w:jc w:val="center"/>
      </w:pPr>
      <w:bookmarkStart w:id="121" w:name="_heading=h.zcpqxtgogiwu" w:colFirst="0" w:colLast="0"/>
      <w:bookmarkEnd w:id="121"/>
      <w:r w:rsidRPr="00182E68">
        <w:rPr>
          <w:noProof/>
        </w:rPr>
        <w:lastRenderedPageBreak/>
        <w:drawing>
          <wp:inline distT="114300" distB="114300" distL="114300" distR="114300" wp14:anchorId="0B7C9688" wp14:editId="7A05FD43">
            <wp:extent cx="4152900" cy="2087880"/>
            <wp:effectExtent l="0" t="0" r="0" b="7620"/>
            <wp:docPr id="4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4153139" cy="2088000"/>
                    </a:xfrm>
                    <a:prstGeom prst="rect">
                      <a:avLst/>
                    </a:prstGeom>
                    <a:ln/>
                  </pic:spPr>
                </pic:pic>
              </a:graphicData>
            </a:graphic>
          </wp:inline>
        </w:drawing>
      </w:r>
    </w:p>
    <w:p w14:paraId="1688EFC4" w14:textId="2D51691D" w:rsidR="002118C4" w:rsidRDefault="008F08F4" w:rsidP="00FE3574">
      <w:pPr>
        <w:pStyle w:val="Figureslist"/>
        <w:jc w:val="center"/>
      </w:pPr>
      <w:r w:rsidRPr="00182E68">
        <w:rPr>
          <w:rtl/>
        </w:rPr>
        <w:t xml:space="preserve">شکل(3-6)  نمودار خروجی اندیکاتور </w:t>
      </w:r>
      <w:r w:rsidRPr="00182E68">
        <w:t>mfi</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A379B2" w:rsidRPr="005720B9" w14:paraId="47AF58CF" w14:textId="77777777" w:rsidTr="003D1D40">
        <w:tc>
          <w:tcPr>
            <w:tcW w:w="2448" w:type="dxa"/>
          </w:tcPr>
          <w:p w14:paraId="61808B38" w14:textId="77777777" w:rsidR="00A379B2" w:rsidRPr="005720B9" w:rsidRDefault="00A379B2" w:rsidP="003D1D40">
            <w:pPr>
              <w:jc w:val="center"/>
              <w:rPr>
                <w:b/>
                <w:bCs/>
                <w:rtl/>
              </w:rPr>
            </w:pPr>
            <w:r>
              <w:rPr>
                <w:rFonts w:hint="cs"/>
                <w:b/>
                <w:bCs/>
                <w:rtl/>
              </w:rPr>
              <w:t>عنوان ویژگی</w:t>
            </w:r>
          </w:p>
        </w:tc>
        <w:tc>
          <w:tcPr>
            <w:tcW w:w="1440" w:type="dxa"/>
          </w:tcPr>
          <w:p w14:paraId="1B69DAA2" w14:textId="77777777" w:rsidR="00A379B2" w:rsidRPr="005720B9" w:rsidRDefault="00A379B2" w:rsidP="003D1D40">
            <w:pPr>
              <w:jc w:val="center"/>
              <w:rPr>
                <w:b/>
                <w:bCs/>
                <w:rtl/>
              </w:rPr>
            </w:pPr>
            <w:r>
              <w:rPr>
                <w:rFonts w:hint="cs"/>
                <w:b/>
                <w:bCs/>
                <w:rtl/>
              </w:rPr>
              <w:t>نوع ویژگی</w:t>
            </w:r>
          </w:p>
        </w:tc>
        <w:tc>
          <w:tcPr>
            <w:tcW w:w="5304" w:type="dxa"/>
          </w:tcPr>
          <w:p w14:paraId="46F532EC" w14:textId="77777777" w:rsidR="00A379B2" w:rsidRPr="005720B9" w:rsidRDefault="00A379B2" w:rsidP="003D1D40">
            <w:pPr>
              <w:jc w:val="center"/>
              <w:rPr>
                <w:b/>
                <w:bCs/>
                <w:rtl/>
              </w:rPr>
            </w:pPr>
            <w:r>
              <w:rPr>
                <w:rFonts w:hint="cs"/>
                <w:b/>
                <w:bCs/>
                <w:rtl/>
              </w:rPr>
              <w:t>توضیحات</w:t>
            </w:r>
          </w:p>
        </w:tc>
      </w:tr>
      <w:tr w:rsidR="00A379B2" w:rsidRPr="004A2106" w14:paraId="7322AE89" w14:textId="77777777" w:rsidTr="003D1D40">
        <w:tc>
          <w:tcPr>
            <w:tcW w:w="2448" w:type="dxa"/>
          </w:tcPr>
          <w:p w14:paraId="2CEEC535" w14:textId="77777777" w:rsidR="00A379B2" w:rsidRPr="002B54F0" w:rsidRDefault="00A379B2" w:rsidP="003D1D40">
            <w:pPr>
              <w:jc w:val="center"/>
              <w:rPr>
                <w:sz w:val="22"/>
                <w:szCs w:val="24"/>
                <w:rtl/>
              </w:rPr>
            </w:pPr>
            <w:r w:rsidRPr="002B54F0">
              <w:rPr>
                <w:rFonts w:hint="cs"/>
                <w:sz w:val="22"/>
                <w:szCs w:val="24"/>
                <w:rtl/>
              </w:rPr>
              <w:t>مقدار عددی اندیکاتور</w:t>
            </w:r>
          </w:p>
        </w:tc>
        <w:tc>
          <w:tcPr>
            <w:tcW w:w="1440" w:type="dxa"/>
          </w:tcPr>
          <w:p w14:paraId="5F104B15" w14:textId="77777777" w:rsidR="00A379B2" w:rsidRPr="002B54F0" w:rsidRDefault="00A379B2" w:rsidP="003D1D40">
            <w:pPr>
              <w:jc w:val="center"/>
              <w:rPr>
                <w:sz w:val="22"/>
                <w:szCs w:val="24"/>
                <w:rtl/>
              </w:rPr>
            </w:pPr>
            <w:r w:rsidRPr="002B54F0">
              <w:rPr>
                <w:rFonts w:hint="cs"/>
                <w:sz w:val="22"/>
                <w:szCs w:val="24"/>
                <w:rtl/>
              </w:rPr>
              <w:t>عددی</w:t>
            </w:r>
          </w:p>
        </w:tc>
        <w:tc>
          <w:tcPr>
            <w:tcW w:w="5304" w:type="dxa"/>
          </w:tcPr>
          <w:p w14:paraId="0F1D53C0" w14:textId="77777777" w:rsidR="00A379B2" w:rsidRPr="004A2106" w:rsidRDefault="00A379B2" w:rsidP="003D1D40">
            <w:pPr>
              <w:jc w:val="left"/>
              <w:rPr>
                <w:sz w:val="20"/>
                <w:szCs w:val="22"/>
                <w:rtl/>
              </w:rPr>
            </w:pPr>
            <w:r w:rsidRPr="004A2106">
              <w:rPr>
                <w:rFonts w:hint="cs"/>
                <w:sz w:val="20"/>
                <w:szCs w:val="22"/>
                <w:rtl/>
              </w:rPr>
              <w:t>مقدار عددی اندیکاتور در نقطه مورد نظر را نشان می‌دهد.</w:t>
            </w:r>
          </w:p>
        </w:tc>
      </w:tr>
      <w:tr w:rsidR="00A379B2" w:rsidRPr="004A2106" w14:paraId="02978D6C" w14:textId="77777777" w:rsidTr="003D1D40">
        <w:tc>
          <w:tcPr>
            <w:tcW w:w="2448" w:type="dxa"/>
          </w:tcPr>
          <w:p w14:paraId="148EAA0B" w14:textId="77777777" w:rsidR="00A379B2" w:rsidRPr="002B54F0" w:rsidRDefault="00A379B2" w:rsidP="003D1D40">
            <w:pPr>
              <w:jc w:val="center"/>
              <w:rPr>
                <w:sz w:val="22"/>
                <w:szCs w:val="24"/>
                <w:rtl/>
              </w:rPr>
            </w:pPr>
            <w:r w:rsidRPr="002B54F0">
              <w:rPr>
                <w:rFonts w:hint="cs"/>
                <w:sz w:val="22"/>
                <w:szCs w:val="24"/>
                <w:rtl/>
              </w:rPr>
              <w:t>تقاطع با خط ۸۰</w:t>
            </w:r>
          </w:p>
        </w:tc>
        <w:tc>
          <w:tcPr>
            <w:tcW w:w="1440" w:type="dxa"/>
          </w:tcPr>
          <w:p w14:paraId="401E2D9B" w14:textId="77777777" w:rsidR="00A379B2" w:rsidRPr="002B54F0" w:rsidRDefault="00A379B2" w:rsidP="003D1D40">
            <w:pPr>
              <w:jc w:val="center"/>
              <w:rPr>
                <w:sz w:val="22"/>
                <w:szCs w:val="24"/>
                <w:rtl/>
              </w:rPr>
            </w:pPr>
            <w:r w:rsidRPr="002B54F0">
              <w:rPr>
                <w:rFonts w:hint="cs"/>
                <w:sz w:val="22"/>
                <w:szCs w:val="24"/>
                <w:rtl/>
              </w:rPr>
              <w:t>رویدادی</w:t>
            </w:r>
          </w:p>
        </w:tc>
        <w:tc>
          <w:tcPr>
            <w:tcW w:w="5304" w:type="dxa"/>
          </w:tcPr>
          <w:p w14:paraId="60C86355" w14:textId="77777777" w:rsidR="00A379B2" w:rsidRPr="004A2106" w:rsidRDefault="00A379B2" w:rsidP="003D1D40">
            <w:pPr>
              <w:jc w:val="left"/>
              <w:rPr>
                <w:sz w:val="20"/>
                <w:szCs w:val="22"/>
                <w:rtl/>
              </w:rPr>
            </w:pPr>
            <w:r w:rsidRPr="004A2106">
              <w:rPr>
                <w:rFonts w:hint="cs"/>
                <w:sz w:val="20"/>
                <w:szCs w:val="22"/>
                <w:rtl/>
              </w:rPr>
              <w:t xml:space="preserve">تقاطع یا عدم تقاطع اندیکاتور با خط </w:t>
            </w:r>
            <w:r>
              <w:rPr>
                <w:rFonts w:hint="cs"/>
                <w:sz w:val="20"/>
                <w:szCs w:val="22"/>
                <w:rtl/>
              </w:rPr>
              <w:t>۸</w:t>
            </w:r>
            <w:r w:rsidRPr="004A2106">
              <w:rPr>
                <w:rFonts w:hint="cs"/>
                <w:sz w:val="20"/>
                <w:szCs w:val="22"/>
                <w:rtl/>
              </w:rPr>
              <w:t>۰ را نشان می‌دهد. به صورت دو ویژگی جداگانه برای تقاطع از پایین و تقاطع از بالا تعریف شده‌است</w:t>
            </w:r>
          </w:p>
        </w:tc>
      </w:tr>
      <w:tr w:rsidR="00A379B2" w:rsidRPr="004A2106" w14:paraId="7402C8B9" w14:textId="77777777" w:rsidTr="003D1D40">
        <w:tc>
          <w:tcPr>
            <w:tcW w:w="2448" w:type="dxa"/>
          </w:tcPr>
          <w:p w14:paraId="0B191E09" w14:textId="77777777" w:rsidR="00A379B2" w:rsidRPr="002B54F0" w:rsidRDefault="00A379B2" w:rsidP="003D1D40">
            <w:pPr>
              <w:jc w:val="center"/>
              <w:rPr>
                <w:sz w:val="22"/>
                <w:szCs w:val="24"/>
                <w:rtl/>
              </w:rPr>
            </w:pPr>
            <w:r w:rsidRPr="002B54F0">
              <w:rPr>
                <w:rFonts w:hint="cs"/>
                <w:sz w:val="22"/>
                <w:szCs w:val="24"/>
                <w:rtl/>
              </w:rPr>
              <w:t>تقاطع با خط ۲۰</w:t>
            </w:r>
          </w:p>
        </w:tc>
        <w:tc>
          <w:tcPr>
            <w:tcW w:w="1440" w:type="dxa"/>
          </w:tcPr>
          <w:p w14:paraId="5DA202C8" w14:textId="77777777" w:rsidR="00A379B2" w:rsidRPr="002B54F0" w:rsidRDefault="00A379B2" w:rsidP="003D1D40">
            <w:pPr>
              <w:jc w:val="center"/>
              <w:rPr>
                <w:sz w:val="22"/>
                <w:szCs w:val="24"/>
                <w:rtl/>
              </w:rPr>
            </w:pPr>
            <w:r w:rsidRPr="002B54F0">
              <w:rPr>
                <w:rFonts w:hint="cs"/>
                <w:sz w:val="22"/>
                <w:szCs w:val="24"/>
                <w:rtl/>
              </w:rPr>
              <w:t>رویدادی</w:t>
            </w:r>
          </w:p>
        </w:tc>
        <w:tc>
          <w:tcPr>
            <w:tcW w:w="5304" w:type="dxa"/>
          </w:tcPr>
          <w:p w14:paraId="2B519661" w14:textId="77777777" w:rsidR="00A379B2" w:rsidRPr="004A2106" w:rsidRDefault="00A379B2" w:rsidP="003D1D40">
            <w:pPr>
              <w:jc w:val="left"/>
              <w:rPr>
                <w:sz w:val="20"/>
                <w:szCs w:val="22"/>
                <w:rtl/>
              </w:rPr>
            </w:pPr>
            <w:r w:rsidRPr="004A2106">
              <w:rPr>
                <w:rFonts w:hint="cs"/>
                <w:sz w:val="20"/>
                <w:szCs w:val="22"/>
                <w:rtl/>
              </w:rPr>
              <w:t xml:space="preserve">تقاطع یا عدم تقاطع اندیکاتور با خط </w:t>
            </w:r>
            <w:r>
              <w:rPr>
                <w:rFonts w:hint="cs"/>
                <w:sz w:val="20"/>
                <w:szCs w:val="22"/>
                <w:rtl/>
              </w:rPr>
              <w:t>۲</w:t>
            </w:r>
            <w:r w:rsidRPr="004A2106">
              <w:rPr>
                <w:rFonts w:hint="cs"/>
                <w:sz w:val="20"/>
                <w:szCs w:val="22"/>
                <w:rtl/>
              </w:rPr>
              <w:t>۰ را نشان می‌دهد. به صورت دو ویژگی جداگانه برای تقاطع از پایین و تقاطع از بالا تعریف شده‌است</w:t>
            </w:r>
          </w:p>
        </w:tc>
      </w:tr>
      <w:tr w:rsidR="00A379B2" w:rsidRPr="004A2106" w14:paraId="0FD21AFF" w14:textId="77777777" w:rsidTr="003D1D40">
        <w:tc>
          <w:tcPr>
            <w:tcW w:w="2448" w:type="dxa"/>
          </w:tcPr>
          <w:p w14:paraId="29DB57F8" w14:textId="77777777" w:rsidR="00A379B2" w:rsidRPr="002B54F0" w:rsidRDefault="00A379B2" w:rsidP="003D1D40">
            <w:pPr>
              <w:jc w:val="center"/>
              <w:rPr>
                <w:sz w:val="22"/>
                <w:szCs w:val="24"/>
                <w:rtl/>
              </w:rPr>
            </w:pPr>
            <w:r w:rsidRPr="002B54F0">
              <w:rPr>
                <w:rFonts w:hint="cs"/>
                <w:sz w:val="22"/>
                <w:szCs w:val="24"/>
                <w:rtl/>
              </w:rPr>
              <w:t>مجموع اعداد اندیکاتور</w:t>
            </w:r>
          </w:p>
        </w:tc>
        <w:tc>
          <w:tcPr>
            <w:tcW w:w="1440" w:type="dxa"/>
          </w:tcPr>
          <w:p w14:paraId="5ECA9B2F" w14:textId="77777777" w:rsidR="00A379B2" w:rsidRPr="002B54F0" w:rsidRDefault="00A379B2" w:rsidP="003D1D40">
            <w:pPr>
              <w:jc w:val="center"/>
              <w:rPr>
                <w:sz w:val="22"/>
                <w:szCs w:val="24"/>
                <w:rtl/>
              </w:rPr>
            </w:pPr>
            <w:r w:rsidRPr="002B54F0">
              <w:rPr>
                <w:rFonts w:hint="cs"/>
                <w:sz w:val="22"/>
                <w:szCs w:val="24"/>
                <w:rtl/>
              </w:rPr>
              <w:t>عددی</w:t>
            </w:r>
          </w:p>
        </w:tc>
        <w:tc>
          <w:tcPr>
            <w:tcW w:w="5304" w:type="dxa"/>
          </w:tcPr>
          <w:p w14:paraId="1DB04EF7" w14:textId="77777777" w:rsidR="00A379B2" w:rsidRPr="004A2106" w:rsidRDefault="00A379B2" w:rsidP="003D1D40">
            <w:pPr>
              <w:jc w:val="left"/>
              <w:rPr>
                <w:sz w:val="20"/>
                <w:szCs w:val="22"/>
                <w:rtl/>
              </w:rPr>
            </w:pPr>
            <w:r>
              <w:rPr>
                <w:rFonts w:hint="cs"/>
                <w:sz w:val="20"/>
                <w:szCs w:val="22"/>
                <w:rtl/>
              </w:rPr>
              <w:t>مجموع اعداد اندیکاتور در ۱۴ کندل گذشته را نشان می‌دهد</w:t>
            </w:r>
          </w:p>
        </w:tc>
      </w:tr>
      <w:tr w:rsidR="00A379B2" w:rsidRPr="004A2106" w14:paraId="0ADC35DE" w14:textId="77777777" w:rsidTr="003D1D40">
        <w:tc>
          <w:tcPr>
            <w:tcW w:w="2448" w:type="dxa"/>
          </w:tcPr>
          <w:p w14:paraId="0A626422" w14:textId="77777777" w:rsidR="00A379B2" w:rsidRPr="002B54F0" w:rsidRDefault="00A379B2" w:rsidP="003D1D40">
            <w:pPr>
              <w:jc w:val="center"/>
              <w:rPr>
                <w:sz w:val="22"/>
                <w:szCs w:val="24"/>
                <w:rtl/>
              </w:rPr>
            </w:pPr>
            <w:r w:rsidRPr="002B54F0">
              <w:rPr>
                <w:rFonts w:hint="cs"/>
                <w:sz w:val="22"/>
                <w:szCs w:val="24"/>
                <w:rtl/>
              </w:rPr>
              <w:t>روند صعودی</w:t>
            </w:r>
          </w:p>
        </w:tc>
        <w:tc>
          <w:tcPr>
            <w:tcW w:w="1440" w:type="dxa"/>
          </w:tcPr>
          <w:p w14:paraId="7BA8285E" w14:textId="77777777" w:rsidR="00A379B2" w:rsidRPr="002B54F0" w:rsidRDefault="00A379B2" w:rsidP="003D1D40">
            <w:pPr>
              <w:jc w:val="center"/>
              <w:rPr>
                <w:sz w:val="22"/>
                <w:szCs w:val="24"/>
                <w:rtl/>
              </w:rPr>
            </w:pPr>
            <w:r w:rsidRPr="002B54F0">
              <w:rPr>
                <w:rFonts w:hint="cs"/>
                <w:sz w:val="22"/>
                <w:szCs w:val="24"/>
                <w:rtl/>
              </w:rPr>
              <w:t>رویدادی</w:t>
            </w:r>
          </w:p>
        </w:tc>
        <w:tc>
          <w:tcPr>
            <w:tcW w:w="5304" w:type="dxa"/>
          </w:tcPr>
          <w:p w14:paraId="7D218AF1" w14:textId="77777777" w:rsidR="00A379B2" w:rsidRPr="004A2106" w:rsidRDefault="00A379B2" w:rsidP="003D1D40">
            <w:pPr>
              <w:jc w:val="left"/>
              <w:rPr>
                <w:sz w:val="20"/>
                <w:szCs w:val="22"/>
                <w:rtl/>
              </w:rPr>
            </w:pPr>
            <w:r>
              <w:rPr>
                <w:rFonts w:hint="cs"/>
                <w:sz w:val="20"/>
                <w:szCs w:val="22"/>
                <w:rtl/>
              </w:rPr>
              <w:t>نشان می‌دهد آیا اندیکاتور در ۱۴ کندل گذشته روند صعودی داشته یا خیر</w:t>
            </w:r>
          </w:p>
        </w:tc>
      </w:tr>
      <w:tr w:rsidR="00A379B2" w:rsidRPr="004A2106" w14:paraId="24C845D6" w14:textId="77777777" w:rsidTr="003D1D40">
        <w:tc>
          <w:tcPr>
            <w:tcW w:w="2448" w:type="dxa"/>
          </w:tcPr>
          <w:p w14:paraId="3D0B31EE" w14:textId="77777777" w:rsidR="00A379B2" w:rsidRDefault="00A379B2" w:rsidP="003D1D40">
            <w:pPr>
              <w:jc w:val="center"/>
              <w:rPr>
                <w:rtl/>
              </w:rPr>
            </w:pPr>
            <w:r>
              <w:rPr>
                <w:rFonts w:hint="cs"/>
                <w:rtl/>
              </w:rPr>
              <w:t>روند نزولی</w:t>
            </w:r>
          </w:p>
        </w:tc>
        <w:tc>
          <w:tcPr>
            <w:tcW w:w="1440" w:type="dxa"/>
          </w:tcPr>
          <w:p w14:paraId="71875EB6" w14:textId="77777777" w:rsidR="00A379B2" w:rsidRDefault="00A379B2" w:rsidP="003D1D40">
            <w:pPr>
              <w:jc w:val="center"/>
              <w:rPr>
                <w:rtl/>
              </w:rPr>
            </w:pPr>
            <w:r>
              <w:rPr>
                <w:rFonts w:hint="cs"/>
                <w:rtl/>
              </w:rPr>
              <w:t>رویدادی</w:t>
            </w:r>
          </w:p>
        </w:tc>
        <w:tc>
          <w:tcPr>
            <w:tcW w:w="5304" w:type="dxa"/>
          </w:tcPr>
          <w:p w14:paraId="7149517E" w14:textId="77777777" w:rsidR="00A379B2" w:rsidRDefault="00A379B2" w:rsidP="003D1D40">
            <w:pPr>
              <w:keepNext/>
              <w:jc w:val="left"/>
              <w:rPr>
                <w:sz w:val="20"/>
                <w:szCs w:val="22"/>
                <w:rtl/>
              </w:rPr>
            </w:pPr>
            <w:r>
              <w:rPr>
                <w:rFonts w:hint="cs"/>
                <w:sz w:val="20"/>
                <w:szCs w:val="22"/>
                <w:rtl/>
              </w:rPr>
              <w:t>نشان می‌دهد آیا اندیکاتور در ۱۴ کندل گذشته روند نزولی داشته یا خیر</w:t>
            </w:r>
          </w:p>
        </w:tc>
      </w:tr>
    </w:tbl>
    <w:p w14:paraId="273A5B59" w14:textId="75C0FE59" w:rsidR="00A379B2" w:rsidRPr="00182E68" w:rsidRDefault="00A379B2" w:rsidP="00A379B2">
      <w:pPr>
        <w:pStyle w:val="Caption"/>
      </w:pPr>
      <w:r w:rsidRPr="001462D1">
        <w:rPr>
          <w:rtl/>
        </w:rPr>
        <w:t>جدول (</w:t>
      </w:r>
      <w:r w:rsidR="003D1D40">
        <w:rPr>
          <w:rFonts w:hint="cs"/>
          <w:rtl/>
        </w:rPr>
        <w:t>12-6</w:t>
      </w:r>
      <w:r w:rsidRPr="001462D1">
        <w:rPr>
          <w:rtl/>
        </w:rPr>
        <w:t>) - و</w:t>
      </w:r>
      <w:r w:rsidRPr="001462D1">
        <w:rPr>
          <w:rFonts w:hint="cs"/>
          <w:rtl/>
        </w:rPr>
        <w:t>ی</w:t>
      </w:r>
      <w:r w:rsidRPr="001462D1">
        <w:rPr>
          <w:rFonts w:hint="eastAsia"/>
          <w:rtl/>
        </w:rPr>
        <w:t>ژگ</w:t>
      </w:r>
      <w:r w:rsidRPr="001462D1">
        <w:rPr>
          <w:rFonts w:hint="cs"/>
          <w:rtl/>
        </w:rPr>
        <w:t>ی‌</w:t>
      </w:r>
      <w:r w:rsidRPr="001462D1">
        <w:rPr>
          <w:rFonts w:hint="eastAsia"/>
          <w:rtl/>
        </w:rPr>
        <w:t>ها</w:t>
      </w:r>
      <w:r w:rsidRPr="001462D1">
        <w:rPr>
          <w:rFonts w:hint="cs"/>
          <w:rtl/>
        </w:rPr>
        <w:t>ی</w:t>
      </w:r>
      <w:r>
        <w:t xml:space="preserve"> </w:t>
      </w:r>
      <w:r>
        <w:rPr>
          <w:rFonts w:hint="cs"/>
          <w:rtl/>
        </w:rPr>
        <w:t>استخراجی</w:t>
      </w:r>
      <w:r w:rsidRPr="001462D1">
        <w:rPr>
          <w:rtl/>
        </w:rPr>
        <w:t xml:space="preserve"> اند</w:t>
      </w:r>
      <w:r w:rsidRPr="001462D1">
        <w:rPr>
          <w:rFonts w:hint="cs"/>
          <w:rtl/>
        </w:rPr>
        <w:t>ی</w:t>
      </w:r>
      <w:r w:rsidRPr="001462D1">
        <w:rPr>
          <w:rFonts w:hint="eastAsia"/>
          <w:rtl/>
        </w:rPr>
        <w:t>کاتور</w:t>
      </w:r>
      <w:r w:rsidRPr="001462D1">
        <w:t xml:space="preserve"> </w:t>
      </w:r>
      <w:r>
        <w:t>MFI</w:t>
      </w:r>
    </w:p>
    <w:p w14:paraId="1E62F2CB" w14:textId="77777777" w:rsidR="002118C4" w:rsidRPr="00182E68" w:rsidRDefault="008F08F4">
      <w:pPr>
        <w:spacing w:after="240"/>
      </w:pPr>
      <w:bookmarkStart w:id="122" w:name="_heading=h.8rhdauqrwi43" w:colFirst="0" w:colLast="0"/>
      <w:bookmarkEnd w:id="122"/>
      <w:r w:rsidRPr="00182E68">
        <w:rPr>
          <w:rtl/>
        </w:rPr>
        <w:t xml:space="preserve">اندیکاتور </w:t>
      </w:r>
      <w:r w:rsidRPr="00182E68">
        <w:t>RSI</w:t>
      </w:r>
      <w:r w:rsidRPr="00182E68">
        <w:rPr>
          <w:rtl/>
        </w:rPr>
        <w:t xml:space="preserve"> :</w:t>
      </w:r>
    </w:p>
    <w:p w14:paraId="55091F40" w14:textId="77777777" w:rsidR="002118C4" w:rsidRPr="00182E68" w:rsidRDefault="008F08F4">
      <w:pPr>
        <w:spacing w:after="240"/>
      </w:pPr>
      <w:bookmarkStart w:id="123" w:name="_heading=h.64nrb5jycidb" w:colFirst="0" w:colLast="0"/>
      <w:bookmarkEnd w:id="123"/>
      <w:r w:rsidRPr="00182E68">
        <w:rPr>
          <w:rtl/>
        </w:rPr>
        <w:t>اندیکاتور شاخص قدرت نسبی یا (</w:t>
      </w:r>
      <w:r w:rsidRPr="00182E68">
        <w:t>Relative Strength Index</w:t>
      </w:r>
      <w:r w:rsidRPr="00182E68">
        <w:rPr>
          <w:rtl/>
        </w:rPr>
        <w:t xml:space="preserve">) توسط ولز ویلدر طراحی و توسعه یافته است که از خانواده نوسانگرها می‌باشد و مانند اندیکاتور مکدی از میانگین متحرک در محاسبات آن استفاده شده است و در آن، دوره محاسبه به صورت متغیر است که در حالت پیش‌فرض و استاندارد ۱۴ روزه می‌باشد. این اندیکاتور یک شاخص جهت بررسی </w:t>
      </w:r>
      <w:r w:rsidRPr="00182E68">
        <w:t>Momentum</w:t>
      </w:r>
      <w:r w:rsidRPr="00182E68">
        <w:rPr>
          <w:rtl/>
        </w:rPr>
        <w:t xml:space="preserve"> بازار (گرایش) و قدرت حرکت آن می‌باشد که برخی منابع آن را به عنوان یک اندیکاتور پیشرو در نظر می‌گیرند ولی با توجه به ویژگی نوسانی این اندیکاتور، بهتر است آن را جزو خانواده اندیکاتورهای تاخیری در نظر بگیریم.</w:t>
      </w:r>
    </w:p>
    <w:p w14:paraId="5A00BB5B" w14:textId="77777777" w:rsidR="002118C4" w:rsidRPr="00182E68" w:rsidRDefault="008F08F4">
      <w:pPr>
        <w:spacing w:after="240"/>
      </w:pPr>
      <w:bookmarkStart w:id="124" w:name="_heading=h.j3ghvprrhwt4" w:colFirst="0" w:colLast="0"/>
      <w:bookmarkEnd w:id="124"/>
      <w:r w:rsidRPr="00182E68">
        <w:rPr>
          <w:rtl/>
        </w:rPr>
        <w:lastRenderedPageBreak/>
        <w:t xml:space="preserve">شاخص قدرت نسبی با بررسی دوره زمانی مشخص که به صورت استاندارد ۱۴ روزه می‌باشد، قدرت خرید و فروش در یک گزینه معاملاتی را مورد بررسی قرار ‌می‌دهد و آن را در یک نمودار با سه بازه مختلف نشان می‌دهد. همان طور که بیان شد </w:t>
      </w:r>
      <w:r w:rsidRPr="00182E68">
        <w:t>RSI</w:t>
      </w:r>
      <w:r w:rsidRPr="00182E68">
        <w:rPr>
          <w:rtl/>
        </w:rPr>
        <w:t xml:space="preserve"> یک نوسانگر است و این نوسانگر بین دو سطح ۰ تا ۱۰۰ نوسان می‌کند.</w:t>
      </w:r>
    </w:p>
    <w:p w14:paraId="69207B7B" w14:textId="56A8D67C" w:rsidR="002118C4" w:rsidRDefault="008F08F4">
      <w:pPr>
        <w:spacing w:after="240"/>
      </w:pPr>
      <w:bookmarkStart w:id="125" w:name="_heading=h.wlqz4iju5ilu" w:colFirst="0" w:colLast="0"/>
      <w:bookmarkEnd w:id="125"/>
      <w:r w:rsidRPr="00182E68">
        <w:rPr>
          <w:rtl/>
        </w:rPr>
        <w:t>همچنین در این بین، سطوح بسیار مهمی تعریف شده است که سطح ۰ تا ۳۰ به عنوان ناحیه اشباع فروش و سطح ۷۰ تا ۱۰۰ به عنوان ناحیه اشباع خرید نام‌گذاری می‌شود.</w:t>
      </w:r>
    </w:p>
    <w:p w14:paraId="2832F5D6" w14:textId="77777777" w:rsidR="00E8438A" w:rsidRDefault="00E8438A" w:rsidP="00E8438A">
      <w:pPr>
        <w:pStyle w:val="a8"/>
        <w:jc w:val="center"/>
        <w:rPr>
          <w:i/>
          <w:lang w:bidi="fa-IR"/>
        </w:rPr>
      </w:pPr>
      <m:oMathPara>
        <m:oMath>
          <m:r>
            <w:rPr>
              <w:rFonts w:ascii="Cambria Math" w:hAnsi="Cambria Math"/>
            </w:rPr>
            <m:t>R</m:t>
          </m:r>
          <m:r>
            <w:rPr>
              <w:rFonts w:ascii="Cambria Math" w:hAnsi="Cambria Math"/>
              <w:lang w:bidi="fa-IR"/>
            </w:rPr>
            <m:t>SI=100-</m:t>
          </m:r>
          <m:d>
            <m:dPr>
              <m:ctrlPr>
                <w:rPr>
                  <w:rFonts w:ascii="Cambria Math" w:hAnsi="Cambria Math"/>
                  <w:i/>
                  <w:lang w:bidi="fa-IR"/>
                </w:rPr>
              </m:ctrlPr>
            </m:dPr>
            <m:e>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1+RS</m:t>
                  </m:r>
                </m:den>
              </m:f>
            </m:e>
          </m:d>
        </m:oMath>
      </m:oMathPara>
    </w:p>
    <w:p w14:paraId="460DE16B" w14:textId="77777777" w:rsidR="00E8438A" w:rsidRDefault="00E8438A" w:rsidP="00E8438A">
      <w:pPr>
        <w:pStyle w:val="a8"/>
        <w:jc w:val="left"/>
        <w:rPr>
          <w:i/>
          <w:lang w:bidi="fa-IR"/>
        </w:rPr>
      </w:pPr>
      <w:r>
        <w:rPr>
          <w:rFonts w:hint="cs"/>
          <w:i/>
          <w:rtl/>
          <w:lang w:bidi="fa-IR"/>
        </w:rPr>
        <w:t xml:space="preserve">که مقدار </w:t>
      </w:r>
      <w:r>
        <w:rPr>
          <w:i/>
          <w:lang w:bidi="fa-IR"/>
        </w:rPr>
        <w:t>RS</w:t>
      </w:r>
      <w:r>
        <w:rPr>
          <w:rFonts w:hint="cs"/>
          <w:i/>
          <w:rtl/>
          <w:lang w:bidi="fa-IR"/>
        </w:rPr>
        <w:t xml:space="preserve"> به صورت زیر محاسبه می‌شود:</w:t>
      </w:r>
    </w:p>
    <w:p w14:paraId="1D8D9513" w14:textId="77777777" w:rsidR="00E8438A" w:rsidRDefault="00E8438A" w:rsidP="00E8438A">
      <w:pPr>
        <w:pStyle w:val="a8"/>
        <w:jc w:val="center"/>
        <w:rPr>
          <w:i/>
          <w:rtl/>
          <w:lang w:bidi="fa-IR"/>
        </w:rPr>
      </w:pPr>
      <m:oMathPara>
        <m:oMath>
          <m:r>
            <w:rPr>
              <w:rFonts w:ascii="Cambria Math" w:hAnsi="Cambria Math"/>
            </w:rPr>
            <m:t>R</m:t>
          </m:r>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i=1</m:t>
              </m:r>
            </m:sub>
          </m:sSub>
          <m:r>
            <w:rPr>
              <w:rFonts w:ascii="Cambria Math" w:hAnsi="Cambria Math"/>
              <w:lang w:bidi="fa-IR"/>
            </w:rPr>
            <m:t>=(</m:t>
          </m:r>
          <m:f>
            <m:fPr>
              <m:ctrlPr>
                <w:rPr>
                  <w:rFonts w:ascii="Cambria Math" w:hAnsi="Cambria Math"/>
                  <w:i/>
                  <w:lang w:bidi="fa-IR"/>
                </w:rPr>
              </m:ctrlPr>
            </m:fPr>
            <m:num>
              <m:r>
                <w:rPr>
                  <w:rFonts w:ascii="Cambria Math" w:hAnsi="Cambria Math" w:hint="cs"/>
                  <w:rtl/>
                  <w:lang w:bidi="fa-IR"/>
                </w:rPr>
                <m:t>سود</m:t>
              </m:r>
              <m:r>
                <w:rPr>
                  <w:rFonts w:ascii="Cambria Math" w:hAnsi="Cambria Math"/>
                  <w:lang w:bidi="fa-IR"/>
                </w:rPr>
                <m:t xml:space="preserve"> </m:t>
              </m:r>
              <m:r>
                <w:rPr>
                  <w:rFonts w:ascii="Cambria Math" w:hAnsi="Cambria Math" w:hint="cs"/>
                  <w:rtl/>
                  <w:lang w:bidi="fa-IR"/>
                </w:rPr>
                <m:t>میانگین</m:t>
              </m:r>
            </m:num>
            <m:den>
              <m:r>
                <w:rPr>
                  <w:rFonts w:ascii="Cambria Math" w:hAnsi="Cambria Math"/>
                  <w:lang w:bidi="fa-IR"/>
                </w:rPr>
                <m:t xml:space="preserve">  </m:t>
              </m:r>
              <m:r>
                <w:rPr>
                  <w:rFonts w:ascii="Cambria Math" w:hAnsi="Cambria Math" w:hint="cs"/>
                  <w:rtl/>
                  <w:lang w:bidi="fa-IR"/>
                </w:rPr>
                <m:t>ضرر</m:t>
              </m:r>
              <m:r>
                <w:rPr>
                  <w:rFonts w:ascii="Cambria Math" w:hAnsi="Cambria Math"/>
                  <w:lang w:bidi="fa-IR"/>
                </w:rPr>
                <m:t xml:space="preserve"> </m:t>
              </m:r>
              <m:r>
                <w:rPr>
                  <w:rFonts w:ascii="Cambria Math" w:hAnsi="Cambria Math" w:hint="cs"/>
                  <w:rtl/>
                  <w:lang w:bidi="fa-IR"/>
                </w:rPr>
                <m:t>میانگین</m:t>
              </m:r>
              <m:r>
                <w:rPr>
                  <w:rFonts w:ascii="Cambria Math" w:hAnsi="Cambria Math"/>
                  <w:lang w:bidi="fa-IR"/>
                </w:rPr>
                <m:t xml:space="preserve">  </m:t>
              </m:r>
            </m:den>
          </m:f>
          <m:r>
            <w:rPr>
              <w:rFonts w:ascii="Cambria Math" w:hAnsi="Cambria Math"/>
              <w:lang w:bidi="fa-IR"/>
            </w:rPr>
            <m:t>)</m:t>
          </m:r>
        </m:oMath>
      </m:oMathPara>
    </w:p>
    <w:p w14:paraId="263934C1" w14:textId="1C684EF9" w:rsidR="00E8438A" w:rsidRPr="00E8438A" w:rsidRDefault="00E8438A" w:rsidP="00E8438A">
      <w:pPr>
        <w:pStyle w:val="a8"/>
        <w:jc w:val="center"/>
        <w:rPr>
          <w:i/>
          <w:lang w:bidi="fa-IR"/>
        </w:rPr>
      </w:pPr>
      <m:oMathPara>
        <m:oMath>
          <m:r>
            <w:rPr>
              <w:rFonts w:ascii="Cambria Math" w:hAnsi="Cambria Math"/>
            </w:rPr>
            <m:t>R</m:t>
          </m:r>
          <m:sSub>
            <m:sSubPr>
              <m:ctrlPr>
                <w:rPr>
                  <w:rFonts w:ascii="Cambria Math" w:hAnsi="Cambria Math"/>
                  <w:i/>
                  <w:lang w:bidi="fa-IR"/>
                </w:rPr>
              </m:ctrlPr>
            </m:sSubPr>
            <m:e>
              <m:r>
                <w:rPr>
                  <w:rFonts w:ascii="Cambria Math" w:hAnsi="Cambria Math"/>
                  <w:lang w:bidi="fa-IR"/>
                </w:rPr>
                <m:t>S</m:t>
              </m:r>
            </m:e>
            <m:sub>
              <m:r>
                <w:rPr>
                  <w:rFonts w:ascii="Cambria Math" w:hAnsi="Cambria Math"/>
                  <w:lang w:bidi="fa-IR"/>
                </w:rPr>
                <m:t>i&gt;1</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 xml:space="preserve">i </m:t>
              </m:r>
              <m:r>
                <w:rPr>
                  <w:rFonts w:ascii="Cambria Math" w:hAnsi="Cambria Math" w:hint="cs"/>
                  <w:rtl/>
                  <w:lang w:bidi="fa-IR"/>
                </w:rPr>
                <m:t>مرحله</m:t>
              </m:r>
              <m:r>
                <w:rPr>
                  <w:rFonts w:ascii="Cambria Math" w:hAnsi="Cambria Math"/>
                  <w:lang w:bidi="fa-IR"/>
                </w:rPr>
                <m:t xml:space="preserve"> </m:t>
              </m:r>
              <m:r>
                <w:rPr>
                  <w:rFonts w:ascii="Cambria Math" w:hAnsi="Cambria Math" w:hint="cs"/>
                  <w:rtl/>
                  <w:lang w:bidi="fa-IR"/>
                </w:rPr>
                <m:t>سود</m:t>
              </m:r>
              <m:r>
                <w:rPr>
                  <w:rFonts w:ascii="Cambria Math" w:hAnsi="Cambria Math"/>
                  <w:lang w:bidi="fa-IR"/>
                </w:rPr>
                <m:t>+</m:t>
              </m:r>
              <m:d>
                <m:dPr>
                  <m:ctrlPr>
                    <w:rPr>
                      <w:rFonts w:ascii="Cambria Math" w:hAnsi="Cambria Math"/>
                      <w:i/>
                      <w:lang w:bidi="fa-IR"/>
                    </w:rPr>
                  </m:ctrlPr>
                </m:dPr>
                <m:e>
                  <m:r>
                    <w:rPr>
                      <w:rFonts w:ascii="Cambria Math" w:hAnsi="Cambria Math"/>
                      <w:lang w:bidi="fa-IR"/>
                    </w:rPr>
                    <m:t>period-1</m:t>
                  </m:r>
                </m:e>
              </m:d>
              <m:r>
                <w:rPr>
                  <w:rFonts w:ascii="Cambria Math" w:hAnsi="Cambria Math"/>
                  <w:lang w:bidi="fa-IR"/>
                </w:rPr>
                <m:t>×</m:t>
              </m:r>
              <m:d>
                <m:dPr>
                  <m:ctrlPr>
                    <w:rPr>
                      <w:rFonts w:ascii="Cambria Math" w:hAnsi="Cambria Math"/>
                      <w:i/>
                      <w:lang w:bidi="fa-IR"/>
                    </w:rPr>
                  </m:ctrlPr>
                </m:dPr>
                <m:e>
                  <m:r>
                    <w:rPr>
                      <w:rFonts w:ascii="Cambria Math" w:hAnsi="Cambria Math"/>
                      <w:lang w:bidi="fa-IR"/>
                    </w:rPr>
                    <m:t>i-1</m:t>
                  </m:r>
                </m:e>
              </m:d>
              <m:r>
                <w:rPr>
                  <w:rFonts w:ascii="Cambria Math" w:hAnsi="Cambria Math" w:hint="cs"/>
                  <w:rtl/>
                  <w:lang w:bidi="fa-IR"/>
                </w:rPr>
                <m:t>مرحله</m:t>
              </m:r>
              <m:r>
                <w:rPr>
                  <w:rFonts w:ascii="Cambria Math" w:hAnsi="Cambria Math"/>
                  <w:lang w:bidi="fa-IR"/>
                </w:rPr>
                <m:t xml:space="preserve"> </m:t>
              </m:r>
              <m:r>
                <w:rPr>
                  <w:rFonts w:ascii="Cambria Math" w:hAnsi="Cambria Math" w:hint="cs"/>
                  <w:rtl/>
                  <w:lang w:bidi="fa-IR"/>
                </w:rPr>
                <m:t>تا</m:t>
              </m:r>
              <m:r>
                <w:rPr>
                  <w:rFonts w:ascii="Cambria Math" w:hAnsi="Cambria Math"/>
                  <w:lang w:bidi="fa-IR"/>
                </w:rPr>
                <m:t xml:space="preserve"> </m:t>
              </m:r>
              <m:r>
                <w:rPr>
                  <w:rFonts w:ascii="Cambria Math" w:hAnsi="Cambria Math" w:hint="cs"/>
                  <w:rtl/>
                  <w:lang w:bidi="fa-IR"/>
                </w:rPr>
                <m:t>سود</m:t>
              </m:r>
              <m:r>
                <w:rPr>
                  <w:rFonts w:ascii="Cambria Math" w:hAnsi="Cambria Math"/>
                  <w:lang w:bidi="fa-IR"/>
                </w:rPr>
                <m:t xml:space="preserve"> </m:t>
              </m:r>
              <m:r>
                <w:rPr>
                  <w:rFonts w:ascii="Cambria Math" w:hAnsi="Cambria Math" w:hint="cs"/>
                  <w:rtl/>
                  <w:lang w:bidi="fa-IR"/>
                </w:rPr>
                <m:t>میانگین</m:t>
              </m:r>
            </m:num>
            <m:den>
              <m:r>
                <w:rPr>
                  <w:rFonts w:ascii="Cambria Math" w:hAnsi="Cambria Math"/>
                  <w:lang w:bidi="fa-IR"/>
                </w:rPr>
                <m:t xml:space="preserve">  i </m:t>
              </m:r>
              <m:r>
                <w:rPr>
                  <w:rFonts w:ascii="Cambria Math" w:hAnsi="Cambria Math" w:hint="cs"/>
                  <w:rtl/>
                  <w:lang w:bidi="fa-IR"/>
                </w:rPr>
                <m:t>مرحله</m:t>
              </m:r>
              <m:r>
                <w:rPr>
                  <w:rFonts w:ascii="Cambria Math" w:hAnsi="Cambria Math"/>
                  <w:lang w:bidi="fa-IR"/>
                </w:rPr>
                <m:t xml:space="preserve"> </m:t>
              </m:r>
              <m:r>
                <w:rPr>
                  <w:rFonts w:ascii="Cambria Math" w:hAnsi="Cambria Math" w:hint="cs"/>
                  <w:rtl/>
                  <w:lang w:bidi="fa-IR"/>
                </w:rPr>
                <m:t>ضرر</m:t>
              </m:r>
              <m:r>
                <w:rPr>
                  <w:rFonts w:ascii="Cambria Math" w:hAnsi="Cambria Math"/>
                  <w:lang w:bidi="fa-IR"/>
                </w:rPr>
                <m:t>+</m:t>
              </m:r>
              <m:d>
                <m:dPr>
                  <m:ctrlPr>
                    <w:rPr>
                      <w:rFonts w:ascii="Cambria Math" w:hAnsi="Cambria Math"/>
                      <w:i/>
                      <w:lang w:bidi="fa-IR"/>
                    </w:rPr>
                  </m:ctrlPr>
                </m:dPr>
                <m:e>
                  <m:r>
                    <w:rPr>
                      <w:rFonts w:ascii="Cambria Math" w:hAnsi="Cambria Math"/>
                      <w:lang w:bidi="fa-IR"/>
                    </w:rPr>
                    <m:t>period-1</m:t>
                  </m:r>
                </m:e>
              </m:d>
              <m:r>
                <w:rPr>
                  <w:rFonts w:ascii="Cambria Math" w:hAnsi="Cambria Math"/>
                  <w:lang w:bidi="fa-IR"/>
                </w:rPr>
                <m:t>×</m:t>
              </m:r>
              <m:d>
                <m:dPr>
                  <m:ctrlPr>
                    <w:rPr>
                      <w:rFonts w:ascii="Cambria Math" w:hAnsi="Cambria Math"/>
                      <w:i/>
                      <w:lang w:bidi="fa-IR"/>
                    </w:rPr>
                  </m:ctrlPr>
                </m:dPr>
                <m:e>
                  <m:r>
                    <w:rPr>
                      <w:rFonts w:ascii="Cambria Math" w:hAnsi="Cambria Math"/>
                      <w:lang w:bidi="fa-IR"/>
                    </w:rPr>
                    <m:t>i-1</m:t>
                  </m:r>
                </m:e>
              </m:d>
              <m:r>
                <w:rPr>
                  <w:rFonts w:ascii="Cambria Math" w:hAnsi="Cambria Math" w:hint="cs"/>
                  <w:rtl/>
                  <w:lang w:bidi="fa-IR"/>
                </w:rPr>
                <m:t>مرحله</m:t>
              </m:r>
              <m:r>
                <w:rPr>
                  <w:rFonts w:ascii="Cambria Math" w:hAnsi="Cambria Math"/>
                  <w:lang w:bidi="fa-IR"/>
                </w:rPr>
                <m:t xml:space="preserve"> </m:t>
              </m:r>
              <m:r>
                <w:rPr>
                  <w:rFonts w:ascii="Cambria Math" w:hAnsi="Cambria Math" w:hint="cs"/>
                  <w:rtl/>
                  <w:lang w:bidi="fa-IR"/>
                </w:rPr>
                <m:t>تا</m:t>
              </m:r>
              <m:r>
                <w:rPr>
                  <w:rFonts w:ascii="Cambria Math" w:hAnsi="Cambria Math"/>
                  <w:lang w:bidi="fa-IR"/>
                </w:rPr>
                <m:t xml:space="preserve"> </m:t>
              </m:r>
              <m:r>
                <w:rPr>
                  <w:rFonts w:ascii="Cambria Math" w:hAnsi="Cambria Math" w:hint="cs"/>
                  <w:rtl/>
                  <w:lang w:bidi="fa-IR"/>
                </w:rPr>
                <m:t>ضرر</m:t>
              </m:r>
              <m:r>
                <w:rPr>
                  <w:rFonts w:ascii="Cambria Math" w:hAnsi="Cambria Math"/>
                  <w:lang w:bidi="fa-IR"/>
                </w:rPr>
                <m:t xml:space="preserve"> </m:t>
              </m:r>
              <m:r>
                <w:rPr>
                  <w:rFonts w:ascii="Cambria Math" w:hAnsi="Cambria Math" w:hint="cs"/>
                  <w:rtl/>
                  <w:lang w:bidi="fa-IR"/>
                </w:rPr>
                <m:t>میانگین</m:t>
              </m:r>
              <m:r>
                <w:rPr>
                  <w:rFonts w:ascii="Cambria Math" w:hAnsi="Cambria Math"/>
                  <w:lang w:bidi="fa-IR"/>
                </w:rPr>
                <m:t xml:space="preserve"> </m:t>
              </m:r>
            </m:den>
          </m:f>
          <m:r>
            <w:rPr>
              <w:rFonts w:ascii="Cambria Math" w:hAnsi="Cambria Math"/>
              <w:lang w:bidi="fa-IR"/>
            </w:rPr>
            <m:t>)</m:t>
          </m:r>
        </m:oMath>
      </m:oMathPara>
    </w:p>
    <w:p w14:paraId="1E2E0D54" w14:textId="77777777" w:rsidR="002118C4" w:rsidRPr="00182E68" w:rsidRDefault="008F08F4">
      <w:pPr>
        <w:spacing w:after="240"/>
        <w:jc w:val="center"/>
      </w:pPr>
      <w:bookmarkStart w:id="126" w:name="_heading=h.gzg5h2ezr4b5" w:colFirst="0" w:colLast="0"/>
      <w:bookmarkEnd w:id="126"/>
      <w:r w:rsidRPr="00182E68">
        <w:rPr>
          <w:noProof/>
        </w:rPr>
        <w:drawing>
          <wp:inline distT="114300" distB="114300" distL="114300" distR="114300" wp14:anchorId="4B5B5B83" wp14:editId="18C2A449">
            <wp:extent cx="4254500" cy="1879600"/>
            <wp:effectExtent l="0" t="0" r="0" b="6350"/>
            <wp:docPr id="4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4254740" cy="1879706"/>
                    </a:xfrm>
                    <a:prstGeom prst="rect">
                      <a:avLst/>
                    </a:prstGeom>
                    <a:ln/>
                  </pic:spPr>
                </pic:pic>
              </a:graphicData>
            </a:graphic>
          </wp:inline>
        </w:drawing>
      </w:r>
    </w:p>
    <w:p w14:paraId="67C21BB7" w14:textId="7E254627" w:rsidR="002118C4" w:rsidRDefault="008F08F4" w:rsidP="00FE3574">
      <w:pPr>
        <w:pStyle w:val="Figureslist"/>
        <w:jc w:val="center"/>
      </w:pPr>
      <w:bookmarkStart w:id="127" w:name="_Hlk113224483"/>
      <w:r w:rsidRPr="00182E68">
        <w:rPr>
          <w:rtl/>
        </w:rPr>
        <w:t xml:space="preserve">شکل(3-6)  نمودار خروجی اندیکاتور </w:t>
      </w:r>
      <w:r w:rsidRPr="00182E68">
        <w:t>rsi</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070F9B" w14:paraId="4A026F20" w14:textId="77777777" w:rsidTr="003D1D40">
        <w:tc>
          <w:tcPr>
            <w:tcW w:w="2448" w:type="dxa"/>
          </w:tcPr>
          <w:p w14:paraId="2E542FA4" w14:textId="77777777" w:rsidR="00070F9B" w:rsidRPr="005720B9" w:rsidRDefault="00070F9B" w:rsidP="003D1D40">
            <w:pPr>
              <w:jc w:val="center"/>
              <w:rPr>
                <w:b/>
                <w:bCs/>
                <w:rtl/>
              </w:rPr>
            </w:pPr>
            <w:r>
              <w:rPr>
                <w:rFonts w:hint="cs"/>
                <w:b/>
                <w:bCs/>
                <w:rtl/>
              </w:rPr>
              <w:t>عنوان ویژگی</w:t>
            </w:r>
          </w:p>
        </w:tc>
        <w:tc>
          <w:tcPr>
            <w:tcW w:w="1440" w:type="dxa"/>
          </w:tcPr>
          <w:p w14:paraId="6EB474A7" w14:textId="77777777" w:rsidR="00070F9B" w:rsidRPr="005720B9" w:rsidRDefault="00070F9B" w:rsidP="003D1D40">
            <w:pPr>
              <w:jc w:val="center"/>
              <w:rPr>
                <w:b/>
                <w:bCs/>
                <w:rtl/>
              </w:rPr>
            </w:pPr>
            <w:r>
              <w:rPr>
                <w:rFonts w:hint="cs"/>
                <w:b/>
                <w:bCs/>
                <w:rtl/>
              </w:rPr>
              <w:t>نوع ویژگی</w:t>
            </w:r>
          </w:p>
        </w:tc>
        <w:tc>
          <w:tcPr>
            <w:tcW w:w="5304" w:type="dxa"/>
          </w:tcPr>
          <w:p w14:paraId="1BEC0EDA" w14:textId="77777777" w:rsidR="00070F9B" w:rsidRPr="005720B9" w:rsidRDefault="00070F9B" w:rsidP="003D1D40">
            <w:pPr>
              <w:jc w:val="center"/>
              <w:rPr>
                <w:b/>
                <w:bCs/>
                <w:rtl/>
              </w:rPr>
            </w:pPr>
            <w:r>
              <w:rPr>
                <w:rFonts w:hint="cs"/>
                <w:b/>
                <w:bCs/>
                <w:rtl/>
              </w:rPr>
              <w:t>توضیحات</w:t>
            </w:r>
          </w:p>
        </w:tc>
      </w:tr>
      <w:tr w:rsidR="00070F9B" w14:paraId="2A4881D1" w14:textId="77777777" w:rsidTr="003D1D40">
        <w:tc>
          <w:tcPr>
            <w:tcW w:w="2448" w:type="dxa"/>
          </w:tcPr>
          <w:p w14:paraId="5A6E05BA" w14:textId="77777777" w:rsidR="00070F9B" w:rsidRPr="002B54F0" w:rsidRDefault="00070F9B" w:rsidP="003D1D40">
            <w:pPr>
              <w:jc w:val="center"/>
              <w:rPr>
                <w:sz w:val="22"/>
                <w:szCs w:val="24"/>
                <w:rtl/>
              </w:rPr>
            </w:pPr>
            <w:r w:rsidRPr="002B54F0">
              <w:rPr>
                <w:rFonts w:hint="cs"/>
                <w:sz w:val="22"/>
                <w:szCs w:val="24"/>
                <w:rtl/>
              </w:rPr>
              <w:t>مقدار عددی اندیکاتور</w:t>
            </w:r>
          </w:p>
        </w:tc>
        <w:tc>
          <w:tcPr>
            <w:tcW w:w="1440" w:type="dxa"/>
          </w:tcPr>
          <w:p w14:paraId="49DE8803" w14:textId="77777777" w:rsidR="00070F9B" w:rsidRPr="002B54F0" w:rsidRDefault="00070F9B" w:rsidP="003D1D40">
            <w:pPr>
              <w:jc w:val="center"/>
              <w:rPr>
                <w:sz w:val="22"/>
                <w:szCs w:val="24"/>
                <w:rtl/>
              </w:rPr>
            </w:pPr>
            <w:r w:rsidRPr="002B54F0">
              <w:rPr>
                <w:rFonts w:hint="cs"/>
                <w:sz w:val="22"/>
                <w:szCs w:val="24"/>
                <w:rtl/>
              </w:rPr>
              <w:t>عددی</w:t>
            </w:r>
          </w:p>
        </w:tc>
        <w:tc>
          <w:tcPr>
            <w:tcW w:w="5304" w:type="dxa"/>
          </w:tcPr>
          <w:p w14:paraId="7914B3F4" w14:textId="77777777" w:rsidR="00070F9B" w:rsidRPr="004A2106" w:rsidRDefault="00070F9B" w:rsidP="003D1D40">
            <w:pPr>
              <w:jc w:val="left"/>
              <w:rPr>
                <w:sz w:val="20"/>
                <w:szCs w:val="22"/>
                <w:rtl/>
              </w:rPr>
            </w:pPr>
            <w:r w:rsidRPr="004A2106">
              <w:rPr>
                <w:rFonts w:hint="cs"/>
                <w:sz w:val="20"/>
                <w:szCs w:val="22"/>
                <w:rtl/>
              </w:rPr>
              <w:t>مقدار عددی اندیکاتور در نقطه مورد نظر را نشان می‌دهد.</w:t>
            </w:r>
          </w:p>
        </w:tc>
      </w:tr>
      <w:tr w:rsidR="00070F9B" w14:paraId="684527D5" w14:textId="77777777" w:rsidTr="003D1D40">
        <w:tc>
          <w:tcPr>
            <w:tcW w:w="2448" w:type="dxa"/>
          </w:tcPr>
          <w:p w14:paraId="3AA8F13D" w14:textId="77777777" w:rsidR="00070F9B" w:rsidRPr="002B54F0" w:rsidRDefault="00070F9B" w:rsidP="003D1D40">
            <w:pPr>
              <w:jc w:val="center"/>
              <w:rPr>
                <w:sz w:val="22"/>
                <w:szCs w:val="24"/>
                <w:rtl/>
              </w:rPr>
            </w:pPr>
            <w:r w:rsidRPr="002B54F0">
              <w:rPr>
                <w:rFonts w:hint="cs"/>
                <w:sz w:val="22"/>
                <w:szCs w:val="24"/>
                <w:rtl/>
              </w:rPr>
              <w:t>تقاطع با خط ۷۰</w:t>
            </w:r>
          </w:p>
        </w:tc>
        <w:tc>
          <w:tcPr>
            <w:tcW w:w="1440" w:type="dxa"/>
          </w:tcPr>
          <w:p w14:paraId="7E3B817B" w14:textId="77777777" w:rsidR="00070F9B" w:rsidRPr="002B54F0" w:rsidRDefault="00070F9B" w:rsidP="003D1D40">
            <w:pPr>
              <w:jc w:val="center"/>
              <w:rPr>
                <w:sz w:val="22"/>
                <w:szCs w:val="24"/>
                <w:rtl/>
              </w:rPr>
            </w:pPr>
            <w:r w:rsidRPr="002B54F0">
              <w:rPr>
                <w:rFonts w:hint="cs"/>
                <w:sz w:val="22"/>
                <w:szCs w:val="24"/>
                <w:rtl/>
              </w:rPr>
              <w:t>رویدادی</w:t>
            </w:r>
          </w:p>
        </w:tc>
        <w:tc>
          <w:tcPr>
            <w:tcW w:w="5304" w:type="dxa"/>
          </w:tcPr>
          <w:p w14:paraId="4BE34119" w14:textId="77777777" w:rsidR="00070F9B" w:rsidRPr="004A2106" w:rsidRDefault="00070F9B" w:rsidP="003D1D40">
            <w:pPr>
              <w:jc w:val="left"/>
              <w:rPr>
                <w:sz w:val="20"/>
                <w:szCs w:val="22"/>
                <w:rtl/>
              </w:rPr>
            </w:pPr>
            <w:r w:rsidRPr="004A2106">
              <w:rPr>
                <w:rFonts w:hint="cs"/>
                <w:sz w:val="20"/>
                <w:szCs w:val="22"/>
                <w:rtl/>
              </w:rPr>
              <w:t>تقاطع یا عدم تقاطع اندیکاتور با خط ۷۰ را نشان می‌دهد. به صورت دو ویژگی جداگانه برای تقاطع از پایین و تقاطع از بالا تعریف شده‌است</w:t>
            </w:r>
          </w:p>
        </w:tc>
      </w:tr>
      <w:tr w:rsidR="00070F9B" w14:paraId="0EE91F00" w14:textId="77777777" w:rsidTr="003D1D40">
        <w:tc>
          <w:tcPr>
            <w:tcW w:w="2448" w:type="dxa"/>
          </w:tcPr>
          <w:p w14:paraId="401608B8" w14:textId="77777777" w:rsidR="00070F9B" w:rsidRPr="002B54F0" w:rsidRDefault="00070F9B" w:rsidP="003D1D40">
            <w:pPr>
              <w:jc w:val="center"/>
              <w:rPr>
                <w:sz w:val="22"/>
                <w:szCs w:val="24"/>
                <w:rtl/>
              </w:rPr>
            </w:pPr>
            <w:r w:rsidRPr="002B54F0">
              <w:rPr>
                <w:rFonts w:hint="cs"/>
                <w:sz w:val="22"/>
                <w:szCs w:val="24"/>
                <w:rtl/>
              </w:rPr>
              <w:lastRenderedPageBreak/>
              <w:t>تقاطع با خط ۵۰</w:t>
            </w:r>
          </w:p>
        </w:tc>
        <w:tc>
          <w:tcPr>
            <w:tcW w:w="1440" w:type="dxa"/>
          </w:tcPr>
          <w:p w14:paraId="28595BBA" w14:textId="77777777" w:rsidR="00070F9B" w:rsidRPr="002B54F0" w:rsidRDefault="00070F9B" w:rsidP="003D1D40">
            <w:pPr>
              <w:jc w:val="center"/>
              <w:rPr>
                <w:sz w:val="22"/>
                <w:szCs w:val="24"/>
                <w:rtl/>
              </w:rPr>
            </w:pPr>
            <w:r w:rsidRPr="002B54F0">
              <w:rPr>
                <w:rFonts w:hint="cs"/>
                <w:sz w:val="22"/>
                <w:szCs w:val="24"/>
                <w:rtl/>
              </w:rPr>
              <w:t>رویدادی</w:t>
            </w:r>
          </w:p>
        </w:tc>
        <w:tc>
          <w:tcPr>
            <w:tcW w:w="5304" w:type="dxa"/>
          </w:tcPr>
          <w:p w14:paraId="0720C318" w14:textId="77777777" w:rsidR="00070F9B" w:rsidRPr="004A2106" w:rsidRDefault="00070F9B" w:rsidP="003D1D40">
            <w:pPr>
              <w:jc w:val="left"/>
              <w:rPr>
                <w:sz w:val="20"/>
                <w:szCs w:val="22"/>
                <w:rtl/>
              </w:rPr>
            </w:pPr>
            <w:r w:rsidRPr="004A2106">
              <w:rPr>
                <w:rFonts w:hint="cs"/>
                <w:sz w:val="20"/>
                <w:szCs w:val="22"/>
                <w:rtl/>
              </w:rPr>
              <w:t xml:space="preserve">تقاطع یا عدم تقاطع اندیکاتور با خط </w:t>
            </w:r>
            <w:r>
              <w:rPr>
                <w:rFonts w:hint="cs"/>
                <w:sz w:val="20"/>
                <w:szCs w:val="22"/>
                <w:rtl/>
              </w:rPr>
              <w:t>۵</w:t>
            </w:r>
            <w:r w:rsidRPr="004A2106">
              <w:rPr>
                <w:rFonts w:hint="cs"/>
                <w:sz w:val="20"/>
                <w:szCs w:val="22"/>
                <w:rtl/>
              </w:rPr>
              <w:t>۰ را نشان می‌دهد. به صورت دو ویژگی جداگانه برای تقاطع از پایین و تقاطع از بالا تعریف شده‌است</w:t>
            </w:r>
          </w:p>
        </w:tc>
      </w:tr>
      <w:tr w:rsidR="00070F9B" w14:paraId="55E40BDA" w14:textId="77777777" w:rsidTr="003D1D40">
        <w:tc>
          <w:tcPr>
            <w:tcW w:w="2448" w:type="dxa"/>
          </w:tcPr>
          <w:p w14:paraId="20570E15" w14:textId="77777777" w:rsidR="00070F9B" w:rsidRPr="002B54F0" w:rsidRDefault="00070F9B" w:rsidP="003D1D40">
            <w:pPr>
              <w:jc w:val="center"/>
              <w:rPr>
                <w:sz w:val="22"/>
                <w:szCs w:val="24"/>
                <w:rtl/>
              </w:rPr>
            </w:pPr>
            <w:r w:rsidRPr="002B54F0">
              <w:rPr>
                <w:rFonts w:hint="cs"/>
                <w:sz w:val="22"/>
                <w:szCs w:val="24"/>
                <w:rtl/>
              </w:rPr>
              <w:t>تقاطع با خط ۳۰</w:t>
            </w:r>
          </w:p>
        </w:tc>
        <w:tc>
          <w:tcPr>
            <w:tcW w:w="1440" w:type="dxa"/>
          </w:tcPr>
          <w:p w14:paraId="46C3EF41" w14:textId="77777777" w:rsidR="00070F9B" w:rsidRPr="002B54F0" w:rsidRDefault="00070F9B" w:rsidP="003D1D40">
            <w:pPr>
              <w:jc w:val="center"/>
              <w:rPr>
                <w:sz w:val="22"/>
                <w:szCs w:val="24"/>
                <w:rtl/>
              </w:rPr>
            </w:pPr>
            <w:r w:rsidRPr="002B54F0">
              <w:rPr>
                <w:rFonts w:hint="cs"/>
                <w:sz w:val="22"/>
                <w:szCs w:val="24"/>
                <w:rtl/>
              </w:rPr>
              <w:t>رویدادی</w:t>
            </w:r>
          </w:p>
        </w:tc>
        <w:tc>
          <w:tcPr>
            <w:tcW w:w="5304" w:type="dxa"/>
          </w:tcPr>
          <w:p w14:paraId="65BE7038" w14:textId="77777777" w:rsidR="00070F9B" w:rsidRPr="004A2106" w:rsidRDefault="00070F9B" w:rsidP="003D1D40">
            <w:pPr>
              <w:jc w:val="left"/>
              <w:rPr>
                <w:sz w:val="20"/>
                <w:szCs w:val="22"/>
                <w:rtl/>
              </w:rPr>
            </w:pPr>
            <w:r w:rsidRPr="004A2106">
              <w:rPr>
                <w:rFonts w:hint="cs"/>
                <w:sz w:val="20"/>
                <w:szCs w:val="22"/>
                <w:rtl/>
              </w:rPr>
              <w:t xml:space="preserve">تقاطع یا عدم تقاطع اندیکاتور با خط </w:t>
            </w:r>
            <w:r>
              <w:rPr>
                <w:rFonts w:hint="cs"/>
                <w:sz w:val="20"/>
                <w:szCs w:val="22"/>
                <w:rtl/>
              </w:rPr>
              <w:t>۳</w:t>
            </w:r>
            <w:r w:rsidRPr="004A2106">
              <w:rPr>
                <w:rFonts w:hint="cs"/>
                <w:sz w:val="20"/>
                <w:szCs w:val="22"/>
                <w:rtl/>
              </w:rPr>
              <w:t>۰ را نشان می‌دهد. به صورت دو ویژگی جداگانه برای تقاطع از پایین و تقاطع از بالا تعریف شده‌است</w:t>
            </w:r>
          </w:p>
        </w:tc>
      </w:tr>
      <w:tr w:rsidR="00070F9B" w14:paraId="7A6BD230" w14:textId="77777777" w:rsidTr="003D1D40">
        <w:tc>
          <w:tcPr>
            <w:tcW w:w="2448" w:type="dxa"/>
          </w:tcPr>
          <w:p w14:paraId="28A79F89" w14:textId="77777777" w:rsidR="00070F9B" w:rsidRPr="002B54F0" w:rsidRDefault="00070F9B" w:rsidP="003D1D40">
            <w:pPr>
              <w:jc w:val="center"/>
              <w:rPr>
                <w:sz w:val="22"/>
                <w:szCs w:val="24"/>
                <w:rtl/>
              </w:rPr>
            </w:pPr>
            <w:r w:rsidRPr="002B54F0">
              <w:rPr>
                <w:rFonts w:hint="cs"/>
                <w:sz w:val="22"/>
                <w:szCs w:val="24"/>
                <w:rtl/>
              </w:rPr>
              <w:t>روند صعودی</w:t>
            </w:r>
          </w:p>
        </w:tc>
        <w:tc>
          <w:tcPr>
            <w:tcW w:w="1440" w:type="dxa"/>
          </w:tcPr>
          <w:p w14:paraId="41A00F7B" w14:textId="77777777" w:rsidR="00070F9B" w:rsidRPr="002B54F0" w:rsidRDefault="00070F9B" w:rsidP="003D1D40">
            <w:pPr>
              <w:jc w:val="center"/>
              <w:rPr>
                <w:sz w:val="22"/>
                <w:szCs w:val="24"/>
                <w:rtl/>
              </w:rPr>
            </w:pPr>
            <w:r w:rsidRPr="002B54F0">
              <w:rPr>
                <w:rFonts w:hint="cs"/>
                <w:sz w:val="22"/>
                <w:szCs w:val="24"/>
                <w:rtl/>
              </w:rPr>
              <w:t>رویدادی</w:t>
            </w:r>
          </w:p>
        </w:tc>
        <w:tc>
          <w:tcPr>
            <w:tcW w:w="5304" w:type="dxa"/>
          </w:tcPr>
          <w:p w14:paraId="347EAAD1" w14:textId="77777777" w:rsidR="00070F9B" w:rsidRPr="004A2106" w:rsidRDefault="00070F9B" w:rsidP="003D1D40">
            <w:pPr>
              <w:jc w:val="left"/>
              <w:rPr>
                <w:sz w:val="20"/>
                <w:szCs w:val="22"/>
                <w:rtl/>
              </w:rPr>
            </w:pPr>
            <w:r>
              <w:rPr>
                <w:rFonts w:hint="cs"/>
                <w:sz w:val="20"/>
                <w:szCs w:val="22"/>
                <w:rtl/>
              </w:rPr>
              <w:t>نشان می‌دهد آیا اندیکاتور در ۱۴ کندل گذشته روند صعودی داشته یا خیر</w:t>
            </w:r>
          </w:p>
        </w:tc>
      </w:tr>
      <w:tr w:rsidR="00070F9B" w14:paraId="4EF283B4" w14:textId="77777777" w:rsidTr="003D1D40">
        <w:tc>
          <w:tcPr>
            <w:tcW w:w="2448" w:type="dxa"/>
          </w:tcPr>
          <w:p w14:paraId="156B7978" w14:textId="77777777" w:rsidR="00070F9B" w:rsidRPr="002B54F0" w:rsidRDefault="00070F9B" w:rsidP="003D1D40">
            <w:pPr>
              <w:jc w:val="center"/>
              <w:rPr>
                <w:sz w:val="22"/>
                <w:szCs w:val="24"/>
                <w:rtl/>
              </w:rPr>
            </w:pPr>
            <w:r w:rsidRPr="002B54F0">
              <w:rPr>
                <w:rFonts w:hint="cs"/>
                <w:sz w:val="22"/>
                <w:szCs w:val="24"/>
                <w:rtl/>
              </w:rPr>
              <w:t>روند نزولی</w:t>
            </w:r>
          </w:p>
        </w:tc>
        <w:tc>
          <w:tcPr>
            <w:tcW w:w="1440" w:type="dxa"/>
          </w:tcPr>
          <w:p w14:paraId="571FB826" w14:textId="77777777" w:rsidR="00070F9B" w:rsidRPr="002B54F0" w:rsidRDefault="00070F9B" w:rsidP="003D1D40">
            <w:pPr>
              <w:jc w:val="center"/>
              <w:rPr>
                <w:sz w:val="22"/>
                <w:szCs w:val="24"/>
                <w:rtl/>
              </w:rPr>
            </w:pPr>
            <w:r w:rsidRPr="002B54F0">
              <w:rPr>
                <w:rFonts w:hint="cs"/>
                <w:sz w:val="22"/>
                <w:szCs w:val="24"/>
                <w:rtl/>
              </w:rPr>
              <w:t>رویدادی</w:t>
            </w:r>
          </w:p>
        </w:tc>
        <w:tc>
          <w:tcPr>
            <w:tcW w:w="5304" w:type="dxa"/>
          </w:tcPr>
          <w:p w14:paraId="76E8758C" w14:textId="77777777" w:rsidR="00070F9B" w:rsidRDefault="00070F9B" w:rsidP="003D1D40">
            <w:pPr>
              <w:keepNext/>
              <w:jc w:val="left"/>
              <w:rPr>
                <w:sz w:val="20"/>
                <w:szCs w:val="22"/>
                <w:rtl/>
              </w:rPr>
            </w:pPr>
            <w:r>
              <w:rPr>
                <w:rFonts w:hint="cs"/>
                <w:sz w:val="20"/>
                <w:szCs w:val="22"/>
                <w:rtl/>
              </w:rPr>
              <w:t>نشان می‌دهد آیا اندیکاتور در ۱۴ کندل گذشته روند نزولی داشته یا خیر</w:t>
            </w:r>
          </w:p>
        </w:tc>
      </w:tr>
    </w:tbl>
    <w:p w14:paraId="48B3765E" w14:textId="2FDAB594" w:rsidR="00070F9B" w:rsidRPr="005720B9" w:rsidRDefault="00070F9B" w:rsidP="00070F9B">
      <w:pPr>
        <w:pStyle w:val="Caption"/>
        <w:rPr>
          <w:rtl/>
        </w:rPr>
      </w:pPr>
      <w:r w:rsidRPr="008F3238">
        <w:rPr>
          <w:rtl/>
        </w:rPr>
        <w:t>جدول (</w:t>
      </w:r>
      <w:r w:rsidR="003D1D40">
        <w:rPr>
          <w:rFonts w:hint="cs"/>
          <w:rtl/>
        </w:rPr>
        <w:t>13-6)</w:t>
      </w:r>
      <w:r>
        <w:rPr>
          <w:noProof/>
          <w:rtl/>
        </w:rPr>
        <w:t xml:space="preserve"> </w:t>
      </w:r>
      <w:r>
        <w:rPr>
          <w:rFonts w:hint="cs"/>
          <w:noProof/>
          <w:rtl/>
        </w:rPr>
        <w:t xml:space="preserve">- ویژگی‌های استخراجی اندیکاتور </w:t>
      </w:r>
      <w:r>
        <w:rPr>
          <w:noProof/>
        </w:rPr>
        <w:t>RSI</w:t>
      </w:r>
    </w:p>
    <w:p w14:paraId="77014ADD" w14:textId="77777777" w:rsidR="00070F9B" w:rsidRPr="00182E68" w:rsidRDefault="00070F9B" w:rsidP="00FE3574">
      <w:pPr>
        <w:pStyle w:val="Figureslist"/>
        <w:jc w:val="center"/>
      </w:pPr>
    </w:p>
    <w:p w14:paraId="1CAE3145" w14:textId="77777777" w:rsidR="002118C4" w:rsidRPr="00182E68" w:rsidRDefault="008F08F4">
      <w:pPr>
        <w:spacing w:after="240"/>
      </w:pPr>
      <w:bookmarkStart w:id="128" w:name="_heading=h.622idflz1e9r" w:colFirst="0" w:colLast="0"/>
      <w:bookmarkEnd w:id="127"/>
      <w:bookmarkEnd w:id="128"/>
      <w:r w:rsidRPr="00182E68">
        <w:rPr>
          <w:rtl/>
        </w:rPr>
        <w:t xml:space="preserve">اندیکاتور </w:t>
      </w:r>
      <w:proofErr w:type="spellStart"/>
      <w:r w:rsidRPr="00182E68">
        <w:t>stoch</w:t>
      </w:r>
      <w:proofErr w:type="spellEnd"/>
      <w:r w:rsidRPr="00182E68">
        <w:rPr>
          <w:rtl/>
        </w:rPr>
        <w:t xml:space="preserve"> :</w:t>
      </w:r>
    </w:p>
    <w:p w14:paraId="61A4EC38" w14:textId="77777777" w:rsidR="002118C4" w:rsidRPr="00182E68" w:rsidRDefault="008F08F4">
      <w:pPr>
        <w:spacing w:after="240"/>
      </w:pPr>
      <w:bookmarkStart w:id="129" w:name="_heading=h.vj7s2pfodtys" w:colFirst="0" w:colLast="0"/>
      <w:bookmarkEnd w:id="129"/>
      <w:r w:rsidRPr="00182E68">
        <w:rPr>
          <w:rtl/>
        </w:rPr>
        <w:t xml:space="preserve">نوسانگر تصادفی یا همان استوکاستیک در اواخر دهه ۱۹۵۰ توسط تحلیلگر معروف تکنیکال و ریاست دانشگاه واتسکا، دکتر لین طراحی شد و امروزه از آن به عنوان یکی از معروف‌ترین شاخصهای مومنتوم ( نیروی حرکت قیمت ) در علم تحلیل تکنیکال یاد می‌شود. استوکاستیک یا استوکستیک یک اندیکاتور مومنتوم است که وضعیت آخرین قیمت (قیمت بسته شده) را نسبت به بالا و پایین‌ترین قیمت نشان می‌دهد. به عبارت دیگر استوکاستیک به هیچ وجه از قیمت سهم و حجم معاملات تبعیت نمی‌کند و عملکردی مانند اندیکاتورهای </w:t>
      </w:r>
      <w:r w:rsidRPr="00182E68">
        <w:t>RSI</w:t>
      </w:r>
      <w:r w:rsidRPr="00182E68">
        <w:rPr>
          <w:rtl/>
        </w:rPr>
        <w:t xml:space="preserve"> و </w:t>
      </w:r>
      <w:r w:rsidRPr="00182E68">
        <w:t>MACD</w:t>
      </w:r>
      <w:r w:rsidRPr="00182E68">
        <w:rPr>
          <w:rtl/>
        </w:rPr>
        <w:t xml:space="preserve"> ندارد بلکه نوسانات آن بر اساس سرعت حرکت قیمت و همچنین جهت حرکتی آن می‌باشد.</w:t>
      </w:r>
    </w:p>
    <w:p w14:paraId="0F071D7A" w14:textId="77777777" w:rsidR="002118C4" w:rsidRPr="00182E68" w:rsidRDefault="008F08F4">
      <w:pPr>
        <w:spacing w:after="240"/>
      </w:pPr>
      <w:bookmarkStart w:id="130" w:name="_heading=h.5hd353e25u8k" w:colFirst="0" w:colLast="0"/>
      <w:bookmarkEnd w:id="130"/>
      <w:r w:rsidRPr="00182E68">
        <w:rPr>
          <w:rtl/>
        </w:rPr>
        <w:t xml:space="preserve">استوکاستیک در خانواده نوسانگرها یا اسیلاتورها می‌باشد ولی در دسته اندیکاتورهای پیشرو قرار می‌گیرد. این اندیکاتور یکی از بهترینها در تشخیص انتهای روند می‌باشد و پیش از برگشت قدرتمند قیمت، سیگنال برگشتی را صادر می‌کند. دکتر جورج لین نظریه استوکاستیک را بر این اساس تعریف کرد: زمانی که قیمت در روندی صعودی قرار دارد در قیمتهای </w:t>
      </w:r>
      <w:r w:rsidRPr="00182E68">
        <w:t>Close</w:t>
      </w:r>
      <w:r w:rsidRPr="00182E68">
        <w:rPr>
          <w:rtl/>
        </w:rPr>
        <w:t xml:space="preserve"> یا آخرین قیمت، شاهد تمایل قیمت برای رسیدن به قیمت </w:t>
      </w:r>
      <w:r w:rsidRPr="00182E68">
        <w:t>High</w:t>
      </w:r>
      <w:r w:rsidRPr="00182E68">
        <w:rPr>
          <w:rtl/>
        </w:rPr>
        <w:t xml:space="preserve"> خواهیم بود و بالعکس، زمانی که قیمت در روندی نزولی قرار می‌گیرد، می‌کوشد تا خود را به قیمت </w:t>
      </w:r>
      <w:r w:rsidRPr="00182E68">
        <w:t>Low</w:t>
      </w:r>
      <w:r w:rsidRPr="00182E68">
        <w:rPr>
          <w:rtl/>
        </w:rPr>
        <w:t xml:space="preserve"> نزدیک کند. در واقع این اندیکاتور توانایی بررسی میزان خرید و فروش را دارد؛ همچنین برای شناسایی نقاط برگشتی ریزموج های درون یک موج بزرگ مناسب می‌باشد.</w:t>
      </w:r>
    </w:p>
    <w:p w14:paraId="1F0291D6" w14:textId="77777777" w:rsidR="002118C4" w:rsidRPr="00182E68" w:rsidRDefault="008F08F4">
      <w:pPr>
        <w:spacing w:after="240"/>
      </w:pPr>
      <w:r w:rsidRPr="00182E68">
        <w:rPr>
          <w:rtl/>
        </w:rPr>
        <w:t xml:space="preserve">استوکاستیک یک نوسانگر بین محدوده ۰ تا ۱۰۰ می‌باشد که ناحیه تعادلی آن بین سطوح ۲۰ تا ۸۰ در نظر گرفته شده است که شبیه به اندیکاتور </w:t>
      </w:r>
      <w:r w:rsidRPr="00182E68">
        <w:t>MFI</w:t>
      </w:r>
      <w:r w:rsidRPr="00182E68">
        <w:rPr>
          <w:rtl/>
        </w:rPr>
        <w:t xml:space="preserve"> می‌باشد. ناحیه زیر سطح ۲۰ را ناحیه اشباع یا تخلیه هیجان فروش و همچنین ناحیه بالای سطح ۸۰ را ناحیه اشباع خرید یا تخلیه هیجان خرید می‌نامند.</w:t>
      </w:r>
    </w:p>
    <w:p w14:paraId="0EE96606" w14:textId="0B09BD10" w:rsidR="002118C4" w:rsidRPr="00182E68" w:rsidRDefault="008F08F4" w:rsidP="00492EDF">
      <w:pPr>
        <w:spacing w:before="240" w:after="240"/>
      </w:pPr>
      <w:bookmarkStart w:id="131" w:name="_heading=h.njpyriql9rqs" w:colFirst="0" w:colLast="0"/>
      <w:bookmarkEnd w:id="131"/>
      <w:r w:rsidRPr="00182E68">
        <w:rPr>
          <w:rtl/>
        </w:rPr>
        <w:lastRenderedPageBreak/>
        <w:t xml:space="preserve">در اندیکاتور استوکاستیک از دو خط با نامهای </w:t>
      </w:r>
      <w:r w:rsidRPr="00182E68">
        <w:t>K</w:t>
      </w:r>
      <w:r w:rsidRPr="00182E68">
        <w:rPr>
          <w:rtl/>
        </w:rPr>
        <w:t xml:space="preserve">% و </w:t>
      </w:r>
      <w:r w:rsidRPr="00182E68">
        <w:t>D</w:t>
      </w:r>
      <w:r w:rsidRPr="00182E68">
        <w:rPr>
          <w:rtl/>
        </w:rPr>
        <w:t xml:space="preserve">% استفاده شده است که خط </w:t>
      </w:r>
      <w:r w:rsidRPr="00182E68">
        <w:t>D</w:t>
      </w:r>
      <w:r w:rsidRPr="00182E68">
        <w:rPr>
          <w:rtl/>
        </w:rPr>
        <w:t>% اهمیت به مراتب بیشتری نسبت به خط دیگر دارد و سیگنال خرید یا فروش را این خط صادر می‌کند.</w:t>
      </w:r>
      <w:bookmarkStart w:id="132" w:name="_heading=h.ke3u9lo92q2i" w:colFirst="0" w:colLast="0"/>
      <w:bookmarkEnd w:id="132"/>
    </w:p>
    <w:p w14:paraId="2AFBB6DE" w14:textId="77777777" w:rsidR="002118C4" w:rsidRPr="00182E68" w:rsidRDefault="008F08F4">
      <w:pPr>
        <w:spacing w:after="240"/>
      </w:pPr>
      <w:bookmarkStart w:id="133" w:name="_heading=h.pw4udolhikyc" w:colFirst="0" w:colLast="0"/>
      <w:bookmarkEnd w:id="133"/>
      <w:r w:rsidRPr="00182E68">
        <w:rPr>
          <w:rtl/>
        </w:rPr>
        <w:t xml:space="preserve">خط </w:t>
      </w:r>
      <w:r w:rsidRPr="00182E68">
        <w:t>K</w:t>
      </w:r>
      <w:r w:rsidRPr="00182E68">
        <w:rPr>
          <w:rtl/>
        </w:rPr>
        <w:t>% درصدی از تغییرات می‌باشد که نسبت آن بین سطوح ۰ تا ۱۰۰ نوسان می‌کند. این خط سریع اساسا یک مقیاس جهت بررسی اندازه نیروی حرکتی در نوسانگر می‌باشد</w:t>
      </w:r>
    </w:p>
    <w:p w14:paraId="15A32F74" w14:textId="0FA6C42A" w:rsidR="002118C4" w:rsidRDefault="008F08F4">
      <w:pPr>
        <w:spacing w:after="240"/>
      </w:pPr>
      <w:bookmarkStart w:id="134" w:name="_heading=h.whus1uj01ws5" w:colFirst="0" w:colLast="0"/>
      <w:bookmarkEnd w:id="134"/>
      <w:r w:rsidRPr="00182E68">
        <w:rPr>
          <w:rtl/>
        </w:rPr>
        <w:t xml:space="preserve">خط دوم که نسبت به خط </w:t>
      </w:r>
      <w:r w:rsidRPr="00182E68">
        <w:t>K</w:t>
      </w:r>
      <w:r w:rsidRPr="00182E68">
        <w:rPr>
          <w:rtl/>
        </w:rPr>
        <w:t xml:space="preserve">% کندتر است از میانگین متحرک ۳ دوره‌ای از خط </w:t>
      </w:r>
      <w:r w:rsidRPr="00182E68">
        <w:t>K</w:t>
      </w:r>
      <w:r w:rsidRPr="00182E68">
        <w:rPr>
          <w:rtl/>
        </w:rPr>
        <w:t>% بدست می‌آید.</w:t>
      </w:r>
    </w:p>
    <w:p w14:paraId="0BC03F53" w14:textId="15C0E726" w:rsidR="00492EDF" w:rsidRPr="00182E68" w:rsidRDefault="00492EDF" w:rsidP="00492EDF">
      <w:pPr>
        <w:pStyle w:val="a8"/>
        <w:rPr>
          <w:lang w:bidi="fa-IR"/>
        </w:rPr>
      </w:pPr>
      <m:oMathPara>
        <m:oMath>
          <m:r>
            <m:rPr>
              <m:sty m:val="p"/>
            </m:rPr>
            <w:rPr>
              <w:rFonts w:ascii="Cambria Math" w:hAnsi="Cambria Math"/>
              <w:lang w:bidi="fa-IR"/>
            </w:rPr>
            <m:t>stochastic RSI=</m:t>
          </m:r>
          <m:f>
            <m:fPr>
              <m:ctrlPr>
                <w:rPr>
                  <w:rFonts w:ascii="Cambria Math" w:hAnsi="Cambria Math"/>
                  <w:lang w:bidi="fa-IR"/>
                </w:rPr>
              </m:ctrlPr>
            </m:fPr>
            <m:num>
              <m:r>
                <m:rPr>
                  <m:sty m:val="p"/>
                </m:rPr>
                <w:rPr>
                  <w:rFonts w:ascii="Cambria Math" w:hAnsi="Cambria Math"/>
                  <w:lang w:bidi="fa-IR"/>
                </w:rPr>
                <m:t>RSI-</m:t>
              </m:r>
              <m:func>
                <m:funcPr>
                  <m:ctrlPr>
                    <w:rPr>
                      <w:rFonts w:ascii="Cambria Math" w:hAnsi="Cambria Math"/>
                      <w:lang w:bidi="fa-IR"/>
                    </w:rPr>
                  </m:ctrlPr>
                </m:funcPr>
                <m:fName>
                  <m:r>
                    <m:rPr>
                      <m:sty m:val="p"/>
                    </m:rPr>
                    <w:rPr>
                      <w:rFonts w:ascii="Cambria Math" w:hAnsi="Cambria Math"/>
                      <w:lang w:bidi="fa-IR"/>
                    </w:rPr>
                    <m:t>min</m:t>
                  </m:r>
                </m:fName>
                <m:e>
                  <m:d>
                    <m:dPr>
                      <m:ctrlPr>
                        <w:rPr>
                          <w:rFonts w:ascii="Cambria Math" w:hAnsi="Cambria Math"/>
                          <w:lang w:bidi="fa-IR"/>
                        </w:rPr>
                      </m:ctrlPr>
                    </m:dPr>
                    <m:e>
                      <m:r>
                        <m:rPr>
                          <m:sty m:val="p"/>
                        </m:rPr>
                        <w:rPr>
                          <w:rFonts w:ascii="Cambria Math" w:hAnsi="Cambria Math"/>
                          <w:lang w:bidi="fa-IR"/>
                        </w:rPr>
                        <m:t>RSI, 14</m:t>
                      </m:r>
                    </m:e>
                  </m:d>
                </m:e>
              </m:func>
              <m:ctrlPr>
                <w:rPr>
                  <w:rFonts w:ascii="Cambria Math" w:hAnsi="Cambria Math"/>
                  <w:i/>
                  <w:lang w:bidi="fa-IR"/>
                </w:rPr>
              </m:ctrlPr>
            </m:num>
            <m:den>
              <m:func>
                <m:funcPr>
                  <m:ctrlPr>
                    <w:rPr>
                      <w:rFonts w:ascii="Cambria Math" w:hAnsi="Cambria Math"/>
                      <w:lang w:bidi="fa-IR"/>
                    </w:rPr>
                  </m:ctrlPr>
                </m:funcPr>
                <m:fName>
                  <m:r>
                    <m:rPr>
                      <m:sty m:val="p"/>
                    </m:rPr>
                    <w:rPr>
                      <w:rFonts w:ascii="Cambria Math" w:hAnsi="Cambria Math"/>
                      <w:lang w:bidi="fa-IR"/>
                    </w:rPr>
                    <m:t>max</m:t>
                  </m:r>
                </m:fName>
                <m:e>
                  <m:d>
                    <m:dPr>
                      <m:ctrlPr>
                        <w:rPr>
                          <w:rFonts w:ascii="Cambria Math" w:hAnsi="Cambria Math"/>
                          <w:lang w:bidi="fa-IR"/>
                        </w:rPr>
                      </m:ctrlPr>
                    </m:dPr>
                    <m:e>
                      <m:r>
                        <m:rPr>
                          <m:sty m:val="p"/>
                        </m:rPr>
                        <w:rPr>
                          <w:rFonts w:ascii="Cambria Math" w:hAnsi="Cambria Math"/>
                          <w:lang w:bidi="fa-IR"/>
                        </w:rPr>
                        <m:t>RSI, 14</m:t>
                      </m:r>
                    </m:e>
                  </m:d>
                </m:e>
              </m:func>
              <m:r>
                <m:rPr>
                  <m:sty m:val="p"/>
                </m:rPr>
                <w:rPr>
                  <w:rFonts w:ascii="Cambria Math" w:hAnsi="Cambria Math"/>
                  <w:lang w:bidi="fa-IR"/>
                </w:rPr>
                <m:t>-</m:t>
              </m:r>
              <m:func>
                <m:funcPr>
                  <m:ctrlPr>
                    <w:rPr>
                      <w:rFonts w:ascii="Cambria Math" w:hAnsi="Cambria Math"/>
                      <w:lang w:bidi="fa-IR"/>
                    </w:rPr>
                  </m:ctrlPr>
                </m:funcPr>
                <m:fName>
                  <m:r>
                    <m:rPr>
                      <m:sty m:val="p"/>
                    </m:rPr>
                    <w:rPr>
                      <w:rFonts w:ascii="Cambria Math" w:hAnsi="Cambria Math"/>
                      <w:lang w:bidi="fa-IR"/>
                    </w:rPr>
                    <m:t>min</m:t>
                  </m:r>
                </m:fName>
                <m:e>
                  <m:d>
                    <m:dPr>
                      <m:ctrlPr>
                        <w:rPr>
                          <w:rFonts w:ascii="Cambria Math" w:hAnsi="Cambria Math"/>
                          <w:lang w:bidi="fa-IR"/>
                        </w:rPr>
                      </m:ctrlPr>
                    </m:dPr>
                    <m:e>
                      <m:r>
                        <m:rPr>
                          <m:sty m:val="p"/>
                        </m:rPr>
                        <w:rPr>
                          <w:rFonts w:ascii="Cambria Math" w:hAnsi="Cambria Math"/>
                          <w:lang w:bidi="fa-IR"/>
                        </w:rPr>
                        <m:t>RSI, 14</m:t>
                      </m:r>
                    </m:e>
                  </m:d>
                </m:e>
              </m:func>
            </m:den>
          </m:f>
        </m:oMath>
      </m:oMathPara>
    </w:p>
    <w:p w14:paraId="30602F96" w14:textId="77777777" w:rsidR="002118C4" w:rsidRPr="00182E68" w:rsidRDefault="008F08F4">
      <w:pPr>
        <w:spacing w:after="240"/>
        <w:jc w:val="center"/>
      </w:pPr>
      <w:bookmarkStart w:id="135" w:name="_heading=h.kvqdgjmrihf" w:colFirst="0" w:colLast="0"/>
      <w:bookmarkEnd w:id="135"/>
      <w:r w:rsidRPr="00182E68">
        <w:rPr>
          <w:noProof/>
        </w:rPr>
        <w:drawing>
          <wp:inline distT="114300" distB="114300" distL="114300" distR="114300" wp14:anchorId="493AF976" wp14:editId="3827BD75">
            <wp:extent cx="4053840" cy="1737360"/>
            <wp:effectExtent l="0" t="0" r="3810" b="0"/>
            <wp:docPr id="4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4054069" cy="1737458"/>
                    </a:xfrm>
                    <a:prstGeom prst="rect">
                      <a:avLst/>
                    </a:prstGeom>
                    <a:ln/>
                  </pic:spPr>
                </pic:pic>
              </a:graphicData>
            </a:graphic>
          </wp:inline>
        </w:drawing>
      </w:r>
    </w:p>
    <w:p w14:paraId="750E5B0A" w14:textId="679C032C" w:rsidR="002118C4" w:rsidRDefault="008F08F4" w:rsidP="00FE3574">
      <w:pPr>
        <w:pStyle w:val="Figureslist"/>
        <w:jc w:val="center"/>
      </w:pPr>
      <w:bookmarkStart w:id="136" w:name="_Hlk113224492"/>
      <w:r w:rsidRPr="00182E68">
        <w:rPr>
          <w:rtl/>
        </w:rPr>
        <w:t xml:space="preserve">شکل(3-6)  نمودار خروجی اندیکاتور </w:t>
      </w:r>
      <w:r w:rsidRPr="00182E68">
        <w:t>stoch</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315544" w:rsidRPr="005720B9" w14:paraId="7ACA4ECD" w14:textId="77777777" w:rsidTr="003D1D40">
        <w:tc>
          <w:tcPr>
            <w:tcW w:w="2448" w:type="dxa"/>
          </w:tcPr>
          <w:p w14:paraId="1B6C98AD" w14:textId="77777777" w:rsidR="00315544" w:rsidRPr="005720B9" w:rsidRDefault="00315544" w:rsidP="003D1D40">
            <w:pPr>
              <w:jc w:val="center"/>
              <w:rPr>
                <w:b/>
                <w:bCs/>
                <w:rtl/>
              </w:rPr>
            </w:pPr>
            <w:r>
              <w:rPr>
                <w:rFonts w:hint="cs"/>
                <w:b/>
                <w:bCs/>
                <w:rtl/>
              </w:rPr>
              <w:t>عنوان ویژگی</w:t>
            </w:r>
          </w:p>
        </w:tc>
        <w:tc>
          <w:tcPr>
            <w:tcW w:w="1440" w:type="dxa"/>
          </w:tcPr>
          <w:p w14:paraId="3029D301" w14:textId="77777777" w:rsidR="00315544" w:rsidRPr="005720B9" w:rsidRDefault="00315544" w:rsidP="003D1D40">
            <w:pPr>
              <w:jc w:val="center"/>
              <w:rPr>
                <w:b/>
                <w:bCs/>
                <w:rtl/>
              </w:rPr>
            </w:pPr>
            <w:r>
              <w:rPr>
                <w:rFonts w:hint="cs"/>
                <w:b/>
                <w:bCs/>
                <w:rtl/>
              </w:rPr>
              <w:t>نوع ویژگی</w:t>
            </w:r>
          </w:p>
        </w:tc>
        <w:tc>
          <w:tcPr>
            <w:tcW w:w="5304" w:type="dxa"/>
          </w:tcPr>
          <w:p w14:paraId="4F90A301" w14:textId="77777777" w:rsidR="00315544" w:rsidRPr="005720B9" w:rsidRDefault="00315544" w:rsidP="003D1D40">
            <w:pPr>
              <w:jc w:val="center"/>
              <w:rPr>
                <w:b/>
                <w:bCs/>
                <w:rtl/>
              </w:rPr>
            </w:pPr>
            <w:r>
              <w:rPr>
                <w:rFonts w:hint="cs"/>
                <w:b/>
                <w:bCs/>
                <w:rtl/>
              </w:rPr>
              <w:t>توضیحات</w:t>
            </w:r>
          </w:p>
        </w:tc>
      </w:tr>
      <w:tr w:rsidR="00315544" w:rsidRPr="004A2106" w14:paraId="3250B747" w14:textId="77777777" w:rsidTr="003D1D40">
        <w:tc>
          <w:tcPr>
            <w:tcW w:w="2448" w:type="dxa"/>
          </w:tcPr>
          <w:p w14:paraId="3E3E0ED3" w14:textId="77777777" w:rsidR="00315544" w:rsidRPr="002B54F0" w:rsidRDefault="00315544" w:rsidP="003D1D40">
            <w:pPr>
              <w:jc w:val="center"/>
              <w:rPr>
                <w:sz w:val="22"/>
                <w:szCs w:val="24"/>
                <w:rtl/>
              </w:rPr>
            </w:pPr>
            <w:r w:rsidRPr="002B54F0">
              <w:rPr>
                <w:rFonts w:hint="cs"/>
                <w:sz w:val="22"/>
                <w:szCs w:val="24"/>
                <w:rtl/>
              </w:rPr>
              <w:t xml:space="preserve">مقدار عددی </w:t>
            </w:r>
            <w:r>
              <w:rPr>
                <w:rFonts w:hint="cs"/>
                <w:sz w:val="22"/>
                <w:szCs w:val="24"/>
                <w:rtl/>
              </w:rPr>
              <w:t>اندیکاتور</w:t>
            </w:r>
          </w:p>
        </w:tc>
        <w:tc>
          <w:tcPr>
            <w:tcW w:w="1440" w:type="dxa"/>
          </w:tcPr>
          <w:p w14:paraId="6DCB9455" w14:textId="77777777" w:rsidR="00315544" w:rsidRPr="002B54F0" w:rsidRDefault="00315544" w:rsidP="003D1D40">
            <w:pPr>
              <w:jc w:val="center"/>
              <w:rPr>
                <w:sz w:val="22"/>
                <w:szCs w:val="24"/>
                <w:rtl/>
              </w:rPr>
            </w:pPr>
            <w:r w:rsidRPr="002B54F0">
              <w:rPr>
                <w:rFonts w:hint="cs"/>
                <w:sz w:val="22"/>
                <w:szCs w:val="24"/>
                <w:rtl/>
              </w:rPr>
              <w:t>عددی</w:t>
            </w:r>
          </w:p>
        </w:tc>
        <w:tc>
          <w:tcPr>
            <w:tcW w:w="5304" w:type="dxa"/>
          </w:tcPr>
          <w:p w14:paraId="36067F5C" w14:textId="77777777" w:rsidR="00315544" w:rsidRPr="004A2106" w:rsidRDefault="00315544" w:rsidP="003D1D40">
            <w:pPr>
              <w:jc w:val="left"/>
              <w:rPr>
                <w:sz w:val="20"/>
                <w:szCs w:val="22"/>
                <w:rtl/>
              </w:rPr>
            </w:pPr>
            <w:r w:rsidRPr="004A2106">
              <w:rPr>
                <w:rFonts w:hint="cs"/>
                <w:sz w:val="20"/>
                <w:szCs w:val="22"/>
                <w:rtl/>
              </w:rPr>
              <w:t xml:space="preserve">مقدار عددی </w:t>
            </w:r>
            <w:r>
              <w:rPr>
                <w:rFonts w:hint="cs"/>
                <w:sz w:val="20"/>
                <w:szCs w:val="22"/>
                <w:rtl/>
              </w:rPr>
              <w:t>اندیکاتور را در کندل مشخص شده نشان می‌دهد</w:t>
            </w:r>
          </w:p>
        </w:tc>
      </w:tr>
      <w:tr w:rsidR="00315544" w:rsidRPr="004A2106" w14:paraId="3842DE99" w14:textId="77777777" w:rsidTr="003D1D40">
        <w:tc>
          <w:tcPr>
            <w:tcW w:w="2448" w:type="dxa"/>
          </w:tcPr>
          <w:p w14:paraId="5D93E3E0" w14:textId="77777777" w:rsidR="00315544" w:rsidRPr="002B54F0" w:rsidRDefault="00315544" w:rsidP="003D1D40">
            <w:pPr>
              <w:jc w:val="center"/>
              <w:rPr>
                <w:sz w:val="22"/>
                <w:szCs w:val="24"/>
                <w:rtl/>
              </w:rPr>
            </w:pPr>
            <w:r w:rsidRPr="002B54F0">
              <w:rPr>
                <w:rFonts w:hint="cs"/>
                <w:sz w:val="22"/>
                <w:szCs w:val="24"/>
                <w:rtl/>
              </w:rPr>
              <w:t xml:space="preserve">مقدار عددی </w:t>
            </w:r>
            <w:r>
              <w:rPr>
                <w:sz w:val="22"/>
                <w:szCs w:val="24"/>
              </w:rPr>
              <w:t>d</w:t>
            </w:r>
          </w:p>
        </w:tc>
        <w:tc>
          <w:tcPr>
            <w:tcW w:w="1440" w:type="dxa"/>
          </w:tcPr>
          <w:p w14:paraId="0D99F45A" w14:textId="77777777" w:rsidR="00315544" w:rsidRPr="002B54F0" w:rsidRDefault="00315544" w:rsidP="003D1D40">
            <w:pPr>
              <w:jc w:val="center"/>
              <w:rPr>
                <w:sz w:val="22"/>
                <w:szCs w:val="24"/>
                <w:rtl/>
              </w:rPr>
            </w:pPr>
            <w:r w:rsidRPr="002B54F0">
              <w:rPr>
                <w:rFonts w:hint="cs"/>
                <w:sz w:val="22"/>
                <w:szCs w:val="24"/>
                <w:rtl/>
              </w:rPr>
              <w:t>عددی</w:t>
            </w:r>
          </w:p>
        </w:tc>
        <w:tc>
          <w:tcPr>
            <w:tcW w:w="5304" w:type="dxa"/>
          </w:tcPr>
          <w:p w14:paraId="663FCA5A" w14:textId="77777777" w:rsidR="00315544" w:rsidRPr="004A2106" w:rsidRDefault="00315544"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r>
              <w:rPr>
                <w:sz w:val="20"/>
                <w:szCs w:val="22"/>
              </w:rPr>
              <w:t>d</w:t>
            </w:r>
            <w:r>
              <w:rPr>
                <w:rFonts w:hint="cs"/>
                <w:sz w:val="20"/>
                <w:szCs w:val="22"/>
                <w:rtl/>
              </w:rPr>
              <w:t xml:space="preserve"> را در کندل مشخص شده نشان می‌دهد</w:t>
            </w:r>
          </w:p>
        </w:tc>
      </w:tr>
      <w:tr w:rsidR="00315544" w:rsidRPr="004A2106" w14:paraId="3BDA54F1" w14:textId="77777777" w:rsidTr="003D1D40">
        <w:tc>
          <w:tcPr>
            <w:tcW w:w="2448" w:type="dxa"/>
          </w:tcPr>
          <w:p w14:paraId="78626FBE" w14:textId="77777777" w:rsidR="00315544" w:rsidRPr="002B54F0" w:rsidRDefault="00315544" w:rsidP="003D1D40">
            <w:pPr>
              <w:jc w:val="center"/>
              <w:rPr>
                <w:sz w:val="22"/>
                <w:szCs w:val="24"/>
                <w:rtl/>
              </w:rPr>
            </w:pPr>
            <w:r w:rsidRPr="002B54F0">
              <w:rPr>
                <w:rFonts w:hint="cs"/>
                <w:sz w:val="22"/>
                <w:szCs w:val="24"/>
                <w:rtl/>
              </w:rPr>
              <w:t xml:space="preserve">مقدار عددی </w:t>
            </w:r>
            <w:r>
              <w:rPr>
                <w:sz w:val="22"/>
                <w:szCs w:val="24"/>
              </w:rPr>
              <w:t>k</w:t>
            </w:r>
          </w:p>
        </w:tc>
        <w:tc>
          <w:tcPr>
            <w:tcW w:w="1440" w:type="dxa"/>
          </w:tcPr>
          <w:p w14:paraId="7365B5E5" w14:textId="77777777" w:rsidR="00315544" w:rsidRPr="002B54F0" w:rsidRDefault="00315544" w:rsidP="003D1D40">
            <w:pPr>
              <w:jc w:val="center"/>
              <w:rPr>
                <w:sz w:val="22"/>
                <w:szCs w:val="24"/>
                <w:rtl/>
              </w:rPr>
            </w:pPr>
            <w:r w:rsidRPr="002B54F0">
              <w:rPr>
                <w:rFonts w:hint="cs"/>
                <w:sz w:val="22"/>
                <w:szCs w:val="24"/>
                <w:rtl/>
              </w:rPr>
              <w:t>عددی</w:t>
            </w:r>
          </w:p>
        </w:tc>
        <w:tc>
          <w:tcPr>
            <w:tcW w:w="5304" w:type="dxa"/>
          </w:tcPr>
          <w:p w14:paraId="2000055C" w14:textId="77777777" w:rsidR="00315544" w:rsidRPr="004A2106" w:rsidRDefault="00315544" w:rsidP="003D1D40">
            <w:pPr>
              <w:jc w:val="left"/>
              <w:rPr>
                <w:sz w:val="20"/>
                <w:szCs w:val="22"/>
                <w:rtl/>
              </w:rPr>
            </w:pPr>
            <w:r w:rsidRPr="004A2106">
              <w:rPr>
                <w:rFonts w:hint="cs"/>
                <w:sz w:val="20"/>
                <w:szCs w:val="22"/>
                <w:rtl/>
              </w:rPr>
              <w:t xml:space="preserve">مقدار عددی </w:t>
            </w:r>
            <w:r>
              <w:rPr>
                <w:rFonts w:hint="cs"/>
                <w:sz w:val="20"/>
                <w:szCs w:val="22"/>
                <w:rtl/>
              </w:rPr>
              <w:t xml:space="preserve">خط </w:t>
            </w:r>
            <w:r>
              <w:rPr>
                <w:sz w:val="20"/>
                <w:szCs w:val="22"/>
              </w:rPr>
              <w:t>k</w:t>
            </w:r>
            <w:r>
              <w:rPr>
                <w:rFonts w:hint="cs"/>
                <w:sz w:val="20"/>
                <w:szCs w:val="22"/>
                <w:rtl/>
              </w:rPr>
              <w:t xml:space="preserve"> را در کندل مشخص شده نشان می‌دهد</w:t>
            </w:r>
          </w:p>
        </w:tc>
      </w:tr>
      <w:tr w:rsidR="00315544" w:rsidRPr="004A2106" w14:paraId="01B48629" w14:textId="77777777" w:rsidTr="003D1D40">
        <w:tc>
          <w:tcPr>
            <w:tcW w:w="2448" w:type="dxa"/>
          </w:tcPr>
          <w:p w14:paraId="41F97612" w14:textId="77777777" w:rsidR="00315544" w:rsidRPr="002B54F0" w:rsidRDefault="00315544" w:rsidP="003D1D40">
            <w:pPr>
              <w:jc w:val="center"/>
              <w:rPr>
                <w:sz w:val="22"/>
                <w:szCs w:val="24"/>
                <w:rtl/>
              </w:rPr>
            </w:pPr>
            <w:r>
              <w:rPr>
                <w:rFonts w:hint="cs"/>
                <w:sz w:val="22"/>
                <w:szCs w:val="24"/>
                <w:rtl/>
              </w:rPr>
              <w:t xml:space="preserve">تقاطع خط </w:t>
            </w:r>
            <w:r>
              <w:rPr>
                <w:sz w:val="22"/>
                <w:szCs w:val="24"/>
              </w:rPr>
              <w:t>d</w:t>
            </w:r>
            <w:r>
              <w:rPr>
                <w:rFonts w:hint="cs"/>
                <w:sz w:val="22"/>
                <w:szCs w:val="24"/>
                <w:rtl/>
              </w:rPr>
              <w:t xml:space="preserve"> با خط ۲۰</w:t>
            </w:r>
          </w:p>
        </w:tc>
        <w:tc>
          <w:tcPr>
            <w:tcW w:w="1440" w:type="dxa"/>
          </w:tcPr>
          <w:p w14:paraId="1A33662F" w14:textId="77777777" w:rsidR="00315544" w:rsidRPr="002B54F0" w:rsidRDefault="00315544" w:rsidP="003D1D40">
            <w:pPr>
              <w:jc w:val="center"/>
              <w:rPr>
                <w:sz w:val="22"/>
                <w:szCs w:val="24"/>
                <w:rtl/>
              </w:rPr>
            </w:pPr>
            <w:r>
              <w:rPr>
                <w:rFonts w:hint="cs"/>
                <w:sz w:val="22"/>
                <w:szCs w:val="24"/>
                <w:rtl/>
              </w:rPr>
              <w:t>رویدادی</w:t>
            </w:r>
          </w:p>
        </w:tc>
        <w:tc>
          <w:tcPr>
            <w:tcW w:w="5304" w:type="dxa"/>
          </w:tcPr>
          <w:p w14:paraId="40E3E427"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d</w:t>
            </w:r>
            <w:r>
              <w:rPr>
                <w:rFonts w:hint="cs"/>
                <w:sz w:val="20"/>
                <w:szCs w:val="22"/>
                <w:rtl/>
              </w:rPr>
              <w:t xml:space="preserve"> با خط ۲۰ را نشان می‌دهد و به صورت دو ویژگی تقاطع از پایین و تقاطع از بالا در نظر گرفته شده ‌است.</w:t>
            </w:r>
          </w:p>
        </w:tc>
      </w:tr>
      <w:tr w:rsidR="00315544" w:rsidRPr="004A2106" w14:paraId="28944F5B" w14:textId="77777777" w:rsidTr="003D1D40">
        <w:tc>
          <w:tcPr>
            <w:tcW w:w="2448" w:type="dxa"/>
          </w:tcPr>
          <w:p w14:paraId="058B8C25" w14:textId="77777777" w:rsidR="00315544" w:rsidRPr="002B54F0" w:rsidRDefault="00315544" w:rsidP="003D1D40">
            <w:pPr>
              <w:jc w:val="center"/>
              <w:rPr>
                <w:sz w:val="22"/>
                <w:szCs w:val="24"/>
                <w:rtl/>
              </w:rPr>
            </w:pPr>
            <w:r>
              <w:rPr>
                <w:rFonts w:hint="cs"/>
                <w:sz w:val="22"/>
                <w:szCs w:val="24"/>
                <w:rtl/>
              </w:rPr>
              <w:t xml:space="preserve">تقاطع خط </w:t>
            </w:r>
            <w:r>
              <w:rPr>
                <w:sz w:val="22"/>
                <w:szCs w:val="24"/>
              </w:rPr>
              <w:t>d</w:t>
            </w:r>
            <w:r>
              <w:rPr>
                <w:rFonts w:hint="cs"/>
                <w:sz w:val="22"/>
                <w:szCs w:val="24"/>
                <w:rtl/>
              </w:rPr>
              <w:t xml:space="preserve"> با خط ۵۰</w:t>
            </w:r>
          </w:p>
        </w:tc>
        <w:tc>
          <w:tcPr>
            <w:tcW w:w="1440" w:type="dxa"/>
          </w:tcPr>
          <w:p w14:paraId="558C123A" w14:textId="77777777" w:rsidR="00315544" w:rsidRPr="002B54F0" w:rsidRDefault="00315544" w:rsidP="003D1D40">
            <w:pPr>
              <w:jc w:val="center"/>
              <w:rPr>
                <w:sz w:val="22"/>
                <w:szCs w:val="24"/>
                <w:rtl/>
              </w:rPr>
            </w:pPr>
            <w:r>
              <w:rPr>
                <w:rFonts w:hint="cs"/>
                <w:sz w:val="22"/>
                <w:szCs w:val="24"/>
                <w:rtl/>
              </w:rPr>
              <w:t>رویدادی</w:t>
            </w:r>
          </w:p>
        </w:tc>
        <w:tc>
          <w:tcPr>
            <w:tcW w:w="5304" w:type="dxa"/>
          </w:tcPr>
          <w:p w14:paraId="79A42109"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d</w:t>
            </w:r>
            <w:r>
              <w:rPr>
                <w:rFonts w:hint="cs"/>
                <w:sz w:val="20"/>
                <w:szCs w:val="22"/>
                <w:rtl/>
              </w:rPr>
              <w:t xml:space="preserve"> با خط ۵۰ را نشان می‌دهد و به صورت دو ویژگی تقاطع از پایین و تقاطع از بالا در نظر گرفته شده ‌است.</w:t>
            </w:r>
          </w:p>
        </w:tc>
      </w:tr>
      <w:tr w:rsidR="00315544" w:rsidRPr="004A2106" w14:paraId="5E29AA6D" w14:textId="77777777" w:rsidTr="003D1D40">
        <w:tc>
          <w:tcPr>
            <w:tcW w:w="2448" w:type="dxa"/>
          </w:tcPr>
          <w:p w14:paraId="5CB51DEA" w14:textId="77777777" w:rsidR="00315544" w:rsidRPr="002B54F0" w:rsidRDefault="00315544" w:rsidP="003D1D40">
            <w:pPr>
              <w:jc w:val="center"/>
              <w:rPr>
                <w:sz w:val="22"/>
                <w:szCs w:val="24"/>
                <w:rtl/>
              </w:rPr>
            </w:pPr>
            <w:r>
              <w:rPr>
                <w:rFonts w:hint="cs"/>
                <w:sz w:val="22"/>
                <w:szCs w:val="24"/>
                <w:rtl/>
              </w:rPr>
              <w:t xml:space="preserve">تقاطع خط </w:t>
            </w:r>
            <w:r>
              <w:rPr>
                <w:sz w:val="22"/>
                <w:szCs w:val="24"/>
              </w:rPr>
              <w:t>d</w:t>
            </w:r>
            <w:r>
              <w:rPr>
                <w:rFonts w:hint="cs"/>
                <w:sz w:val="22"/>
                <w:szCs w:val="24"/>
                <w:rtl/>
              </w:rPr>
              <w:t xml:space="preserve"> با خط ۸۰</w:t>
            </w:r>
          </w:p>
        </w:tc>
        <w:tc>
          <w:tcPr>
            <w:tcW w:w="1440" w:type="dxa"/>
          </w:tcPr>
          <w:p w14:paraId="2B497B44" w14:textId="77777777" w:rsidR="00315544" w:rsidRPr="002B54F0" w:rsidRDefault="00315544" w:rsidP="003D1D40">
            <w:pPr>
              <w:jc w:val="center"/>
              <w:rPr>
                <w:sz w:val="22"/>
                <w:szCs w:val="24"/>
                <w:rtl/>
              </w:rPr>
            </w:pPr>
            <w:r>
              <w:rPr>
                <w:rFonts w:hint="cs"/>
                <w:sz w:val="22"/>
                <w:szCs w:val="24"/>
                <w:rtl/>
              </w:rPr>
              <w:t>رویدادی</w:t>
            </w:r>
          </w:p>
        </w:tc>
        <w:tc>
          <w:tcPr>
            <w:tcW w:w="5304" w:type="dxa"/>
          </w:tcPr>
          <w:p w14:paraId="3D0AB0B3"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d</w:t>
            </w:r>
            <w:r>
              <w:rPr>
                <w:rFonts w:hint="cs"/>
                <w:sz w:val="20"/>
                <w:szCs w:val="22"/>
                <w:rtl/>
              </w:rPr>
              <w:t xml:space="preserve"> با خط ۸۰ را نشان می‌دهد و به صورت دو ویژگی تقاطع از پایین و تقاطع از بالا در نظر گرفته شده ‌است.</w:t>
            </w:r>
          </w:p>
        </w:tc>
      </w:tr>
      <w:tr w:rsidR="00315544" w:rsidRPr="004A2106" w14:paraId="48E8B778" w14:textId="77777777" w:rsidTr="003D1D40">
        <w:tc>
          <w:tcPr>
            <w:tcW w:w="2448" w:type="dxa"/>
          </w:tcPr>
          <w:p w14:paraId="7F7C0AE9" w14:textId="77777777" w:rsidR="00315544" w:rsidRPr="002B54F0" w:rsidRDefault="00315544" w:rsidP="003D1D40">
            <w:pPr>
              <w:jc w:val="center"/>
              <w:rPr>
                <w:sz w:val="22"/>
                <w:szCs w:val="24"/>
                <w:rtl/>
              </w:rPr>
            </w:pPr>
            <w:r>
              <w:rPr>
                <w:rFonts w:hint="cs"/>
                <w:sz w:val="22"/>
                <w:szCs w:val="24"/>
                <w:rtl/>
              </w:rPr>
              <w:lastRenderedPageBreak/>
              <w:t xml:space="preserve">تقاطع خط </w:t>
            </w:r>
            <w:r>
              <w:rPr>
                <w:sz w:val="22"/>
                <w:szCs w:val="24"/>
              </w:rPr>
              <w:t>k</w:t>
            </w:r>
            <w:r>
              <w:rPr>
                <w:rFonts w:hint="cs"/>
                <w:sz w:val="22"/>
                <w:szCs w:val="24"/>
                <w:rtl/>
              </w:rPr>
              <w:t xml:space="preserve"> با خط ۲۰</w:t>
            </w:r>
          </w:p>
        </w:tc>
        <w:tc>
          <w:tcPr>
            <w:tcW w:w="1440" w:type="dxa"/>
          </w:tcPr>
          <w:p w14:paraId="54BB7B63" w14:textId="77777777" w:rsidR="00315544" w:rsidRPr="002B54F0" w:rsidRDefault="00315544" w:rsidP="003D1D40">
            <w:pPr>
              <w:jc w:val="center"/>
              <w:rPr>
                <w:sz w:val="22"/>
                <w:szCs w:val="24"/>
                <w:rtl/>
              </w:rPr>
            </w:pPr>
            <w:r>
              <w:rPr>
                <w:rFonts w:hint="cs"/>
                <w:sz w:val="22"/>
                <w:szCs w:val="24"/>
                <w:rtl/>
              </w:rPr>
              <w:t>رویدادی</w:t>
            </w:r>
          </w:p>
        </w:tc>
        <w:tc>
          <w:tcPr>
            <w:tcW w:w="5304" w:type="dxa"/>
          </w:tcPr>
          <w:p w14:paraId="377970CA"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k</w:t>
            </w:r>
            <w:r>
              <w:rPr>
                <w:rFonts w:hint="cs"/>
                <w:sz w:val="20"/>
                <w:szCs w:val="22"/>
                <w:rtl/>
              </w:rPr>
              <w:t xml:space="preserve"> با خط ۲۰ را نشان می‌دهد و به صورت دو ویژگی تقاطع از پایین و تقاطع از بالا در نظر گرفته شده ‌است.</w:t>
            </w:r>
          </w:p>
        </w:tc>
      </w:tr>
      <w:tr w:rsidR="00315544" w:rsidRPr="004A2106" w14:paraId="783ABB42" w14:textId="77777777" w:rsidTr="003D1D40">
        <w:tc>
          <w:tcPr>
            <w:tcW w:w="2448" w:type="dxa"/>
          </w:tcPr>
          <w:p w14:paraId="22D35861" w14:textId="77777777" w:rsidR="00315544" w:rsidRPr="002B54F0" w:rsidRDefault="00315544" w:rsidP="003D1D40">
            <w:pPr>
              <w:jc w:val="center"/>
              <w:rPr>
                <w:sz w:val="22"/>
                <w:szCs w:val="24"/>
                <w:rtl/>
              </w:rPr>
            </w:pPr>
            <w:r>
              <w:rPr>
                <w:rFonts w:hint="cs"/>
                <w:sz w:val="22"/>
                <w:szCs w:val="24"/>
                <w:rtl/>
              </w:rPr>
              <w:t xml:space="preserve">تقاطع خط </w:t>
            </w:r>
            <w:r>
              <w:rPr>
                <w:sz w:val="22"/>
                <w:szCs w:val="24"/>
              </w:rPr>
              <w:t>k</w:t>
            </w:r>
            <w:r>
              <w:rPr>
                <w:rFonts w:hint="cs"/>
                <w:sz w:val="22"/>
                <w:szCs w:val="24"/>
                <w:rtl/>
              </w:rPr>
              <w:t xml:space="preserve"> با خط ۵۰</w:t>
            </w:r>
          </w:p>
        </w:tc>
        <w:tc>
          <w:tcPr>
            <w:tcW w:w="1440" w:type="dxa"/>
          </w:tcPr>
          <w:p w14:paraId="20F2364A" w14:textId="77777777" w:rsidR="00315544" w:rsidRPr="002B54F0" w:rsidRDefault="00315544" w:rsidP="003D1D40">
            <w:pPr>
              <w:jc w:val="center"/>
              <w:rPr>
                <w:sz w:val="22"/>
                <w:szCs w:val="24"/>
                <w:rtl/>
              </w:rPr>
            </w:pPr>
            <w:r>
              <w:rPr>
                <w:rFonts w:hint="cs"/>
                <w:sz w:val="22"/>
                <w:szCs w:val="24"/>
                <w:rtl/>
              </w:rPr>
              <w:t>رویدادی</w:t>
            </w:r>
          </w:p>
        </w:tc>
        <w:tc>
          <w:tcPr>
            <w:tcW w:w="5304" w:type="dxa"/>
          </w:tcPr>
          <w:p w14:paraId="07197F71"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k</w:t>
            </w:r>
            <w:r>
              <w:rPr>
                <w:rFonts w:hint="cs"/>
                <w:sz w:val="20"/>
                <w:szCs w:val="22"/>
                <w:rtl/>
              </w:rPr>
              <w:t xml:space="preserve"> با خط ۵۰ را نشان می‌دهد و به صورت دو ویژگی تقاطع از پایین و تقاطع از بالا در نظر گرفته شده ‌است.</w:t>
            </w:r>
          </w:p>
        </w:tc>
      </w:tr>
      <w:tr w:rsidR="00315544" w:rsidRPr="004A2106" w14:paraId="6C5C19A3" w14:textId="77777777" w:rsidTr="003D1D40">
        <w:tc>
          <w:tcPr>
            <w:tcW w:w="2448" w:type="dxa"/>
            <w:shd w:val="clear" w:color="auto" w:fill="auto"/>
          </w:tcPr>
          <w:p w14:paraId="002ECF70" w14:textId="77777777" w:rsidR="00315544" w:rsidRPr="002B54F0" w:rsidRDefault="00315544" w:rsidP="003D1D40">
            <w:pPr>
              <w:jc w:val="center"/>
              <w:rPr>
                <w:sz w:val="22"/>
                <w:szCs w:val="24"/>
                <w:rtl/>
              </w:rPr>
            </w:pPr>
            <w:r>
              <w:rPr>
                <w:rFonts w:hint="cs"/>
                <w:sz w:val="22"/>
                <w:szCs w:val="24"/>
                <w:rtl/>
              </w:rPr>
              <w:t xml:space="preserve">تقاطع خط </w:t>
            </w:r>
            <w:r>
              <w:rPr>
                <w:sz w:val="22"/>
                <w:szCs w:val="24"/>
              </w:rPr>
              <w:t>k</w:t>
            </w:r>
            <w:r>
              <w:rPr>
                <w:rFonts w:hint="cs"/>
                <w:sz w:val="22"/>
                <w:szCs w:val="24"/>
                <w:rtl/>
              </w:rPr>
              <w:t xml:space="preserve"> با خط ۸۰</w:t>
            </w:r>
          </w:p>
        </w:tc>
        <w:tc>
          <w:tcPr>
            <w:tcW w:w="1440" w:type="dxa"/>
            <w:shd w:val="clear" w:color="auto" w:fill="auto"/>
          </w:tcPr>
          <w:p w14:paraId="1ED8A3ED" w14:textId="77777777" w:rsidR="00315544" w:rsidRPr="002B54F0" w:rsidRDefault="00315544" w:rsidP="003D1D40">
            <w:pPr>
              <w:jc w:val="center"/>
              <w:rPr>
                <w:sz w:val="22"/>
                <w:szCs w:val="24"/>
                <w:rtl/>
              </w:rPr>
            </w:pPr>
            <w:r>
              <w:rPr>
                <w:rFonts w:hint="cs"/>
                <w:sz w:val="22"/>
                <w:szCs w:val="24"/>
                <w:rtl/>
              </w:rPr>
              <w:t>رویدادی</w:t>
            </w:r>
          </w:p>
        </w:tc>
        <w:tc>
          <w:tcPr>
            <w:tcW w:w="5304" w:type="dxa"/>
            <w:shd w:val="clear" w:color="auto" w:fill="auto"/>
          </w:tcPr>
          <w:p w14:paraId="78158354" w14:textId="77777777" w:rsidR="00315544" w:rsidRPr="004A2106" w:rsidRDefault="00315544" w:rsidP="003D1D40">
            <w:pPr>
              <w:jc w:val="left"/>
              <w:rPr>
                <w:sz w:val="20"/>
                <w:szCs w:val="22"/>
                <w:rtl/>
              </w:rPr>
            </w:pPr>
            <w:r>
              <w:rPr>
                <w:rFonts w:hint="cs"/>
                <w:sz w:val="20"/>
                <w:szCs w:val="22"/>
                <w:rtl/>
              </w:rPr>
              <w:t xml:space="preserve">تقاطع خط </w:t>
            </w:r>
            <w:r>
              <w:rPr>
                <w:sz w:val="20"/>
                <w:szCs w:val="22"/>
              </w:rPr>
              <w:t>k</w:t>
            </w:r>
            <w:r>
              <w:rPr>
                <w:rFonts w:hint="cs"/>
                <w:sz w:val="20"/>
                <w:szCs w:val="22"/>
                <w:rtl/>
              </w:rPr>
              <w:t xml:space="preserve"> با خط ۸۰ را نشان می‌دهد و به صورت دو ویژگی تقاطع از پایین و تقاطع از بالا در نظر گرفته شده ‌است.</w:t>
            </w:r>
          </w:p>
        </w:tc>
      </w:tr>
      <w:tr w:rsidR="00315544" w:rsidRPr="004A2106" w14:paraId="022BED20" w14:textId="77777777" w:rsidTr="003D1D40">
        <w:tc>
          <w:tcPr>
            <w:tcW w:w="2448" w:type="dxa"/>
            <w:shd w:val="clear" w:color="auto" w:fill="auto"/>
          </w:tcPr>
          <w:p w14:paraId="24506040" w14:textId="77777777" w:rsidR="00315544" w:rsidRDefault="00315544" w:rsidP="003D1D40">
            <w:pPr>
              <w:jc w:val="center"/>
              <w:rPr>
                <w:sz w:val="22"/>
                <w:szCs w:val="24"/>
              </w:rPr>
            </w:pPr>
            <w:r>
              <w:rPr>
                <w:rFonts w:hint="cs"/>
                <w:sz w:val="22"/>
                <w:szCs w:val="24"/>
                <w:rtl/>
              </w:rPr>
              <w:t xml:space="preserve">تقاطع خطوط </w:t>
            </w:r>
            <w:r>
              <w:rPr>
                <w:sz w:val="22"/>
                <w:szCs w:val="24"/>
              </w:rPr>
              <w:t>d</w:t>
            </w:r>
            <w:r>
              <w:rPr>
                <w:rFonts w:hint="cs"/>
                <w:sz w:val="22"/>
                <w:szCs w:val="24"/>
                <w:rtl/>
              </w:rPr>
              <w:t xml:space="preserve"> و </w:t>
            </w:r>
            <w:r>
              <w:rPr>
                <w:sz w:val="22"/>
                <w:szCs w:val="24"/>
              </w:rPr>
              <w:t>k</w:t>
            </w:r>
          </w:p>
        </w:tc>
        <w:tc>
          <w:tcPr>
            <w:tcW w:w="1440" w:type="dxa"/>
            <w:shd w:val="clear" w:color="auto" w:fill="auto"/>
          </w:tcPr>
          <w:p w14:paraId="3A894F97" w14:textId="77777777" w:rsidR="00315544" w:rsidRDefault="00315544" w:rsidP="003D1D40">
            <w:pPr>
              <w:jc w:val="center"/>
              <w:rPr>
                <w:sz w:val="22"/>
                <w:szCs w:val="24"/>
                <w:rtl/>
              </w:rPr>
            </w:pPr>
            <w:r>
              <w:rPr>
                <w:rFonts w:hint="cs"/>
                <w:sz w:val="22"/>
                <w:szCs w:val="24"/>
                <w:rtl/>
              </w:rPr>
              <w:t>رویدادی</w:t>
            </w:r>
          </w:p>
        </w:tc>
        <w:tc>
          <w:tcPr>
            <w:tcW w:w="5304" w:type="dxa"/>
            <w:shd w:val="clear" w:color="auto" w:fill="auto"/>
          </w:tcPr>
          <w:p w14:paraId="40BF339D" w14:textId="77777777" w:rsidR="00315544" w:rsidRDefault="00315544" w:rsidP="003D1D40">
            <w:pPr>
              <w:jc w:val="left"/>
              <w:rPr>
                <w:sz w:val="20"/>
                <w:szCs w:val="22"/>
                <w:rtl/>
              </w:rPr>
            </w:pPr>
            <w:r>
              <w:rPr>
                <w:rFonts w:hint="cs"/>
                <w:sz w:val="20"/>
                <w:szCs w:val="22"/>
                <w:rtl/>
              </w:rPr>
              <w:t xml:space="preserve">این مورد تقاطع خطوط </w:t>
            </w:r>
            <w:r>
              <w:rPr>
                <w:sz w:val="20"/>
                <w:szCs w:val="22"/>
              </w:rPr>
              <w:t>d</w:t>
            </w:r>
            <w:r>
              <w:rPr>
                <w:rFonts w:hint="cs"/>
                <w:sz w:val="20"/>
                <w:szCs w:val="22"/>
                <w:rtl/>
              </w:rPr>
              <w:t xml:space="preserve"> و </w:t>
            </w:r>
            <w:r>
              <w:rPr>
                <w:sz w:val="20"/>
                <w:szCs w:val="22"/>
              </w:rPr>
              <w:t>k</w:t>
            </w:r>
            <w:r>
              <w:rPr>
                <w:rFonts w:hint="cs"/>
                <w:sz w:val="20"/>
                <w:szCs w:val="22"/>
                <w:rtl/>
              </w:rPr>
              <w:t xml:space="preserve"> را نشان می‌دهد و به صورت دو ویژگی تقاطع خط </w:t>
            </w:r>
            <w:r>
              <w:rPr>
                <w:sz w:val="20"/>
                <w:szCs w:val="22"/>
              </w:rPr>
              <w:t>k</w:t>
            </w:r>
            <w:r>
              <w:rPr>
                <w:rFonts w:hint="cs"/>
                <w:sz w:val="20"/>
                <w:szCs w:val="22"/>
                <w:rtl/>
              </w:rPr>
              <w:t xml:space="preserve"> از پایین و یا تقاطع آن از بالا در نظر گرفته شده است.</w:t>
            </w:r>
          </w:p>
        </w:tc>
      </w:tr>
    </w:tbl>
    <w:p w14:paraId="6732AEBC" w14:textId="061DB6FE" w:rsidR="00315544" w:rsidRPr="00182E68" w:rsidRDefault="00315544" w:rsidP="00315544">
      <w:pPr>
        <w:pStyle w:val="Caption"/>
      </w:pPr>
      <w:r w:rsidRPr="008F3238">
        <w:rPr>
          <w:rtl/>
        </w:rPr>
        <w:t>جدول (</w:t>
      </w:r>
      <w:r w:rsidR="003D1D40">
        <w:rPr>
          <w:rFonts w:hint="cs"/>
          <w:rtl/>
        </w:rPr>
        <w:t>14-6</w:t>
      </w:r>
      <w:r w:rsidRPr="008F3238">
        <w:rPr>
          <w:rtl/>
        </w:rPr>
        <w:t>)</w:t>
      </w:r>
      <w:r>
        <w:rPr>
          <w:noProof/>
          <w:rtl/>
        </w:rPr>
        <w:t xml:space="preserve"> </w:t>
      </w:r>
      <w:r>
        <w:rPr>
          <w:rFonts w:hint="cs"/>
          <w:noProof/>
          <w:rtl/>
        </w:rPr>
        <w:t xml:space="preserve">- ویژگی‌های استخراجی اندیکاتور </w:t>
      </w:r>
      <w:r>
        <w:rPr>
          <w:noProof/>
        </w:rPr>
        <w:t>Stochastic RSI</w:t>
      </w:r>
    </w:p>
    <w:p w14:paraId="42C78EC3" w14:textId="77777777" w:rsidR="002118C4" w:rsidRPr="00182E68" w:rsidRDefault="008F08F4">
      <w:pPr>
        <w:spacing w:before="240" w:after="240"/>
        <w:jc w:val="left"/>
      </w:pPr>
      <w:bookmarkStart w:id="137" w:name="_heading=h.1nao8jmv1mau" w:colFirst="0" w:colLast="0"/>
      <w:bookmarkEnd w:id="136"/>
      <w:bookmarkEnd w:id="137"/>
      <w:r w:rsidRPr="00182E68">
        <w:rPr>
          <w:rtl/>
        </w:rPr>
        <w:t xml:space="preserve">اندیکاتور </w:t>
      </w:r>
      <w:r w:rsidRPr="00182E68">
        <w:t>WR</w:t>
      </w:r>
      <w:r w:rsidRPr="00182E68">
        <w:rPr>
          <w:rtl/>
        </w:rPr>
        <w:t xml:space="preserve"> :</w:t>
      </w:r>
    </w:p>
    <w:p w14:paraId="7CBC99B1" w14:textId="77777777" w:rsidR="002118C4" w:rsidRPr="00182E68" w:rsidRDefault="008F08F4">
      <w:pPr>
        <w:spacing w:before="240" w:after="240"/>
        <w:jc w:val="left"/>
      </w:pPr>
      <w:bookmarkStart w:id="138" w:name="_heading=h.tj65uabbzic2" w:colFirst="0" w:colLast="0"/>
      <w:bookmarkEnd w:id="138"/>
      <w:r w:rsidRPr="00182E68">
        <w:rPr>
          <w:rtl/>
        </w:rPr>
        <w:t xml:space="preserve">اندیکاتور </w:t>
      </w:r>
      <w:r w:rsidRPr="00182E68">
        <w:t>Williams % R</w:t>
      </w:r>
      <w:r w:rsidRPr="00182E68">
        <w:rPr>
          <w:rtl/>
        </w:rPr>
        <w:t xml:space="preserve"> توسط فردی به نام </w:t>
      </w:r>
      <w:r w:rsidRPr="00182E68">
        <w:t>Larry Williams</w:t>
      </w:r>
      <w:r w:rsidRPr="00182E68">
        <w:rPr>
          <w:rtl/>
        </w:rPr>
        <w:t xml:space="preserve"> به وجود آمده است . بازه ای که در آن قرار دارد بین ۰ تا -۱۰۰ می باشد . این اندیکاتور از نظر کارایی شباهت زیادی به استوکاستیک دارد . تفاوت این دو اندیکاتور از نظر سطحی است که در آن نوسان می کنند .</w:t>
      </w:r>
    </w:p>
    <w:p w14:paraId="6A6106BF" w14:textId="77777777" w:rsidR="002118C4" w:rsidRPr="00182E68" w:rsidRDefault="008F08F4">
      <w:pPr>
        <w:spacing w:before="240" w:after="240"/>
        <w:jc w:val="left"/>
      </w:pPr>
      <w:bookmarkStart w:id="139" w:name="_heading=h.wpaouqmecopf" w:colFirst="0" w:colLast="0"/>
      <w:bookmarkEnd w:id="139"/>
      <w:r w:rsidRPr="00182E68">
        <w:rPr>
          <w:rtl/>
        </w:rPr>
        <w:t>بازه مقداری اندیکاتور در نقاط اشباع خرید و اشباع فروش :</w:t>
      </w:r>
    </w:p>
    <w:p w14:paraId="274CB983" w14:textId="77777777" w:rsidR="002118C4" w:rsidRPr="00182E68" w:rsidRDefault="008F08F4">
      <w:pPr>
        <w:spacing w:before="240" w:after="240"/>
        <w:jc w:val="left"/>
      </w:pPr>
      <w:bookmarkStart w:id="140" w:name="_heading=h.axxeh1xwlqv2" w:colFirst="0" w:colLast="0"/>
      <w:bookmarkEnd w:id="140"/>
      <w:r w:rsidRPr="00182E68">
        <w:rPr>
          <w:rtl/>
        </w:rPr>
        <w:t>اشباع فروش  : قرار گرفتن در بازه بین -۱۰۰ تا -۸۰</w:t>
      </w:r>
    </w:p>
    <w:p w14:paraId="2EDC4136" w14:textId="247052AE" w:rsidR="002118C4" w:rsidRDefault="008F08F4" w:rsidP="00305C73">
      <w:pPr>
        <w:spacing w:before="240" w:after="240"/>
        <w:jc w:val="left"/>
      </w:pPr>
      <w:bookmarkStart w:id="141" w:name="_heading=h.kiatydss6t52" w:colFirst="0" w:colLast="0"/>
      <w:bookmarkEnd w:id="141"/>
      <w:r w:rsidRPr="00182E68">
        <w:rPr>
          <w:rtl/>
        </w:rPr>
        <w:t>اشباع خرید : قرار گرفتن در بازه بین -۲۰ تا 0</w:t>
      </w:r>
      <w:bookmarkStart w:id="142" w:name="_heading=h.iol75ht0zkb5" w:colFirst="0" w:colLast="0"/>
      <w:bookmarkStart w:id="143" w:name="_heading=h.h06rewcpg1sg" w:colFirst="0" w:colLast="0"/>
      <w:bookmarkEnd w:id="142"/>
      <w:bookmarkEnd w:id="143"/>
    </w:p>
    <w:p w14:paraId="0420A7B2" w14:textId="70CFC724" w:rsidR="00492EDF" w:rsidRPr="00182E68" w:rsidRDefault="00492EDF" w:rsidP="00492EDF">
      <w:pPr>
        <w:pStyle w:val="a8"/>
        <w:jc w:val="left"/>
        <w:rPr>
          <w:lang w:bidi="fa-IR"/>
        </w:rPr>
      </w:pPr>
      <m:oMathPara>
        <m:oMath>
          <m:r>
            <w:rPr>
              <w:rFonts w:ascii="Cambria Math" w:hAnsi="Cambria Math"/>
              <w:lang w:bidi="fa-IR"/>
            </w:rPr>
            <m:t>R=</m:t>
          </m:r>
          <m:f>
            <m:fPr>
              <m:ctrlPr>
                <w:rPr>
                  <w:rFonts w:ascii="Cambria Math" w:hAnsi="Cambria Math"/>
                  <w:i/>
                  <w:lang w:bidi="fa-IR"/>
                </w:rPr>
              </m:ctrlPr>
            </m:fPr>
            <m:num>
              <m:r>
                <w:rPr>
                  <w:rFonts w:ascii="Cambria Math" w:hAnsi="Cambria Math"/>
                  <w:lang w:bidi="fa-IR"/>
                </w:rPr>
                <m:t>HIGH-CLOSE</m:t>
              </m:r>
            </m:num>
            <m:den>
              <m:r>
                <w:rPr>
                  <w:rFonts w:ascii="Cambria Math" w:hAnsi="Cambria Math"/>
                  <w:lang w:bidi="fa-IR"/>
                </w:rPr>
                <m:t>HIGH-LOW</m:t>
              </m:r>
            </m:den>
          </m:f>
          <m:r>
            <w:rPr>
              <w:rFonts w:ascii="Cambria Math" w:hAnsi="Cambria Math"/>
              <w:lang w:bidi="fa-IR"/>
            </w:rPr>
            <m:t>×</m:t>
          </m:r>
          <m:d>
            <m:dPr>
              <m:ctrlPr>
                <w:rPr>
                  <w:rFonts w:ascii="Cambria Math" w:hAnsi="Cambria Math"/>
                  <w:i/>
                  <w:lang w:bidi="fa-IR"/>
                </w:rPr>
              </m:ctrlPr>
            </m:dPr>
            <m:e>
              <m:r>
                <w:rPr>
                  <w:rFonts w:ascii="Cambria Math" w:hAnsi="Cambria Math"/>
                  <w:lang w:bidi="fa-IR"/>
                </w:rPr>
                <m:t>-100</m:t>
              </m:r>
            </m:e>
          </m:d>
        </m:oMath>
      </m:oMathPara>
    </w:p>
    <w:p w14:paraId="52BE7115" w14:textId="77777777" w:rsidR="002118C4" w:rsidRPr="00182E68" w:rsidRDefault="008F08F4">
      <w:pPr>
        <w:spacing w:before="240" w:after="240"/>
        <w:jc w:val="center"/>
      </w:pPr>
      <w:bookmarkStart w:id="144" w:name="_heading=h.232wmnk1bv93" w:colFirst="0" w:colLast="0"/>
      <w:bookmarkEnd w:id="144"/>
      <w:r w:rsidRPr="00182E68">
        <w:rPr>
          <w:noProof/>
        </w:rPr>
        <w:drawing>
          <wp:inline distT="114300" distB="114300" distL="114300" distR="114300" wp14:anchorId="4E721056" wp14:editId="038BCAB1">
            <wp:extent cx="4587240" cy="2103120"/>
            <wp:effectExtent l="0" t="0" r="3810" b="0"/>
            <wp:docPr id="4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4587511" cy="2103244"/>
                    </a:xfrm>
                    <a:prstGeom prst="rect">
                      <a:avLst/>
                    </a:prstGeom>
                    <a:ln/>
                  </pic:spPr>
                </pic:pic>
              </a:graphicData>
            </a:graphic>
          </wp:inline>
        </w:drawing>
      </w:r>
    </w:p>
    <w:p w14:paraId="6F0522DE" w14:textId="24EB9FAD" w:rsidR="002118C4" w:rsidRDefault="008F08F4" w:rsidP="00FE3574">
      <w:pPr>
        <w:pStyle w:val="Figureslist"/>
        <w:jc w:val="center"/>
        <w:rPr>
          <w:rtl/>
        </w:rPr>
      </w:pPr>
      <w:bookmarkStart w:id="145" w:name="_heading=h.bwjr8trhbs85" w:colFirst="0" w:colLast="0"/>
      <w:bookmarkStart w:id="146" w:name="_Hlk113224503"/>
      <w:bookmarkEnd w:id="145"/>
      <w:r w:rsidRPr="00182E68">
        <w:rPr>
          <w:rtl/>
        </w:rPr>
        <w:lastRenderedPageBreak/>
        <w:t xml:space="preserve">شکل(3-6)  نمودار خروجی اندیکاتور </w:t>
      </w:r>
      <w:r w:rsidRPr="00182E68">
        <w:t>williams %R</w:t>
      </w:r>
      <w:r w:rsidRPr="00182E68">
        <w:rPr>
          <w:rtl/>
        </w:rPr>
        <w:t xml:space="preserve"> روی داده های قیمتی </w:t>
      </w:r>
      <w:r w:rsidRPr="00182E68">
        <w:t>BTC 5m</w:t>
      </w:r>
    </w:p>
    <w:tbl>
      <w:tblPr>
        <w:tblStyle w:val="TableGrid"/>
        <w:bidiVisual/>
        <w:tblW w:w="0" w:type="auto"/>
        <w:tblLook w:val="04A0" w:firstRow="1" w:lastRow="0" w:firstColumn="1" w:lastColumn="0" w:noHBand="0" w:noVBand="1"/>
      </w:tblPr>
      <w:tblGrid>
        <w:gridCol w:w="2448"/>
        <w:gridCol w:w="1440"/>
        <w:gridCol w:w="5304"/>
      </w:tblGrid>
      <w:tr w:rsidR="006A2ECB" w:rsidRPr="005720B9" w14:paraId="1D2F5143" w14:textId="77777777" w:rsidTr="003D1D40">
        <w:tc>
          <w:tcPr>
            <w:tcW w:w="2448" w:type="dxa"/>
          </w:tcPr>
          <w:p w14:paraId="479A496F" w14:textId="77777777" w:rsidR="006A2ECB" w:rsidRPr="005720B9" w:rsidRDefault="006A2ECB" w:rsidP="003D1D40">
            <w:pPr>
              <w:jc w:val="center"/>
              <w:rPr>
                <w:b/>
                <w:bCs/>
                <w:rtl/>
              </w:rPr>
            </w:pPr>
            <w:r>
              <w:rPr>
                <w:rFonts w:hint="cs"/>
                <w:b/>
                <w:bCs/>
                <w:rtl/>
              </w:rPr>
              <w:t>عنوان ویژگی</w:t>
            </w:r>
          </w:p>
        </w:tc>
        <w:tc>
          <w:tcPr>
            <w:tcW w:w="1440" w:type="dxa"/>
          </w:tcPr>
          <w:p w14:paraId="0500091C" w14:textId="77777777" w:rsidR="006A2ECB" w:rsidRPr="005720B9" w:rsidRDefault="006A2ECB" w:rsidP="003D1D40">
            <w:pPr>
              <w:jc w:val="center"/>
              <w:rPr>
                <w:b/>
                <w:bCs/>
                <w:rtl/>
              </w:rPr>
            </w:pPr>
            <w:r>
              <w:rPr>
                <w:rFonts w:hint="cs"/>
                <w:b/>
                <w:bCs/>
                <w:rtl/>
              </w:rPr>
              <w:t>نوع ویژگی</w:t>
            </w:r>
          </w:p>
        </w:tc>
        <w:tc>
          <w:tcPr>
            <w:tcW w:w="5304" w:type="dxa"/>
          </w:tcPr>
          <w:p w14:paraId="6D6A2C38" w14:textId="77777777" w:rsidR="006A2ECB" w:rsidRPr="005720B9" w:rsidRDefault="006A2ECB" w:rsidP="003D1D40">
            <w:pPr>
              <w:jc w:val="center"/>
              <w:rPr>
                <w:b/>
                <w:bCs/>
                <w:rtl/>
              </w:rPr>
            </w:pPr>
            <w:r>
              <w:rPr>
                <w:rFonts w:hint="cs"/>
                <w:b/>
                <w:bCs/>
                <w:rtl/>
              </w:rPr>
              <w:t>توضیحات</w:t>
            </w:r>
          </w:p>
        </w:tc>
      </w:tr>
      <w:tr w:rsidR="006A2ECB" w:rsidRPr="004A2106" w14:paraId="367B25EC" w14:textId="77777777" w:rsidTr="003D1D40">
        <w:tc>
          <w:tcPr>
            <w:tcW w:w="2448" w:type="dxa"/>
          </w:tcPr>
          <w:p w14:paraId="3B4D46FD" w14:textId="77777777" w:rsidR="006A2ECB" w:rsidRPr="002B54F0" w:rsidRDefault="006A2ECB" w:rsidP="003D1D40">
            <w:pPr>
              <w:jc w:val="center"/>
              <w:rPr>
                <w:sz w:val="22"/>
                <w:szCs w:val="24"/>
                <w:rtl/>
              </w:rPr>
            </w:pPr>
            <w:r w:rsidRPr="002B54F0">
              <w:rPr>
                <w:rFonts w:hint="cs"/>
                <w:sz w:val="22"/>
                <w:szCs w:val="24"/>
                <w:rtl/>
              </w:rPr>
              <w:t xml:space="preserve">مقدار عددی </w:t>
            </w:r>
            <w:r>
              <w:rPr>
                <w:rFonts w:hint="cs"/>
                <w:sz w:val="22"/>
                <w:szCs w:val="24"/>
                <w:rtl/>
              </w:rPr>
              <w:t>اندیکاتور</w:t>
            </w:r>
          </w:p>
        </w:tc>
        <w:tc>
          <w:tcPr>
            <w:tcW w:w="1440" w:type="dxa"/>
          </w:tcPr>
          <w:p w14:paraId="1EA934F9" w14:textId="77777777" w:rsidR="006A2ECB" w:rsidRPr="002B54F0" w:rsidRDefault="006A2ECB" w:rsidP="003D1D40">
            <w:pPr>
              <w:jc w:val="center"/>
              <w:rPr>
                <w:sz w:val="22"/>
                <w:szCs w:val="24"/>
                <w:rtl/>
              </w:rPr>
            </w:pPr>
            <w:r w:rsidRPr="002B54F0">
              <w:rPr>
                <w:rFonts w:hint="cs"/>
                <w:sz w:val="22"/>
                <w:szCs w:val="24"/>
                <w:rtl/>
              </w:rPr>
              <w:t>عددی</w:t>
            </w:r>
          </w:p>
        </w:tc>
        <w:tc>
          <w:tcPr>
            <w:tcW w:w="5304" w:type="dxa"/>
          </w:tcPr>
          <w:p w14:paraId="5C61FEDC" w14:textId="77777777" w:rsidR="006A2ECB" w:rsidRPr="004A2106" w:rsidRDefault="006A2ECB" w:rsidP="003D1D40">
            <w:pPr>
              <w:jc w:val="left"/>
              <w:rPr>
                <w:sz w:val="20"/>
                <w:szCs w:val="22"/>
                <w:rtl/>
              </w:rPr>
            </w:pPr>
            <w:r w:rsidRPr="004A2106">
              <w:rPr>
                <w:rFonts w:hint="cs"/>
                <w:sz w:val="20"/>
                <w:szCs w:val="22"/>
                <w:rtl/>
              </w:rPr>
              <w:t xml:space="preserve">مقدار عددی </w:t>
            </w:r>
            <w:r>
              <w:rPr>
                <w:rFonts w:hint="cs"/>
                <w:sz w:val="20"/>
                <w:szCs w:val="22"/>
                <w:rtl/>
              </w:rPr>
              <w:t>اندیکاتور را در کندل مشخص شده نشان می‌دهد</w:t>
            </w:r>
          </w:p>
        </w:tc>
      </w:tr>
      <w:tr w:rsidR="006A2ECB" w:rsidRPr="004A2106" w14:paraId="28012AB7" w14:textId="77777777" w:rsidTr="003D1D40">
        <w:tc>
          <w:tcPr>
            <w:tcW w:w="2448" w:type="dxa"/>
          </w:tcPr>
          <w:p w14:paraId="2D6AAD12" w14:textId="77777777" w:rsidR="006A2ECB" w:rsidRPr="002B54F0" w:rsidRDefault="006A2ECB" w:rsidP="003D1D40">
            <w:pPr>
              <w:jc w:val="center"/>
              <w:rPr>
                <w:sz w:val="22"/>
                <w:szCs w:val="24"/>
                <w:rtl/>
              </w:rPr>
            </w:pPr>
            <w:r>
              <w:rPr>
                <w:rFonts w:hint="cs"/>
                <w:sz w:val="22"/>
                <w:szCs w:val="24"/>
                <w:rtl/>
              </w:rPr>
              <w:t>تقاطع با خط ۲۰-</w:t>
            </w:r>
          </w:p>
        </w:tc>
        <w:tc>
          <w:tcPr>
            <w:tcW w:w="1440" w:type="dxa"/>
          </w:tcPr>
          <w:p w14:paraId="707E5950"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3A3540BB" w14:textId="77777777" w:rsidR="006A2ECB" w:rsidRPr="004A2106" w:rsidRDefault="006A2ECB" w:rsidP="003D1D40">
            <w:pPr>
              <w:jc w:val="left"/>
              <w:rPr>
                <w:sz w:val="20"/>
                <w:szCs w:val="22"/>
                <w:rtl/>
              </w:rPr>
            </w:pPr>
            <w:r>
              <w:rPr>
                <w:rFonts w:hint="cs"/>
                <w:sz w:val="20"/>
                <w:szCs w:val="22"/>
                <w:rtl/>
              </w:rPr>
              <w:t>تقاطع اندیکاتور با خط ۲۰- را نشان می‌دهد و به صورت دو ویژگی تقاطع از پایین و تقاطع از بالا تعریف شده‌است.</w:t>
            </w:r>
          </w:p>
        </w:tc>
      </w:tr>
      <w:tr w:rsidR="006A2ECB" w:rsidRPr="004A2106" w14:paraId="7082BD38" w14:textId="77777777" w:rsidTr="003D1D40">
        <w:tc>
          <w:tcPr>
            <w:tcW w:w="2448" w:type="dxa"/>
          </w:tcPr>
          <w:p w14:paraId="4FD06DB8" w14:textId="77777777" w:rsidR="006A2ECB" w:rsidRPr="002B54F0" w:rsidRDefault="006A2ECB" w:rsidP="003D1D40">
            <w:pPr>
              <w:jc w:val="center"/>
              <w:rPr>
                <w:sz w:val="22"/>
                <w:szCs w:val="24"/>
                <w:rtl/>
              </w:rPr>
            </w:pPr>
            <w:r>
              <w:rPr>
                <w:rFonts w:hint="cs"/>
                <w:sz w:val="22"/>
                <w:szCs w:val="24"/>
                <w:rtl/>
              </w:rPr>
              <w:t>تقاطع با خط ۵۰-</w:t>
            </w:r>
          </w:p>
        </w:tc>
        <w:tc>
          <w:tcPr>
            <w:tcW w:w="1440" w:type="dxa"/>
          </w:tcPr>
          <w:p w14:paraId="0A0E1160"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58BD4812" w14:textId="77777777" w:rsidR="006A2ECB" w:rsidRPr="004A2106" w:rsidRDefault="006A2ECB" w:rsidP="003D1D40">
            <w:pPr>
              <w:jc w:val="left"/>
              <w:rPr>
                <w:sz w:val="20"/>
                <w:szCs w:val="22"/>
                <w:rtl/>
              </w:rPr>
            </w:pPr>
            <w:r>
              <w:rPr>
                <w:rFonts w:hint="cs"/>
                <w:sz w:val="20"/>
                <w:szCs w:val="22"/>
                <w:rtl/>
              </w:rPr>
              <w:t>تقاطع اندیکاتور با خط ۵۰- را نشان می‌دهد و به صورت دو ویژگی تقاطع از پایین و تقاطع از بالا تعریف شده‌است.</w:t>
            </w:r>
          </w:p>
        </w:tc>
      </w:tr>
      <w:tr w:rsidR="006A2ECB" w:rsidRPr="004A2106" w14:paraId="745FDE94" w14:textId="77777777" w:rsidTr="003D1D40">
        <w:tc>
          <w:tcPr>
            <w:tcW w:w="2448" w:type="dxa"/>
          </w:tcPr>
          <w:p w14:paraId="62A1EFA6" w14:textId="77777777" w:rsidR="006A2ECB" w:rsidRPr="002B54F0" w:rsidRDefault="006A2ECB" w:rsidP="003D1D40">
            <w:pPr>
              <w:jc w:val="center"/>
              <w:rPr>
                <w:sz w:val="22"/>
                <w:szCs w:val="24"/>
                <w:rtl/>
              </w:rPr>
            </w:pPr>
            <w:r>
              <w:rPr>
                <w:rFonts w:hint="cs"/>
                <w:sz w:val="22"/>
                <w:szCs w:val="24"/>
                <w:rtl/>
              </w:rPr>
              <w:t>تقاطع با خط ۸۰-</w:t>
            </w:r>
          </w:p>
        </w:tc>
        <w:tc>
          <w:tcPr>
            <w:tcW w:w="1440" w:type="dxa"/>
          </w:tcPr>
          <w:p w14:paraId="79739921" w14:textId="77777777" w:rsidR="006A2ECB" w:rsidRPr="002B54F0" w:rsidRDefault="006A2ECB" w:rsidP="003D1D40">
            <w:pPr>
              <w:jc w:val="center"/>
              <w:rPr>
                <w:sz w:val="22"/>
                <w:szCs w:val="24"/>
                <w:rtl/>
              </w:rPr>
            </w:pPr>
            <w:r>
              <w:rPr>
                <w:rFonts w:hint="cs"/>
                <w:sz w:val="22"/>
                <w:szCs w:val="24"/>
                <w:rtl/>
              </w:rPr>
              <w:t>رویدادی</w:t>
            </w:r>
          </w:p>
        </w:tc>
        <w:tc>
          <w:tcPr>
            <w:tcW w:w="5304" w:type="dxa"/>
          </w:tcPr>
          <w:p w14:paraId="62C6816B" w14:textId="77777777" w:rsidR="006A2ECB" w:rsidRPr="004A2106" w:rsidRDefault="006A2ECB" w:rsidP="003D1D40">
            <w:pPr>
              <w:jc w:val="left"/>
              <w:rPr>
                <w:sz w:val="20"/>
                <w:szCs w:val="22"/>
                <w:rtl/>
              </w:rPr>
            </w:pPr>
            <w:r>
              <w:rPr>
                <w:rFonts w:hint="cs"/>
                <w:sz w:val="20"/>
                <w:szCs w:val="22"/>
                <w:rtl/>
              </w:rPr>
              <w:t>تقاطع اندیکاتور با خط ۸۰- را نشان می‌دهد و به صورت دو ویژگی تقاطع از پایین و تقاطع از بالا تعریف شده‌است.</w:t>
            </w:r>
          </w:p>
        </w:tc>
      </w:tr>
      <w:tr w:rsidR="006A2ECB" w:rsidRPr="004A2106" w14:paraId="11C97C3F" w14:textId="77777777" w:rsidTr="003D1D40">
        <w:tc>
          <w:tcPr>
            <w:tcW w:w="2448" w:type="dxa"/>
          </w:tcPr>
          <w:p w14:paraId="1CEAC582" w14:textId="77777777" w:rsidR="006A2ECB" w:rsidRDefault="006A2ECB" w:rsidP="003D1D40">
            <w:pPr>
              <w:jc w:val="center"/>
              <w:rPr>
                <w:sz w:val="22"/>
                <w:szCs w:val="24"/>
                <w:rtl/>
              </w:rPr>
            </w:pPr>
            <w:r>
              <w:rPr>
                <w:rFonts w:hint="cs"/>
                <w:sz w:val="22"/>
                <w:szCs w:val="24"/>
                <w:rtl/>
              </w:rPr>
              <w:t>مجموع اعداد اندیکاتور</w:t>
            </w:r>
          </w:p>
        </w:tc>
        <w:tc>
          <w:tcPr>
            <w:tcW w:w="1440" w:type="dxa"/>
          </w:tcPr>
          <w:p w14:paraId="75A7DBDF" w14:textId="77777777" w:rsidR="006A2ECB" w:rsidRDefault="006A2ECB" w:rsidP="003D1D40">
            <w:pPr>
              <w:jc w:val="center"/>
              <w:rPr>
                <w:sz w:val="22"/>
                <w:szCs w:val="24"/>
                <w:rtl/>
              </w:rPr>
            </w:pPr>
            <w:r>
              <w:rPr>
                <w:rFonts w:hint="cs"/>
                <w:sz w:val="22"/>
                <w:szCs w:val="24"/>
                <w:rtl/>
              </w:rPr>
              <w:t>عددی</w:t>
            </w:r>
          </w:p>
        </w:tc>
        <w:tc>
          <w:tcPr>
            <w:tcW w:w="5304" w:type="dxa"/>
          </w:tcPr>
          <w:p w14:paraId="43AAFD70" w14:textId="77777777" w:rsidR="006A2ECB" w:rsidRDefault="006A2ECB" w:rsidP="003D1D40">
            <w:pPr>
              <w:jc w:val="left"/>
              <w:rPr>
                <w:sz w:val="20"/>
                <w:szCs w:val="22"/>
                <w:rtl/>
              </w:rPr>
            </w:pPr>
            <w:r>
              <w:rPr>
                <w:rFonts w:hint="cs"/>
                <w:sz w:val="20"/>
                <w:szCs w:val="22"/>
                <w:rtl/>
              </w:rPr>
              <w:t>مجموع اعداد اندیکاتور را در ۱۴ کندل پایانی نشلن می‌دهد.</w:t>
            </w:r>
          </w:p>
        </w:tc>
      </w:tr>
    </w:tbl>
    <w:p w14:paraId="79B02618" w14:textId="64B249C7" w:rsidR="006A2ECB" w:rsidRPr="00B73AEC" w:rsidRDefault="006A2ECB" w:rsidP="006A2ECB">
      <w:pPr>
        <w:pStyle w:val="Caption"/>
      </w:pPr>
      <w:r w:rsidRPr="008F3238">
        <w:rPr>
          <w:rtl/>
        </w:rPr>
        <w:t>جدول (</w:t>
      </w:r>
      <w:r w:rsidR="003D1D40">
        <w:rPr>
          <w:rFonts w:hint="cs"/>
          <w:rtl/>
        </w:rPr>
        <w:t>15-6</w:t>
      </w:r>
      <w:r w:rsidRPr="008F3238">
        <w:rPr>
          <w:rtl/>
        </w:rPr>
        <w:t>)</w:t>
      </w:r>
      <w:r>
        <w:rPr>
          <w:noProof/>
          <w:rtl/>
        </w:rPr>
        <w:t xml:space="preserve"> </w:t>
      </w:r>
      <w:r>
        <w:rPr>
          <w:rFonts w:hint="cs"/>
          <w:noProof/>
          <w:rtl/>
        </w:rPr>
        <w:t xml:space="preserve">- ویژگی‌های استخراجی اندیکاتور </w:t>
      </w:r>
      <w:r>
        <w:rPr>
          <w:noProof/>
        </w:rPr>
        <w:t>Williams R</w:t>
      </w:r>
    </w:p>
    <w:p w14:paraId="7E596C3D" w14:textId="77777777" w:rsidR="006A2ECB" w:rsidRDefault="006A2ECB" w:rsidP="00FE3574">
      <w:pPr>
        <w:pStyle w:val="Figureslist"/>
        <w:jc w:val="center"/>
        <w:rPr>
          <w:rtl/>
        </w:rPr>
      </w:pPr>
    </w:p>
    <w:p w14:paraId="301566B0" w14:textId="097E5C95" w:rsidR="006A2ECB" w:rsidRDefault="006A2ECB" w:rsidP="006A2ECB">
      <w:pPr>
        <w:pStyle w:val="Figureslist"/>
        <w:jc w:val="both"/>
        <w:rPr>
          <w:rtl/>
        </w:rPr>
      </w:pPr>
    </w:p>
    <w:p w14:paraId="4FB26C1C" w14:textId="70B5E0E4" w:rsidR="006A2ECB" w:rsidRDefault="006A2ECB" w:rsidP="006A2ECB">
      <w:pPr>
        <w:pStyle w:val="Figureslist"/>
        <w:jc w:val="both"/>
        <w:rPr>
          <w:rtl/>
          <w:lang w:bidi="fa-IR"/>
        </w:rPr>
      </w:pPr>
      <w:r>
        <w:rPr>
          <w:rFonts w:hint="cs"/>
          <w:rtl/>
        </w:rPr>
        <w:t xml:space="preserve">اندیکاتور </w:t>
      </w:r>
      <w:r>
        <w:t>Trend</w:t>
      </w:r>
      <w:r>
        <w:rPr>
          <w:rFonts w:hint="cs"/>
          <w:rtl/>
          <w:lang w:bidi="fa-IR"/>
        </w:rPr>
        <w:t xml:space="preserve"> :</w:t>
      </w:r>
    </w:p>
    <w:p w14:paraId="2739151E" w14:textId="09718D95" w:rsidR="006A2ECB" w:rsidRDefault="006A2ECB" w:rsidP="006A2ECB">
      <w:pPr>
        <w:ind w:firstLine="708"/>
        <w:rPr>
          <w:rtl/>
        </w:rPr>
      </w:pPr>
      <w:r>
        <w:rPr>
          <w:rFonts w:hint="cs"/>
          <w:rtl/>
        </w:rPr>
        <w:t>این اندیکاتور نشان می‌دهد در یک دوره(پریود) زمانی مشخص، روند قیمتی سهم(بر اساس قیمت پایانی هر کندل)، صعودی بوده است، یا نزولی و یا خنثی. خروجی این اندیکاتور از نوع ویژگی‌های رویدادی می‌باشد و برای ۳ دوره زمانی کوتاه مدت(۵ کندل)، میان مدت(۱۴ کندل) و بلند مدت(۲۸ کندل) تعریف می‌شود.</w:t>
      </w:r>
      <w:r w:rsidR="006B561F">
        <w:rPr>
          <w:rFonts w:hint="cs"/>
          <w:rtl/>
        </w:rPr>
        <w:t xml:space="preserve"> این تابع که در این پروژه پیاده سازی شده است، قابلیت افزایش یافتن به هر دوره ی زمانی از کوتاه تا بلند مدت را داشته و صرفا نیاز است در فایل کانفیگ پروژه اطلاعات مربوط به پریود های این ترندیگ را تغییر دهیم، ولی این تابع تمامی روند های صعودی، نزولی و خنثی را استخراج میکند.</w:t>
      </w:r>
    </w:p>
    <w:p w14:paraId="0306FD97" w14:textId="2B0EEAE8" w:rsidR="00215AE3" w:rsidRDefault="00215AE3" w:rsidP="00215AE3">
      <w:pPr>
        <w:rPr>
          <w:rtl/>
        </w:rPr>
      </w:pPr>
    </w:p>
    <w:p w14:paraId="7656A058" w14:textId="55678A66" w:rsidR="00215AE3" w:rsidRDefault="00215AE3" w:rsidP="00215AE3">
      <w:pPr>
        <w:rPr>
          <w:rtl/>
        </w:rPr>
      </w:pPr>
      <w:r>
        <w:rPr>
          <w:rFonts w:hint="cs"/>
          <w:rtl/>
        </w:rPr>
        <w:t>حمایت و مقاومت ها :</w:t>
      </w:r>
    </w:p>
    <w:p w14:paraId="00355B87" w14:textId="2BDAD7EC" w:rsidR="00215AE3" w:rsidRDefault="00215AE3" w:rsidP="00215AE3">
      <w:pPr>
        <w:rPr>
          <w:rtl/>
        </w:rPr>
      </w:pPr>
      <w:r>
        <w:rPr>
          <w:rtl/>
        </w:rPr>
        <w:tab/>
      </w:r>
      <w:r>
        <w:rPr>
          <w:rFonts w:hint="cs"/>
          <w:rtl/>
        </w:rPr>
        <w:t>یکی دیگر از مهم ترین موضوعاتی که در تحلیل ها میتواند به پروژه ما کمک کند، یافتن خطور حمایت و مقاومت موجود در نمودار میباشد که در تایم فریم های کوتاه مدت که موضوع مورد تمرکز بحث ما میباشد</w:t>
      </w:r>
      <w:r w:rsidR="006A1E7C">
        <w:rPr>
          <w:rFonts w:hint="cs"/>
          <w:rtl/>
        </w:rPr>
        <w:t xml:space="preserve">، میتواند مشخصه های قدرت مندی نظیر فاصله تا حمایت و مقاومت ها را درنظر بگیریم و عبور کردن یا نکردن از خطوط حمایت، مقاومت میتواند مشخصه های قدرتمندی برای پروژه ما باشد . </w:t>
      </w:r>
    </w:p>
    <w:p w14:paraId="6D508203" w14:textId="6D5B8AE9" w:rsidR="00510E40" w:rsidRDefault="00510E40" w:rsidP="00215AE3">
      <w:pPr>
        <w:rPr>
          <w:rtl/>
        </w:rPr>
      </w:pPr>
      <w:r>
        <w:rPr>
          <w:rFonts w:hint="cs"/>
          <w:rtl/>
        </w:rPr>
        <w:lastRenderedPageBreak/>
        <w:t>تسلط بر بازار :</w:t>
      </w:r>
    </w:p>
    <w:p w14:paraId="6BECF5D7" w14:textId="2A2708F5" w:rsidR="00510E40" w:rsidRPr="00182E68" w:rsidRDefault="00510E40" w:rsidP="00215AE3">
      <w:pPr>
        <w:rPr>
          <w:rtl/>
        </w:rPr>
      </w:pPr>
      <w:r>
        <w:rPr>
          <w:rtl/>
        </w:rPr>
        <w:tab/>
      </w:r>
      <w:r>
        <w:rPr>
          <w:rFonts w:hint="cs"/>
          <w:rtl/>
        </w:rPr>
        <w:t xml:space="preserve">در دسته بندی مشخصه های مبتنی بر میزان تسلط بر بازار، آنچه قابل بیان و توجه است اینکه وقتی میزان تسلط یک ارز بر بازار افزایش میباید، یعنی میزان ورود سرمایه بیشتری به این ارز صورت گرفته و از این رو میتوانیم شاهد افزایش قیمت در این ارز یا سهم باشیم که در بازار رمز ارز ها هم ما دو دامیننس و تسلط بر بازار مهم را مشاهده میکنیم که یک میزان تسلط </w:t>
      </w:r>
      <w:r>
        <w:t>BTC</w:t>
      </w:r>
      <w:r>
        <w:rPr>
          <w:rFonts w:hint="cs"/>
          <w:rtl/>
        </w:rPr>
        <w:t xml:space="preserve"> بر بازار و دیگری میزارن تسلط بر بازار </w:t>
      </w:r>
      <w:r>
        <w:t>USDT</w:t>
      </w:r>
      <w:r>
        <w:rPr>
          <w:rFonts w:hint="cs"/>
          <w:rtl/>
        </w:rPr>
        <w:t xml:space="preserve"> میباشد که افزایش تسلط بر بازار تتر میتواند نشان از افول قیمت باشد که از این ، با مقایسه و پیگیری کردن مقدار عددی دامیننس نیز میتوانیم مشخصه های مفیدی استخراج کنیم.</w:t>
      </w:r>
    </w:p>
    <w:p w14:paraId="3317A299" w14:textId="77777777" w:rsidR="002118C4" w:rsidRPr="00182E68" w:rsidRDefault="008F08F4">
      <w:pPr>
        <w:keepNext/>
        <w:widowControl w:val="0"/>
        <w:numPr>
          <w:ilvl w:val="1"/>
          <w:numId w:val="5"/>
        </w:numPr>
        <w:spacing w:before="600" w:after="480" w:line="240" w:lineRule="auto"/>
        <w:jc w:val="left"/>
        <w:rPr>
          <w:rFonts w:ascii="Times" w:eastAsia="Times" w:hAnsi="Times"/>
          <w:bCs/>
          <w:sz w:val="32"/>
          <w:szCs w:val="32"/>
        </w:rPr>
      </w:pPr>
      <w:bookmarkStart w:id="147" w:name="_heading=h.1yak01n5qivs" w:colFirst="0" w:colLast="0"/>
      <w:bookmarkEnd w:id="146"/>
      <w:bookmarkEnd w:id="147"/>
      <w:r w:rsidRPr="00182E68">
        <w:rPr>
          <w:rFonts w:ascii="Times" w:eastAsia="Times" w:hAnsi="Times"/>
          <w:bCs/>
          <w:sz w:val="32"/>
          <w:szCs w:val="32"/>
          <w:rtl/>
        </w:rPr>
        <w:t>دسته بندی مشخصه ها، اندیکاتورها</w:t>
      </w:r>
    </w:p>
    <w:p w14:paraId="2CC59C7A" w14:textId="77777777" w:rsidR="002118C4" w:rsidRPr="00182E68" w:rsidRDefault="008F08F4">
      <w:bookmarkStart w:id="148" w:name="_heading=h.a9et2ddika6h" w:colFirst="0" w:colLast="0"/>
      <w:bookmarkEnd w:id="148"/>
      <w:r w:rsidRPr="00182E68">
        <w:rPr>
          <w:rtl/>
        </w:rPr>
        <w:t>آنچه در قسمت 3-6 بیان شد، توضیحات جزئی هریک از اندیکاتورها و مشخصه های استخراجی از آن بود. در این قسمت سعی داریم تا دسته بندی های به نسبت کلی که برای پیاده سازی توابع استخراج مشخصه پیاده سازی کردیم را بیان کنیم.</w:t>
      </w:r>
    </w:p>
    <w:p w14:paraId="3410C671" w14:textId="77777777" w:rsidR="002118C4" w:rsidRPr="00182E68" w:rsidRDefault="008F08F4">
      <w:bookmarkStart w:id="149" w:name="_heading=h.1eg1xul25v0l" w:colFirst="0" w:colLast="0"/>
      <w:bookmarkEnd w:id="149"/>
      <w:r w:rsidRPr="00182E68">
        <w:rPr>
          <w:rtl/>
        </w:rPr>
        <w:t>دسته بندی اندیکاتورها در فصل های گذشته به تفصیل بیان شد، اینکه دو دسته کلی اندیکاتور های پیش رو و پیرو داریم. در یک دسته بندی دیگر اندیکاتور در دسته های :</w:t>
      </w:r>
    </w:p>
    <w:p w14:paraId="0299B9E4" w14:textId="77777777" w:rsidR="002118C4" w:rsidRPr="00182E68" w:rsidRDefault="008F08F4">
      <w:pPr>
        <w:numPr>
          <w:ilvl w:val="0"/>
          <w:numId w:val="6"/>
        </w:numPr>
        <w:spacing w:after="0"/>
      </w:pPr>
      <w:bookmarkStart w:id="150" w:name="_heading=h.wyv119x2446y" w:colFirst="0" w:colLast="0"/>
      <w:bookmarkEnd w:id="150"/>
      <w:r w:rsidRPr="00182E68">
        <w:t>momentum</w:t>
      </w:r>
    </w:p>
    <w:p w14:paraId="5E7D1553" w14:textId="77777777" w:rsidR="002118C4" w:rsidRPr="00182E68" w:rsidRDefault="008F08F4">
      <w:pPr>
        <w:numPr>
          <w:ilvl w:val="0"/>
          <w:numId w:val="6"/>
        </w:numPr>
        <w:spacing w:after="0"/>
      </w:pPr>
      <w:bookmarkStart w:id="151" w:name="_heading=h.awyyg0mh457s" w:colFirst="0" w:colLast="0"/>
      <w:bookmarkEnd w:id="151"/>
      <w:r w:rsidRPr="00182E68">
        <w:t>volume</w:t>
      </w:r>
    </w:p>
    <w:p w14:paraId="7FA80584" w14:textId="77777777" w:rsidR="002118C4" w:rsidRPr="00182E68" w:rsidRDefault="008F08F4">
      <w:pPr>
        <w:numPr>
          <w:ilvl w:val="0"/>
          <w:numId w:val="6"/>
        </w:numPr>
        <w:spacing w:after="0"/>
      </w:pPr>
      <w:bookmarkStart w:id="152" w:name="_heading=h.9lpgizs966qx" w:colFirst="0" w:colLast="0"/>
      <w:bookmarkEnd w:id="152"/>
      <w:r w:rsidRPr="00182E68">
        <w:t>velocity</w:t>
      </w:r>
    </w:p>
    <w:p w14:paraId="6BE88D2A" w14:textId="77777777" w:rsidR="002118C4" w:rsidRPr="00182E68" w:rsidRDefault="008F08F4">
      <w:pPr>
        <w:numPr>
          <w:ilvl w:val="0"/>
          <w:numId w:val="6"/>
        </w:numPr>
      </w:pPr>
      <w:bookmarkStart w:id="153" w:name="_heading=h.md850sqvhn6u" w:colFirst="0" w:colLast="0"/>
      <w:bookmarkEnd w:id="153"/>
      <w:r w:rsidRPr="00182E68">
        <w:t>trend</w:t>
      </w:r>
    </w:p>
    <w:p w14:paraId="537C79F8" w14:textId="77777777" w:rsidR="002118C4" w:rsidRPr="00182E68" w:rsidRDefault="008F08F4">
      <w:bookmarkStart w:id="154" w:name="_heading=h.5mtg307nq76h" w:colFirst="0" w:colLast="0"/>
      <w:bookmarkEnd w:id="154"/>
      <w:r w:rsidRPr="00182E68">
        <w:rPr>
          <w:rtl/>
        </w:rPr>
        <w:t>دسته بندی میشوند. که از هر یک از این دسته بندی ها، ما موارد پر کاربرد را در پیاده سازی خود اعمال کرده ایم.</w:t>
      </w:r>
    </w:p>
    <w:p w14:paraId="696006B8" w14:textId="77777777" w:rsidR="002118C4" w:rsidRPr="00182E68" w:rsidRDefault="008F08F4">
      <w:bookmarkStart w:id="155" w:name="_heading=h.8wqzxxok2nl9" w:colFirst="0" w:colLast="0"/>
      <w:bookmarkEnd w:id="155"/>
      <w:r w:rsidRPr="00182E68">
        <w:rPr>
          <w:rtl/>
        </w:rPr>
        <w:t>حال با توجه به خروجی ها و مقادیری که این اندیکاتورها می توانند تولید کنند، دسته بندی زیر را برای پیاده سازی توابع استخراج ویژگی در نظر گرفته ایم :</w:t>
      </w:r>
    </w:p>
    <w:p w14:paraId="23EEA2B4" w14:textId="610E0A35" w:rsidR="002118C4" w:rsidRPr="00182E68" w:rsidRDefault="008F08F4">
      <w:pPr>
        <w:rPr>
          <w:b/>
          <w:bCs/>
        </w:rPr>
      </w:pPr>
      <w:bookmarkStart w:id="156" w:name="_heading=h.bpt5r6etnb28" w:colFirst="0" w:colLast="0"/>
      <w:bookmarkEnd w:id="156"/>
      <w:r w:rsidRPr="00182E68">
        <w:rPr>
          <w:b/>
          <w:bCs/>
          <w:rtl/>
        </w:rPr>
        <w:t xml:space="preserve">دسته اول : مشخصه های مبنی بر مقدار </w:t>
      </w:r>
    </w:p>
    <w:p w14:paraId="14E48F69" w14:textId="77777777" w:rsidR="002118C4" w:rsidRPr="00182E68" w:rsidRDefault="008F08F4">
      <w:bookmarkStart w:id="157" w:name="_heading=h.x21r1sf9of4g" w:colFirst="0" w:colLast="0"/>
      <w:bookmarkEnd w:id="157"/>
      <w:r w:rsidRPr="00182E68">
        <w:rPr>
          <w:rtl/>
        </w:rPr>
        <w:lastRenderedPageBreak/>
        <w:t>در این بخش، ما با نگاهی گذرا به اندیکاتورها مشاهده میکنیم، که هر اندیکاتور مبنی بر داده های ورودی خود، یک سری اعداد که هر کدام معنی منحصر به فرد خود را دارد تولید میکند، ولی به طور کلی این داده ها از نوع مقدار و عدد بوده، و به همین صورت نیز میتوانند به عنوان مشخصه در مدل های ما کاربرد داشته باشند. دسته ی مشخصه های مقدار، در ادامه با پردازش اطلاعات آن، بسیاری مشخصه دیگر نیز برای ما تولید خواهد کرد.</w:t>
      </w:r>
    </w:p>
    <w:p w14:paraId="1F5E7594" w14:textId="77777777" w:rsidR="002118C4" w:rsidRPr="00182E68" w:rsidRDefault="008F08F4">
      <w:bookmarkStart w:id="158" w:name="_heading=h.n5j6hhggif61" w:colFirst="0" w:colLast="0"/>
      <w:bookmarkEnd w:id="158"/>
      <w:r w:rsidRPr="00182E68">
        <w:rPr>
          <w:rtl/>
        </w:rPr>
        <w:t>در این دسته، ما یک زیر دسته ی دیگر را نیز خواهیم داشت، آن هم دسته مشخصه هاییست که مبنی بر مجموع مقدار اندیکاتور، یا تغییرات آن، در یک بازه ی مشخص میباشند. که این نوع مشخصه نیز میتواند کمک شایانی برای به دست آوردن رویه تغییرات باشد.</w:t>
      </w:r>
    </w:p>
    <w:p w14:paraId="05D17EB8" w14:textId="77777777" w:rsidR="002118C4" w:rsidRPr="00182E68" w:rsidRDefault="008F08F4">
      <w:pPr>
        <w:rPr>
          <w:b/>
          <w:bCs/>
        </w:rPr>
      </w:pPr>
      <w:bookmarkStart w:id="159" w:name="_heading=h.susae597tade" w:colFirst="0" w:colLast="0"/>
      <w:bookmarkEnd w:id="159"/>
      <w:r w:rsidRPr="00182E68">
        <w:rPr>
          <w:b/>
          <w:bCs/>
          <w:rtl/>
        </w:rPr>
        <w:t xml:space="preserve">دسته دوم : مشخصه های مبنی بر عبور کردن </w:t>
      </w:r>
    </w:p>
    <w:p w14:paraId="50F7050D" w14:textId="77777777" w:rsidR="002118C4" w:rsidRPr="00182E68" w:rsidRDefault="008F08F4">
      <w:bookmarkStart w:id="160" w:name="_heading=h.rjg0aw2up80t" w:colFirst="0" w:colLast="0"/>
      <w:bookmarkEnd w:id="160"/>
      <w:r w:rsidRPr="00182E68">
        <w:rPr>
          <w:rtl/>
        </w:rPr>
        <w:t>این دسته بندی که خود شامل چند زیر دسته میشود را میتوان اینگونه بیان کرد که، مشخصه هایی را شامل میشود که شامل عبور کردن یک مقدار از مقدار دیگر، یا از یک خط میباشد. این دسته از مشخصه ها در اندیکاتورهای مختلفی قابل مشاهده است. زیرا مقدار خروجی اندیکاتور که در دسته بندی یک مشاهده کردیم، در صورتی که با شرط خاصی از یک مقدار یا یک خط عبور کند میتواند نشانگر یک سیگنال در سیستم باشد که البته باید با در نظر گرفتن سایر مشخصه ها سیگنال نهایی را تولید کند. این دسته بندی در دو دسته بندی کلی زیر تقسیم میشود :</w:t>
      </w:r>
    </w:p>
    <w:p w14:paraId="2F89A402" w14:textId="77777777" w:rsidR="002118C4" w:rsidRPr="00182E68" w:rsidRDefault="008F08F4">
      <w:pPr>
        <w:numPr>
          <w:ilvl w:val="0"/>
          <w:numId w:val="3"/>
        </w:numPr>
        <w:spacing w:after="0"/>
      </w:pPr>
      <w:bookmarkStart w:id="161" w:name="_heading=h.34vn9s3586pn" w:colFirst="0" w:colLast="0"/>
      <w:bookmarkEnd w:id="161"/>
      <w:r w:rsidRPr="00182E68">
        <w:rPr>
          <w:rtl/>
        </w:rPr>
        <w:t>عبور از یک مقدار : در این دسته بندی، وقتی مقدار خروجی یک اندیکاتور از یک مقدار مشخص که بر اساس تجربه ، به عنوان یک بازه ی قابل اطمینان بیان می شود عبور میکند میتواند نشانگر یک موقعیت خرید با فروش باشد .</w:t>
      </w:r>
    </w:p>
    <w:p w14:paraId="4E65A3DD" w14:textId="77777777" w:rsidR="002118C4" w:rsidRPr="00182E68" w:rsidRDefault="008F08F4">
      <w:pPr>
        <w:numPr>
          <w:ilvl w:val="0"/>
          <w:numId w:val="3"/>
        </w:numPr>
      </w:pPr>
      <w:bookmarkStart w:id="162" w:name="_heading=h.lmss9au68z3i" w:colFirst="0" w:colLast="0"/>
      <w:bookmarkEnd w:id="162"/>
      <w:r w:rsidRPr="00182E68">
        <w:rPr>
          <w:rtl/>
        </w:rPr>
        <w:t>عبور از یک خط : در این دسته ، ما عبور کردن، یا تقاطع دو خط را داریم و بر خلاف دسته ی اول، در این دسته بندی ما به صورت پیوسته مقادیر را بررسی میکنیم و در صورت تقاطع خطوط، مشخصه ی مورد نظر را تولید میکنیم.</w:t>
      </w:r>
    </w:p>
    <w:p w14:paraId="2C4C2589" w14:textId="72AA71F6" w:rsidR="002118C4" w:rsidRPr="00182E68" w:rsidRDefault="008F08F4">
      <w:pPr>
        <w:rPr>
          <w:b/>
          <w:bCs/>
        </w:rPr>
      </w:pPr>
      <w:bookmarkStart w:id="163" w:name="_heading=h.n9m9z7nvu6md" w:colFirst="0" w:colLast="0"/>
      <w:bookmarkEnd w:id="163"/>
      <w:r w:rsidRPr="00182E68">
        <w:rPr>
          <w:b/>
          <w:bCs/>
          <w:rtl/>
        </w:rPr>
        <w:t xml:space="preserve">دسته بندی سوم : مشخصه های مبنی بر تفاوت مقادیر </w:t>
      </w:r>
    </w:p>
    <w:p w14:paraId="0048C0DB" w14:textId="77777777" w:rsidR="002118C4" w:rsidRPr="00182E68" w:rsidRDefault="008F08F4">
      <w:bookmarkStart w:id="164" w:name="_heading=h.1th9dhclpsd1" w:colFirst="0" w:colLast="0"/>
      <w:bookmarkEnd w:id="164"/>
      <w:r w:rsidRPr="00182E68">
        <w:rPr>
          <w:rtl/>
        </w:rPr>
        <w:t xml:space="preserve">در یک دسته بندی مهم دیگر که میتواند مشخصه های قابل اتکا و مطمئنی را برای ما تولید کند، ما دسته بندی مشخصه های مبنی بر تفاوت مقادیر را داریم. در این دسته بندی فاصله اهمیت دارد و میتوان این فاصله، فاصله ی دو مقدار ، یک خط از یک مقدار، یا دو خط از یک دیگر باشد که حاصل این اختلاف میتواند سوای </w:t>
      </w:r>
      <w:r w:rsidRPr="00182E68">
        <w:rPr>
          <w:rtl/>
        </w:rPr>
        <w:lastRenderedPageBreak/>
        <w:t>عبور کردن یا نکردن خط و مقدار از یک دیگر، یک مشخصه در حالت رنج تولید کند که صرفا کل سیستم ما مشخصه های صفر و یکی نباشد.</w:t>
      </w:r>
    </w:p>
    <w:p w14:paraId="021B3B00" w14:textId="77777777" w:rsidR="002118C4" w:rsidRPr="00182E68" w:rsidRDefault="008F08F4">
      <w:pPr>
        <w:rPr>
          <w:b/>
          <w:bCs/>
        </w:rPr>
      </w:pPr>
      <w:bookmarkStart w:id="165" w:name="_heading=h.k8bjhyd9bae6" w:colFirst="0" w:colLast="0"/>
      <w:bookmarkEnd w:id="165"/>
      <w:r w:rsidRPr="00182E68">
        <w:rPr>
          <w:b/>
          <w:bCs/>
          <w:rtl/>
        </w:rPr>
        <w:t>دسته بندی چهارم : مشخصه های مبنی بر حالت دو خط</w:t>
      </w:r>
    </w:p>
    <w:p w14:paraId="69B30D45" w14:textId="77777777" w:rsidR="002118C4" w:rsidRPr="00182E68" w:rsidRDefault="008F08F4">
      <w:bookmarkStart w:id="166" w:name="_heading=h.rm29t0omp7re" w:colFirst="0" w:colLast="0"/>
      <w:bookmarkEnd w:id="166"/>
      <w:r w:rsidRPr="00182E68">
        <w:rPr>
          <w:rtl/>
        </w:rPr>
        <w:t xml:space="preserve">در این دسته بندی ،ما حالت خطوط خروجی اندیکاتورها را داریم. هر اندیکاتور یک سری عددی که به عنوان به اختصار خط می گوییم تولید میکند. حال وضعیت این خط نسبت به سایر خطوط، اینکه بالا باشد یا پایین، چقدر فاصله داشته باشید و </w:t>
      </w:r>
      <w:r w:rsidRPr="00182E68">
        <w:rPr>
          <w:rFonts w:cs="Times New Roman" w:hint="cs"/>
          <w:rtl/>
        </w:rPr>
        <w:t>…</w:t>
      </w:r>
      <w:r w:rsidRPr="00182E68">
        <w:rPr>
          <w:rtl/>
        </w:rPr>
        <w:t xml:space="preserve">  </w:t>
      </w:r>
      <w:r w:rsidRPr="00182E68">
        <w:rPr>
          <w:rFonts w:hint="cs"/>
          <w:rtl/>
        </w:rPr>
        <w:t>میتوانند</w:t>
      </w:r>
      <w:r w:rsidRPr="00182E68">
        <w:rPr>
          <w:rtl/>
        </w:rPr>
        <w:t xml:space="preserve"> </w:t>
      </w:r>
      <w:r w:rsidRPr="00182E68">
        <w:rPr>
          <w:rFonts w:hint="cs"/>
          <w:rtl/>
        </w:rPr>
        <w:t>نمایانگر</w:t>
      </w:r>
      <w:r w:rsidRPr="00182E68">
        <w:rPr>
          <w:rtl/>
        </w:rPr>
        <w:t xml:space="preserve"> </w:t>
      </w:r>
      <w:r w:rsidRPr="00182E68">
        <w:rPr>
          <w:rFonts w:hint="cs"/>
          <w:rtl/>
        </w:rPr>
        <w:t>یک</w:t>
      </w:r>
      <w:r w:rsidRPr="00182E68">
        <w:rPr>
          <w:rtl/>
        </w:rPr>
        <w:t xml:space="preserve"> </w:t>
      </w:r>
      <w:r w:rsidRPr="00182E68">
        <w:rPr>
          <w:rFonts w:hint="cs"/>
          <w:rtl/>
        </w:rPr>
        <w:t>ویژگی</w:t>
      </w:r>
      <w:r w:rsidRPr="00182E68">
        <w:rPr>
          <w:rtl/>
        </w:rPr>
        <w:t xml:space="preserve"> </w:t>
      </w:r>
      <w:r w:rsidRPr="00182E68">
        <w:rPr>
          <w:rFonts w:hint="cs"/>
          <w:rtl/>
        </w:rPr>
        <w:t>برای</w:t>
      </w:r>
      <w:r w:rsidRPr="00182E68">
        <w:rPr>
          <w:rtl/>
        </w:rPr>
        <w:t xml:space="preserve"> </w:t>
      </w:r>
      <w:r w:rsidRPr="00182E68">
        <w:rPr>
          <w:rFonts w:hint="cs"/>
          <w:rtl/>
        </w:rPr>
        <w:t>این</w:t>
      </w:r>
      <w:r w:rsidRPr="00182E68">
        <w:rPr>
          <w:rtl/>
        </w:rPr>
        <w:t xml:space="preserve"> </w:t>
      </w:r>
      <w:r w:rsidRPr="00182E68">
        <w:rPr>
          <w:rFonts w:hint="cs"/>
          <w:rtl/>
        </w:rPr>
        <w:t>نمودار</w:t>
      </w:r>
      <w:r w:rsidRPr="00182E68">
        <w:rPr>
          <w:rtl/>
        </w:rPr>
        <w:t xml:space="preserve"> </w:t>
      </w:r>
      <w:r w:rsidRPr="00182E68">
        <w:rPr>
          <w:rFonts w:hint="cs"/>
          <w:rtl/>
        </w:rPr>
        <w:t>باشد،</w:t>
      </w:r>
      <w:r w:rsidRPr="00182E68">
        <w:rPr>
          <w:rtl/>
        </w:rPr>
        <w:t xml:space="preserve"> </w:t>
      </w:r>
      <w:r w:rsidRPr="00182E68">
        <w:rPr>
          <w:rFonts w:hint="cs"/>
          <w:rtl/>
        </w:rPr>
        <w:t>از</w:t>
      </w:r>
      <w:r w:rsidRPr="00182E68">
        <w:rPr>
          <w:rtl/>
        </w:rPr>
        <w:t xml:space="preserve"> </w:t>
      </w:r>
      <w:r w:rsidRPr="00182E68">
        <w:rPr>
          <w:rFonts w:hint="cs"/>
          <w:rtl/>
        </w:rPr>
        <w:t>این</w:t>
      </w:r>
      <w:r w:rsidRPr="00182E68">
        <w:rPr>
          <w:rtl/>
        </w:rPr>
        <w:t xml:space="preserve"> </w:t>
      </w:r>
      <w:r w:rsidRPr="00182E68">
        <w:rPr>
          <w:rFonts w:hint="cs"/>
          <w:rtl/>
        </w:rPr>
        <w:t>روز</w:t>
      </w:r>
      <w:r w:rsidRPr="00182E68">
        <w:rPr>
          <w:rtl/>
        </w:rPr>
        <w:t xml:space="preserve"> </w:t>
      </w:r>
      <w:r w:rsidRPr="00182E68">
        <w:rPr>
          <w:rFonts w:hint="cs"/>
          <w:rtl/>
        </w:rPr>
        <w:t>ما</w:t>
      </w:r>
      <w:r w:rsidRPr="00182E68">
        <w:rPr>
          <w:rtl/>
        </w:rPr>
        <w:t xml:space="preserve"> </w:t>
      </w:r>
      <w:r w:rsidRPr="00182E68">
        <w:rPr>
          <w:rFonts w:hint="cs"/>
          <w:rtl/>
        </w:rPr>
        <w:t>در</w:t>
      </w:r>
      <w:r w:rsidRPr="00182E68">
        <w:rPr>
          <w:rtl/>
        </w:rPr>
        <w:t xml:space="preserve"> </w:t>
      </w:r>
      <w:r w:rsidRPr="00182E68">
        <w:rPr>
          <w:rFonts w:hint="cs"/>
          <w:rtl/>
        </w:rPr>
        <w:t>این</w:t>
      </w:r>
      <w:r w:rsidRPr="00182E68">
        <w:rPr>
          <w:rtl/>
        </w:rPr>
        <w:t xml:space="preserve"> </w:t>
      </w:r>
      <w:r w:rsidRPr="00182E68">
        <w:rPr>
          <w:rFonts w:hint="cs"/>
          <w:rtl/>
        </w:rPr>
        <w:t>دسته</w:t>
      </w:r>
      <w:r w:rsidRPr="00182E68">
        <w:rPr>
          <w:rtl/>
        </w:rPr>
        <w:t xml:space="preserve"> </w:t>
      </w:r>
      <w:r w:rsidRPr="00182E68">
        <w:rPr>
          <w:rFonts w:hint="cs"/>
          <w:rtl/>
        </w:rPr>
        <w:t>بندی</w:t>
      </w:r>
      <w:r w:rsidRPr="00182E68">
        <w:rPr>
          <w:rtl/>
        </w:rPr>
        <w:t xml:space="preserve"> </w:t>
      </w:r>
      <w:r w:rsidRPr="00182E68">
        <w:rPr>
          <w:rFonts w:hint="cs"/>
          <w:rtl/>
        </w:rPr>
        <w:t>وضعیت</w:t>
      </w:r>
      <w:r w:rsidRPr="00182E68">
        <w:rPr>
          <w:rtl/>
        </w:rPr>
        <w:t xml:space="preserve"> </w:t>
      </w:r>
      <w:r w:rsidRPr="00182E68">
        <w:rPr>
          <w:rFonts w:hint="cs"/>
          <w:rtl/>
        </w:rPr>
        <w:t>خطوط</w:t>
      </w:r>
      <w:r w:rsidRPr="00182E68">
        <w:rPr>
          <w:rtl/>
        </w:rPr>
        <w:t xml:space="preserve"> </w:t>
      </w:r>
      <w:r w:rsidRPr="00182E68">
        <w:rPr>
          <w:rFonts w:hint="cs"/>
          <w:rtl/>
        </w:rPr>
        <w:t>را</w:t>
      </w:r>
      <w:r w:rsidRPr="00182E68">
        <w:rPr>
          <w:rtl/>
        </w:rPr>
        <w:t xml:space="preserve"> </w:t>
      </w:r>
      <w:r w:rsidRPr="00182E68">
        <w:rPr>
          <w:rFonts w:hint="cs"/>
          <w:rtl/>
        </w:rPr>
        <w:t>مورد</w:t>
      </w:r>
      <w:r w:rsidRPr="00182E68">
        <w:rPr>
          <w:rtl/>
        </w:rPr>
        <w:t xml:space="preserve"> </w:t>
      </w:r>
      <w:r w:rsidRPr="00182E68">
        <w:rPr>
          <w:rFonts w:hint="cs"/>
          <w:rtl/>
        </w:rPr>
        <w:t>بررسی</w:t>
      </w:r>
      <w:r w:rsidRPr="00182E68">
        <w:rPr>
          <w:rtl/>
        </w:rPr>
        <w:t xml:space="preserve"> </w:t>
      </w:r>
      <w:r w:rsidRPr="00182E68">
        <w:rPr>
          <w:rFonts w:hint="cs"/>
          <w:rtl/>
        </w:rPr>
        <w:t>قرار</w:t>
      </w:r>
      <w:r w:rsidRPr="00182E68">
        <w:rPr>
          <w:rtl/>
        </w:rPr>
        <w:t xml:space="preserve"> </w:t>
      </w:r>
      <w:r w:rsidRPr="00182E68">
        <w:rPr>
          <w:rFonts w:hint="cs"/>
          <w:rtl/>
        </w:rPr>
        <w:t>میدهیم</w:t>
      </w:r>
      <w:r w:rsidRPr="00182E68">
        <w:rPr>
          <w:rtl/>
        </w:rPr>
        <w:t xml:space="preserve"> .</w:t>
      </w:r>
    </w:p>
    <w:p w14:paraId="151106F8" w14:textId="77777777" w:rsidR="002118C4" w:rsidRPr="00182E68" w:rsidRDefault="008F08F4">
      <w:pPr>
        <w:rPr>
          <w:b/>
          <w:bCs/>
        </w:rPr>
      </w:pPr>
      <w:bookmarkStart w:id="167" w:name="_heading=h.5cfxs6bre978" w:colFirst="0" w:colLast="0"/>
      <w:bookmarkEnd w:id="167"/>
      <w:r w:rsidRPr="00182E68">
        <w:rPr>
          <w:b/>
          <w:bCs/>
          <w:rtl/>
        </w:rPr>
        <w:t>دسته بندی پنجم : مشخصه های مبنی بر رویه(ترند)</w:t>
      </w:r>
    </w:p>
    <w:p w14:paraId="494515C2" w14:textId="6012B679" w:rsidR="002118C4" w:rsidRDefault="008F08F4">
      <w:bookmarkStart w:id="168" w:name="_heading=h.uy7zo2llf1wq" w:colFirst="0" w:colLast="0"/>
      <w:bookmarkEnd w:id="168"/>
      <w:r w:rsidRPr="00182E68">
        <w:rPr>
          <w:rtl/>
        </w:rPr>
        <w:t>این دسته بندی که، که یک دسته بندی به نسبت بسیار مهم نیز به شمار می رود، میتوان اینگونه آن را بیان کرد که به سری عددی خروجی اندیکاتور نگاه میکند، و در صورتی که روندی صعودی، نزولی یا خنثی در یک بازه ی زمانی کوتاه، متوسط یا بلند مدت یافت شود، خود میتواند مشخصه و نمایانگر اطلاعات مفیدی برای تحلیل و بررسی شرایط باشد.</w:t>
      </w:r>
    </w:p>
    <w:p w14:paraId="356A958A" w14:textId="77777777" w:rsidR="005343FC" w:rsidRPr="005343FC" w:rsidRDefault="005343FC" w:rsidP="005343FC">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169" w:name="_Toc491083279"/>
      <w:r w:rsidRPr="005343FC">
        <w:rPr>
          <w:rFonts w:ascii="Times" w:eastAsia="Times" w:hAnsi="Times" w:hint="cs"/>
          <w:bCs/>
          <w:sz w:val="32"/>
          <w:szCs w:val="32"/>
          <w:rtl/>
        </w:rPr>
        <w:t>ابزارها</w:t>
      </w:r>
      <w:bookmarkEnd w:id="169"/>
    </w:p>
    <w:p w14:paraId="48EF203D" w14:textId="4BE91843" w:rsidR="005343FC" w:rsidRPr="00EC140C" w:rsidRDefault="005343FC" w:rsidP="00EC140C">
      <w:pPr>
        <w:pStyle w:val="a8"/>
        <w:rPr>
          <w:lang w:bidi="fa-IR"/>
        </w:rPr>
      </w:pPr>
      <w:r>
        <w:rPr>
          <w:rFonts w:hint="cs"/>
          <w:rtl/>
          <w:lang w:bidi="fa-IR"/>
        </w:rPr>
        <w:t xml:space="preserve">در بحث ابزار‌ها، دو مورد بسیار حائز اهمیت می‌باشند. یکی ابزاری که از آن برای پیاده‌سازی اندیکاتور‌ها استفاده می‌کنیم و دیگری ابزار کار با داده‌های موجود. برای کار با داده‌های موجو از کتابخانه معروف </w:t>
      </w:r>
      <w:r>
        <w:rPr>
          <w:lang w:bidi="fa-IR"/>
        </w:rPr>
        <w:t>pandas</w:t>
      </w:r>
      <w:r>
        <w:rPr>
          <w:rFonts w:hint="cs"/>
          <w:rtl/>
          <w:lang w:bidi="fa-IR"/>
        </w:rPr>
        <w:t xml:space="preserve"> استفاده کرده‌ایم که کار با </w:t>
      </w:r>
      <w:proofErr w:type="spellStart"/>
      <w:r>
        <w:rPr>
          <w:lang w:bidi="fa-IR"/>
        </w:rPr>
        <w:t>dataframe</w:t>
      </w:r>
      <w:proofErr w:type="spellEnd"/>
      <w:r>
        <w:rPr>
          <w:rFonts w:hint="cs"/>
          <w:rtl/>
          <w:lang w:bidi="fa-IR"/>
        </w:rPr>
        <w:t xml:space="preserve"> آن بسیار مناسب نوع داده‌های ما می‌باشد. همچنین برای پیاده‌سازی اندیکاتور‌ها به سراغ کتابخانه </w:t>
      </w:r>
      <w:r>
        <w:rPr>
          <w:lang w:bidi="fa-IR"/>
        </w:rPr>
        <w:t>ta</w:t>
      </w:r>
      <w:r>
        <w:rPr>
          <w:rFonts w:hint="cs"/>
          <w:rtl/>
          <w:lang w:bidi="fa-IR"/>
        </w:rPr>
        <w:t xml:space="preserve"> رفتیم که برای تحلیل تکنیکال می‌باشد و ابزار قدرتمند و سریعی جهت کار با اندیکاتور‌ها است</w:t>
      </w:r>
    </w:p>
    <w:p w14:paraId="7A60A01F"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170" w:name="_heading=h.6vga5oqnttoz" w:colFirst="0" w:colLast="0"/>
      <w:bookmarkEnd w:id="170"/>
      <w:r w:rsidRPr="00182E68">
        <w:rPr>
          <w:rFonts w:ascii="Times" w:eastAsia="Times" w:hAnsi="Times"/>
          <w:bCs/>
          <w:sz w:val="32"/>
          <w:szCs w:val="32"/>
          <w:rtl/>
        </w:rPr>
        <w:lastRenderedPageBreak/>
        <w:t>خلاصه و جمع بندی</w:t>
      </w:r>
    </w:p>
    <w:p w14:paraId="67EBADA2" w14:textId="77777777" w:rsidR="002118C4" w:rsidRPr="00182E68" w:rsidRDefault="008F08F4">
      <w:bookmarkStart w:id="171" w:name="_heading=h.hh52ee6bo118" w:colFirst="0" w:colLast="0"/>
      <w:bookmarkEnd w:id="171"/>
      <w:r w:rsidRPr="00182E68">
        <w:rPr>
          <w:rtl/>
        </w:rPr>
        <w:t>در پایان این فصل به جمع بندی آنچه در این فصل با آن آشنا شدیم میپردازیم. رویه ی انجام این پروژه که شامل سه بخش عمده ی دریافت اطلاعات پایه ای، پیاده سازی اندیکاتورها، استخراج و ذخیره سازی مشخصه میشود را در سه بخش عمده مورد بررسی قرار دادیم.</w:t>
      </w:r>
    </w:p>
    <w:p w14:paraId="5771211A" w14:textId="77777777" w:rsidR="002118C4" w:rsidRPr="00182E68" w:rsidRDefault="008F08F4">
      <w:bookmarkStart w:id="172" w:name="_heading=h.t7pofo2z9iua" w:colFirst="0" w:colLast="0"/>
      <w:bookmarkEnd w:id="172"/>
      <w:r w:rsidRPr="00182E68">
        <w:rPr>
          <w:rtl/>
        </w:rPr>
        <w:t xml:space="preserve">در بخش اول جمع آوری اطلاعات با مراجعه به منابع گوناگون و بررسی مزایا و معایب هرکدام در نهایت به این نتیجه رسیدیم که از سیستم دریافت و ذخیره سازی اطلاعات که توسط دانشجویان دانشگاه تهران انجام شده است استفاده کنیم که اطلاعات پایه ای مورد نیاز ما را به صورت داده هایی در قالب </w:t>
      </w:r>
      <w:r w:rsidRPr="00182E68">
        <w:t>csv</w:t>
      </w:r>
      <w:r w:rsidRPr="00182E68">
        <w:rPr>
          <w:rtl/>
        </w:rPr>
        <w:t xml:space="preserve"> در اختیار ما قرار میدهند و ما میتوانیم با پردازش آن به استخراج مشخصه ها بپردازیم.</w:t>
      </w:r>
    </w:p>
    <w:p w14:paraId="2A0FC8F3" w14:textId="77777777" w:rsidR="002118C4" w:rsidRPr="00182E68" w:rsidRDefault="008F08F4">
      <w:bookmarkStart w:id="173" w:name="_heading=h.ow1rbrtafoxr" w:colFirst="0" w:colLast="0"/>
      <w:bookmarkEnd w:id="173"/>
      <w:r w:rsidRPr="00182E68">
        <w:rPr>
          <w:rtl/>
        </w:rPr>
        <w:t>در ادامه به پیاده سازی اندیکاتورها پرداختیم و بعد از آشنایی هرچه بیشتر با جزئیات هر کدام از اندیکاتورها، رویه ی استخراج و عملیات پردازشی مورد نیاز برای استخراج مشخصه ها را پیاده سازی کردیم. که در این مرحله، ما به هر کدام از اندیکاتورها به صورت مجزا نگاه کردیم تا بتوانیم ویژگی های منحصر بفرد هر کدام را استخراج کنیم.</w:t>
      </w:r>
    </w:p>
    <w:p w14:paraId="3A9CD856" w14:textId="77777777" w:rsidR="002118C4" w:rsidRPr="00182E68" w:rsidRDefault="008F08F4">
      <w:bookmarkStart w:id="174" w:name="_heading=h.jo8okkb2uium" w:colFirst="0" w:colLast="0"/>
      <w:bookmarkEnd w:id="174"/>
      <w:r w:rsidRPr="00182E68">
        <w:rPr>
          <w:rtl/>
        </w:rPr>
        <w:t xml:space="preserve">در آخرین مرحله هم که عملا مرحله تولید خروجی پروژه میباشد ما تمامی مشخصه ها را از تمام اندیکاتورها و استراتژی ها استخراج می کنیم و در کنار دیتافرم اصلی که همان ورودی پروژه میباشد قرار داده و در قالب یک فایل </w:t>
      </w:r>
      <w:r w:rsidRPr="00182E68">
        <w:t>csv</w:t>
      </w:r>
      <w:r w:rsidRPr="00182E68">
        <w:rPr>
          <w:rtl/>
        </w:rPr>
        <w:t xml:space="preserve"> خروجی تولید میکنیم. جزئیات این مراحل که به صورت تئوری در این قسمت بیان شد در فصل بعدی، با توجه به کد های موجود پروژه بیان خواهد شد.</w:t>
      </w:r>
    </w:p>
    <w:p w14:paraId="2E242EB7" w14:textId="77777777" w:rsidR="002118C4" w:rsidRPr="00182E68" w:rsidRDefault="002118C4">
      <w:pPr>
        <w:widowControl w:val="0"/>
        <w:pBdr>
          <w:top w:val="nil"/>
          <w:left w:val="nil"/>
          <w:bottom w:val="nil"/>
          <w:right w:val="nil"/>
          <w:between w:val="nil"/>
        </w:pBdr>
        <w:spacing w:after="0" w:line="288" w:lineRule="auto"/>
        <w:ind w:left="-158" w:firstLine="270"/>
        <w:jc w:val="both"/>
      </w:pPr>
    </w:p>
    <w:p w14:paraId="3D20E34B" w14:textId="77777777" w:rsidR="002118C4" w:rsidRPr="00182E68" w:rsidRDefault="002118C4">
      <w:pPr>
        <w:widowControl w:val="0"/>
        <w:pBdr>
          <w:top w:val="nil"/>
          <w:left w:val="nil"/>
          <w:bottom w:val="nil"/>
          <w:right w:val="nil"/>
          <w:between w:val="nil"/>
        </w:pBdr>
        <w:spacing w:after="0" w:line="288" w:lineRule="auto"/>
        <w:ind w:left="-158" w:firstLine="270"/>
        <w:jc w:val="both"/>
      </w:pPr>
    </w:p>
    <w:p w14:paraId="31BC92A8" w14:textId="77777777" w:rsidR="002118C4" w:rsidRPr="00182E68" w:rsidRDefault="002118C4">
      <w:pPr>
        <w:widowControl w:val="0"/>
        <w:pBdr>
          <w:top w:val="nil"/>
          <w:left w:val="nil"/>
          <w:bottom w:val="nil"/>
          <w:right w:val="nil"/>
          <w:between w:val="nil"/>
        </w:pBdr>
        <w:spacing w:after="0" w:line="288" w:lineRule="auto"/>
        <w:ind w:left="-158" w:firstLine="270"/>
        <w:jc w:val="both"/>
      </w:pPr>
    </w:p>
    <w:p w14:paraId="2A530BC7" w14:textId="77777777" w:rsidR="002118C4" w:rsidRPr="00182E68" w:rsidRDefault="002118C4">
      <w:pPr>
        <w:widowControl w:val="0"/>
        <w:pBdr>
          <w:top w:val="nil"/>
          <w:left w:val="nil"/>
          <w:bottom w:val="nil"/>
          <w:right w:val="nil"/>
          <w:between w:val="nil"/>
        </w:pBdr>
        <w:spacing w:after="0" w:line="288" w:lineRule="auto"/>
        <w:ind w:left="-158" w:firstLine="270"/>
        <w:jc w:val="both"/>
      </w:pPr>
    </w:p>
    <w:p w14:paraId="4EF7957A" w14:textId="77777777" w:rsidR="002118C4" w:rsidRPr="00182E68" w:rsidRDefault="002118C4">
      <w:pPr>
        <w:widowControl w:val="0"/>
        <w:pBdr>
          <w:top w:val="nil"/>
          <w:left w:val="nil"/>
          <w:bottom w:val="nil"/>
          <w:right w:val="nil"/>
          <w:between w:val="nil"/>
        </w:pBdr>
        <w:spacing w:after="0" w:line="288" w:lineRule="auto"/>
        <w:ind w:left="-158" w:firstLine="270"/>
        <w:jc w:val="both"/>
      </w:pPr>
    </w:p>
    <w:p w14:paraId="0B2E4E67" w14:textId="77777777" w:rsidR="002118C4" w:rsidRPr="00182E68" w:rsidRDefault="002118C4">
      <w:pPr>
        <w:widowControl w:val="0"/>
        <w:pBdr>
          <w:top w:val="nil"/>
          <w:left w:val="nil"/>
          <w:bottom w:val="nil"/>
          <w:right w:val="nil"/>
          <w:between w:val="nil"/>
        </w:pBdr>
        <w:spacing w:after="0" w:line="288" w:lineRule="auto"/>
        <w:ind w:left="-158"/>
        <w:jc w:val="both"/>
        <w:rPr>
          <w:color w:val="000000"/>
          <w:szCs w:val="24"/>
        </w:rPr>
        <w:sectPr w:rsidR="002118C4" w:rsidRPr="00182E68">
          <w:headerReference w:type="default" r:id="rId38"/>
          <w:footerReference w:type="default" r:id="rId39"/>
          <w:pgSz w:w="11906" w:h="16838"/>
          <w:pgMar w:top="1701" w:right="1286" w:bottom="1701" w:left="1418" w:header="1021" w:footer="1021" w:gutter="0"/>
          <w:cols w:space="720"/>
        </w:sectPr>
      </w:pPr>
    </w:p>
    <w:p w14:paraId="0A827A2C" w14:textId="77777777" w:rsidR="002118C4" w:rsidRPr="00182E68" w:rsidRDefault="002118C4">
      <w:pPr>
        <w:rPr>
          <w:rFonts w:ascii="B Nazanin" w:eastAsia="B Nazanin" w:hAnsi="B Nazanin"/>
          <w:sz w:val="28"/>
        </w:rPr>
      </w:pPr>
    </w:p>
    <w:p w14:paraId="4A9598AA" w14:textId="77777777" w:rsidR="002118C4" w:rsidRPr="00182E68" w:rsidRDefault="002118C4">
      <w:pPr>
        <w:rPr>
          <w:rFonts w:ascii="B Nazanin" w:eastAsia="B Nazanin" w:hAnsi="B Nazanin"/>
          <w:sz w:val="28"/>
        </w:rPr>
      </w:pPr>
    </w:p>
    <w:p w14:paraId="680E91D0" w14:textId="77777777" w:rsidR="002118C4" w:rsidRPr="00182E68" w:rsidRDefault="008F08F4">
      <w:pPr>
        <w:rPr>
          <w:rFonts w:ascii="Cambria" w:eastAsia="Cambria" w:hAnsi="Cambria"/>
          <w:sz w:val="56"/>
          <w:szCs w:val="56"/>
        </w:rPr>
      </w:pPr>
      <w:r w:rsidRPr="00182E68">
        <w:rPr>
          <w:rFonts w:ascii="Cambria" w:eastAsia="Cambria" w:hAnsi="Cambria"/>
          <w:sz w:val="56"/>
          <w:szCs w:val="56"/>
          <w:rtl/>
        </w:rPr>
        <w:t>فصل 4</w:t>
      </w:r>
    </w:p>
    <w:p w14:paraId="11FCD386" w14:textId="77777777" w:rsidR="002118C4" w:rsidRPr="00182E68" w:rsidRDefault="002118C4">
      <w:pPr>
        <w:rPr>
          <w:rFonts w:ascii="B Nazanin" w:eastAsia="B Nazanin" w:hAnsi="B Nazanin"/>
          <w:sz w:val="28"/>
        </w:rPr>
      </w:pPr>
    </w:p>
    <w:p w14:paraId="2B4B71EE" w14:textId="77777777" w:rsidR="002118C4" w:rsidRPr="00182E68" w:rsidRDefault="008F08F4">
      <w:pPr>
        <w:widowControl w:val="0"/>
        <w:numPr>
          <w:ilvl w:val="0"/>
          <w:numId w:val="5"/>
        </w:numPr>
        <w:pBdr>
          <w:top w:val="nil"/>
          <w:left w:val="nil"/>
          <w:bottom w:val="single" w:sz="4" w:space="1" w:color="000000"/>
          <w:right w:val="nil"/>
          <w:between w:val="nil"/>
        </w:pBdr>
        <w:tabs>
          <w:tab w:val="center" w:pos="4253"/>
        </w:tabs>
        <w:spacing w:after="0" w:line="360" w:lineRule="auto"/>
        <w:ind w:left="22"/>
        <w:jc w:val="left"/>
        <w:rPr>
          <w:b/>
          <w:color w:val="000000"/>
          <w:sz w:val="56"/>
          <w:szCs w:val="56"/>
        </w:rPr>
      </w:pPr>
      <w:bookmarkStart w:id="175" w:name="_heading=h.41mghml" w:colFirst="0" w:colLast="0"/>
      <w:bookmarkEnd w:id="175"/>
      <w:r w:rsidRPr="00182E68">
        <w:rPr>
          <w:b/>
          <w:color w:val="000000"/>
          <w:sz w:val="56"/>
          <w:szCs w:val="56"/>
          <w:rtl/>
        </w:rPr>
        <w:t xml:space="preserve">پیاده سازی </w:t>
      </w:r>
    </w:p>
    <w:p w14:paraId="085E7E6C" w14:textId="502D38A9" w:rsidR="002118C4" w:rsidRPr="00182E68" w:rsidRDefault="008F08F4">
      <w:pPr>
        <w:widowControl w:val="0"/>
        <w:pBdr>
          <w:top w:val="nil"/>
          <w:left w:val="nil"/>
          <w:bottom w:val="nil"/>
          <w:right w:val="nil"/>
          <w:between w:val="nil"/>
        </w:pBdr>
        <w:spacing w:after="0" w:line="288" w:lineRule="auto"/>
        <w:ind w:firstLine="567"/>
        <w:jc w:val="both"/>
        <w:rPr>
          <w:rtl/>
        </w:rPr>
      </w:pPr>
      <w:r w:rsidRPr="00182E68">
        <w:rPr>
          <w:color w:val="000000"/>
          <w:szCs w:val="24"/>
          <w:rtl/>
        </w:rPr>
        <w:t xml:space="preserve">پس از </w:t>
      </w:r>
      <w:r w:rsidRPr="00182E68">
        <w:rPr>
          <w:rtl/>
        </w:rPr>
        <w:t xml:space="preserve">موارد تئوری و مشخص شدن رویه ی استخراج مشخصه ها برای هر اندیکاتور </w:t>
      </w:r>
      <w:r w:rsidRPr="00182E68">
        <w:rPr>
          <w:color w:val="000000"/>
          <w:szCs w:val="24"/>
          <w:rtl/>
        </w:rPr>
        <w:t>انجام شده در فصل قبل ا</w:t>
      </w:r>
      <w:r w:rsidRPr="00182E68">
        <w:rPr>
          <w:rtl/>
        </w:rPr>
        <w:t>نجام شد</w:t>
      </w:r>
      <w:r w:rsidRPr="00182E68">
        <w:rPr>
          <w:color w:val="000000"/>
          <w:szCs w:val="24"/>
          <w:rtl/>
        </w:rPr>
        <w:t xml:space="preserve">، در اين فصل </w:t>
      </w:r>
      <w:r w:rsidRPr="00182E68">
        <w:rPr>
          <w:rtl/>
        </w:rPr>
        <w:t>به پیاده سازی عملی آنها در قالب کدهای پایتون میپردازیم.</w:t>
      </w:r>
    </w:p>
    <w:p w14:paraId="2EB5D6D4" w14:textId="10FF5EE2" w:rsidR="00305C73" w:rsidRPr="00182E68" w:rsidRDefault="00305C73" w:rsidP="00305C73">
      <w:pPr>
        <w:jc w:val="both"/>
      </w:pPr>
      <w:r w:rsidRPr="00182E68">
        <w:rPr>
          <w:rtl/>
        </w:rPr>
        <w:br w:type="page"/>
      </w:r>
    </w:p>
    <w:p w14:paraId="2C24A93C"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ind w:left="-960"/>
        <w:jc w:val="left"/>
        <w:rPr>
          <w:rFonts w:ascii="Times" w:eastAsia="Times" w:hAnsi="Times"/>
          <w:bCs/>
          <w:sz w:val="32"/>
          <w:szCs w:val="32"/>
        </w:rPr>
      </w:pPr>
      <w:bookmarkStart w:id="176" w:name="_heading=h.2grqrue" w:colFirst="0" w:colLast="0"/>
      <w:bookmarkEnd w:id="176"/>
      <w:r w:rsidRPr="00182E68">
        <w:rPr>
          <w:rFonts w:ascii="Times" w:eastAsia="Times" w:hAnsi="Times"/>
          <w:bCs/>
          <w:color w:val="000000"/>
          <w:sz w:val="32"/>
          <w:szCs w:val="32"/>
          <w:rtl/>
        </w:rPr>
        <w:lastRenderedPageBreak/>
        <w:t>مقدمه</w:t>
      </w:r>
    </w:p>
    <w:p w14:paraId="157D3EE3" w14:textId="77777777" w:rsidR="002118C4" w:rsidRPr="00182E68" w:rsidRDefault="008F08F4">
      <w:bookmarkStart w:id="177" w:name="_heading=h.jzdjrldijmix" w:colFirst="0" w:colLast="0"/>
      <w:bookmarkEnd w:id="177"/>
      <w:r w:rsidRPr="00182E68">
        <w:rPr>
          <w:rtl/>
        </w:rPr>
        <w:t xml:space="preserve">در این فصل، که آخرین فصل این مقاله خواهد بود، ما به جمع بندی تمامی مواردی که تاکنون به صورت تئوری و در قالب اطلاعات پایه ای بیان کردیم می پردازیم و در نهایت خروجی مطلوب را برای استفاده در پروژه های آینده که بر مبنای مدل های هوش مصنوعی و یادگیری ماشین خواهد بود تولید خواهیم کرد. </w:t>
      </w:r>
    </w:p>
    <w:p w14:paraId="00E24703" w14:textId="77777777" w:rsidR="002118C4" w:rsidRPr="00182E68" w:rsidRDefault="008F08F4">
      <w:bookmarkStart w:id="178" w:name="_heading=h.c7mkp6ynfud0" w:colFirst="0" w:colLast="0"/>
      <w:bookmarkEnd w:id="178"/>
      <w:r w:rsidRPr="00182E68">
        <w:rPr>
          <w:rtl/>
        </w:rPr>
        <w:t xml:space="preserve">رویه ی پیاده سازی این پروژه شامل سه قسمت اصلی بوده است که در ادامه با جزئیات هر کدام آشنا خواهیم شد. </w:t>
      </w:r>
    </w:p>
    <w:p w14:paraId="03CAE894" w14:textId="77777777" w:rsidR="002118C4" w:rsidRPr="00182E68" w:rsidRDefault="008F08F4">
      <w:bookmarkStart w:id="179" w:name="_heading=h.1hroeun7di4b" w:colFirst="0" w:colLast="0"/>
      <w:bookmarkEnd w:id="179"/>
      <w:r w:rsidRPr="00182E68">
        <w:rPr>
          <w:rtl/>
        </w:rPr>
        <w:t>قسمت اول پیاده سازی پروژه ما اتصال به سیستم دریافت اطلاعات میباشد که در یکی از پروژه های قبلی دانشجویان دانشگاه تهران انجام شده است میباشد . که بعد از متصل شدن به این سرویس، ما اطلاعات را در قالب ارز های مختلف دریافت میکنیم و سپس پردازش که مرحله ی بعدی می باشد را انجام خواهیم داد.</w:t>
      </w:r>
    </w:p>
    <w:p w14:paraId="1A4928DF" w14:textId="77777777" w:rsidR="002118C4" w:rsidRPr="00182E68" w:rsidRDefault="008F08F4">
      <w:bookmarkStart w:id="180" w:name="_heading=h.olxpq9v0pd5v" w:colFirst="0" w:colLast="0"/>
      <w:bookmarkEnd w:id="180"/>
      <w:r w:rsidRPr="00182E68">
        <w:rPr>
          <w:rtl/>
        </w:rPr>
        <w:t>در مرحله ی پردازش داده ها ، ما تمامی توابعی که پیاده سازی کرده ایم روی داده ها فراخوانی میکنیم و نتایج را به دیتاست اصلی پیوست میکنیم.</w:t>
      </w:r>
    </w:p>
    <w:p w14:paraId="03B1AD58" w14:textId="77777777" w:rsidR="002118C4" w:rsidRPr="00182E68" w:rsidRDefault="008F08F4">
      <w:bookmarkStart w:id="181" w:name="_heading=h.vivec8sxvehz" w:colFirst="0" w:colLast="0"/>
      <w:bookmarkEnd w:id="181"/>
      <w:r w:rsidRPr="00182E68">
        <w:rPr>
          <w:rtl/>
        </w:rPr>
        <w:t>در مرحله ی تولید خروجی هم، تمام اطلاعات از تمام اندیکاتورها را به همراه دیتای اولیه به صورت ترکیب شده در اختیار مراحل بعدی قرار خواهیم داد.</w:t>
      </w:r>
    </w:p>
    <w:p w14:paraId="5253B143"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ind w:left="-960"/>
        <w:jc w:val="left"/>
        <w:rPr>
          <w:rFonts w:ascii="Times" w:eastAsia="Times" w:hAnsi="Times"/>
          <w:bCs/>
          <w:sz w:val="32"/>
          <w:szCs w:val="32"/>
        </w:rPr>
      </w:pPr>
      <w:bookmarkStart w:id="182" w:name="_heading=h.qcqei8qab7ef" w:colFirst="0" w:colLast="0"/>
      <w:bookmarkEnd w:id="182"/>
      <w:r w:rsidRPr="00182E68">
        <w:rPr>
          <w:rFonts w:ascii="Times" w:eastAsia="Times" w:hAnsi="Times"/>
          <w:bCs/>
          <w:sz w:val="32"/>
          <w:szCs w:val="32"/>
          <w:rtl/>
        </w:rPr>
        <w:t xml:space="preserve">دریافت و استفاده از داده ها </w:t>
      </w:r>
    </w:p>
    <w:p w14:paraId="6FC42E63" w14:textId="78F56C84" w:rsidR="002118C4" w:rsidRDefault="008F08F4">
      <w:pPr>
        <w:rPr>
          <w:rtl/>
        </w:rPr>
      </w:pPr>
      <w:bookmarkStart w:id="183" w:name="_heading=h.gvkrhnp4yn1x" w:colFirst="0" w:colLast="0"/>
      <w:bookmarkEnd w:id="183"/>
      <w:r w:rsidRPr="00182E68">
        <w:rPr>
          <w:rtl/>
        </w:rPr>
        <w:t>در این مرحله که در قسمت های قبل به تعداد راجع به آن صحبت شد، به دریافت اطلاعات از سیستم جمع آوری دیتا که قبلا انجام شده است می پردازیم . این سرویس در آدرس در دسترس است که میتوان اطلاعات رمز ارز ها را بر اساس تایم فریم های مختلف آن دریافت کرد.</w:t>
      </w:r>
    </w:p>
    <w:p w14:paraId="4E0360AD" w14:textId="68EB1EBB" w:rsidR="00FF31A3" w:rsidRPr="00182E68" w:rsidRDefault="00FF31A3" w:rsidP="00FF31A3">
      <w:pPr>
        <w:jc w:val="right"/>
      </w:pPr>
      <w:r w:rsidRPr="00FF31A3">
        <w:t>http://65.21.98.186:8080</w:t>
      </w:r>
      <w:r w:rsidRPr="00FF31A3">
        <w:rPr>
          <w:rtl/>
        </w:rPr>
        <w:t>/</w:t>
      </w:r>
    </w:p>
    <w:p w14:paraId="54347038" w14:textId="77777777" w:rsidR="002118C4" w:rsidRPr="00182E68" w:rsidRDefault="008F08F4">
      <w:bookmarkStart w:id="184" w:name="_heading=h.jw9eppvt54xe" w:colFirst="0" w:colLast="0"/>
      <w:bookmarkEnd w:id="184"/>
      <w:r w:rsidRPr="00182E68">
        <w:rPr>
          <w:rtl/>
        </w:rPr>
        <w:t>پروژه ما چون در تمرکز روی تایم فرم های کوتاه مدت است ، به دریافت اطلاعات 5 دقیقه ای ارز های موجود پرداختیم و پردازش ها را روی این داده ها انجام دادیم.</w:t>
      </w:r>
    </w:p>
    <w:p w14:paraId="7AC1EFAE" w14:textId="77777777" w:rsidR="002118C4" w:rsidRPr="00182E68" w:rsidRDefault="008F08F4">
      <w:bookmarkStart w:id="185" w:name="_heading=h.w5x86xm9gpst" w:colFirst="0" w:colLast="0"/>
      <w:bookmarkEnd w:id="185"/>
      <w:r w:rsidRPr="00182E68">
        <w:rPr>
          <w:rtl/>
        </w:rPr>
        <w:lastRenderedPageBreak/>
        <w:t>در مرحله ی آخر هم به تولید فایل خروجی ، که شامل اطلاعات دریافتی به همراه مشخصه های تولید شده سامانه می باشد می پردازیم.</w:t>
      </w:r>
    </w:p>
    <w:p w14:paraId="7D14D028"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ind w:left="-960"/>
        <w:jc w:val="left"/>
        <w:rPr>
          <w:rFonts w:ascii="Times" w:eastAsia="Times" w:hAnsi="Times"/>
          <w:bCs/>
          <w:sz w:val="32"/>
          <w:szCs w:val="32"/>
        </w:rPr>
      </w:pPr>
      <w:bookmarkStart w:id="186" w:name="_heading=h.lxwwfvp9toez" w:colFirst="0" w:colLast="0"/>
      <w:bookmarkEnd w:id="186"/>
      <w:r w:rsidRPr="00182E68">
        <w:rPr>
          <w:rFonts w:ascii="Times" w:eastAsia="Times" w:hAnsi="Times"/>
          <w:bCs/>
          <w:sz w:val="32"/>
          <w:szCs w:val="32"/>
          <w:rtl/>
        </w:rPr>
        <w:t>نحوه ی اجرای پروژه</w:t>
      </w:r>
    </w:p>
    <w:p w14:paraId="228288BE" w14:textId="77777777" w:rsidR="002118C4" w:rsidRPr="00182E68" w:rsidRDefault="008F08F4">
      <w:bookmarkStart w:id="187" w:name="_heading=h.fuq0cfuj8lwt" w:colFirst="0" w:colLast="0"/>
      <w:bookmarkEnd w:id="187"/>
      <w:r w:rsidRPr="00182E68">
        <w:rPr>
          <w:rtl/>
        </w:rPr>
        <w:t xml:space="preserve">پروژه ما در این بخش، به این صورت عمل میکند که لیستی از نام ارز هایی که میخوایم مشخصه های آن را استخراج کنیم ، به همراه لیست اندیکاتورهایی که بوسیله ی اطلاعات آنها میخوایم مشخصه ها را تولید کنیم دریافت میکند، و پس از انجام رویه ی محاسبات، دیتاهای خروجی را در مسیر مشخص شده در قالب فایل </w:t>
      </w:r>
      <w:r w:rsidRPr="00182E68">
        <w:t>csv</w:t>
      </w:r>
      <w:r w:rsidRPr="00182E68">
        <w:rPr>
          <w:rtl/>
        </w:rPr>
        <w:t xml:space="preserve"> تولید میکند.</w:t>
      </w:r>
    </w:p>
    <w:p w14:paraId="04C49E65" w14:textId="77777777" w:rsidR="002118C4" w:rsidRPr="00182E68" w:rsidRDefault="008F08F4">
      <w:bookmarkStart w:id="188" w:name="_heading=h.a1oz9v68hbei" w:colFirst="0" w:colLast="0"/>
      <w:bookmarkEnd w:id="188"/>
      <w:r w:rsidRPr="00182E68">
        <w:rPr>
          <w:rtl/>
        </w:rPr>
        <w:t>هر یک از این مراحل جزئیاتی دارد که در ادامه بیان خواهد شد :</w:t>
      </w:r>
    </w:p>
    <w:p w14:paraId="05FD331B" w14:textId="77777777" w:rsidR="002118C4" w:rsidRPr="00182E68" w:rsidRDefault="008F08F4">
      <w:bookmarkStart w:id="189" w:name="_heading=h.nedmfr65u2ht" w:colFirst="0" w:colLast="0"/>
      <w:bookmarkEnd w:id="189"/>
      <w:r w:rsidRPr="00182E68">
        <w:rPr>
          <w:rtl/>
        </w:rPr>
        <w:t xml:space="preserve">مرحله ی دریافت داده ها : از جایی که پروژه موجود که وظیفه ی جمع آوری دیتاها را دارد و پروژه ما قرار است در کنار این پروژه کار کند،و خروجی که این پروژه در اختیار ما قرار میدهد در قالب یک فایل </w:t>
      </w:r>
      <w:r w:rsidRPr="00182E68">
        <w:t>csv</w:t>
      </w:r>
      <w:r w:rsidRPr="00182E68">
        <w:rPr>
          <w:rtl/>
        </w:rPr>
        <w:t xml:space="preserve"> میباشد، پروژه ما نیز در اولین مرحله ی اجرا این فایل را دریافت میکند و بعد از خواندن اطلاعات از آن، یک دیتا فریم پایتونی تولید میکند که ادامه مراحل انجام پروژه روی این داده ها انجام می پذیرد. و در نهایت هم با توجه به حجم دیتایی که تولید خواهد شد، این دیتا در قالب یک فایل </w:t>
      </w:r>
      <w:r w:rsidRPr="00182E68">
        <w:t>csv</w:t>
      </w:r>
      <w:r w:rsidRPr="00182E68">
        <w:rPr>
          <w:rtl/>
        </w:rPr>
        <w:t xml:space="preserve"> کنار پروژه قرار میگیرد.</w:t>
      </w:r>
    </w:p>
    <w:p w14:paraId="5D9E3EF1" w14:textId="77777777" w:rsidR="002118C4" w:rsidRPr="00182E68" w:rsidRDefault="008F08F4">
      <w:bookmarkStart w:id="190" w:name="_heading=h.v6n7yxthuem5" w:colFirst="0" w:colLast="0"/>
      <w:bookmarkEnd w:id="190"/>
      <w:r w:rsidRPr="00182E68">
        <w:rPr>
          <w:rtl/>
        </w:rPr>
        <w:t>در مرحله ی بعد از دریافت اطلاعات، ما مرحله ی پردازش اولیه داده ها و پیاده سازی اندیکاتورها روی داده ها را داریم، در این مرحله دیتا فریمی که در مرحله ی قبل تولید شده است را به توابع اندیکاتور ها میدهیم و خروجی این توابع ، که بعد از فراخوانی اندیکاتور مربوط به پردازش های مربوطه روی مقادیر این اندیکاتور میباشد در قالب یک دیتا فریم برمیگردد، و حال با چسباندن این مشخصه ها، به دیتا فریم اصلی، فایل خروجی اصلی برنامه خود که شامل اطلاعات پایه ای  دریافتی، به همراه مشخصه های استخراجی از توابع میباشد را روی سیستم ذخیره میکنیم.</w:t>
      </w:r>
    </w:p>
    <w:p w14:paraId="1AE17CDE" w14:textId="77777777" w:rsidR="002118C4" w:rsidRPr="00182E68" w:rsidRDefault="008F08F4">
      <w:bookmarkStart w:id="191" w:name="_heading=h.d1qn9kw50eau" w:colFirst="0" w:colLast="0"/>
      <w:bookmarkEnd w:id="191"/>
      <w:r w:rsidRPr="00182E68">
        <w:rPr>
          <w:rtl/>
        </w:rPr>
        <w:t xml:space="preserve">در مرحله پردازش اطلاعات، رویه ی انجام این پروسه در این پروژه به این صورت پیاده سازی شده است که برای هر اندیکاتور، یک تابع در زبان پایتون با همین نام خواهیم داشت که در این تابع، که به عنوان ورودی دیتا فریم اطلاعات ما را دریافت میکند، با استفاده از کتابخانه ی </w:t>
      </w:r>
      <w:r w:rsidRPr="00182E68">
        <w:t>pandas-ta</w:t>
      </w:r>
      <w:r w:rsidRPr="00182E68">
        <w:rPr>
          <w:rtl/>
        </w:rPr>
        <w:t xml:space="preserve"> که برای پایتون پیاده سازی شده و در این کتابخانه ما مجموعه ی به نسبت گسترده ای از </w:t>
      </w:r>
      <w:r w:rsidRPr="00182E68">
        <w:rPr>
          <w:rtl/>
        </w:rPr>
        <w:lastRenderedPageBreak/>
        <w:t>اندیکاتورهای از پیش پیاده سازی شده را داریم که با تقریب خوبی اطلاعات درست این اندیکاتورها را به ما باز می گرداند را صدا میزنیم و خروجی را اگر به صورت مقدار خالص باشد برمیگردانیم، اگر هم این خروجی نیاز به پردازش داشته باشد، بعد از اعمال توابع تولید مشخصه، به مقادیر بازگشتی این اندیکاتورها ، مشخصه های تولید شده را در قالب یک دیتا فرم برمیگردانیم.</w:t>
      </w:r>
    </w:p>
    <w:p w14:paraId="578017E7" w14:textId="77777777" w:rsidR="002118C4" w:rsidRPr="00182E68" w:rsidRDefault="008F08F4">
      <w:bookmarkStart w:id="192" w:name="_heading=h.j3x56l2221wt" w:colFirst="0" w:colLast="0"/>
      <w:bookmarkEnd w:id="192"/>
      <w:r w:rsidRPr="00182E68">
        <w:rPr>
          <w:rtl/>
        </w:rPr>
        <w:t>توضیحات جزئی که شامل توضیحات کدهای این پروژه که در پیوست کنار پروژه قرار گرفته است، برای آشنایی بیشتر با توضیحات بالا در بخش پیوست آمده است و با مراجعه به این بخش میتوانید با کدهای این پروژه بیشتر آشنا شوید.</w:t>
      </w:r>
    </w:p>
    <w:p w14:paraId="6821EF27"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ind w:left="-960"/>
        <w:jc w:val="left"/>
        <w:rPr>
          <w:rFonts w:ascii="Times" w:eastAsia="Times" w:hAnsi="Times"/>
          <w:bCs/>
          <w:sz w:val="32"/>
          <w:szCs w:val="32"/>
        </w:rPr>
      </w:pPr>
      <w:bookmarkStart w:id="193" w:name="_heading=h.vx1227" w:colFirst="0" w:colLast="0"/>
      <w:bookmarkEnd w:id="193"/>
      <w:r w:rsidRPr="00182E68">
        <w:rPr>
          <w:rFonts w:ascii="Times" w:eastAsia="Times" w:hAnsi="Times"/>
          <w:bCs/>
          <w:color w:val="000000"/>
          <w:sz w:val="32"/>
          <w:szCs w:val="32"/>
          <w:rtl/>
        </w:rPr>
        <w:t>خلاصه و جمع‌بندی</w:t>
      </w:r>
    </w:p>
    <w:p w14:paraId="78E09D21" w14:textId="77777777" w:rsidR="002118C4" w:rsidRPr="00182E68" w:rsidRDefault="008F08F4">
      <w:pPr>
        <w:ind w:left="-960"/>
      </w:pPr>
      <w:r w:rsidRPr="00182E68">
        <w:rPr>
          <w:rtl/>
        </w:rPr>
        <w:t xml:space="preserve">در جمع بندی مطالب این بخش می توانیم بیان کنیم که این پروژه ، از جایی که برای دریافت اطلاعات خود باید در کنار پروژه های دیگر قرار می گرفت، از این رو سعی شد در مرحله ی دریافت دیتا بیشترین نگاه از دید بالا صورت بگیرد و دریافت اطلاعات در کلی ترین حالت ممکن صورت بگیرد. در ادامه برای پیاده سازی اندیکاتور ها و دریافت خروجی خام این موارد پس از بررسی موارد مختلف در زبان برنامه  نویسی پایتون ، به کتابخانه </w:t>
      </w:r>
      <w:r w:rsidRPr="00182E68">
        <w:t>pandas-ta</w:t>
      </w:r>
      <w:r w:rsidRPr="00182E68">
        <w:rPr>
          <w:rtl/>
        </w:rPr>
        <w:t xml:space="preserve"> برخورد کردیم که با شکل ساده و در دسترسی موارد خواسته شده را به صورت خام برای ما تولید می کرد، و در ادامه ما همانطور که در فصل قبل بیان شد، به یک دسته بندی مشخصه ای پرداختیم ، و توابعی که نیاز بود روی مقادیر خام بازگشتی توابع اندیکاتورها اعمال شود تا خروجی مطلوب مشخصه ها را تولید کند را پیاده سازی کردیم و در خلال محاسبه ی اندیکاتور از این موراد استفاده خواهد شد.</w:t>
      </w:r>
    </w:p>
    <w:p w14:paraId="5BF905C1" w14:textId="77777777" w:rsidR="002118C4" w:rsidRPr="00182E68" w:rsidRDefault="008F08F4">
      <w:pPr>
        <w:ind w:left="-960"/>
        <w:sectPr w:rsidR="002118C4" w:rsidRPr="00182E68">
          <w:headerReference w:type="default" r:id="rId40"/>
          <w:footerReference w:type="default" r:id="rId41"/>
          <w:pgSz w:w="11906" w:h="16838"/>
          <w:pgMar w:top="1701" w:right="2268" w:bottom="1701" w:left="1418" w:header="851" w:footer="1021" w:gutter="0"/>
          <w:cols w:space="720"/>
          <w:titlePg/>
        </w:sectPr>
      </w:pPr>
      <w:r w:rsidRPr="00182E68">
        <w:rPr>
          <w:rtl/>
        </w:rPr>
        <w:t>در مورد تولید خروجی این پروژه هم چون در نهایت پس از اعمال تمامی اندیکاتورهای پرکاربرد روی داده ها ، دیتا فریم و فایل های موجود حجم زیادی خواهد داشت ، این موارد در کنار پروژه و در پوشه خروجی ها نگهداری خواهد شد و با هر بار آپدیت شدن اطلاعات ورودی نیاز است یک بار این پروژه فراخوانی شود تا بر اساس آخرین اطلاعات دریافتی خروجی مطلوب را تولید کند.</w:t>
      </w:r>
    </w:p>
    <w:p w14:paraId="7B5EA63C" w14:textId="77777777" w:rsidR="002118C4" w:rsidRPr="00182E68" w:rsidRDefault="002118C4">
      <w:pPr>
        <w:ind w:left="-960"/>
      </w:pPr>
    </w:p>
    <w:p w14:paraId="791C45ED" w14:textId="77777777" w:rsidR="002118C4" w:rsidRPr="00182E68" w:rsidRDefault="002118C4"/>
    <w:p w14:paraId="4CB3984C" w14:textId="77777777" w:rsidR="002118C4" w:rsidRPr="00182E68" w:rsidRDefault="008F08F4">
      <w:pPr>
        <w:rPr>
          <w:rFonts w:ascii="Cambria" w:eastAsia="Cambria" w:hAnsi="Cambria"/>
          <w:b/>
          <w:sz w:val="56"/>
          <w:szCs w:val="56"/>
        </w:rPr>
      </w:pPr>
      <w:r w:rsidRPr="00182E68">
        <w:rPr>
          <w:rFonts w:ascii="Cambria" w:eastAsia="Cambria" w:hAnsi="Cambria"/>
          <w:b/>
          <w:sz w:val="56"/>
          <w:szCs w:val="56"/>
          <w:rtl/>
        </w:rPr>
        <w:t>فصل 5</w:t>
      </w:r>
    </w:p>
    <w:p w14:paraId="20E6778C" w14:textId="77777777" w:rsidR="002118C4" w:rsidRPr="00182E68" w:rsidRDefault="002118C4">
      <w:pPr>
        <w:rPr>
          <w:rFonts w:ascii="B Nazanin" w:eastAsia="B Nazanin" w:hAnsi="B Nazanin"/>
          <w:sz w:val="56"/>
          <w:szCs w:val="56"/>
        </w:rPr>
      </w:pPr>
    </w:p>
    <w:p w14:paraId="44850AD4" w14:textId="77777777" w:rsidR="002118C4" w:rsidRPr="00182E68" w:rsidRDefault="008F08F4">
      <w:pPr>
        <w:widowControl w:val="0"/>
        <w:numPr>
          <w:ilvl w:val="0"/>
          <w:numId w:val="5"/>
        </w:numPr>
        <w:pBdr>
          <w:top w:val="nil"/>
          <w:left w:val="nil"/>
          <w:bottom w:val="single" w:sz="4" w:space="1" w:color="000000"/>
          <w:right w:val="nil"/>
          <w:between w:val="nil"/>
        </w:pBdr>
        <w:tabs>
          <w:tab w:val="center" w:pos="4253"/>
        </w:tabs>
        <w:spacing w:after="0" w:line="360" w:lineRule="auto"/>
        <w:ind w:left="30"/>
        <w:jc w:val="left"/>
        <w:rPr>
          <w:b/>
          <w:color w:val="000000"/>
          <w:sz w:val="56"/>
          <w:szCs w:val="56"/>
        </w:rPr>
      </w:pPr>
      <w:bookmarkStart w:id="194" w:name="_heading=h.3fwokq0" w:colFirst="0" w:colLast="0"/>
      <w:bookmarkEnd w:id="194"/>
      <w:r w:rsidRPr="00182E68">
        <w:rPr>
          <w:b/>
          <w:color w:val="000000"/>
          <w:sz w:val="56"/>
          <w:szCs w:val="56"/>
          <w:rtl/>
        </w:rPr>
        <w:t>جمع‌بندی، نتيجه‌گيری و پيشنهادها</w:t>
      </w:r>
    </w:p>
    <w:p w14:paraId="3EFD401B"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14912487" w14:textId="77777777" w:rsidR="002118C4" w:rsidRPr="00182E68" w:rsidRDefault="002118C4">
      <w:pPr>
        <w:rPr>
          <w:rFonts w:ascii="B Nazanin" w:eastAsia="B Nazanin" w:hAnsi="B Nazanin"/>
          <w:sz w:val="28"/>
        </w:rPr>
      </w:pPr>
    </w:p>
    <w:p w14:paraId="1F3304EB" w14:textId="77777777" w:rsidR="002118C4" w:rsidRPr="00182E68" w:rsidRDefault="002118C4">
      <w:pPr>
        <w:rPr>
          <w:rFonts w:ascii="B Nazanin" w:eastAsia="B Nazanin" w:hAnsi="B Nazanin"/>
          <w:sz w:val="28"/>
        </w:rPr>
        <w:sectPr w:rsidR="002118C4" w:rsidRPr="00182E68">
          <w:pgSz w:w="11906" w:h="16838"/>
          <w:pgMar w:top="1701" w:right="2268" w:bottom="1701" w:left="1418" w:header="851" w:footer="1021" w:gutter="0"/>
          <w:cols w:space="720"/>
          <w:titlePg/>
        </w:sectPr>
      </w:pPr>
    </w:p>
    <w:p w14:paraId="035075DB"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195" w:name="_heading=h.1v1yuxt" w:colFirst="0" w:colLast="0"/>
      <w:bookmarkEnd w:id="195"/>
      <w:r w:rsidRPr="00182E68">
        <w:rPr>
          <w:rFonts w:ascii="Times" w:eastAsia="Times" w:hAnsi="Times"/>
          <w:bCs/>
          <w:color w:val="000000"/>
          <w:sz w:val="32"/>
          <w:szCs w:val="32"/>
          <w:rtl/>
        </w:rPr>
        <w:lastRenderedPageBreak/>
        <w:t>جمع‌بندی</w:t>
      </w:r>
    </w:p>
    <w:p w14:paraId="40C5F4CD" w14:textId="77777777" w:rsidR="002118C4" w:rsidRPr="00182E68" w:rsidRDefault="008F08F4">
      <w:bookmarkStart w:id="196" w:name="_heading=h.wjl7uhio2wxa" w:colFirst="0" w:colLast="0"/>
      <w:bookmarkEnd w:id="196"/>
      <w:r w:rsidRPr="00182E68">
        <w:rPr>
          <w:rtl/>
        </w:rPr>
        <w:t xml:space="preserve">در پایان این پروژه، می توانیم اشاره کنیم که این پروژه به صورت مجزا، شاید صرفا در قالب یک پروژه ی پردازش اطلاعاتی به نظر برسد که با دریافت یک سری اطلاعات ورودی ، یک خروجی تولید میکند، ولی در اصل این پروژه ، یکی از سه قسمت اصلی یکی پروژه بزرگتر به اسم </w:t>
      </w:r>
      <w:r w:rsidRPr="00182E68">
        <w:t>Stock market framework</w:t>
      </w:r>
      <w:r w:rsidRPr="00182E68">
        <w:rPr>
          <w:rtl/>
        </w:rPr>
        <w:t xml:space="preserve"> میباشد که توسط دانشجویان دانشگاه تهران در حال انجام میباشد. که بخش اول این پروژه بزرگ ، سیستم دریافت و ذخیره سازی اطلاعات میباشد که  پروژه ما که در این گزارش به تفصیل پیرامون آن صحبت کردیم در مرحله دوم این کار قرار دارد که از یک طرف باید با سیستم دریافت اطلاعات ارتباط برقرار کند، و از طرف دیگر اطلاعاتی که دریافت میکند و بعد از پردازش ذخیره میکند در اختیار بخش سوم و نهایی پروژه بزرگ بازار سهام قرار دهد که در این فاز پروژه، پیاده سازی مدل های هوش مصنوعی و یادگیری ماشین بر پایه ی همین اطلاعات ذخیره سازی شده فاز یک ، و مشخصه های استخراج شده از این اطلاعات در فاز دوم که این پروژه می باشد هست.</w:t>
      </w:r>
    </w:p>
    <w:p w14:paraId="054D36B1" w14:textId="77777777" w:rsidR="002118C4" w:rsidRPr="00182E68" w:rsidRDefault="008F08F4">
      <w:bookmarkStart w:id="197" w:name="_heading=h.gblxt5fp5orn" w:colFirst="0" w:colLast="0"/>
      <w:bookmarkEnd w:id="197"/>
      <w:r w:rsidRPr="00182E68">
        <w:rPr>
          <w:rtl/>
        </w:rPr>
        <w:t>در نهایت امیدوار هستیم که این پروژه توانسته باشد در بهترین شرایط ، مشخصه های پرکاربرد و مفید فایده برای قسمت های بعدی پروژه در اختیار آیندگان قرار دهد .</w:t>
      </w:r>
    </w:p>
    <w:p w14:paraId="7E37E316"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10FCB70"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198" w:name="_heading=h.4f1mdlm" w:colFirst="0" w:colLast="0"/>
      <w:bookmarkEnd w:id="198"/>
      <w:r w:rsidRPr="00182E68">
        <w:rPr>
          <w:rFonts w:ascii="Times" w:eastAsia="Times" w:hAnsi="Times"/>
          <w:bCs/>
          <w:sz w:val="32"/>
          <w:szCs w:val="32"/>
          <w:rtl/>
        </w:rPr>
        <w:t>دستاورد ها</w:t>
      </w:r>
    </w:p>
    <w:p w14:paraId="15FC58B0" w14:textId="77777777" w:rsidR="002118C4" w:rsidRPr="00182E68" w:rsidRDefault="008F08F4">
      <w:bookmarkStart w:id="199" w:name="_heading=h.nfhtshntm16t" w:colFirst="0" w:colLast="0"/>
      <w:bookmarkEnd w:id="199"/>
      <w:r w:rsidRPr="00182E68">
        <w:rPr>
          <w:rtl/>
        </w:rPr>
        <w:t>در این پروژه که با چالش های زیادی روبه شد، در نهایت یک سیستم پردازش و ذخیره داده پیاده سازی شده است که میتوان از آن در مواردی که نیاز است اطلاعات تکنیکالی و خروجی های اندیکاتور و استراتژِی ها نیاز است تولید شود استفاده کرد. این پروژه به صورتی نوشته شده است که شما بتوانید با کمترین تغییرات، در صورت نیاز اقدام به حذف یا اضافه کردن یک اندیکاتور یا استراتژی بپردازید و از این رو این پروژه به شما کمک خواهد کرد تا در آینده اگر در پیاده سازی فاز های بعدی که مدل های هوش مصنوعی و یادگیری ماشین میباشد نیاز به مشخصه ها و اطلاعات اضافه تری داشتید ، این موارد با کمترین تغییر در این پروژه بدست آورید.</w:t>
      </w:r>
    </w:p>
    <w:p w14:paraId="0CE318FB" w14:textId="77777777" w:rsidR="002118C4" w:rsidRPr="00182E68" w:rsidRDefault="008F08F4">
      <w:bookmarkStart w:id="200" w:name="_heading=h.37g2p4ofqjjw" w:colFirst="0" w:colLast="0"/>
      <w:bookmarkEnd w:id="200"/>
      <w:r w:rsidRPr="00182E68">
        <w:rPr>
          <w:rtl/>
        </w:rPr>
        <w:lastRenderedPageBreak/>
        <w:t>عملا این پروژه به عنوان یک واسط بین داده های خام دریافتی از سایت های ارائه دهنده این اطلاعات، و به طور خاص تر پروژه ذخیره سازی داده های مورد استفاده ما، و مدل های هوش مصنوعی باشد که با پردازش اطلاعات خروجی مطلوب را تولید و ذخیره میکند.</w:t>
      </w:r>
    </w:p>
    <w:p w14:paraId="7F41FBC5" w14:textId="77777777" w:rsidR="002118C4" w:rsidRPr="00182E68" w:rsidRDefault="008F08F4">
      <w:pPr>
        <w:keepNext/>
        <w:widowControl w:val="0"/>
        <w:numPr>
          <w:ilvl w:val="1"/>
          <w:numId w:val="5"/>
        </w:numPr>
        <w:pBdr>
          <w:top w:val="nil"/>
          <w:left w:val="nil"/>
          <w:bottom w:val="nil"/>
          <w:right w:val="nil"/>
          <w:between w:val="nil"/>
        </w:pBdr>
        <w:spacing w:before="600" w:after="480" w:line="240" w:lineRule="auto"/>
        <w:jc w:val="left"/>
        <w:rPr>
          <w:rFonts w:ascii="Times" w:eastAsia="Times" w:hAnsi="Times"/>
          <w:bCs/>
          <w:sz w:val="32"/>
          <w:szCs w:val="32"/>
        </w:rPr>
      </w:pPr>
      <w:bookmarkStart w:id="201" w:name="_heading=h.wtfxnweuzy4v" w:colFirst="0" w:colLast="0"/>
      <w:bookmarkEnd w:id="201"/>
      <w:r w:rsidRPr="00182E68">
        <w:rPr>
          <w:rFonts w:ascii="Times" w:eastAsia="Times" w:hAnsi="Times"/>
          <w:bCs/>
          <w:sz w:val="32"/>
          <w:szCs w:val="32"/>
          <w:rtl/>
        </w:rPr>
        <w:t>پیشنهاد ها</w:t>
      </w:r>
    </w:p>
    <w:p w14:paraId="2164A350" w14:textId="77777777" w:rsidR="002118C4" w:rsidRPr="00182E68" w:rsidRDefault="008F08F4">
      <w:bookmarkStart w:id="202" w:name="_heading=h.4s6i5l9042bf" w:colFirst="0" w:colLast="0"/>
      <w:bookmarkEnd w:id="202"/>
      <w:r w:rsidRPr="00182E68">
        <w:rPr>
          <w:rtl/>
        </w:rPr>
        <w:t>در بخش پیشنهاد این این پروژه می توان این را بیان کرد که در این پروژه سعی شده است پرکاربرد ترین اندیکاتور ها به همراه فیلتر ها و استراتژی های قدرتمند پیاده سازی شده روی این اندیکاتور به طور کلی پوشش داده شود و در کنار این موارد سعی شده تا خروجی ها و کد هایی که زده میشود در کلی ترین حالت ممکن خود باشد تا شما بتوانید با کمترین تغییرات، در صورت نیاز به اضافه یا کم کردن مواردی که میخواهید در این پروژه اقدام کنید. از این رو با نگاهی گذرا به کد های این پروژه، ابتدا اگر نیاز به اضافه کردن مواردی می بینید، از توابعی که نوشته شده است استفاده کنید و اگر نیاز شما با این توابع رفع نشد، شما میتوانید به اضافه کردن دستی مواردی که میخواهید بپردازید.</w:t>
      </w:r>
    </w:p>
    <w:p w14:paraId="2CD9F986"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1464BC4"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sectPr w:rsidR="002118C4" w:rsidRPr="00182E68">
          <w:headerReference w:type="default" r:id="rId42"/>
          <w:footerReference w:type="default" r:id="rId43"/>
          <w:pgSz w:w="11906" w:h="16838"/>
          <w:pgMar w:top="1701" w:right="1196" w:bottom="1701" w:left="1418" w:header="1021" w:footer="1021" w:gutter="0"/>
          <w:cols w:space="720"/>
        </w:sectPr>
      </w:pPr>
    </w:p>
    <w:p w14:paraId="32CB614F" w14:textId="77777777" w:rsidR="002118C4" w:rsidRPr="00182E68" w:rsidRDefault="008F08F4">
      <w:pPr>
        <w:rPr>
          <w:rFonts w:ascii="Cambria" w:eastAsia="Cambria" w:hAnsi="Cambria"/>
          <w:b/>
          <w:sz w:val="56"/>
          <w:szCs w:val="56"/>
        </w:rPr>
      </w:pPr>
      <w:r w:rsidRPr="00182E68">
        <w:rPr>
          <w:rFonts w:ascii="Cambria" w:eastAsia="Cambria" w:hAnsi="Cambria"/>
          <w:b/>
          <w:sz w:val="56"/>
          <w:szCs w:val="56"/>
          <w:rtl/>
        </w:rPr>
        <w:lastRenderedPageBreak/>
        <w:t>فصل6</w:t>
      </w:r>
    </w:p>
    <w:p w14:paraId="3F60E9CB" w14:textId="77777777" w:rsidR="002118C4" w:rsidRPr="00182E68" w:rsidRDefault="002118C4">
      <w:pPr>
        <w:rPr>
          <w:rFonts w:ascii="B Nazanin" w:eastAsia="B Nazanin" w:hAnsi="B Nazanin"/>
          <w:sz w:val="56"/>
          <w:szCs w:val="56"/>
        </w:rPr>
      </w:pPr>
    </w:p>
    <w:p w14:paraId="03F5DF46" w14:textId="77777777" w:rsidR="002118C4" w:rsidRPr="00182E68" w:rsidRDefault="008F08F4">
      <w:pPr>
        <w:widowControl w:val="0"/>
        <w:numPr>
          <w:ilvl w:val="0"/>
          <w:numId w:val="5"/>
        </w:numPr>
        <w:pBdr>
          <w:top w:val="nil"/>
          <w:left w:val="nil"/>
          <w:bottom w:val="single" w:sz="4" w:space="1" w:color="000000"/>
          <w:right w:val="nil"/>
          <w:between w:val="nil"/>
        </w:pBdr>
        <w:tabs>
          <w:tab w:val="center" w:pos="4253"/>
        </w:tabs>
        <w:spacing w:after="0" w:line="360" w:lineRule="auto"/>
        <w:ind w:left="30"/>
        <w:jc w:val="left"/>
        <w:rPr>
          <w:b/>
          <w:color w:val="000000"/>
          <w:sz w:val="56"/>
          <w:szCs w:val="56"/>
        </w:rPr>
        <w:sectPr w:rsidR="002118C4" w:rsidRPr="00182E68">
          <w:headerReference w:type="default" r:id="rId44"/>
          <w:footerReference w:type="default" r:id="rId45"/>
          <w:headerReference w:type="first" r:id="rId46"/>
          <w:pgSz w:w="11906" w:h="16838"/>
          <w:pgMar w:top="1701" w:right="2268" w:bottom="1701" w:left="1418" w:header="851" w:footer="1021" w:gutter="0"/>
          <w:cols w:space="720"/>
          <w:titlePg/>
        </w:sectPr>
      </w:pPr>
      <w:bookmarkStart w:id="203" w:name="_heading=h.28h4qwu" w:colFirst="0" w:colLast="0"/>
      <w:bookmarkEnd w:id="203"/>
      <w:r w:rsidRPr="00182E68">
        <w:rPr>
          <w:b/>
          <w:color w:val="000000"/>
          <w:sz w:val="56"/>
          <w:szCs w:val="56"/>
          <w:rtl/>
        </w:rPr>
        <w:t>مراجع</w:t>
      </w:r>
    </w:p>
    <w:p w14:paraId="0A8341B2" w14:textId="77777777" w:rsidR="002118C4" w:rsidRPr="00182E68" w:rsidRDefault="008F08F4">
      <w:pPr>
        <w:widowControl w:val="0"/>
        <w:pBdr>
          <w:top w:val="nil"/>
          <w:left w:val="nil"/>
          <w:bottom w:val="nil"/>
          <w:right w:val="nil"/>
          <w:between w:val="nil"/>
        </w:pBdr>
        <w:spacing w:after="360" w:line="288" w:lineRule="auto"/>
        <w:ind w:firstLine="567"/>
        <w:jc w:val="both"/>
        <w:rPr>
          <w:b/>
          <w:color w:val="000000"/>
          <w:sz w:val="28"/>
        </w:rPr>
      </w:pPr>
      <w:r w:rsidRPr="00182E68">
        <w:rPr>
          <w:b/>
          <w:color w:val="000000"/>
          <w:sz w:val="28"/>
          <w:rtl/>
        </w:rPr>
        <w:lastRenderedPageBreak/>
        <w:t>مراجع</w:t>
      </w:r>
    </w:p>
    <w:p w14:paraId="687C0528" w14:textId="77777777" w:rsidR="002118C4" w:rsidRPr="00182E68" w:rsidRDefault="002118C4" w:rsidP="00C73A16">
      <w:pPr>
        <w:pBdr>
          <w:top w:val="nil"/>
          <w:left w:val="nil"/>
          <w:bottom w:val="nil"/>
          <w:right w:val="nil"/>
          <w:between w:val="nil"/>
        </w:pBdr>
        <w:spacing w:line="240" w:lineRule="auto"/>
        <w:jc w:val="left"/>
        <w:rPr>
          <w:color w:val="000000"/>
          <w:szCs w:val="24"/>
        </w:rPr>
      </w:pPr>
    </w:p>
    <w:p w14:paraId="78DEB1E9" w14:textId="77777777" w:rsidR="002118C4" w:rsidRPr="00182E68" w:rsidRDefault="002118C4" w:rsidP="00C73A16">
      <w:pPr>
        <w:pBdr>
          <w:top w:val="nil"/>
          <w:left w:val="nil"/>
          <w:bottom w:val="nil"/>
          <w:right w:val="nil"/>
          <w:between w:val="nil"/>
        </w:pBdr>
        <w:bidi w:val="0"/>
        <w:spacing w:line="240" w:lineRule="auto"/>
        <w:ind w:left="640" w:hanging="640"/>
        <w:jc w:val="left"/>
        <w:rPr>
          <w:color w:val="000000"/>
          <w:szCs w:val="24"/>
        </w:rPr>
      </w:pPr>
    </w:p>
    <w:p w14:paraId="125C2472" w14:textId="77777777" w:rsidR="002118C4" w:rsidRPr="00182E68" w:rsidRDefault="008F08F4" w:rsidP="00C73A16">
      <w:pPr>
        <w:pBdr>
          <w:top w:val="nil"/>
          <w:left w:val="nil"/>
          <w:bottom w:val="nil"/>
          <w:right w:val="nil"/>
          <w:between w:val="nil"/>
        </w:pBdr>
        <w:bidi w:val="0"/>
        <w:spacing w:line="240" w:lineRule="auto"/>
        <w:ind w:left="640" w:hanging="640"/>
        <w:jc w:val="left"/>
      </w:pPr>
      <w:r w:rsidRPr="00182E68">
        <w:rPr>
          <w:color w:val="000000"/>
          <w:szCs w:val="24"/>
        </w:rPr>
        <w:t>[1]</w:t>
      </w:r>
      <w:r w:rsidRPr="00182E68">
        <w:tab/>
      </w:r>
      <w:proofErr w:type="spellStart"/>
      <w:r w:rsidRPr="00182E68">
        <w:t>Resta</w:t>
      </w:r>
      <w:proofErr w:type="spellEnd"/>
      <w:r w:rsidRPr="00182E68">
        <w:t xml:space="preserve">, Marina, Paolo </w:t>
      </w:r>
      <w:proofErr w:type="spellStart"/>
      <w:r w:rsidRPr="00182E68">
        <w:t>Pagnottoni</w:t>
      </w:r>
      <w:proofErr w:type="spellEnd"/>
      <w:r w:rsidRPr="00182E68">
        <w:t xml:space="preserve">, and Maria Elena De </w:t>
      </w:r>
      <w:proofErr w:type="spellStart"/>
      <w:r w:rsidRPr="00182E68">
        <w:t>Giuli</w:t>
      </w:r>
      <w:proofErr w:type="spellEnd"/>
      <w:r w:rsidRPr="00182E68">
        <w:t>. "Technical Analysis on the Bitcoin Market:</w:t>
      </w:r>
    </w:p>
    <w:p w14:paraId="73EED2FF" w14:textId="77777777" w:rsidR="002118C4" w:rsidRPr="00182E68" w:rsidRDefault="008F08F4" w:rsidP="00C73A16">
      <w:pPr>
        <w:pBdr>
          <w:top w:val="nil"/>
          <w:left w:val="nil"/>
          <w:bottom w:val="nil"/>
          <w:right w:val="nil"/>
          <w:between w:val="nil"/>
        </w:pBdr>
        <w:bidi w:val="0"/>
        <w:spacing w:line="240" w:lineRule="auto"/>
        <w:ind w:firstLine="720"/>
        <w:jc w:val="left"/>
        <w:rPr>
          <w:rFonts w:ascii="Arial" w:eastAsia="Arial" w:hAnsi="Arial"/>
          <w:color w:val="222222"/>
          <w:sz w:val="20"/>
          <w:szCs w:val="20"/>
          <w:highlight w:val="white"/>
        </w:rPr>
      </w:pPr>
      <w:r w:rsidRPr="00182E68">
        <w:t xml:space="preserve">Trading Opportunities or Investors’ </w:t>
      </w:r>
      <w:proofErr w:type="gramStart"/>
      <w:r w:rsidRPr="00182E68">
        <w:t>Pitfall?.</w:t>
      </w:r>
      <w:proofErr w:type="gramEnd"/>
      <w:r w:rsidRPr="00182E68">
        <w:t>" Risks 8.2 (2020): 44.</w:t>
      </w:r>
    </w:p>
    <w:p w14:paraId="2C217993" w14:textId="77777777" w:rsidR="002118C4" w:rsidRPr="00182E68" w:rsidRDefault="002118C4" w:rsidP="00C73A16">
      <w:pPr>
        <w:pBdr>
          <w:top w:val="nil"/>
          <w:left w:val="nil"/>
          <w:bottom w:val="nil"/>
          <w:right w:val="nil"/>
          <w:between w:val="nil"/>
        </w:pBdr>
        <w:bidi w:val="0"/>
        <w:spacing w:line="240" w:lineRule="auto"/>
        <w:ind w:left="640" w:hanging="640"/>
        <w:jc w:val="left"/>
      </w:pPr>
    </w:p>
    <w:p w14:paraId="1B41B679" w14:textId="77777777" w:rsidR="002118C4" w:rsidRPr="00182E68" w:rsidRDefault="008F08F4" w:rsidP="00C73A16">
      <w:pPr>
        <w:pBdr>
          <w:top w:val="nil"/>
          <w:left w:val="nil"/>
          <w:bottom w:val="nil"/>
          <w:right w:val="nil"/>
          <w:between w:val="nil"/>
        </w:pBdr>
        <w:bidi w:val="0"/>
        <w:spacing w:line="240" w:lineRule="auto"/>
        <w:ind w:left="640" w:hanging="640"/>
        <w:jc w:val="left"/>
      </w:pPr>
      <w:r w:rsidRPr="00182E68">
        <w:rPr>
          <w:color w:val="000000"/>
          <w:szCs w:val="24"/>
        </w:rPr>
        <w:t>[2]</w:t>
      </w:r>
      <w:r w:rsidRPr="00182E68">
        <w:rPr>
          <w:color w:val="000000"/>
          <w:szCs w:val="24"/>
        </w:rPr>
        <w:tab/>
      </w:r>
      <w:r w:rsidRPr="00182E68">
        <w:t xml:space="preserve">Zhang, Xia, </w:t>
      </w:r>
      <w:proofErr w:type="spellStart"/>
      <w:r w:rsidRPr="00182E68">
        <w:t>Weimin</w:t>
      </w:r>
      <w:proofErr w:type="spellEnd"/>
      <w:r w:rsidRPr="00182E68">
        <w:t xml:space="preserve"> Qi, and </w:t>
      </w:r>
      <w:proofErr w:type="spellStart"/>
      <w:r w:rsidRPr="00182E68">
        <w:t>Zhiming</w:t>
      </w:r>
      <w:proofErr w:type="spellEnd"/>
      <w:r w:rsidRPr="00182E68">
        <w:t xml:space="preserve"> Zhan. "A Study on Machine-Learning-Based Prediction for Bitcoin’s</w:t>
      </w:r>
    </w:p>
    <w:p w14:paraId="43021108" w14:textId="77777777" w:rsidR="002118C4" w:rsidRPr="00182E68" w:rsidRDefault="008F08F4" w:rsidP="00C73A16">
      <w:pPr>
        <w:pBdr>
          <w:top w:val="nil"/>
          <w:left w:val="nil"/>
          <w:bottom w:val="nil"/>
          <w:right w:val="nil"/>
          <w:between w:val="nil"/>
        </w:pBdr>
        <w:bidi w:val="0"/>
        <w:spacing w:line="240" w:lineRule="auto"/>
        <w:ind w:left="640" w:hanging="640"/>
        <w:jc w:val="left"/>
      </w:pPr>
      <w:r w:rsidRPr="00182E68">
        <w:t xml:space="preserve">       </w:t>
      </w:r>
      <w:r w:rsidRPr="00182E68">
        <w:tab/>
        <w:t>Price via Using LSTM and SVR." Journal of Physics: Conference Series. Vol. 1732. No. 1. IOP Publishing, 2021</w:t>
      </w:r>
      <w:r w:rsidRPr="00182E68">
        <w:rPr>
          <w:rFonts w:ascii="Arial" w:eastAsia="Arial" w:hAnsi="Arial"/>
          <w:color w:val="222222"/>
          <w:sz w:val="20"/>
          <w:szCs w:val="20"/>
          <w:highlight w:val="white"/>
        </w:rPr>
        <w:t>.</w:t>
      </w:r>
    </w:p>
    <w:p w14:paraId="415427EA" w14:textId="77777777" w:rsidR="002118C4" w:rsidRPr="00182E68" w:rsidRDefault="008F08F4" w:rsidP="00C73A16">
      <w:pPr>
        <w:bidi w:val="0"/>
        <w:spacing w:after="240"/>
        <w:jc w:val="left"/>
      </w:pPr>
      <w:r w:rsidRPr="00182E68">
        <w:t>[3]</w:t>
      </w:r>
      <w:r w:rsidRPr="00182E68">
        <w:tab/>
      </w:r>
      <w:r w:rsidRPr="00182E68">
        <w:rPr>
          <w:rFonts w:ascii="Calibri" w:eastAsia="Calibri" w:hAnsi="Calibri"/>
        </w:rPr>
        <w:t>“</w:t>
      </w:r>
      <w:r w:rsidRPr="00182E68">
        <w:rPr>
          <w:rFonts w:ascii="Calibri" w:eastAsia="Calibri" w:hAnsi="Calibri"/>
          <w:rtl/>
        </w:rPr>
        <w:t xml:space="preserve">آموزش سرمایه گذاری در بورس,” </w:t>
      </w:r>
      <w:r w:rsidRPr="00182E68">
        <w:rPr>
          <w:rFonts w:ascii="Calibri" w:eastAsia="Calibri" w:hAnsi="Calibri"/>
          <w:i/>
          <w:rtl/>
        </w:rPr>
        <w:t>خانه سرمایه</w:t>
      </w:r>
      <w:r w:rsidRPr="00182E68">
        <w:rPr>
          <w:rFonts w:ascii="Calibri" w:eastAsia="Calibri" w:hAnsi="Calibri"/>
        </w:rPr>
        <w:t>. https://khanesarmaye.com</w:t>
      </w:r>
    </w:p>
    <w:p w14:paraId="548C04D6" w14:textId="77777777" w:rsidR="002118C4" w:rsidRPr="00182E68" w:rsidRDefault="008F08F4" w:rsidP="00C73A16">
      <w:pPr>
        <w:bidi w:val="0"/>
        <w:spacing w:after="240"/>
        <w:jc w:val="left"/>
        <w:rPr>
          <w:rFonts w:ascii="Calibri" w:eastAsia="Calibri" w:hAnsi="Calibri"/>
        </w:rPr>
      </w:pPr>
      <w:r w:rsidRPr="00182E68">
        <w:t>[4]</w:t>
      </w:r>
      <w:r w:rsidRPr="00182E68">
        <w:tab/>
      </w:r>
      <w:r w:rsidRPr="00182E68">
        <w:rPr>
          <w:rFonts w:ascii="Calibri" w:eastAsia="Calibri" w:hAnsi="Calibri"/>
        </w:rPr>
        <w:t>“</w:t>
      </w:r>
      <w:r w:rsidRPr="00182E68">
        <w:rPr>
          <w:rFonts w:ascii="Calibri" w:eastAsia="Calibri" w:hAnsi="Calibri"/>
          <w:rtl/>
        </w:rPr>
        <w:t xml:space="preserve">خانه,” </w:t>
      </w:r>
      <w:r w:rsidRPr="00182E68">
        <w:rPr>
          <w:rFonts w:ascii="Calibri" w:eastAsia="Calibri" w:hAnsi="Calibri"/>
          <w:i/>
          <w:rtl/>
        </w:rPr>
        <w:t>آکادمی بورسی پشوتن</w:t>
      </w:r>
      <w:r w:rsidRPr="00182E68">
        <w:rPr>
          <w:rFonts w:ascii="Calibri" w:eastAsia="Calibri" w:hAnsi="Calibri"/>
        </w:rPr>
        <w:t>. https://pashootanacademy.com</w:t>
      </w:r>
    </w:p>
    <w:p w14:paraId="1AA274DD" w14:textId="77777777" w:rsidR="002118C4" w:rsidRPr="00182E68" w:rsidRDefault="008F08F4" w:rsidP="00C73A16">
      <w:pPr>
        <w:bidi w:val="0"/>
        <w:spacing w:after="240"/>
        <w:jc w:val="left"/>
        <w:rPr>
          <w:rFonts w:ascii="Calibri" w:eastAsia="Calibri" w:hAnsi="Calibri"/>
        </w:rPr>
      </w:pPr>
      <w:bookmarkStart w:id="204" w:name="_heading=h.5d16h82w1nfr" w:colFirst="0" w:colLast="0"/>
      <w:bookmarkEnd w:id="204"/>
      <w:r w:rsidRPr="00182E68">
        <w:rPr>
          <w:rFonts w:ascii="Calibri" w:eastAsia="Calibri" w:hAnsi="Calibri"/>
        </w:rPr>
        <w:t>[5]</w:t>
      </w:r>
      <w:r w:rsidRPr="00182E68">
        <w:rPr>
          <w:rFonts w:ascii="Calibri" w:eastAsia="Calibri" w:hAnsi="Calibri"/>
        </w:rPr>
        <w:tab/>
        <w:t xml:space="preserve">“Free Stock Charts, Stock Quotes and Trade Ideas,” </w:t>
      </w:r>
      <w:proofErr w:type="spellStart"/>
      <w:r w:rsidRPr="00182E68">
        <w:rPr>
          <w:rFonts w:ascii="Calibri" w:eastAsia="Calibri" w:hAnsi="Calibri"/>
          <w:i/>
        </w:rPr>
        <w:t>TradingView</w:t>
      </w:r>
      <w:proofErr w:type="spellEnd"/>
      <w:r w:rsidRPr="00182E68">
        <w:rPr>
          <w:rFonts w:ascii="Calibri" w:eastAsia="Calibri" w:hAnsi="Calibri"/>
        </w:rPr>
        <w:t>, 2019. https://www.tradingview.com/</w:t>
      </w:r>
    </w:p>
    <w:p w14:paraId="656A0412" w14:textId="77777777" w:rsidR="002118C4" w:rsidRPr="00182E68" w:rsidRDefault="008F08F4" w:rsidP="00C73A16">
      <w:pPr>
        <w:bidi w:val="0"/>
        <w:spacing w:after="240"/>
        <w:jc w:val="left"/>
        <w:rPr>
          <w:rFonts w:ascii="Calibri" w:eastAsia="Calibri" w:hAnsi="Calibri"/>
        </w:rPr>
      </w:pPr>
      <w:bookmarkStart w:id="205" w:name="_heading=h.bpff79m65bwg" w:colFirst="0" w:colLast="0"/>
      <w:bookmarkEnd w:id="205"/>
      <w:r w:rsidRPr="00182E68">
        <w:rPr>
          <w:rFonts w:ascii="Calibri" w:eastAsia="Calibri" w:hAnsi="Calibri"/>
        </w:rPr>
        <w:t>[6]</w:t>
      </w:r>
      <w:r w:rsidRPr="00182E68">
        <w:rPr>
          <w:rFonts w:ascii="Calibri" w:eastAsia="Calibri" w:hAnsi="Calibri"/>
        </w:rPr>
        <w:tab/>
      </w:r>
      <w:proofErr w:type="spellStart"/>
      <w:r w:rsidRPr="00182E68">
        <w:rPr>
          <w:rFonts w:ascii="Calibri" w:eastAsia="Calibri" w:hAnsi="Calibri"/>
        </w:rPr>
        <w:t>Coinmarketcap</w:t>
      </w:r>
      <w:proofErr w:type="spellEnd"/>
      <w:r w:rsidRPr="00182E68">
        <w:rPr>
          <w:rFonts w:ascii="Calibri" w:eastAsia="Calibri" w:hAnsi="Calibri"/>
        </w:rPr>
        <w:t xml:space="preserve">, “Cryptocurrency Market Capitalizations | </w:t>
      </w:r>
      <w:proofErr w:type="spellStart"/>
      <w:r w:rsidRPr="00182E68">
        <w:rPr>
          <w:rFonts w:ascii="Calibri" w:eastAsia="Calibri" w:hAnsi="Calibri"/>
        </w:rPr>
        <w:t>CoinMarketCap</w:t>
      </w:r>
      <w:proofErr w:type="spellEnd"/>
      <w:r w:rsidRPr="00182E68">
        <w:rPr>
          <w:rFonts w:ascii="Calibri" w:eastAsia="Calibri" w:hAnsi="Calibri"/>
        </w:rPr>
        <w:t xml:space="preserve">,” </w:t>
      </w:r>
      <w:proofErr w:type="spellStart"/>
      <w:r w:rsidRPr="00182E68">
        <w:rPr>
          <w:rFonts w:ascii="Calibri" w:eastAsia="Calibri" w:hAnsi="Calibri"/>
          <w:i/>
        </w:rPr>
        <w:t>CoinMarketCap</w:t>
      </w:r>
      <w:proofErr w:type="spellEnd"/>
      <w:r w:rsidRPr="00182E68">
        <w:rPr>
          <w:rFonts w:ascii="Calibri" w:eastAsia="Calibri" w:hAnsi="Calibri"/>
        </w:rPr>
        <w:t>, 2022. https://coinmarketcap.com/</w:t>
      </w:r>
    </w:p>
    <w:p w14:paraId="2F2B12D0" w14:textId="77777777" w:rsidR="002118C4" w:rsidRPr="00182E68" w:rsidRDefault="008F08F4" w:rsidP="00C73A16">
      <w:pPr>
        <w:bidi w:val="0"/>
        <w:spacing w:after="240"/>
        <w:jc w:val="left"/>
      </w:pPr>
      <w:bookmarkStart w:id="206" w:name="_heading=h.z2fkl0iv2els" w:colFirst="0" w:colLast="0"/>
      <w:bookmarkEnd w:id="206"/>
      <w:r w:rsidRPr="00182E68">
        <w:t>[7]</w:t>
      </w:r>
      <w:r w:rsidRPr="00182E68">
        <w:tab/>
      </w:r>
      <w:r w:rsidRPr="00182E68">
        <w:rPr>
          <w:rFonts w:ascii="Calibri" w:eastAsia="Calibri" w:hAnsi="Calibri"/>
        </w:rPr>
        <w:t>“</w:t>
      </w:r>
      <w:r w:rsidRPr="00182E68">
        <w:rPr>
          <w:rFonts w:ascii="Calibri" w:eastAsia="Calibri" w:hAnsi="Calibri"/>
          <w:rtl/>
        </w:rPr>
        <w:t>دانشکده بورس - آموزش بورس و سرمایه گذاری</w:t>
      </w:r>
      <w:r w:rsidRPr="00182E68">
        <w:rPr>
          <w:rFonts w:ascii="Calibri" w:eastAsia="Calibri" w:hAnsi="Calibri"/>
        </w:rPr>
        <w:t>,” https://boursecollege.com/</w:t>
      </w:r>
    </w:p>
    <w:p w14:paraId="227D7B19" w14:textId="5DCC3483" w:rsidR="002118C4" w:rsidRDefault="008F08F4" w:rsidP="00C73A16">
      <w:pPr>
        <w:keepNext/>
        <w:widowControl w:val="0"/>
        <w:bidi w:val="0"/>
        <w:spacing w:before="240" w:after="240" w:line="240" w:lineRule="auto"/>
        <w:jc w:val="left"/>
        <w:rPr>
          <w:rFonts w:ascii="Calibri" w:eastAsia="Calibri" w:hAnsi="Calibri"/>
        </w:rPr>
      </w:pPr>
      <w:bookmarkStart w:id="207" w:name="_heading=h.knivyolnckoe" w:colFirst="0" w:colLast="0"/>
      <w:bookmarkEnd w:id="207"/>
      <w:r w:rsidRPr="00182E68">
        <w:t>[8]</w:t>
      </w:r>
      <w:r w:rsidRPr="00182E68">
        <w:tab/>
      </w:r>
      <w:r w:rsidRPr="00182E68">
        <w:rPr>
          <w:rFonts w:ascii="Calibri" w:eastAsia="Calibri" w:hAnsi="Calibri"/>
        </w:rPr>
        <w:t>“</w:t>
      </w:r>
      <w:r w:rsidRPr="00182E68">
        <w:rPr>
          <w:rFonts w:ascii="Calibri" w:eastAsia="Calibri" w:hAnsi="Calibri"/>
          <w:rtl/>
        </w:rPr>
        <w:t xml:space="preserve">باشگاه بلاگ,” </w:t>
      </w:r>
      <w:r w:rsidRPr="00182E68">
        <w:rPr>
          <w:rFonts w:ascii="Calibri" w:eastAsia="Calibri" w:hAnsi="Calibri"/>
          <w:i/>
          <w:rtl/>
        </w:rPr>
        <w:t>باشگاه مشتریان آگاه</w:t>
      </w:r>
      <w:r w:rsidRPr="00182E68">
        <w:rPr>
          <w:rFonts w:ascii="Calibri" w:eastAsia="Calibri" w:hAnsi="Calibri"/>
        </w:rPr>
        <w:t xml:space="preserve">. https://bashgah.com/blog/ </w:t>
      </w:r>
    </w:p>
    <w:p w14:paraId="7E0772E8" w14:textId="1CE82F0E" w:rsidR="00C8361E" w:rsidRPr="00182E68" w:rsidRDefault="00C8361E" w:rsidP="00C8361E">
      <w:pPr>
        <w:keepNext/>
        <w:widowControl w:val="0"/>
        <w:bidi w:val="0"/>
        <w:spacing w:before="240" w:after="240" w:line="240" w:lineRule="auto"/>
        <w:jc w:val="left"/>
        <w:rPr>
          <w:rFonts w:ascii="Calibri" w:eastAsia="Calibri" w:hAnsi="Calibri"/>
        </w:rPr>
      </w:pPr>
      <w:r>
        <w:rPr>
          <w:rFonts w:ascii="Calibri" w:eastAsia="Calibri" w:hAnsi="Calibri"/>
        </w:rPr>
        <w:t>[9]</w:t>
      </w:r>
      <w:r>
        <w:rPr>
          <w:rFonts w:ascii="Calibri" w:eastAsia="Calibri" w:hAnsi="Calibri"/>
        </w:rPr>
        <w:tab/>
      </w:r>
      <w:r>
        <w:t xml:space="preserve">D. L. </w:t>
      </w:r>
      <w:proofErr w:type="spellStart"/>
      <w:r>
        <w:t>Padial</w:t>
      </w:r>
      <w:proofErr w:type="spellEnd"/>
      <w:r>
        <w:t xml:space="preserve"> (</w:t>
      </w:r>
      <w:proofErr w:type="spellStart"/>
      <w:r>
        <w:t>Bukosabino</w:t>
      </w:r>
      <w:proofErr w:type="spellEnd"/>
      <w:r>
        <w:t xml:space="preserve">), “ta: Technical Analysis Library in Python,” </w:t>
      </w:r>
      <w:proofErr w:type="spellStart"/>
      <w:r>
        <w:rPr>
          <w:i/>
          <w:iCs/>
        </w:rPr>
        <w:t>PyPI</w:t>
      </w:r>
      <w:proofErr w:type="spellEnd"/>
      <w:r>
        <w:t>. https://pypi.org/project/ta/</w:t>
      </w:r>
    </w:p>
    <w:p w14:paraId="42E83723" w14:textId="6F67D870" w:rsidR="002118C4" w:rsidRPr="00182E68" w:rsidRDefault="008F08F4" w:rsidP="00C73A16">
      <w:pPr>
        <w:keepNext/>
        <w:widowControl w:val="0"/>
        <w:bidi w:val="0"/>
        <w:spacing w:before="240" w:after="240" w:line="240" w:lineRule="auto"/>
        <w:jc w:val="left"/>
        <w:rPr>
          <w:rFonts w:ascii="Calibri" w:eastAsia="Calibri" w:hAnsi="Calibri"/>
        </w:rPr>
      </w:pPr>
      <w:bookmarkStart w:id="208" w:name="_heading=h.tfg7mcwn2gut" w:colFirst="0" w:colLast="0"/>
      <w:bookmarkEnd w:id="208"/>
      <w:r w:rsidRPr="00182E68">
        <w:t>[</w:t>
      </w:r>
      <w:r w:rsidR="00C8361E">
        <w:t>10</w:t>
      </w:r>
      <w:r w:rsidRPr="00182E68">
        <w:t>]</w:t>
      </w:r>
      <w:r w:rsidRPr="00182E68">
        <w:tab/>
      </w:r>
      <w:r w:rsidRPr="00182E68">
        <w:rPr>
          <w:rFonts w:ascii="Calibri" w:eastAsia="Calibri" w:hAnsi="Calibri"/>
        </w:rPr>
        <w:t>“</w:t>
      </w:r>
      <w:r w:rsidRPr="00182E68">
        <w:rPr>
          <w:rFonts w:ascii="Calibri" w:eastAsia="Calibri" w:hAnsi="Calibri"/>
          <w:rtl/>
        </w:rPr>
        <w:t xml:space="preserve">بر فراز بورس,” </w:t>
      </w:r>
      <w:r w:rsidRPr="00182E68">
        <w:rPr>
          <w:rFonts w:ascii="Calibri" w:eastAsia="Calibri" w:hAnsi="Calibri"/>
          <w:i/>
          <w:rtl/>
        </w:rPr>
        <w:t>ره‌آورد</w:t>
      </w:r>
      <w:r w:rsidRPr="00182E68">
        <w:rPr>
          <w:rFonts w:ascii="Calibri" w:eastAsia="Calibri" w:hAnsi="Calibri"/>
        </w:rPr>
        <w:t xml:space="preserve">. https://rahavard365.com/ </w:t>
      </w:r>
    </w:p>
    <w:p w14:paraId="11A4D5CB" w14:textId="158F8426" w:rsidR="002118C4" w:rsidRPr="00182E68" w:rsidRDefault="008F08F4" w:rsidP="00E14EED">
      <w:pPr>
        <w:keepNext/>
        <w:widowControl w:val="0"/>
        <w:spacing w:before="240" w:after="240" w:line="240" w:lineRule="auto"/>
        <w:jc w:val="left"/>
        <w:rPr>
          <w:rFonts w:ascii="Calibri" w:eastAsia="Calibri" w:hAnsi="Calibri"/>
        </w:rPr>
        <w:sectPr w:rsidR="002118C4" w:rsidRPr="00182E68">
          <w:headerReference w:type="default" r:id="rId47"/>
          <w:footerReference w:type="default" r:id="rId48"/>
          <w:headerReference w:type="first" r:id="rId49"/>
          <w:pgSz w:w="11906" w:h="16838"/>
          <w:pgMar w:top="1701" w:right="1466" w:bottom="1701" w:left="1418" w:header="1021" w:footer="1021" w:gutter="0"/>
          <w:cols w:space="720"/>
        </w:sectPr>
      </w:pPr>
      <w:bookmarkStart w:id="209" w:name="_heading=h.kgd24r7o0li7" w:colFirst="0" w:colLast="0"/>
      <w:bookmarkEnd w:id="209"/>
      <w:r w:rsidRPr="00182E68">
        <w:rPr>
          <w:rFonts w:ascii="Calibri" w:eastAsia="Calibri" w:hAnsi="Calibri"/>
        </w:rPr>
        <w:t>‌</w:t>
      </w:r>
      <w:bookmarkStart w:id="210" w:name="_heading=h.rttg8twi7ves" w:colFirst="0" w:colLast="0"/>
      <w:bookmarkEnd w:id="210"/>
    </w:p>
    <w:p w14:paraId="7BAA87B6" w14:textId="77777777" w:rsidR="002118C4" w:rsidRPr="00182E68" w:rsidRDefault="002118C4">
      <w:pPr>
        <w:rPr>
          <w:rFonts w:ascii="B Nazanin" w:eastAsia="B Nazanin" w:hAnsi="B Nazanin"/>
          <w:sz w:val="28"/>
        </w:rPr>
      </w:pPr>
    </w:p>
    <w:p w14:paraId="58254F72" w14:textId="77777777" w:rsidR="002118C4" w:rsidRPr="00182E68" w:rsidRDefault="008F08F4">
      <w:pPr>
        <w:widowControl w:val="0"/>
        <w:pBdr>
          <w:top w:val="nil"/>
          <w:left w:val="nil"/>
          <w:bottom w:val="single" w:sz="4" w:space="1" w:color="000000"/>
          <w:right w:val="nil"/>
          <w:between w:val="nil"/>
        </w:pBdr>
        <w:tabs>
          <w:tab w:val="center" w:pos="4253"/>
        </w:tabs>
        <w:spacing w:after="0" w:line="360" w:lineRule="auto"/>
        <w:ind w:left="22"/>
        <w:jc w:val="left"/>
        <w:rPr>
          <w:b/>
          <w:color w:val="000000"/>
          <w:sz w:val="56"/>
          <w:szCs w:val="56"/>
        </w:rPr>
      </w:pPr>
      <w:bookmarkStart w:id="211" w:name="_heading=h.nmf14n" w:colFirst="0" w:colLast="0"/>
      <w:bookmarkEnd w:id="211"/>
      <w:r w:rsidRPr="00182E68">
        <w:rPr>
          <w:b/>
          <w:color w:val="000000"/>
          <w:sz w:val="56"/>
          <w:szCs w:val="56"/>
          <w:rtl/>
        </w:rPr>
        <w:t>پيوست‌ها</w:t>
      </w:r>
    </w:p>
    <w:p w14:paraId="2A65ABD8" w14:textId="77777777" w:rsidR="002118C4" w:rsidRPr="00182E68" w:rsidRDefault="002118C4">
      <w:pPr>
        <w:widowControl w:val="0"/>
        <w:pBdr>
          <w:top w:val="nil"/>
          <w:left w:val="nil"/>
          <w:bottom w:val="nil"/>
          <w:right w:val="nil"/>
          <w:between w:val="nil"/>
        </w:pBdr>
        <w:spacing w:after="0" w:line="288" w:lineRule="auto"/>
        <w:ind w:firstLine="567"/>
        <w:jc w:val="both"/>
        <w:sectPr w:rsidR="002118C4" w:rsidRPr="00182E68">
          <w:headerReference w:type="default" r:id="rId50"/>
          <w:footerReference w:type="default" r:id="rId51"/>
          <w:headerReference w:type="first" r:id="rId52"/>
          <w:pgSz w:w="11906" w:h="16838"/>
          <w:pgMar w:top="1701" w:right="2268" w:bottom="1701" w:left="1418" w:header="851" w:footer="1021" w:gutter="0"/>
          <w:cols w:space="720"/>
          <w:titlePg/>
        </w:sectPr>
      </w:pPr>
    </w:p>
    <w:p w14:paraId="197E58BC" w14:textId="77777777" w:rsidR="002118C4" w:rsidRPr="00182E68" w:rsidRDefault="008F08F4">
      <w:pPr>
        <w:widowControl w:val="0"/>
        <w:pBdr>
          <w:top w:val="nil"/>
          <w:left w:val="nil"/>
          <w:bottom w:val="nil"/>
          <w:right w:val="nil"/>
          <w:between w:val="nil"/>
        </w:pBdr>
        <w:spacing w:after="360" w:line="288" w:lineRule="auto"/>
        <w:jc w:val="both"/>
        <w:rPr>
          <w:bCs/>
          <w:color w:val="000000"/>
          <w:sz w:val="28"/>
        </w:rPr>
      </w:pPr>
      <w:r w:rsidRPr="00182E68">
        <w:rPr>
          <w:bCs/>
          <w:color w:val="000000"/>
          <w:sz w:val="28"/>
          <w:rtl/>
        </w:rPr>
        <w:lastRenderedPageBreak/>
        <w:t xml:space="preserve">پيوست الف: </w:t>
      </w:r>
    </w:p>
    <w:p w14:paraId="1F1EE0EB"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rtl/>
        </w:rPr>
        <w:t>در این پیوست به توضیحات اجمالی کدها و مواردی که وجود دارد میپردازیم :</w:t>
      </w:r>
    </w:p>
    <w:p w14:paraId="7EA748D2"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72A19BFE"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 xml:space="preserve">کدهای موجود برای این پروژه در قالب یک پروژه </w:t>
      </w:r>
      <w:r w:rsidRPr="00182E68">
        <w:t>feature-extraction</w:t>
      </w:r>
      <w:r w:rsidRPr="00182E68">
        <w:rPr>
          <w:rtl/>
        </w:rPr>
        <w:t xml:space="preserve"> انجام شده است که از چند بخش کلی تشکیل میشود.</w:t>
      </w:r>
    </w:p>
    <w:p w14:paraId="3CEA5B48"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بخش خواندن دیتا، بخش اعمال اندیکاتورها، بخش تولید خروجی، و بخش نوشتن در فایل و ذخیره سازی نتایج</w:t>
      </w:r>
    </w:p>
    <w:p w14:paraId="05BCA450" w14:textId="77777777" w:rsidR="002118C4" w:rsidRPr="00182E68" w:rsidRDefault="002118C4">
      <w:pPr>
        <w:widowControl w:val="0"/>
        <w:pBdr>
          <w:top w:val="nil"/>
          <w:left w:val="nil"/>
          <w:bottom w:val="nil"/>
          <w:right w:val="nil"/>
          <w:between w:val="nil"/>
        </w:pBdr>
        <w:spacing w:after="0" w:line="288" w:lineRule="auto"/>
        <w:ind w:firstLine="567"/>
        <w:jc w:val="center"/>
      </w:pPr>
    </w:p>
    <w:p w14:paraId="30F84BA8" w14:textId="77777777" w:rsidR="002118C4" w:rsidRPr="00182E68" w:rsidRDefault="002118C4">
      <w:pPr>
        <w:widowControl w:val="0"/>
        <w:pBdr>
          <w:top w:val="nil"/>
          <w:left w:val="nil"/>
          <w:bottom w:val="nil"/>
          <w:right w:val="nil"/>
          <w:between w:val="nil"/>
        </w:pBdr>
        <w:spacing w:after="0" w:line="288" w:lineRule="auto"/>
        <w:ind w:firstLine="567"/>
        <w:jc w:val="center"/>
      </w:pPr>
    </w:p>
    <w:p w14:paraId="407B4785"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noProof/>
        </w:rPr>
        <w:drawing>
          <wp:inline distT="114300" distB="114300" distL="114300" distR="114300" wp14:anchorId="065707F4" wp14:editId="53D8E140">
            <wp:extent cx="2762250" cy="1190625"/>
            <wp:effectExtent l="0" t="0" r="0" b="0"/>
            <wp:docPr id="4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2762250" cy="1190625"/>
                    </a:xfrm>
                    <a:prstGeom prst="rect">
                      <a:avLst/>
                    </a:prstGeom>
                    <a:ln/>
                  </pic:spPr>
                </pic:pic>
              </a:graphicData>
            </a:graphic>
          </wp:inline>
        </w:drawing>
      </w:r>
    </w:p>
    <w:p w14:paraId="54738AD6"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rtl/>
        </w:rPr>
        <w:t>شکل(پیوست ها) فایل های اصلی پروژه</w:t>
      </w:r>
    </w:p>
    <w:p w14:paraId="6FA2258E" w14:textId="77777777" w:rsidR="002118C4" w:rsidRPr="00182E68" w:rsidRDefault="008F08F4">
      <w:pPr>
        <w:widowControl w:val="0"/>
        <w:pBdr>
          <w:top w:val="nil"/>
          <w:left w:val="nil"/>
          <w:bottom w:val="nil"/>
          <w:right w:val="nil"/>
          <w:between w:val="nil"/>
        </w:pBdr>
        <w:spacing w:after="0" w:line="288" w:lineRule="auto"/>
        <w:ind w:firstLine="567"/>
        <w:jc w:val="left"/>
      </w:pPr>
      <w:r w:rsidRPr="00182E68">
        <w:rPr>
          <w:rtl/>
        </w:rPr>
        <w:t>ساختار کلی فایل های پروژه در قالب مواردی که در تصویر فوق مشاهده میکنید خلاصه میشود که هر یک از این موارد جزئیات مربوط به خود را دارد که در ادامه به طور مفصل به آن پرداخته خواهد شد.</w:t>
      </w:r>
    </w:p>
    <w:p w14:paraId="3A87B56B" w14:textId="77777777" w:rsidR="002118C4" w:rsidRPr="00182E68" w:rsidRDefault="008F08F4">
      <w:pPr>
        <w:widowControl w:val="0"/>
        <w:pBdr>
          <w:top w:val="nil"/>
          <w:left w:val="nil"/>
          <w:bottom w:val="nil"/>
          <w:right w:val="nil"/>
          <w:between w:val="nil"/>
        </w:pBdr>
        <w:spacing w:after="0" w:line="288" w:lineRule="auto"/>
        <w:ind w:firstLine="567"/>
        <w:jc w:val="both"/>
      </w:pPr>
      <w:r w:rsidRPr="00182E68">
        <w:rPr>
          <w:rtl/>
        </w:rPr>
        <w:t xml:space="preserve">در فایل </w:t>
      </w:r>
      <w:r w:rsidRPr="00182E68">
        <w:t>main.py</w:t>
      </w:r>
      <w:r w:rsidRPr="00182E68">
        <w:rPr>
          <w:rtl/>
        </w:rPr>
        <w:t xml:space="preserve"> ما کلیات ران کردن پروژه را داریم که تمامی زیر توابع را یکجا صدا میزند تا خروجی تولید شود، از این رو برای اجرای این پروژه نیاز است تا این فایل با دستور زیر اجرا شود :</w:t>
      </w:r>
    </w:p>
    <w:p w14:paraId="03479507" w14:textId="522D5998" w:rsidR="002118C4" w:rsidRPr="00182E68" w:rsidRDefault="002E6D9B" w:rsidP="002E6D9B">
      <w:pPr>
        <w:widowControl w:val="0"/>
        <w:pBdr>
          <w:top w:val="nil"/>
          <w:left w:val="nil"/>
          <w:bottom w:val="nil"/>
          <w:right w:val="nil"/>
          <w:between w:val="nil"/>
        </w:pBdr>
        <w:spacing w:after="0" w:line="288" w:lineRule="auto"/>
        <w:ind w:firstLine="567"/>
        <w:jc w:val="right"/>
      </w:pPr>
      <w:r>
        <w:t>$</w:t>
      </w:r>
      <w:r w:rsidR="008F08F4" w:rsidRPr="00182E68">
        <w:t>python3.6 main.py</w:t>
      </w:r>
    </w:p>
    <w:p w14:paraId="6C2CE822" w14:textId="77777777" w:rsidR="002118C4" w:rsidRPr="00182E68" w:rsidRDefault="002118C4">
      <w:pPr>
        <w:widowControl w:val="0"/>
        <w:pBdr>
          <w:top w:val="nil"/>
          <w:left w:val="nil"/>
          <w:bottom w:val="nil"/>
          <w:right w:val="nil"/>
          <w:between w:val="nil"/>
        </w:pBdr>
        <w:spacing w:after="0" w:line="288" w:lineRule="auto"/>
        <w:ind w:firstLine="567"/>
        <w:jc w:val="both"/>
      </w:pPr>
    </w:p>
    <w:p w14:paraId="11D26235"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noProof/>
        </w:rPr>
        <w:lastRenderedPageBreak/>
        <w:drawing>
          <wp:inline distT="114300" distB="114300" distL="114300" distR="114300" wp14:anchorId="42462446" wp14:editId="17EA6AF9">
            <wp:extent cx="5629275" cy="4352925"/>
            <wp:effectExtent l="0" t="0" r="0" b="0"/>
            <wp:docPr id="4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629275" cy="4352925"/>
                    </a:xfrm>
                    <a:prstGeom prst="rect">
                      <a:avLst/>
                    </a:prstGeom>
                    <a:ln/>
                  </pic:spPr>
                </pic:pic>
              </a:graphicData>
            </a:graphic>
          </wp:inline>
        </w:drawing>
      </w:r>
    </w:p>
    <w:p w14:paraId="4F0E4D6A"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rtl/>
        </w:rPr>
        <w:t>شکل(پیوست) توابع اصلی پروژه</w:t>
      </w:r>
    </w:p>
    <w:p w14:paraId="72BCC441" w14:textId="77777777" w:rsidR="002118C4" w:rsidRPr="00182E68" w:rsidRDefault="008F08F4">
      <w:pPr>
        <w:widowControl w:val="0"/>
        <w:pBdr>
          <w:top w:val="nil"/>
          <w:left w:val="nil"/>
          <w:bottom w:val="nil"/>
          <w:right w:val="nil"/>
          <w:between w:val="nil"/>
        </w:pBdr>
        <w:spacing w:after="0" w:line="288" w:lineRule="auto"/>
        <w:ind w:firstLine="567"/>
        <w:jc w:val="left"/>
      </w:pPr>
      <w:r w:rsidRPr="00182E68">
        <w:rPr>
          <w:rtl/>
        </w:rPr>
        <w:t>در فایل اصلی پروژه، ما سه تابع اصلی داریم که به ترتیب وظیفه خواندن دیتای ورودی، تولید مشخصه ها به صورت دیتا فریم و نوشتن و ذخیرع سازی در فایل را برعهده خواهند داشت.</w:t>
      </w:r>
    </w:p>
    <w:p w14:paraId="4EC1EF44" w14:textId="5A90BAF9" w:rsidR="002118C4" w:rsidRPr="00182E68" w:rsidRDefault="001F4A8A">
      <w:pPr>
        <w:widowControl w:val="0"/>
        <w:pBdr>
          <w:top w:val="nil"/>
          <w:left w:val="nil"/>
          <w:bottom w:val="nil"/>
          <w:right w:val="nil"/>
          <w:between w:val="nil"/>
        </w:pBdr>
        <w:spacing w:after="0" w:line="288" w:lineRule="auto"/>
        <w:ind w:firstLine="567"/>
        <w:jc w:val="center"/>
      </w:pPr>
      <w:r w:rsidRPr="001F4A8A">
        <w:rPr>
          <w:noProof/>
          <w:rtl/>
        </w:rPr>
        <w:lastRenderedPageBreak/>
        <w:drawing>
          <wp:inline distT="0" distB="0" distL="0" distR="0" wp14:anchorId="7D61BF71" wp14:editId="35C4F265">
            <wp:extent cx="5671820" cy="4926965"/>
            <wp:effectExtent l="0" t="0" r="508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1820" cy="4926965"/>
                    </a:xfrm>
                    <a:prstGeom prst="rect">
                      <a:avLst/>
                    </a:prstGeom>
                  </pic:spPr>
                </pic:pic>
              </a:graphicData>
            </a:graphic>
          </wp:inline>
        </w:drawing>
      </w:r>
    </w:p>
    <w:p w14:paraId="0104F513"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rtl/>
        </w:rPr>
        <w:t>شکل(پیوست) کانفیگ های مهم پروژه</w:t>
      </w:r>
    </w:p>
    <w:p w14:paraId="363A868F" w14:textId="77777777" w:rsidR="002118C4" w:rsidRPr="00182E68" w:rsidRDefault="008F08F4">
      <w:pPr>
        <w:widowControl w:val="0"/>
        <w:pBdr>
          <w:top w:val="nil"/>
          <w:left w:val="nil"/>
          <w:bottom w:val="nil"/>
          <w:right w:val="nil"/>
          <w:between w:val="nil"/>
        </w:pBdr>
        <w:spacing w:after="0" w:line="288" w:lineRule="auto"/>
        <w:ind w:firstLine="567"/>
        <w:jc w:val="both"/>
        <w:rPr>
          <w:color w:val="000000"/>
          <w:szCs w:val="24"/>
        </w:rPr>
      </w:pPr>
      <w:r w:rsidRPr="00182E68">
        <w:rPr>
          <w:rtl/>
        </w:rPr>
        <w:t xml:space="preserve">در این تصویر ، آنچه مشاهده میکنید مهم ترین کانفیگ های پروژه میباشد، در این دو لیست </w:t>
      </w:r>
      <w:proofErr w:type="spellStart"/>
      <w:r w:rsidRPr="00182E68">
        <w:t>coins,functions</w:t>
      </w:r>
      <w:proofErr w:type="spellEnd"/>
      <w:r w:rsidRPr="00182E68">
        <w:rPr>
          <w:rtl/>
        </w:rPr>
        <w:t xml:space="preserve"> ما لیست ارز های موجود در پروژه به همراه لیست اندیکاتور ها را خواهیم داشت که در مواردی که نیاز باشد یک ارز یا یک اندیکاتور حذف یا اضافه شود فقط نیاز خواهد در این لیست ها اضافه و کم شود. هر یک از اعضای لیست </w:t>
      </w:r>
      <w:r w:rsidRPr="00182E68">
        <w:t>functions</w:t>
      </w:r>
      <w:r w:rsidRPr="00182E68">
        <w:rPr>
          <w:rtl/>
        </w:rPr>
        <w:t xml:space="preserve"> یک تابع با نام اندیکاتور مشخص خواهد بود که در پوشه </w:t>
      </w:r>
      <w:r w:rsidRPr="00182E68">
        <w:t>indicators</w:t>
      </w:r>
      <w:r w:rsidRPr="00182E68">
        <w:rPr>
          <w:rtl/>
        </w:rPr>
        <w:t xml:space="preserve"> معادل آن را مشاهده میکنید این توابع باید از یک ساختار مشخص پیروی کنند ، و آن این است که به عنوان ورودی باید یک </w:t>
      </w:r>
      <w:proofErr w:type="spellStart"/>
      <w:r w:rsidRPr="00182E68">
        <w:t>dataframe</w:t>
      </w:r>
      <w:proofErr w:type="spellEnd"/>
      <w:r w:rsidRPr="00182E68">
        <w:rPr>
          <w:rtl/>
        </w:rPr>
        <w:t xml:space="preserve"> را دریافت کنند و در خروجی نیست با صدا زدن تابع </w:t>
      </w:r>
      <w:proofErr w:type="spellStart"/>
      <w:r w:rsidRPr="00182E68">
        <w:t>create_dataframe</w:t>
      </w:r>
      <w:proofErr w:type="spellEnd"/>
      <w:r w:rsidRPr="00182E68">
        <w:rPr>
          <w:rtl/>
        </w:rPr>
        <w:t xml:space="preserve"> یک دیتا فریم را به عنوان خروجی بازگرداند. نمونه یکی از این توابع را در تصویر زیر مشاهده خواهیم کرد.</w:t>
      </w:r>
    </w:p>
    <w:p w14:paraId="7E48FFAD"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noProof/>
        </w:rPr>
        <w:lastRenderedPageBreak/>
        <w:drawing>
          <wp:inline distT="114300" distB="114300" distL="114300" distR="114300" wp14:anchorId="0A3CFB24" wp14:editId="607B478D">
            <wp:extent cx="5671510" cy="3187700"/>
            <wp:effectExtent l="0" t="0" r="0" b="0"/>
            <wp:docPr id="4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5671510" cy="3187700"/>
                    </a:xfrm>
                    <a:prstGeom prst="rect">
                      <a:avLst/>
                    </a:prstGeom>
                    <a:ln/>
                  </pic:spPr>
                </pic:pic>
              </a:graphicData>
            </a:graphic>
          </wp:inline>
        </w:drawing>
      </w:r>
    </w:p>
    <w:p w14:paraId="51859272"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rtl/>
        </w:rPr>
        <w:t>شکل(پیوست) نمونه ی یک تابع اندیکاتور</w:t>
      </w:r>
    </w:p>
    <w:p w14:paraId="0C501056" w14:textId="77777777" w:rsidR="002118C4" w:rsidRPr="00182E68" w:rsidRDefault="002118C4">
      <w:pPr>
        <w:widowControl w:val="0"/>
        <w:pBdr>
          <w:top w:val="nil"/>
          <w:left w:val="nil"/>
          <w:bottom w:val="nil"/>
          <w:right w:val="nil"/>
          <w:between w:val="nil"/>
        </w:pBdr>
        <w:spacing w:after="0" w:line="288" w:lineRule="auto"/>
        <w:ind w:firstLine="567"/>
        <w:jc w:val="center"/>
      </w:pPr>
    </w:p>
    <w:p w14:paraId="768F5C73" w14:textId="77777777" w:rsidR="002118C4" w:rsidRPr="00182E68" w:rsidRDefault="008F08F4">
      <w:pPr>
        <w:widowControl w:val="0"/>
        <w:pBdr>
          <w:top w:val="nil"/>
          <w:left w:val="nil"/>
          <w:bottom w:val="nil"/>
          <w:right w:val="nil"/>
          <w:between w:val="nil"/>
        </w:pBdr>
        <w:spacing w:after="0" w:line="288" w:lineRule="auto"/>
        <w:ind w:firstLine="567"/>
        <w:jc w:val="left"/>
      </w:pPr>
      <w:r w:rsidRPr="00182E68">
        <w:rPr>
          <w:rtl/>
        </w:rPr>
        <w:t xml:space="preserve">در تصویر فوق شمای کلی یک تابع اندیکاتور را مشاهده میکنید که برای اضافه کردن یک اندیکاتور جدید صرفا نیاز خواهد بود یک فایل با ساختار ذکر شده در پوشه اندیکاتور ها ایجاد کنید و ان را به لیست </w:t>
      </w:r>
      <w:r w:rsidRPr="00182E68">
        <w:t>functions</w:t>
      </w:r>
      <w:r w:rsidRPr="00182E68">
        <w:rPr>
          <w:rtl/>
        </w:rPr>
        <w:t xml:space="preserve">در فایل </w:t>
      </w:r>
      <w:r w:rsidRPr="00182E68">
        <w:t>main.py</w:t>
      </w:r>
      <w:r w:rsidRPr="00182E68">
        <w:rPr>
          <w:rtl/>
        </w:rPr>
        <w:t xml:space="preserve"> اضافه کنید.</w:t>
      </w:r>
    </w:p>
    <w:p w14:paraId="74DAA43B"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02DB6067" w14:textId="0231B035" w:rsidR="002118C4" w:rsidRPr="00182E68" w:rsidRDefault="00845221">
      <w:pPr>
        <w:widowControl w:val="0"/>
        <w:pBdr>
          <w:top w:val="nil"/>
          <w:left w:val="nil"/>
          <w:bottom w:val="nil"/>
          <w:right w:val="nil"/>
          <w:between w:val="nil"/>
        </w:pBdr>
        <w:spacing w:after="0" w:line="288" w:lineRule="auto"/>
        <w:ind w:firstLine="567"/>
        <w:jc w:val="center"/>
      </w:pPr>
      <w:r w:rsidRPr="00845221">
        <w:rPr>
          <w:noProof/>
          <w:rtl/>
        </w:rPr>
        <w:drawing>
          <wp:inline distT="0" distB="0" distL="0" distR="0" wp14:anchorId="474190E8" wp14:editId="39610234">
            <wp:extent cx="3620005" cy="3467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3467584"/>
                    </a:xfrm>
                    <a:prstGeom prst="rect">
                      <a:avLst/>
                    </a:prstGeom>
                  </pic:spPr>
                </pic:pic>
              </a:graphicData>
            </a:graphic>
          </wp:inline>
        </w:drawing>
      </w:r>
    </w:p>
    <w:p w14:paraId="350DF15D" w14:textId="77777777" w:rsidR="002118C4" w:rsidRPr="00182E68" w:rsidRDefault="008F08F4">
      <w:pPr>
        <w:widowControl w:val="0"/>
        <w:pBdr>
          <w:top w:val="nil"/>
          <w:left w:val="nil"/>
          <w:bottom w:val="nil"/>
          <w:right w:val="nil"/>
          <w:between w:val="nil"/>
        </w:pBdr>
        <w:spacing w:after="0" w:line="288" w:lineRule="auto"/>
        <w:ind w:firstLine="567"/>
        <w:jc w:val="center"/>
      </w:pPr>
      <w:r w:rsidRPr="00182E68">
        <w:rPr>
          <w:rtl/>
        </w:rPr>
        <w:lastRenderedPageBreak/>
        <w:t xml:space="preserve">شکل (پیوست) کلیات پوشه ی </w:t>
      </w:r>
      <w:proofErr w:type="spellStart"/>
      <w:r w:rsidRPr="00182E68">
        <w:t>utils</w:t>
      </w:r>
      <w:proofErr w:type="spellEnd"/>
    </w:p>
    <w:p w14:paraId="72F13B20" w14:textId="053B2E75" w:rsidR="002118C4" w:rsidRDefault="008F08F4">
      <w:pPr>
        <w:widowControl w:val="0"/>
        <w:pBdr>
          <w:top w:val="nil"/>
          <w:left w:val="nil"/>
          <w:bottom w:val="nil"/>
          <w:right w:val="nil"/>
          <w:between w:val="nil"/>
        </w:pBdr>
        <w:spacing w:after="0" w:line="288" w:lineRule="auto"/>
        <w:ind w:firstLine="567"/>
        <w:jc w:val="left"/>
      </w:pPr>
      <w:r w:rsidRPr="00182E68">
        <w:rPr>
          <w:rtl/>
        </w:rPr>
        <w:t>در این تصویر هم عملا ابزار های مورد نیاز خود برای تولید مشخصه را میتوانید بیابید. در پوشه توابع کلی که ممکن است در تولید یک مشخصه به آن نیاز پیدا کنید پیاده سازی شده و می توانید  آنها را استفاده کنید. اگر هم نیاز به تولید تابع کلی جدید داشتید میتوانید در همین پوشه قرار داده و در ادامه پروژه استفاده کنید.</w:t>
      </w:r>
    </w:p>
    <w:p w14:paraId="4A71FB58" w14:textId="772AA548" w:rsidR="00582B65" w:rsidRDefault="00582B65">
      <w:pPr>
        <w:widowControl w:val="0"/>
        <w:pBdr>
          <w:top w:val="nil"/>
          <w:left w:val="nil"/>
          <w:bottom w:val="nil"/>
          <w:right w:val="nil"/>
          <w:between w:val="nil"/>
        </w:pBdr>
        <w:spacing w:after="0" w:line="288" w:lineRule="auto"/>
        <w:ind w:firstLine="567"/>
        <w:jc w:val="left"/>
        <w:rPr>
          <w:rtl/>
        </w:rPr>
      </w:pPr>
      <w:r>
        <w:rPr>
          <w:rFonts w:hint="cs"/>
          <w:rtl/>
        </w:rPr>
        <w:t>شرح جزئیات هریک از این توابع در زیر آمده است :</w:t>
      </w:r>
    </w:p>
    <w:p w14:paraId="3A13BBA9" w14:textId="004A724D" w:rsidR="00582B65" w:rsidRDefault="00582B65">
      <w:pPr>
        <w:widowControl w:val="0"/>
        <w:pBdr>
          <w:top w:val="nil"/>
          <w:left w:val="nil"/>
          <w:bottom w:val="nil"/>
          <w:right w:val="nil"/>
          <w:between w:val="nil"/>
        </w:pBdr>
        <w:spacing w:after="0" w:line="288" w:lineRule="auto"/>
        <w:ind w:firstLine="567"/>
        <w:jc w:val="left"/>
        <w:rPr>
          <w:rtl/>
        </w:rPr>
      </w:pPr>
      <w:proofErr w:type="spellStart"/>
      <w:r>
        <w:t>Cross_</w:t>
      </w:r>
      <w:proofErr w:type="gramStart"/>
      <w:r>
        <w:t>line</w:t>
      </w:r>
      <w:proofErr w:type="spellEnd"/>
      <w:r>
        <w:rPr>
          <w:rFonts w:hint="cs"/>
          <w:rtl/>
        </w:rPr>
        <w:t xml:space="preserve"> :</w:t>
      </w:r>
      <w:proofErr w:type="gramEnd"/>
      <w:r>
        <w:rPr>
          <w:rFonts w:hint="cs"/>
          <w:rtl/>
        </w:rPr>
        <w:t xml:space="preserve"> توابع موجود در این فایل ، برای مشخصه های رویدادی میباشند که از عبور دوخط از یک دیگر(از بالا و از پایین) تولید میشوند</w:t>
      </w:r>
    </w:p>
    <w:p w14:paraId="430F952B" w14:textId="16DDFAA2" w:rsidR="00582B65" w:rsidRDefault="00582B65">
      <w:pPr>
        <w:widowControl w:val="0"/>
        <w:pBdr>
          <w:top w:val="nil"/>
          <w:left w:val="nil"/>
          <w:bottom w:val="nil"/>
          <w:right w:val="nil"/>
          <w:between w:val="nil"/>
        </w:pBdr>
        <w:spacing w:after="0" w:line="288" w:lineRule="auto"/>
        <w:ind w:firstLine="567"/>
        <w:jc w:val="left"/>
        <w:rPr>
          <w:rtl/>
        </w:rPr>
      </w:pPr>
      <w:proofErr w:type="spellStart"/>
      <w:r>
        <w:t>Cross_</w:t>
      </w:r>
      <w:proofErr w:type="gramStart"/>
      <w:r>
        <w:t>vaule</w:t>
      </w:r>
      <w:proofErr w:type="spellEnd"/>
      <w:r>
        <w:rPr>
          <w:rFonts w:hint="cs"/>
          <w:rtl/>
        </w:rPr>
        <w:t xml:space="preserve"> :</w:t>
      </w:r>
      <w:proofErr w:type="gramEnd"/>
      <w:r>
        <w:rPr>
          <w:rFonts w:hint="cs"/>
          <w:rtl/>
        </w:rPr>
        <w:t xml:space="preserve"> این توابع ، عبور کردن یک خط از یک مقدار(خط افقی) را </w:t>
      </w:r>
      <w:r w:rsidR="00447196">
        <w:rPr>
          <w:rFonts w:hint="cs"/>
          <w:rtl/>
        </w:rPr>
        <w:t>که میتواند از بالا یا پایین رخ دهد را تولید میکنند.</w:t>
      </w:r>
    </w:p>
    <w:p w14:paraId="5CE4DF82" w14:textId="1672BB52" w:rsidR="00107AC8" w:rsidRDefault="00107AC8">
      <w:pPr>
        <w:widowControl w:val="0"/>
        <w:pBdr>
          <w:top w:val="nil"/>
          <w:left w:val="nil"/>
          <w:bottom w:val="nil"/>
          <w:right w:val="nil"/>
          <w:between w:val="nil"/>
        </w:pBdr>
        <w:spacing w:after="0" w:line="288" w:lineRule="auto"/>
        <w:ind w:firstLine="567"/>
        <w:jc w:val="left"/>
        <w:rPr>
          <w:rtl/>
        </w:rPr>
      </w:pPr>
      <w:proofErr w:type="spellStart"/>
      <w:r>
        <w:t>Diffence_from_</w:t>
      </w:r>
      <w:proofErr w:type="gramStart"/>
      <w:r>
        <w:t>value</w:t>
      </w:r>
      <w:proofErr w:type="spellEnd"/>
      <w:r>
        <w:rPr>
          <w:rFonts w:hint="cs"/>
          <w:rtl/>
        </w:rPr>
        <w:t xml:space="preserve"> :</w:t>
      </w:r>
      <w:proofErr w:type="gramEnd"/>
      <w:r>
        <w:rPr>
          <w:rFonts w:hint="cs"/>
          <w:rtl/>
        </w:rPr>
        <w:t xml:space="preserve"> در این تابع، ما اختلاف یک خط با یک مقدار(خط افقی) را تولید میکنیم که برای مشخصه های از نوع مقدار میتواند مفید باشد.</w:t>
      </w:r>
    </w:p>
    <w:p w14:paraId="4A88F4CE" w14:textId="55C60FE2" w:rsidR="00107AC8" w:rsidRDefault="00107AC8">
      <w:pPr>
        <w:widowControl w:val="0"/>
        <w:pBdr>
          <w:top w:val="nil"/>
          <w:left w:val="nil"/>
          <w:bottom w:val="nil"/>
          <w:right w:val="nil"/>
          <w:between w:val="nil"/>
        </w:pBdr>
        <w:spacing w:after="0" w:line="288" w:lineRule="auto"/>
        <w:ind w:firstLine="567"/>
        <w:jc w:val="left"/>
        <w:rPr>
          <w:rtl/>
        </w:rPr>
      </w:pPr>
      <w:proofErr w:type="spellStart"/>
      <w:r>
        <w:t>Difference_from_</w:t>
      </w:r>
      <w:proofErr w:type="gramStart"/>
      <w:r>
        <w:t>line</w:t>
      </w:r>
      <w:proofErr w:type="spellEnd"/>
      <w:r>
        <w:rPr>
          <w:rFonts w:hint="cs"/>
          <w:rtl/>
        </w:rPr>
        <w:t xml:space="preserve"> :</w:t>
      </w:r>
      <w:proofErr w:type="gramEnd"/>
      <w:r>
        <w:rPr>
          <w:rFonts w:hint="cs"/>
          <w:rtl/>
        </w:rPr>
        <w:t xml:space="preserve"> در فایل شما توابعی که بوسیله آن فاصله دو خط از یک دیگر را میتوان اندازه گرفت را مشاهده کنید.(در فاصله باند ها و ابرها کاربرد دارد)</w:t>
      </w:r>
    </w:p>
    <w:p w14:paraId="2A5C3CED" w14:textId="7E6ACD09" w:rsidR="00107AC8" w:rsidRDefault="00107AC8">
      <w:pPr>
        <w:widowControl w:val="0"/>
        <w:pBdr>
          <w:top w:val="nil"/>
          <w:left w:val="nil"/>
          <w:bottom w:val="nil"/>
          <w:right w:val="nil"/>
          <w:between w:val="nil"/>
        </w:pBdr>
        <w:spacing w:after="0" w:line="288" w:lineRule="auto"/>
        <w:ind w:firstLine="567"/>
        <w:jc w:val="left"/>
        <w:rPr>
          <w:rtl/>
        </w:rPr>
      </w:pPr>
      <w:proofErr w:type="spellStart"/>
      <w:r>
        <w:t>Sum_in_</w:t>
      </w:r>
      <w:proofErr w:type="gramStart"/>
      <w:r>
        <w:t>period</w:t>
      </w:r>
      <w:proofErr w:type="spellEnd"/>
      <w:r>
        <w:rPr>
          <w:rFonts w:hint="cs"/>
          <w:rtl/>
        </w:rPr>
        <w:t xml:space="preserve"> :</w:t>
      </w:r>
      <w:proofErr w:type="gramEnd"/>
      <w:r>
        <w:rPr>
          <w:rFonts w:hint="cs"/>
          <w:rtl/>
        </w:rPr>
        <w:t xml:space="preserve"> برای مواردی کاربرد دارد که میخواهیم تغییرات یک خط را در یک بازه ی تعداد کندله ی مشخص اندازه گیری کنیم.</w:t>
      </w:r>
    </w:p>
    <w:p w14:paraId="6248CA61" w14:textId="599E6147" w:rsidR="00107AC8" w:rsidRDefault="00107AC8">
      <w:pPr>
        <w:widowControl w:val="0"/>
        <w:pBdr>
          <w:top w:val="nil"/>
          <w:left w:val="nil"/>
          <w:bottom w:val="nil"/>
          <w:right w:val="nil"/>
          <w:between w:val="nil"/>
        </w:pBdr>
        <w:spacing w:after="0" w:line="288" w:lineRule="auto"/>
        <w:ind w:firstLine="567"/>
        <w:jc w:val="left"/>
        <w:rPr>
          <w:rtl/>
        </w:rPr>
      </w:pPr>
      <w:proofErr w:type="spellStart"/>
      <w:proofErr w:type="gramStart"/>
      <w:r>
        <w:t>Ternding</w:t>
      </w:r>
      <w:proofErr w:type="spellEnd"/>
      <w:r>
        <w:rPr>
          <w:rFonts w:hint="cs"/>
          <w:rtl/>
        </w:rPr>
        <w:t xml:space="preserve"> :</w:t>
      </w:r>
      <w:proofErr w:type="gramEnd"/>
      <w:r>
        <w:rPr>
          <w:rFonts w:hint="cs"/>
          <w:rtl/>
        </w:rPr>
        <w:t xml:space="preserve"> در این فایل شما توابع تشخیص انواع ترند کوتاه مدت، میان مدت و بلند مدت را مشاهده میکنید که میتوانید روی مقادیر هر اندیکاتوری اعمال کنید.</w:t>
      </w:r>
    </w:p>
    <w:p w14:paraId="2C06B936" w14:textId="68CF7A64" w:rsidR="00845221" w:rsidRDefault="00845221">
      <w:pPr>
        <w:widowControl w:val="0"/>
        <w:pBdr>
          <w:top w:val="nil"/>
          <w:left w:val="nil"/>
          <w:bottom w:val="nil"/>
          <w:right w:val="nil"/>
          <w:between w:val="nil"/>
        </w:pBdr>
        <w:spacing w:after="0" w:line="288" w:lineRule="auto"/>
        <w:ind w:firstLine="567"/>
        <w:jc w:val="left"/>
        <w:rPr>
          <w:rtl/>
        </w:rPr>
      </w:pPr>
      <w:proofErr w:type="spellStart"/>
      <w:r>
        <w:t>Support_</w:t>
      </w:r>
      <w:proofErr w:type="gramStart"/>
      <w:r>
        <w:t>resistance</w:t>
      </w:r>
      <w:proofErr w:type="spellEnd"/>
      <w:r>
        <w:rPr>
          <w:rFonts w:hint="cs"/>
          <w:rtl/>
        </w:rPr>
        <w:t xml:space="preserve"> </w:t>
      </w:r>
      <w:r w:rsidRPr="00845221">
        <w:rPr>
          <w:rFonts w:hint="cs"/>
          <w:rtl/>
        </w:rPr>
        <w:t>:</w:t>
      </w:r>
      <w:proofErr w:type="gramEnd"/>
      <w:r w:rsidRPr="00845221">
        <w:rPr>
          <w:rFonts w:hint="cs"/>
          <w:rtl/>
        </w:rPr>
        <w:t xml:space="preserve"> در این فایل ما توابع مورد نیاز برای محسابات مربوط به حمایت و مقاومت ها را پیاده سازی کرده ایم که با مراجعه به آن میتوان با جزئیات آن بیشتر اشنا شد.</w:t>
      </w:r>
    </w:p>
    <w:p w14:paraId="63D56369" w14:textId="77777777" w:rsidR="002735BA" w:rsidRPr="002735BA" w:rsidRDefault="002735BA" w:rsidP="002735BA">
      <w:pPr>
        <w:widowControl w:val="0"/>
        <w:pBdr>
          <w:top w:val="nil"/>
          <w:left w:val="nil"/>
          <w:bottom w:val="nil"/>
          <w:right w:val="nil"/>
          <w:between w:val="nil"/>
        </w:pBdr>
        <w:spacing w:after="0" w:line="288" w:lineRule="auto"/>
        <w:ind w:firstLine="567"/>
        <w:jc w:val="left"/>
      </w:pPr>
      <w:r w:rsidRPr="002735BA">
        <w:rPr>
          <w:rtl/>
        </w:rPr>
        <w:t>زمان اجرا :‌</w:t>
      </w:r>
    </w:p>
    <w:p w14:paraId="0C539920" w14:textId="77777777" w:rsidR="002735BA" w:rsidRPr="002735BA" w:rsidRDefault="002735BA" w:rsidP="002735BA">
      <w:pPr>
        <w:widowControl w:val="0"/>
        <w:pBdr>
          <w:top w:val="nil"/>
          <w:left w:val="nil"/>
          <w:bottom w:val="nil"/>
          <w:right w:val="nil"/>
          <w:between w:val="nil"/>
        </w:pBdr>
        <w:spacing w:after="0" w:line="288" w:lineRule="auto"/>
        <w:ind w:firstLine="567"/>
        <w:jc w:val="left"/>
        <w:rPr>
          <w:rtl/>
        </w:rPr>
      </w:pPr>
      <w:r w:rsidRPr="002735BA">
        <w:rPr>
          <w:rtl/>
        </w:rPr>
        <w:t>در مورد زمان اجرای این پروژه می توان این موضوع را بیان کرد که با توجه به بازه زمانی اجرا، و دیتاهای در بازه ی ۱ تا ۵ دقیقه ای ، ما تعداد زیادی رکورد دیتا خواهیم داشت که رویه پردازش و پیاده سازی تمامی اندیکاتور های روی این حجم دیتا به نسبت زیاد خواهد بود.</w:t>
      </w:r>
    </w:p>
    <w:p w14:paraId="7E261C44" w14:textId="77777777" w:rsidR="002735BA" w:rsidRPr="002735BA" w:rsidRDefault="002735BA" w:rsidP="002735BA">
      <w:pPr>
        <w:widowControl w:val="0"/>
        <w:pBdr>
          <w:top w:val="nil"/>
          <w:left w:val="nil"/>
          <w:bottom w:val="nil"/>
          <w:right w:val="nil"/>
          <w:between w:val="nil"/>
        </w:pBdr>
        <w:spacing w:after="0" w:line="288" w:lineRule="auto"/>
        <w:ind w:firstLine="567"/>
        <w:jc w:val="left"/>
        <w:rPr>
          <w:rtl/>
        </w:rPr>
      </w:pPr>
      <w:r w:rsidRPr="002735BA">
        <w:rPr>
          <w:rtl/>
        </w:rPr>
        <w:t>لازم به ذکر است که پروژه به گونه پیاده ی شده است که میتوان هر اندیکاتور که نیاز نیست را خاموش کنیم تا زمان اجرا کاهش یابد</w:t>
      </w:r>
      <w:r w:rsidRPr="002735BA">
        <w:rPr>
          <w:rFonts w:ascii="Cambria" w:hAnsi="Cambria" w:cs="Cambria" w:hint="cs"/>
          <w:rtl/>
        </w:rPr>
        <w:t> </w:t>
      </w:r>
    </w:p>
    <w:p w14:paraId="17174D06" w14:textId="77777777" w:rsidR="002735BA" w:rsidRPr="002735BA" w:rsidRDefault="002735BA" w:rsidP="002735BA">
      <w:pPr>
        <w:widowControl w:val="0"/>
        <w:pBdr>
          <w:top w:val="nil"/>
          <w:left w:val="nil"/>
          <w:bottom w:val="nil"/>
          <w:right w:val="nil"/>
          <w:between w:val="nil"/>
        </w:pBdr>
        <w:spacing w:after="0" w:line="288" w:lineRule="auto"/>
        <w:ind w:firstLine="567"/>
        <w:jc w:val="left"/>
        <w:rPr>
          <w:rtl/>
        </w:rPr>
      </w:pPr>
    </w:p>
    <w:p w14:paraId="73F29D71" w14:textId="77777777" w:rsidR="002735BA" w:rsidRPr="002735BA" w:rsidRDefault="002735BA" w:rsidP="002735BA">
      <w:pPr>
        <w:widowControl w:val="0"/>
        <w:pBdr>
          <w:top w:val="nil"/>
          <w:left w:val="nil"/>
          <w:bottom w:val="nil"/>
          <w:right w:val="nil"/>
          <w:between w:val="nil"/>
        </w:pBdr>
        <w:spacing w:after="0" w:line="288" w:lineRule="auto"/>
        <w:ind w:firstLine="567"/>
        <w:jc w:val="left"/>
      </w:pPr>
      <w:r w:rsidRPr="002735BA">
        <w:rPr>
          <w:rtl/>
        </w:rPr>
        <w:lastRenderedPageBreak/>
        <w:t>زمان تقریبی اجرای این برنامه روی دیتاهای موجود که تست شده است برای ۱۰۰۰۰ دیتا در تایم فرم ۵ دقیقه ای (تقریبا ۳۰ روز دیتا) مدت زمان ۱۲-۱۵ دقیقه طول خواهد کشید. این زمان برای دیتا در بازه زمانی مختلف و با مقادیر مختلف ، متفاوت خواهد بود.</w:t>
      </w:r>
    </w:p>
    <w:p w14:paraId="7A972DB5" w14:textId="77777777" w:rsidR="002735BA" w:rsidRPr="00845221" w:rsidRDefault="002735BA">
      <w:pPr>
        <w:widowControl w:val="0"/>
        <w:pBdr>
          <w:top w:val="nil"/>
          <w:left w:val="nil"/>
          <w:bottom w:val="nil"/>
          <w:right w:val="nil"/>
          <w:between w:val="nil"/>
        </w:pBdr>
        <w:spacing w:after="0" w:line="288" w:lineRule="auto"/>
        <w:ind w:firstLine="567"/>
        <w:jc w:val="left"/>
        <w:rPr>
          <w:rtl/>
        </w:rPr>
      </w:pPr>
    </w:p>
    <w:p w14:paraId="2B763044" w14:textId="06B5BDB3" w:rsidR="002118C4" w:rsidRPr="00182E68" w:rsidRDefault="008F08F4">
      <w:pPr>
        <w:widowControl w:val="0"/>
        <w:pBdr>
          <w:top w:val="nil"/>
          <w:left w:val="nil"/>
          <w:bottom w:val="nil"/>
          <w:right w:val="nil"/>
          <w:between w:val="nil"/>
        </w:pBdr>
        <w:spacing w:after="0" w:line="288" w:lineRule="auto"/>
        <w:ind w:firstLine="567"/>
        <w:jc w:val="left"/>
      </w:pPr>
      <w:r w:rsidRPr="00182E68">
        <w:rPr>
          <w:rtl/>
        </w:rPr>
        <w:t xml:space="preserve">یکی از دیگر مهم ترین فایل های پروژه ، فایل </w:t>
      </w:r>
      <w:r w:rsidR="00582B65">
        <w:t xml:space="preserve"> </w:t>
      </w:r>
      <w:r w:rsidRPr="00182E68">
        <w:t>config.py</w:t>
      </w:r>
      <w:r w:rsidRPr="00182E68">
        <w:rPr>
          <w:rtl/>
        </w:rPr>
        <w:t>میباشد که در همین پروژه مشاهده میکنید. این فایل نیز شامل تمامی کانفیگ های مورد نیاز شما برای اندیکاتورها میباشد که به صورت جامع در این فایل قرار گرفته است تا نیاز شما به ویرایش فایل به فایل به حداقل برساند و به راحتی با تغییر در این فایل و اجرای مجدد پروژه نتایج جدید را دریافت خواهید کرد.</w:t>
      </w:r>
    </w:p>
    <w:p w14:paraId="70265B12" w14:textId="77777777" w:rsidR="002118C4" w:rsidRPr="00182E68" w:rsidRDefault="002118C4">
      <w:pPr>
        <w:widowControl w:val="0"/>
        <w:pBdr>
          <w:top w:val="nil"/>
          <w:left w:val="nil"/>
          <w:bottom w:val="nil"/>
          <w:right w:val="nil"/>
          <w:between w:val="nil"/>
        </w:pBdr>
        <w:spacing w:after="0" w:line="288" w:lineRule="auto"/>
        <w:ind w:firstLine="567"/>
        <w:jc w:val="left"/>
      </w:pPr>
    </w:p>
    <w:p w14:paraId="0A80AE7D" w14:textId="77777777" w:rsidR="002118C4" w:rsidRPr="00182E68" w:rsidRDefault="008F08F4">
      <w:pPr>
        <w:widowControl w:val="0"/>
        <w:pBdr>
          <w:top w:val="nil"/>
          <w:left w:val="nil"/>
          <w:bottom w:val="nil"/>
          <w:right w:val="nil"/>
          <w:between w:val="nil"/>
        </w:pBdr>
        <w:spacing w:after="0" w:line="288" w:lineRule="auto"/>
        <w:ind w:firstLine="567"/>
        <w:jc w:val="left"/>
      </w:pPr>
      <w:r w:rsidRPr="00182E68">
        <w:rPr>
          <w:rtl/>
        </w:rPr>
        <w:t>تمامی مواردی فوق در قالب فایل ویدیویی به پیوست این گزارش نیز در اختیار شما قرار خواهد گرفت.</w:t>
      </w:r>
    </w:p>
    <w:p w14:paraId="05B2A916"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20D62E5"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697C3FB"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7465763"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70935DAF"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607DF1EB"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5AB69B36"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A6D547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F4E17A5"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1EDFA8C"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11B18C0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6355A0BD"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6704555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C4ACCEA"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CA3EC79"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7B3B20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53C188BD"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42A79E77"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37712F9"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7A1FA8D4"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B9CCD12"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3973EF5A"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pPr>
    </w:p>
    <w:p w14:paraId="2FB211EF" w14:textId="77777777" w:rsidR="002118C4" w:rsidRPr="00182E68" w:rsidRDefault="002118C4">
      <w:pPr>
        <w:widowControl w:val="0"/>
        <w:pBdr>
          <w:top w:val="nil"/>
          <w:left w:val="nil"/>
          <w:bottom w:val="nil"/>
          <w:right w:val="nil"/>
          <w:between w:val="nil"/>
        </w:pBdr>
        <w:spacing w:after="0" w:line="288" w:lineRule="auto"/>
        <w:ind w:firstLine="567"/>
        <w:jc w:val="both"/>
        <w:rPr>
          <w:color w:val="000000"/>
          <w:szCs w:val="24"/>
        </w:rPr>
        <w:sectPr w:rsidR="002118C4" w:rsidRPr="00182E68">
          <w:headerReference w:type="default" r:id="rId58"/>
          <w:footerReference w:type="default" r:id="rId59"/>
          <w:headerReference w:type="first" r:id="rId60"/>
          <w:pgSz w:w="11906" w:h="16838"/>
          <w:pgMar w:top="1701" w:right="1556" w:bottom="1701" w:left="1418" w:header="1021" w:footer="1021" w:gutter="0"/>
          <w:cols w:space="720"/>
        </w:sectPr>
      </w:pPr>
    </w:p>
    <w:p w14:paraId="5D66C72D" w14:textId="77777777" w:rsidR="002118C4" w:rsidRPr="00182E68" w:rsidRDefault="002118C4">
      <w:pPr>
        <w:widowControl w:val="0"/>
        <w:pBdr>
          <w:top w:val="nil"/>
          <w:left w:val="nil"/>
          <w:bottom w:val="nil"/>
          <w:right w:val="nil"/>
          <w:between w:val="nil"/>
        </w:pBdr>
        <w:spacing w:after="0" w:line="288" w:lineRule="auto"/>
        <w:ind w:firstLine="567"/>
        <w:jc w:val="both"/>
      </w:pPr>
    </w:p>
    <w:p w14:paraId="4AF402E2" w14:textId="77777777" w:rsidR="002118C4" w:rsidRPr="00182E68" w:rsidRDefault="002118C4">
      <w:pPr>
        <w:widowControl w:val="0"/>
        <w:pBdr>
          <w:top w:val="nil"/>
          <w:left w:val="nil"/>
          <w:bottom w:val="nil"/>
          <w:right w:val="nil"/>
          <w:between w:val="nil"/>
        </w:pBdr>
        <w:spacing w:after="0" w:line="288" w:lineRule="auto"/>
        <w:ind w:firstLine="567"/>
        <w:jc w:val="both"/>
      </w:pPr>
    </w:p>
    <w:p w14:paraId="0E1F6368" w14:textId="77777777" w:rsidR="002118C4" w:rsidRPr="00182E68" w:rsidRDefault="002118C4">
      <w:pPr>
        <w:widowControl w:val="0"/>
        <w:pBdr>
          <w:top w:val="nil"/>
          <w:left w:val="nil"/>
          <w:bottom w:val="nil"/>
          <w:right w:val="nil"/>
          <w:between w:val="nil"/>
        </w:pBdr>
        <w:spacing w:after="0" w:line="288" w:lineRule="auto"/>
        <w:ind w:firstLine="567"/>
        <w:jc w:val="both"/>
      </w:pPr>
    </w:p>
    <w:p w14:paraId="179515DF" w14:textId="4680BA4C" w:rsidR="002118C4" w:rsidRDefault="002118C4" w:rsidP="00E14EED">
      <w:pPr>
        <w:widowControl w:val="0"/>
        <w:pBdr>
          <w:top w:val="nil"/>
          <w:left w:val="nil"/>
          <w:bottom w:val="nil"/>
          <w:right w:val="nil"/>
          <w:between w:val="nil"/>
        </w:pBdr>
        <w:bidi w:val="0"/>
        <w:spacing w:after="0" w:line="288" w:lineRule="auto"/>
        <w:jc w:val="both"/>
        <w:rPr>
          <w:rtl/>
        </w:rPr>
      </w:pPr>
    </w:p>
    <w:p w14:paraId="2C487C83" w14:textId="73DD8B79" w:rsidR="008D167C" w:rsidRDefault="008D167C" w:rsidP="008D167C">
      <w:pPr>
        <w:widowControl w:val="0"/>
        <w:pBdr>
          <w:top w:val="nil"/>
          <w:left w:val="nil"/>
          <w:bottom w:val="nil"/>
          <w:right w:val="nil"/>
          <w:between w:val="nil"/>
        </w:pBdr>
        <w:bidi w:val="0"/>
        <w:spacing w:after="0" w:line="288" w:lineRule="auto"/>
        <w:jc w:val="both"/>
        <w:rPr>
          <w:rtl/>
        </w:rPr>
      </w:pPr>
      <w:bookmarkStart w:id="212" w:name="_GoBack"/>
      <w:bookmarkEnd w:id="212"/>
    </w:p>
    <w:p w14:paraId="153C91A7" w14:textId="77777777" w:rsidR="008D167C" w:rsidRPr="00182E68" w:rsidRDefault="008D167C" w:rsidP="008D167C">
      <w:pPr>
        <w:widowControl w:val="0"/>
        <w:pBdr>
          <w:top w:val="nil"/>
          <w:left w:val="nil"/>
          <w:bottom w:val="nil"/>
          <w:right w:val="nil"/>
          <w:between w:val="nil"/>
        </w:pBdr>
        <w:bidi w:val="0"/>
        <w:spacing w:after="0" w:line="288" w:lineRule="auto"/>
        <w:jc w:val="both"/>
      </w:pPr>
    </w:p>
    <w:p w14:paraId="4D74B945" w14:textId="77777777" w:rsidR="002118C4" w:rsidRPr="00182E68" w:rsidRDefault="002118C4" w:rsidP="00E14EED">
      <w:pPr>
        <w:widowControl w:val="0"/>
        <w:pBdr>
          <w:top w:val="nil"/>
          <w:left w:val="nil"/>
          <w:bottom w:val="nil"/>
          <w:right w:val="nil"/>
          <w:between w:val="nil"/>
        </w:pBdr>
        <w:bidi w:val="0"/>
        <w:spacing w:after="0" w:line="288" w:lineRule="auto"/>
        <w:ind w:firstLine="567"/>
        <w:jc w:val="both"/>
        <w:rPr>
          <w:b/>
          <w:color w:val="000000"/>
          <w:sz w:val="28"/>
        </w:rPr>
      </w:pPr>
    </w:p>
    <w:p w14:paraId="11F45AD2" w14:textId="77777777" w:rsidR="002118C4" w:rsidRPr="00182E68" w:rsidRDefault="008F08F4" w:rsidP="00E14EED">
      <w:pPr>
        <w:widowControl w:val="0"/>
        <w:pBdr>
          <w:top w:val="nil"/>
          <w:left w:val="nil"/>
          <w:bottom w:val="nil"/>
          <w:right w:val="nil"/>
          <w:between w:val="nil"/>
        </w:pBdr>
        <w:bidi w:val="0"/>
        <w:spacing w:after="0" w:line="288" w:lineRule="auto"/>
        <w:ind w:firstLine="567"/>
        <w:jc w:val="both"/>
        <w:rPr>
          <w:b/>
          <w:color w:val="000000"/>
          <w:sz w:val="28"/>
        </w:rPr>
      </w:pPr>
      <w:r w:rsidRPr="00182E68">
        <w:rPr>
          <w:b/>
          <w:color w:val="000000"/>
          <w:sz w:val="28"/>
        </w:rPr>
        <w:t>Abstract:</w:t>
      </w:r>
    </w:p>
    <w:p w14:paraId="664CDA17" w14:textId="77777777" w:rsidR="002118C4" w:rsidRPr="00182E68" w:rsidRDefault="008F08F4" w:rsidP="00E14EED">
      <w:pPr>
        <w:widowControl w:val="0"/>
        <w:pBdr>
          <w:top w:val="nil"/>
          <w:left w:val="nil"/>
          <w:bottom w:val="nil"/>
          <w:right w:val="nil"/>
          <w:between w:val="nil"/>
        </w:pBdr>
        <w:bidi w:val="0"/>
        <w:spacing w:after="0" w:line="360" w:lineRule="auto"/>
        <w:ind w:firstLine="567"/>
        <w:jc w:val="both"/>
        <w:rPr>
          <w:b/>
        </w:rPr>
      </w:pPr>
      <w:r w:rsidRPr="00182E68">
        <w:rPr>
          <w:b/>
        </w:rPr>
        <w:t>From the past until now, predicting the future has played a significant role in human life, and in every field, people have been looking for it by using the available evidence and the events that have happened, to predict future events and prepare themselves for those conditions. Today, it is one of the popular sectors for economic activities of stock and financial markets. Among these markets, we can mention the stock market and the cryptocurrency market. Operating in these markets requires a lot of information. Information about how the market behaves, different indicators, how the market behaves, etc. Also, in order to play a role in the market, along with familiarity with it, we need methods to analyze and predict the market, as well as act in the market.</w:t>
      </w:r>
    </w:p>
    <w:p w14:paraId="2D57A037" w14:textId="77777777" w:rsidR="002118C4" w:rsidRPr="00182E68" w:rsidRDefault="008F08F4" w:rsidP="00E14EED">
      <w:pPr>
        <w:widowControl w:val="0"/>
        <w:pBdr>
          <w:top w:val="nil"/>
          <w:left w:val="nil"/>
          <w:bottom w:val="nil"/>
          <w:right w:val="nil"/>
          <w:between w:val="nil"/>
        </w:pBdr>
        <w:bidi w:val="0"/>
        <w:spacing w:after="0" w:line="360" w:lineRule="auto"/>
        <w:ind w:firstLine="567"/>
        <w:jc w:val="both"/>
        <w:rPr>
          <w:b/>
        </w:rPr>
      </w:pPr>
      <w:r w:rsidRPr="00182E68">
        <w:rPr>
          <w:b/>
        </w:rPr>
        <w:t>In this research, we seek to use computer science to make the forecasting procedure as easy as possible and use modern tools and science more efficiently in order to improve the quality of analyzes and also create a procedure for analyzing models and checking their quality on data. collected from different sources. Non-linear nature and high fluctuations are one of the challenges of price prediction in the cryptocurrency market. Many studies have been done on the prediction of financial series, especially in the prediction of cryptocurrencies, and in this research, we focus on cryptocurrencies and more specifically in short time frames of 5 to 15 minutes. By extracting features and characteristics from the price in this period, we have prepared a dataset for use in the continuation of the project, and the implementation sections of artificial intelligence and deep learning models.</w:t>
      </w:r>
    </w:p>
    <w:p w14:paraId="15AA1B20" w14:textId="77777777" w:rsidR="002118C4" w:rsidRPr="00182E68" w:rsidRDefault="002118C4" w:rsidP="00E14EED">
      <w:pPr>
        <w:widowControl w:val="0"/>
        <w:pBdr>
          <w:top w:val="nil"/>
          <w:left w:val="nil"/>
          <w:bottom w:val="nil"/>
          <w:right w:val="nil"/>
          <w:between w:val="nil"/>
        </w:pBdr>
        <w:bidi w:val="0"/>
        <w:spacing w:after="0" w:line="360" w:lineRule="auto"/>
        <w:ind w:firstLine="567"/>
        <w:jc w:val="both"/>
        <w:rPr>
          <w:b/>
        </w:rPr>
      </w:pPr>
    </w:p>
    <w:p w14:paraId="39DF567E" w14:textId="77777777" w:rsidR="002118C4" w:rsidRPr="00182E68" w:rsidRDefault="002118C4" w:rsidP="00E14EED">
      <w:pPr>
        <w:widowControl w:val="0"/>
        <w:pBdr>
          <w:top w:val="nil"/>
          <w:left w:val="nil"/>
          <w:bottom w:val="nil"/>
          <w:right w:val="nil"/>
          <w:between w:val="nil"/>
        </w:pBdr>
        <w:bidi w:val="0"/>
        <w:spacing w:after="0" w:line="360" w:lineRule="auto"/>
        <w:ind w:firstLine="567"/>
        <w:jc w:val="both"/>
        <w:rPr>
          <w:b/>
          <w:color w:val="000000"/>
          <w:szCs w:val="24"/>
        </w:rPr>
      </w:pPr>
    </w:p>
    <w:p w14:paraId="4805FEA2" w14:textId="77777777" w:rsidR="002118C4" w:rsidRPr="00182E68" w:rsidRDefault="002118C4" w:rsidP="00E14EED">
      <w:pPr>
        <w:widowControl w:val="0"/>
        <w:pBdr>
          <w:top w:val="nil"/>
          <w:left w:val="nil"/>
          <w:bottom w:val="nil"/>
          <w:right w:val="nil"/>
          <w:between w:val="nil"/>
        </w:pBdr>
        <w:bidi w:val="0"/>
        <w:spacing w:after="0" w:line="240" w:lineRule="auto"/>
        <w:ind w:firstLine="567"/>
        <w:jc w:val="both"/>
        <w:rPr>
          <w:color w:val="000000"/>
          <w:szCs w:val="24"/>
        </w:rPr>
      </w:pPr>
    </w:p>
    <w:p w14:paraId="2906650B" w14:textId="77777777" w:rsidR="002118C4" w:rsidRPr="00182E68" w:rsidRDefault="002118C4" w:rsidP="00E14EED">
      <w:pPr>
        <w:widowControl w:val="0"/>
        <w:pBdr>
          <w:top w:val="nil"/>
          <w:left w:val="nil"/>
          <w:bottom w:val="nil"/>
          <w:right w:val="nil"/>
          <w:between w:val="nil"/>
        </w:pBdr>
        <w:bidi w:val="0"/>
        <w:spacing w:after="0" w:line="240" w:lineRule="auto"/>
        <w:ind w:firstLine="567"/>
        <w:jc w:val="both"/>
        <w:rPr>
          <w:color w:val="000000"/>
          <w:szCs w:val="24"/>
        </w:rPr>
      </w:pPr>
    </w:p>
    <w:p w14:paraId="755F28D1" w14:textId="77777777" w:rsidR="002118C4" w:rsidRPr="00182E68" w:rsidRDefault="008F08F4" w:rsidP="00E14EED">
      <w:pPr>
        <w:widowControl w:val="0"/>
        <w:pBdr>
          <w:top w:val="nil"/>
          <w:left w:val="nil"/>
          <w:bottom w:val="nil"/>
          <w:right w:val="nil"/>
          <w:between w:val="nil"/>
        </w:pBdr>
        <w:bidi w:val="0"/>
        <w:spacing w:after="0" w:line="360" w:lineRule="auto"/>
        <w:ind w:firstLine="567"/>
        <w:jc w:val="both"/>
        <w:rPr>
          <w:b/>
          <w:color w:val="000000"/>
          <w:szCs w:val="24"/>
        </w:rPr>
      </w:pPr>
      <w:r w:rsidRPr="00182E68">
        <w:rPr>
          <w:b/>
          <w:color w:val="000000"/>
          <w:szCs w:val="24"/>
        </w:rPr>
        <w:t xml:space="preserve">Keywords: </w:t>
      </w:r>
    </w:p>
    <w:p w14:paraId="5EADC140" w14:textId="77777777" w:rsidR="002118C4" w:rsidRPr="00182E68" w:rsidRDefault="008F08F4" w:rsidP="00E14EED">
      <w:pPr>
        <w:widowControl w:val="0"/>
        <w:pBdr>
          <w:top w:val="nil"/>
          <w:left w:val="nil"/>
          <w:bottom w:val="nil"/>
          <w:right w:val="nil"/>
          <w:between w:val="nil"/>
        </w:pBdr>
        <w:bidi w:val="0"/>
        <w:spacing w:after="0" w:line="360" w:lineRule="auto"/>
        <w:ind w:firstLine="567"/>
        <w:jc w:val="both"/>
        <w:rPr>
          <w:b/>
          <w:color w:val="000000"/>
          <w:szCs w:val="24"/>
        </w:rPr>
      </w:pPr>
      <w:r w:rsidRPr="00182E68">
        <w:rPr>
          <w:b/>
        </w:rPr>
        <w:t xml:space="preserve">Cryptocurrency, stock market, price forecast, analysis, technical, </w:t>
      </w:r>
      <w:proofErr w:type="gramStart"/>
      <w:r w:rsidRPr="00182E68">
        <w:rPr>
          <w:b/>
        </w:rPr>
        <w:t>fundamental,  indicator</w:t>
      </w:r>
      <w:proofErr w:type="gramEnd"/>
    </w:p>
    <w:p w14:paraId="4ADBA0AC" w14:textId="77777777" w:rsidR="002118C4" w:rsidRPr="00182E68" w:rsidRDefault="002118C4" w:rsidP="00E14EED">
      <w:pPr>
        <w:widowControl w:val="0"/>
        <w:pBdr>
          <w:top w:val="nil"/>
          <w:left w:val="nil"/>
          <w:bottom w:val="nil"/>
          <w:right w:val="nil"/>
          <w:between w:val="nil"/>
        </w:pBdr>
        <w:bidi w:val="0"/>
        <w:spacing w:after="0" w:line="360" w:lineRule="auto"/>
        <w:ind w:firstLine="567"/>
        <w:jc w:val="both"/>
        <w:rPr>
          <w:b/>
          <w:i/>
          <w:color w:val="000000"/>
          <w:szCs w:val="24"/>
        </w:rPr>
      </w:pPr>
    </w:p>
    <w:p w14:paraId="66AFB9F4" w14:textId="77777777" w:rsidR="002118C4" w:rsidRPr="00182E68" w:rsidRDefault="008F08F4" w:rsidP="00E14EED">
      <w:pPr>
        <w:bidi w:val="0"/>
        <w:rPr>
          <w:b/>
        </w:rPr>
      </w:pPr>
      <w:r w:rsidRPr="00182E68">
        <w:lastRenderedPageBreak/>
        <w:br w:type="page"/>
      </w:r>
    </w:p>
    <w:tbl>
      <w:tblPr>
        <w:tblStyle w:val="af9"/>
        <w:bidiVisual/>
        <w:tblW w:w="9242" w:type="dxa"/>
        <w:tblLayout w:type="fixed"/>
        <w:tblLook w:val="0400" w:firstRow="0" w:lastRow="0" w:firstColumn="0" w:lastColumn="0" w:noHBand="0" w:noVBand="1"/>
      </w:tblPr>
      <w:tblGrid>
        <w:gridCol w:w="3080"/>
        <w:gridCol w:w="3081"/>
        <w:gridCol w:w="3081"/>
      </w:tblGrid>
      <w:tr w:rsidR="002118C4" w:rsidRPr="00182E68" w14:paraId="3081330A" w14:textId="77777777">
        <w:tc>
          <w:tcPr>
            <w:tcW w:w="3080" w:type="dxa"/>
          </w:tcPr>
          <w:p w14:paraId="7E7DACD0" w14:textId="77777777" w:rsidR="002118C4" w:rsidRPr="00182E68" w:rsidRDefault="00491CF2">
            <w:pPr>
              <w:spacing w:after="0" w:line="240" w:lineRule="auto"/>
              <w:jc w:val="center"/>
              <w:rPr>
                <w:color w:val="000000"/>
                <w:sz w:val="32"/>
                <w:szCs w:val="32"/>
              </w:rPr>
            </w:pPr>
            <w:r>
              <w:rPr>
                <w:color w:val="000000"/>
                <w:sz w:val="32"/>
                <w:szCs w:val="32"/>
              </w:rPr>
              <w:lastRenderedPageBreak/>
              <w:pict w14:anchorId="2A869173">
                <v:shape id="_x0000_i1025" type="#_x0000_t75" style="width:94.8pt;height:94.8pt">
                  <v:imagedata r:id="rId8" o:title="logo_UT"/>
                </v:shape>
              </w:pict>
            </w:r>
          </w:p>
        </w:tc>
        <w:tc>
          <w:tcPr>
            <w:tcW w:w="3081" w:type="dxa"/>
          </w:tcPr>
          <w:p w14:paraId="365BAC56" w14:textId="77777777" w:rsidR="002118C4" w:rsidRPr="00182E68" w:rsidRDefault="002118C4">
            <w:pPr>
              <w:spacing w:after="0" w:line="240" w:lineRule="auto"/>
              <w:jc w:val="center"/>
              <w:rPr>
                <w:color w:val="000000"/>
                <w:sz w:val="32"/>
                <w:szCs w:val="32"/>
              </w:rPr>
            </w:pPr>
          </w:p>
          <w:p w14:paraId="75EF33FC" w14:textId="77777777" w:rsidR="002118C4" w:rsidRPr="00182E68" w:rsidRDefault="002118C4">
            <w:pPr>
              <w:spacing w:after="0" w:line="240" w:lineRule="auto"/>
              <w:jc w:val="center"/>
              <w:rPr>
                <w:color w:val="000000"/>
                <w:sz w:val="32"/>
                <w:szCs w:val="32"/>
              </w:rPr>
            </w:pPr>
          </w:p>
          <w:p w14:paraId="74AA3518" w14:textId="77777777" w:rsidR="002118C4" w:rsidRPr="00182E68" w:rsidRDefault="008F08F4">
            <w:pPr>
              <w:spacing w:after="0" w:line="240" w:lineRule="auto"/>
              <w:jc w:val="center"/>
              <w:rPr>
                <w:color w:val="000000"/>
                <w:sz w:val="32"/>
                <w:szCs w:val="32"/>
              </w:rPr>
            </w:pPr>
            <w:r w:rsidRPr="00182E68">
              <w:rPr>
                <w:color w:val="000000"/>
                <w:sz w:val="32"/>
                <w:szCs w:val="32"/>
              </w:rPr>
              <w:t>University of Tehran</w:t>
            </w:r>
          </w:p>
        </w:tc>
        <w:tc>
          <w:tcPr>
            <w:tcW w:w="3081" w:type="dxa"/>
          </w:tcPr>
          <w:p w14:paraId="40C3BEF2" w14:textId="77777777" w:rsidR="002118C4" w:rsidRPr="00182E68" w:rsidRDefault="00491CF2">
            <w:pPr>
              <w:spacing w:after="0" w:line="240" w:lineRule="auto"/>
              <w:jc w:val="center"/>
              <w:rPr>
                <w:color w:val="000000"/>
                <w:sz w:val="32"/>
                <w:szCs w:val="32"/>
              </w:rPr>
            </w:pPr>
            <w:bookmarkStart w:id="213" w:name="_heading=h.37m2jsg" w:colFirst="0" w:colLast="0"/>
            <w:bookmarkEnd w:id="213"/>
            <w:r>
              <w:rPr>
                <w:color w:val="000000"/>
                <w:sz w:val="32"/>
                <w:szCs w:val="32"/>
              </w:rPr>
              <w:pict w14:anchorId="0786BB80">
                <v:shape id="_x0000_i1026" type="#_x0000_t75" style="width:117pt;height:88.8pt">
                  <v:imagedata r:id="rId9" o:title="fanni"/>
                </v:shape>
              </w:pict>
            </w:r>
          </w:p>
        </w:tc>
      </w:tr>
      <w:tr w:rsidR="002118C4" w:rsidRPr="00182E68" w14:paraId="494A759A" w14:textId="77777777">
        <w:tc>
          <w:tcPr>
            <w:tcW w:w="9242" w:type="dxa"/>
            <w:gridSpan w:val="3"/>
          </w:tcPr>
          <w:p w14:paraId="678FDA67" w14:textId="77777777" w:rsidR="002118C4" w:rsidRPr="00182E68" w:rsidRDefault="008F08F4">
            <w:pPr>
              <w:spacing w:after="280" w:line="312" w:lineRule="auto"/>
              <w:jc w:val="center"/>
              <w:rPr>
                <w:sz w:val="28"/>
              </w:rPr>
            </w:pPr>
            <w:r w:rsidRPr="00182E68">
              <w:rPr>
                <w:sz w:val="28"/>
              </w:rPr>
              <w:t>College of Engineering</w:t>
            </w:r>
          </w:p>
          <w:p w14:paraId="14BA7E1B" w14:textId="77777777" w:rsidR="002118C4" w:rsidRPr="00182E68" w:rsidRDefault="008F08F4">
            <w:pPr>
              <w:spacing w:after="280" w:line="312" w:lineRule="auto"/>
              <w:jc w:val="center"/>
              <w:rPr>
                <w:sz w:val="28"/>
              </w:rPr>
            </w:pPr>
            <w:r w:rsidRPr="00182E68">
              <w:rPr>
                <w:sz w:val="28"/>
              </w:rPr>
              <w:t>School of Electrical and Computer Engineering</w:t>
            </w:r>
          </w:p>
          <w:p w14:paraId="51849FBC" w14:textId="77777777" w:rsidR="002118C4" w:rsidRPr="00182E68" w:rsidRDefault="002118C4">
            <w:pPr>
              <w:spacing w:after="280" w:line="312" w:lineRule="auto"/>
              <w:jc w:val="center"/>
              <w:rPr>
                <w:sz w:val="28"/>
              </w:rPr>
            </w:pPr>
          </w:p>
          <w:p w14:paraId="18DB5A01" w14:textId="77777777" w:rsidR="002118C4" w:rsidRDefault="001A4BA9">
            <w:pPr>
              <w:spacing w:after="0" w:line="240" w:lineRule="auto"/>
              <w:jc w:val="center"/>
              <w:rPr>
                <w:b/>
                <w:sz w:val="32"/>
                <w:szCs w:val="32"/>
                <w:rtl/>
              </w:rPr>
            </w:pPr>
            <w:r w:rsidRPr="001A4BA9">
              <w:rPr>
                <w:b/>
                <w:sz w:val="32"/>
                <w:szCs w:val="32"/>
              </w:rPr>
              <w:t>Development of a system to receive and store price information and technical analyzes of cryptocurrencies</w:t>
            </w:r>
            <w:r w:rsidRPr="001A4BA9">
              <w:rPr>
                <w:b/>
                <w:sz w:val="32"/>
                <w:szCs w:val="32"/>
                <w:rtl/>
              </w:rPr>
              <w:t xml:space="preserve"> </w:t>
            </w:r>
          </w:p>
          <w:p w14:paraId="1AD71B99" w14:textId="0088BD85" w:rsidR="001A4BA9" w:rsidRPr="00182E68" w:rsidRDefault="001A4BA9">
            <w:pPr>
              <w:spacing w:after="0" w:line="240" w:lineRule="auto"/>
              <w:jc w:val="center"/>
              <w:rPr>
                <w:color w:val="000000"/>
                <w:sz w:val="32"/>
                <w:szCs w:val="32"/>
              </w:rPr>
            </w:pPr>
          </w:p>
        </w:tc>
      </w:tr>
      <w:tr w:rsidR="002118C4" w:rsidRPr="00182E68" w14:paraId="0EF19504" w14:textId="77777777">
        <w:tc>
          <w:tcPr>
            <w:tcW w:w="9242" w:type="dxa"/>
            <w:gridSpan w:val="3"/>
          </w:tcPr>
          <w:p w14:paraId="488E778D" w14:textId="77777777" w:rsidR="002118C4" w:rsidRPr="00182E68" w:rsidRDefault="008F08F4">
            <w:pPr>
              <w:spacing w:after="280" w:line="312" w:lineRule="auto"/>
              <w:jc w:val="center"/>
              <w:rPr>
                <w:sz w:val="28"/>
              </w:rPr>
            </w:pPr>
            <w:r w:rsidRPr="00182E68">
              <w:rPr>
                <w:sz w:val="28"/>
              </w:rPr>
              <w:t>A thesis submitted to the Undergraduate Studies Office</w:t>
            </w:r>
          </w:p>
          <w:p w14:paraId="1C8D3790" w14:textId="77777777" w:rsidR="002118C4" w:rsidRPr="00182E68" w:rsidRDefault="008F08F4">
            <w:pPr>
              <w:spacing w:after="280" w:line="312" w:lineRule="auto"/>
              <w:jc w:val="center"/>
              <w:rPr>
                <w:sz w:val="28"/>
              </w:rPr>
            </w:pPr>
            <w:r w:rsidRPr="00182E68">
              <w:rPr>
                <w:sz w:val="28"/>
              </w:rPr>
              <w:t xml:space="preserve"> In partial fulfillment of the requirements for</w:t>
            </w:r>
          </w:p>
          <w:p w14:paraId="709952E5" w14:textId="77777777" w:rsidR="002118C4" w:rsidRPr="00182E68" w:rsidRDefault="008F08F4">
            <w:pPr>
              <w:spacing w:after="280" w:line="312" w:lineRule="auto"/>
              <w:jc w:val="center"/>
              <w:rPr>
                <w:sz w:val="28"/>
              </w:rPr>
            </w:pPr>
            <w:r w:rsidRPr="00182E68">
              <w:rPr>
                <w:sz w:val="28"/>
              </w:rPr>
              <w:t xml:space="preserve"> The degree of graduate in </w:t>
            </w:r>
          </w:p>
          <w:p w14:paraId="450E1540" w14:textId="77777777" w:rsidR="002118C4" w:rsidRPr="00182E68" w:rsidRDefault="008F08F4">
            <w:pPr>
              <w:spacing w:after="280" w:line="312" w:lineRule="auto"/>
              <w:jc w:val="center"/>
              <w:rPr>
                <w:sz w:val="28"/>
              </w:rPr>
            </w:pPr>
            <w:r w:rsidRPr="00182E68">
              <w:rPr>
                <w:sz w:val="28"/>
              </w:rPr>
              <w:t xml:space="preserve">Computer Engineering </w:t>
            </w:r>
          </w:p>
          <w:p w14:paraId="48520E0B" w14:textId="77777777" w:rsidR="002118C4" w:rsidRPr="00182E68" w:rsidRDefault="002118C4">
            <w:pPr>
              <w:spacing w:after="0" w:line="240" w:lineRule="auto"/>
              <w:jc w:val="center"/>
              <w:rPr>
                <w:color w:val="000000"/>
                <w:sz w:val="32"/>
                <w:szCs w:val="32"/>
              </w:rPr>
            </w:pPr>
          </w:p>
        </w:tc>
      </w:tr>
      <w:tr w:rsidR="002118C4" w:rsidRPr="00182E68" w14:paraId="01724886" w14:textId="77777777">
        <w:tc>
          <w:tcPr>
            <w:tcW w:w="9242" w:type="dxa"/>
            <w:gridSpan w:val="3"/>
          </w:tcPr>
          <w:p w14:paraId="64EE65D6" w14:textId="77777777" w:rsidR="002118C4" w:rsidRPr="00182E68" w:rsidRDefault="008F08F4">
            <w:pPr>
              <w:spacing w:after="280" w:line="312" w:lineRule="auto"/>
              <w:jc w:val="center"/>
              <w:rPr>
                <w:b/>
                <w:sz w:val="28"/>
              </w:rPr>
            </w:pPr>
            <w:r w:rsidRPr="00182E68">
              <w:rPr>
                <w:b/>
                <w:sz w:val="28"/>
              </w:rPr>
              <w:t>By:</w:t>
            </w:r>
          </w:p>
          <w:p w14:paraId="28C5A31A" w14:textId="77777777" w:rsidR="002118C4" w:rsidRPr="00182E68" w:rsidRDefault="008F08F4">
            <w:pPr>
              <w:spacing w:after="280" w:line="312" w:lineRule="auto"/>
              <w:jc w:val="center"/>
              <w:rPr>
                <w:b/>
                <w:sz w:val="28"/>
              </w:rPr>
            </w:pPr>
            <w:r w:rsidRPr="00182E68">
              <w:rPr>
                <w:b/>
                <w:sz w:val="28"/>
              </w:rPr>
              <w:t>Reza Qavi</w:t>
            </w:r>
          </w:p>
          <w:p w14:paraId="410EE68D" w14:textId="77777777" w:rsidR="002118C4" w:rsidRPr="00182E68" w:rsidRDefault="008F08F4">
            <w:pPr>
              <w:spacing w:after="280" w:line="312" w:lineRule="auto"/>
              <w:jc w:val="center"/>
              <w:rPr>
                <w:b/>
                <w:sz w:val="28"/>
              </w:rPr>
            </w:pPr>
            <w:r w:rsidRPr="00182E68">
              <w:rPr>
                <w:b/>
                <w:sz w:val="28"/>
              </w:rPr>
              <w:t>Supervisor:</w:t>
            </w:r>
          </w:p>
          <w:p w14:paraId="73AF7B59" w14:textId="77777777" w:rsidR="002118C4" w:rsidRPr="00182E68" w:rsidRDefault="008F08F4">
            <w:pPr>
              <w:spacing w:after="280" w:line="312" w:lineRule="auto"/>
              <w:jc w:val="center"/>
              <w:rPr>
                <w:b/>
                <w:sz w:val="28"/>
              </w:rPr>
            </w:pPr>
            <w:r w:rsidRPr="00182E68">
              <w:rPr>
                <w:b/>
                <w:sz w:val="28"/>
              </w:rPr>
              <w:t xml:space="preserve">Dr. </w:t>
            </w:r>
            <w:proofErr w:type="spellStart"/>
            <w:r w:rsidRPr="00182E68">
              <w:rPr>
                <w:b/>
                <w:sz w:val="28"/>
              </w:rPr>
              <w:t>Asad</w:t>
            </w:r>
            <w:proofErr w:type="spellEnd"/>
            <w:r w:rsidRPr="00182E68">
              <w:rPr>
                <w:b/>
                <w:sz w:val="28"/>
              </w:rPr>
              <w:t xml:space="preserve"> pour</w:t>
            </w:r>
          </w:p>
          <w:p w14:paraId="2E1BF427" w14:textId="77777777" w:rsidR="002118C4" w:rsidRPr="00182E68" w:rsidRDefault="002118C4">
            <w:pPr>
              <w:spacing w:line="312" w:lineRule="auto"/>
              <w:jc w:val="center"/>
              <w:rPr>
                <w:sz w:val="28"/>
              </w:rPr>
            </w:pPr>
          </w:p>
        </w:tc>
      </w:tr>
    </w:tbl>
    <w:p w14:paraId="1854F3AE" w14:textId="77777777" w:rsidR="002118C4" w:rsidRPr="00182E68" w:rsidRDefault="008F08F4">
      <w:r w:rsidRPr="00182E68">
        <w:t xml:space="preserve"> </w:t>
      </w:r>
    </w:p>
    <w:p w14:paraId="0E151A21" w14:textId="77777777" w:rsidR="002118C4" w:rsidRPr="00182E68" w:rsidRDefault="002118C4">
      <w:pPr>
        <w:pBdr>
          <w:top w:val="nil"/>
          <w:left w:val="nil"/>
          <w:bottom w:val="nil"/>
          <w:right w:val="nil"/>
          <w:between w:val="nil"/>
        </w:pBdr>
        <w:tabs>
          <w:tab w:val="left" w:pos="384"/>
        </w:tabs>
        <w:spacing w:after="0" w:line="240" w:lineRule="auto"/>
        <w:ind w:left="384" w:hanging="384"/>
        <w:jc w:val="both"/>
        <w:rPr>
          <w:color w:val="000000"/>
          <w:szCs w:val="24"/>
        </w:rPr>
      </w:pPr>
    </w:p>
    <w:p w14:paraId="5A9820A4" w14:textId="77777777" w:rsidR="002118C4" w:rsidRPr="00182E68" w:rsidRDefault="002118C4"/>
    <w:p w14:paraId="19292210" w14:textId="77777777" w:rsidR="002118C4" w:rsidRPr="00182E68" w:rsidRDefault="002118C4">
      <w:pPr>
        <w:widowControl w:val="0"/>
        <w:pBdr>
          <w:top w:val="nil"/>
          <w:left w:val="nil"/>
          <w:bottom w:val="nil"/>
          <w:right w:val="nil"/>
          <w:between w:val="nil"/>
        </w:pBdr>
        <w:spacing w:after="0"/>
        <w:jc w:val="left"/>
      </w:pPr>
    </w:p>
    <w:sectPr w:rsidR="002118C4" w:rsidRPr="00182E68">
      <w:headerReference w:type="default" r:id="rId61"/>
      <w:footerReference w:type="default" r:id="rId62"/>
      <w:type w:val="continuous"/>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15077" w14:textId="77777777" w:rsidR="004835A9" w:rsidRDefault="004835A9">
      <w:pPr>
        <w:spacing w:after="0" w:line="240" w:lineRule="auto"/>
      </w:pPr>
      <w:r>
        <w:separator/>
      </w:r>
    </w:p>
  </w:endnote>
  <w:endnote w:type="continuationSeparator" w:id="0">
    <w:p w14:paraId="10BA5404" w14:textId="77777777" w:rsidR="004835A9" w:rsidRDefault="0048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Zar">
    <w:altName w:val="Courier New"/>
    <w:panose1 w:val="00000400000000000000"/>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B Titr">
    <w:panose1 w:val="000007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tr">
    <w:panose1 w:val="00000700000000000000"/>
    <w:charset w:val="B2"/>
    <w:family w:val="auto"/>
    <w:pitch w:val="variable"/>
    <w:sig w:usb0="00002001" w:usb1="00000000" w:usb2="00000000" w:usb3="00000000" w:csb0="00000040" w:csb1="00000000"/>
  </w:font>
  <w:font w:name="Nazanin">
    <w:altName w:val="Courier New"/>
    <w:panose1 w:val="00000400000000000000"/>
    <w:charset w:val="B2"/>
    <w:family w:val="auto"/>
    <w:pitch w:val="variable"/>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E9ADE" w14:textId="777777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 w:val="28"/>
      </w:rPr>
    </w:pPr>
    <w:r>
      <w:rPr>
        <w:rFonts w:cs="Times New Roman"/>
        <w:color w:val="000000"/>
        <w:sz w:val="28"/>
      </w:rPr>
      <w:fldChar w:fldCharType="begin"/>
    </w:r>
    <w:r>
      <w:rPr>
        <w:rFonts w:cs="Times New Roman"/>
        <w:color w:val="000000"/>
        <w:sz w:val="28"/>
      </w:rPr>
      <w:instrText>PAGE</w:instrText>
    </w:r>
    <w:r>
      <w:rPr>
        <w:rFonts w:cs="Times New Roman"/>
        <w:color w:val="000000"/>
        <w:sz w:val="28"/>
      </w:rPr>
      <w:fldChar w:fldCharType="separate"/>
    </w:r>
    <w:r>
      <w:rPr>
        <w:rFonts w:cs="Times New Roman"/>
        <w:noProof/>
        <w:color w:val="000000"/>
        <w:sz w:val="28"/>
        <w:rtl/>
      </w:rPr>
      <w:t>2</w:t>
    </w:r>
    <w:r>
      <w:rPr>
        <w:rFonts w:cs="Times New Roman"/>
        <w:color w:val="000000"/>
        <w:sz w:val="28"/>
      </w:rPr>
      <w:fldChar w:fldCharType="end"/>
    </w:r>
  </w:p>
  <w:p w14:paraId="5807E76D"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248C5" w14:textId="2AE7DC35"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43</w:t>
    </w:r>
    <w:r>
      <w:rPr>
        <w:rFonts w:cs="Times New Roman"/>
        <w:color w:val="000000"/>
        <w:szCs w:val="24"/>
      </w:rPr>
      <w:fldChar w:fldCharType="end"/>
    </w:r>
  </w:p>
  <w:p w14:paraId="663EA453"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06F0A" w14:textId="07BC76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 w:val="28"/>
      </w:rPr>
    </w:pPr>
    <w:r>
      <w:rPr>
        <w:rFonts w:cs="Times New Roman"/>
        <w:color w:val="000000"/>
        <w:sz w:val="28"/>
      </w:rPr>
      <w:fldChar w:fldCharType="begin"/>
    </w:r>
    <w:r>
      <w:rPr>
        <w:rFonts w:cs="Times New Roman"/>
        <w:color w:val="000000"/>
        <w:sz w:val="28"/>
      </w:rPr>
      <w:instrText>PAGE</w:instrText>
    </w:r>
    <w:r>
      <w:rPr>
        <w:rFonts w:cs="Times New Roman"/>
        <w:color w:val="000000"/>
        <w:sz w:val="28"/>
      </w:rPr>
      <w:fldChar w:fldCharType="separate"/>
    </w:r>
    <w:r>
      <w:rPr>
        <w:rFonts w:cs="Times New Roman"/>
        <w:noProof/>
        <w:color w:val="000000"/>
        <w:sz w:val="28"/>
        <w:rtl/>
      </w:rPr>
      <w:t>47</w:t>
    </w:r>
    <w:r>
      <w:rPr>
        <w:rFonts w:cs="Times New Roman"/>
        <w:color w:val="000000"/>
        <w:sz w:val="28"/>
      </w:rPr>
      <w:fldChar w:fldCharType="end"/>
    </w:r>
  </w:p>
  <w:p w14:paraId="0B90922D"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E81F7"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A7ACB" w14:textId="3E7D344E"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50</w:t>
    </w:r>
    <w:r>
      <w:rPr>
        <w:rFonts w:cs="Times New Roman"/>
        <w:color w:val="000000"/>
        <w:szCs w:val="24"/>
      </w:rPr>
      <w:fldChar w:fldCharType="end"/>
    </w:r>
  </w:p>
  <w:p w14:paraId="39057C16"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3FFEE"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C4732" w14:textId="61BB9692"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 w:val="28"/>
      </w:rPr>
    </w:pPr>
    <w:r>
      <w:rPr>
        <w:rFonts w:cs="Times New Roman"/>
        <w:color w:val="000000"/>
        <w:sz w:val="28"/>
      </w:rPr>
      <w:fldChar w:fldCharType="begin"/>
    </w:r>
    <w:r>
      <w:rPr>
        <w:rFonts w:cs="Times New Roman"/>
        <w:color w:val="000000"/>
        <w:sz w:val="28"/>
      </w:rPr>
      <w:instrText>PAGE</w:instrText>
    </w:r>
    <w:r>
      <w:rPr>
        <w:rFonts w:cs="Times New Roman"/>
        <w:color w:val="000000"/>
        <w:sz w:val="28"/>
      </w:rPr>
      <w:fldChar w:fldCharType="separate"/>
    </w:r>
    <w:r>
      <w:rPr>
        <w:rFonts w:cs="Times New Roman"/>
        <w:noProof/>
        <w:color w:val="000000"/>
        <w:sz w:val="28"/>
        <w:rtl/>
      </w:rPr>
      <w:t>52</w:t>
    </w:r>
    <w:r>
      <w:rPr>
        <w:rFonts w:cs="Times New Roman"/>
        <w:color w:val="000000"/>
        <w:sz w:val="28"/>
      </w:rPr>
      <w:fldChar w:fldCharType="end"/>
    </w:r>
  </w:p>
  <w:p w14:paraId="5D542C98"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7CD0B"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DE1BF0" w14:textId="777777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1</w:t>
    </w:r>
    <w:r>
      <w:rPr>
        <w:rFonts w:cs="Times New Roman"/>
        <w:color w:val="000000"/>
        <w:szCs w:val="24"/>
      </w:rPr>
      <w:fldChar w:fldCharType="end"/>
    </w:r>
  </w:p>
  <w:p w14:paraId="3EE286ED"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1F0CD" w14:textId="0E3AFFB4"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2</w:t>
    </w:r>
    <w:r>
      <w:rPr>
        <w:rFonts w:cs="Times New Roman"/>
        <w:color w:val="000000"/>
        <w:szCs w:val="24"/>
      </w:rPr>
      <w:fldChar w:fldCharType="end"/>
    </w:r>
  </w:p>
  <w:p w14:paraId="509FB1D4"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70CD4" w14:textId="77777777" w:rsidR="00215AE3" w:rsidRDefault="00215AE3">
    <w:pPr>
      <w:pBdr>
        <w:top w:val="nil"/>
        <w:left w:val="nil"/>
        <w:bottom w:val="nil"/>
        <w:right w:val="nil"/>
        <w:between w:val="nil"/>
      </w:pBdr>
      <w:tabs>
        <w:tab w:val="center" w:pos="4513"/>
        <w:tab w:val="right" w:pos="9026"/>
      </w:tabs>
      <w:spacing w:after="0" w:line="240" w:lineRule="auto"/>
      <w:jc w:val="both"/>
      <w:rPr>
        <w:rFonts w:cs="Times New Roman"/>
        <w:color w:val="000000"/>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1B0DF" w14:textId="777777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7B8FB" w14:textId="57250FC9"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11</w:t>
    </w:r>
    <w:r>
      <w:rPr>
        <w:rFonts w:cs="Times New Roman"/>
        <w:color w:val="000000"/>
        <w:szCs w:val="24"/>
      </w:rPr>
      <w:fldChar w:fldCharType="end"/>
    </w:r>
  </w:p>
  <w:p w14:paraId="3A205910"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0F80C" w14:textId="777777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end"/>
    </w:r>
  </w:p>
  <w:p w14:paraId="08E88B07"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D69098" w14:textId="77777777"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568D6" w14:textId="55D690CC" w:rsidR="00215AE3" w:rsidRDefault="00215AE3">
    <w:pPr>
      <w:pBdr>
        <w:top w:val="nil"/>
        <w:left w:val="nil"/>
        <w:bottom w:val="nil"/>
        <w:right w:val="nil"/>
        <w:between w:val="nil"/>
      </w:pBdr>
      <w:tabs>
        <w:tab w:val="center" w:pos="4513"/>
        <w:tab w:val="right" w:pos="9026"/>
      </w:tabs>
      <w:spacing w:after="0" w:line="240" w:lineRule="auto"/>
      <w:jc w:val="center"/>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noProof/>
        <w:color w:val="000000"/>
        <w:szCs w:val="24"/>
        <w:rtl/>
      </w:rPr>
      <w:t>23</w:t>
    </w:r>
    <w:r>
      <w:rPr>
        <w:rFonts w:cs="Times New Roman"/>
        <w:color w:val="000000"/>
        <w:szCs w:val="24"/>
      </w:rPr>
      <w:fldChar w:fldCharType="end"/>
    </w:r>
  </w:p>
  <w:p w14:paraId="3F13C27E" w14:textId="77777777" w:rsidR="00215AE3" w:rsidRDefault="00215AE3">
    <w:pPr>
      <w:widowControl w:val="0"/>
      <w:pBdr>
        <w:top w:val="nil"/>
        <w:left w:val="nil"/>
        <w:bottom w:val="nil"/>
        <w:right w:val="nil"/>
        <w:between w:val="nil"/>
      </w:pBdr>
      <w:spacing w:after="0"/>
      <w:jc w:val="left"/>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3E927" w14:textId="77777777" w:rsidR="004835A9" w:rsidRDefault="004835A9">
      <w:pPr>
        <w:spacing w:after="0" w:line="240" w:lineRule="auto"/>
      </w:pPr>
      <w:r>
        <w:separator/>
      </w:r>
    </w:p>
  </w:footnote>
  <w:footnote w:type="continuationSeparator" w:id="0">
    <w:p w14:paraId="4824983C" w14:textId="77777777" w:rsidR="004835A9" w:rsidRDefault="004835A9">
      <w:pPr>
        <w:spacing w:after="0" w:line="240" w:lineRule="auto"/>
      </w:pPr>
      <w:r>
        <w:continuationSeparator/>
      </w:r>
    </w:p>
  </w:footnote>
  <w:footnote w:id="1">
    <w:p w14:paraId="06CF864B" w14:textId="77777777" w:rsidR="00215AE3" w:rsidRDefault="00215AE3">
      <w:pPr>
        <w:pBdr>
          <w:top w:val="nil"/>
          <w:left w:val="nil"/>
          <w:bottom w:val="nil"/>
          <w:right w:val="nil"/>
          <w:between w:val="nil"/>
        </w:pBdr>
        <w:spacing w:after="0" w:line="240" w:lineRule="auto"/>
        <w:jc w:val="left"/>
        <w:rPr>
          <w:rFonts w:cs="Times New Roman"/>
          <w:color w:val="000000"/>
          <w:sz w:val="18"/>
          <w:szCs w:val="18"/>
        </w:rPr>
      </w:pPr>
      <w:r>
        <w:rPr>
          <w:rStyle w:val="FootnoteReference"/>
        </w:rPr>
        <w:footnoteRef/>
      </w:r>
      <w:r>
        <w:rPr>
          <w:rFonts w:cs="Times New Roman"/>
          <w:color w:val="000000"/>
          <w:sz w:val="18"/>
          <w:szCs w:val="18"/>
        </w:rPr>
        <w:t xml:space="preserve"> Dedication</w:t>
      </w:r>
    </w:p>
  </w:footnote>
  <w:footnote w:id="2">
    <w:p w14:paraId="625F9B6C" w14:textId="77777777" w:rsidR="00215AE3" w:rsidRDefault="00215AE3" w:rsidP="00491CF2">
      <w:pPr>
        <w:pBdr>
          <w:top w:val="nil"/>
          <w:left w:val="nil"/>
          <w:bottom w:val="nil"/>
          <w:right w:val="nil"/>
          <w:between w:val="nil"/>
        </w:pBdr>
        <w:bidi w:val="0"/>
        <w:spacing w:before="120" w:line="288" w:lineRule="auto"/>
        <w:ind w:left="-11"/>
        <w:jc w:val="left"/>
        <w:rPr>
          <w:rFonts w:ascii="Calibri" w:eastAsia="Calibri" w:hAnsi="Calibri" w:cs="Calibri"/>
          <w:color w:val="000000"/>
          <w:sz w:val="22"/>
          <w:szCs w:val="22"/>
        </w:rPr>
      </w:pPr>
      <w:r>
        <w:rPr>
          <w:rStyle w:val="FootnoteReference"/>
        </w:rPr>
        <w:footnoteRef/>
      </w:r>
      <w:r>
        <w:rPr>
          <w:rFonts w:ascii="Calibri" w:eastAsia="Calibri" w:hAnsi="Calibri" w:cs="Calibri"/>
          <w:color w:val="000000"/>
          <w:sz w:val="22"/>
          <w:szCs w:val="22"/>
        </w:rPr>
        <w:t xml:space="preserve"> Acknowledgements-</w:t>
      </w:r>
    </w:p>
  </w:footnote>
  <w:footnote w:id="3">
    <w:p w14:paraId="08DA7693" w14:textId="77777777" w:rsidR="00215AE3" w:rsidRDefault="00215AE3" w:rsidP="003215A0">
      <w:pPr>
        <w:pBdr>
          <w:top w:val="nil"/>
          <w:left w:val="nil"/>
          <w:bottom w:val="nil"/>
          <w:right w:val="nil"/>
          <w:between w:val="nil"/>
        </w:pBdr>
        <w:spacing w:after="0" w:line="240" w:lineRule="auto"/>
        <w:jc w:val="right"/>
        <w:rPr>
          <w:rFonts w:cs="Times New Roman"/>
          <w:color w:val="000000"/>
          <w:sz w:val="18"/>
          <w:szCs w:val="18"/>
        </w:rPr>
      </w:pPr>
      <w:r>
        <w:rPr>
          <w:rStyle w:val="FootnoteReference"/>
        </w:rPr>
        <w:footnoteRef/>
      </w:r>
      <w:r>
        <w:rPr>
          <w:rFonts w:cs="Times New Roman"/>
          <w:color w:val="000000"/>
          <w:sz w:val="18"/>
          <w:szCs w:val="18"/>
        </w:rPr>
        <w:t xml:space="preserve"> Abstract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DCC00" w14:textId="77777777" w:rsidR="00215AE3" w:rsidRDefault="00215AE3">
    <w:pPr>
      <w:pBdr>
        <w:bottom w:val="single" w:sz="12" w:space="1" w:color="000000"/>
      </w:pBdr>
      <w:spacing w:line="192" w:lineRule="auto"/>
      <w:rPr>
        <w:sz w:val="28"/>
      </w:rPr>
    </w:pPr>
    <w:r>
      <w:rPr>
        <w:rtl/>
      </w:rPr>
      <w:t>مقدمه و بيان مساله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D1D42"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ascii="B Nazanin" w:eastAsia="B Nazanin" w:hAnsi="B Nazanin"/>
        <w:color w:val="000000"/>
        <w:sz w:val="28"/>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FB9DA"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Cs w:val="2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450139" w14:textId="77777777" w:rsidR="00215AE3" w:rsidRDefault="00215AE3">
    <w:pPr>
      <w:pBdr>
        <w:bottom w:val="single" w:sz="12" w:space="1" w:color="000000"/>
      </w:pBdr>
      <w:spacing w:line="192" w:lineRule="auto"/>
      <w:rPr>
        <w:b/>
        <w:sz w:val="18"/>
        <w:szCs w:val="18"/>
      </w:rPr>
    </w:pPr>
    <w:r>
      <w:rPr>
        <w:rtl/>
      </w:rPr>
      <w:t>مراجع</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1A81C7" w14:textId="77777777" w:rsidR="00215AE3" w:rsidRDefault="00215AE3">
    <w:pPr>
      <w:pBdr>
        <w:bottom w:val="single" w:sz="12" w:space="1" w:color="000000"/>
      </w:pBdr>
      <w:spacing w:line="192" w:lineRule="auto"/>
      <w:rPr>
        <w:b/>
        <w:sz w:val="18"/>
        <w:szCs w:val="18"/>
      </w:rPr>
    </w:pPr>
    <w:r>
      <w:rPr>
        <w:b/>
      </w:rPr>
      <w:t>Error! Use the Home tab to apply</w:t>
    </w:r>
    <w:r>
      <w:rPr>
        <w:b/>
        <w:rtl/>
      </w:rPr>
      <w:t xml:space="preserve"> </w:t>
    </w:r>
    <w:r>
      <w:rPr>
        <w:b/>
        <w:rtl/>
      </w:rPr>
      <w:t xml:space="preserve">عنوان </w:t>
    </w:r>
    <w:r>
      <w:rPr>
        <w:b/>
      </w:rPr>
      <w:t>to the text that you want to appear here.</w:t>
    </w:r>
    <w:r>
      <w:rPr>
        <w:noProof/>
      </w:rPr>
      <mc:AlternateContent>
        <mc:Choice Requires="wps">
          <w:drawing>
            <wp:anchor distT="0" distB="0" distL="114300" distR="114300" simplePos="0" relativeHeight="251659264" behindDoc="0" locked="0" layoutInCell="1" hidden="0" allowOverlap="1" wp14:anchorId="527BF15E" wp14:editId="77E77DBC">
              <wp:simplePos x="0" y="0"/>
              <wp:positionH relativeFrom="column">
                <wp:posOffset>1</wp:posOffset>
              </wp:positionH>
              <wp:positionV relativeFrom="paragraph">
                <wp:posOffset>-114299</wp:posOffset>
              </wp:positionV>
              <wp:extent cx="3667125" cy="361950"/>
              <wp:effectExtent l="0" t="0" r="0" b="0"/>
              <wp:wrapNone/>
              <wp:docPr id="411" name="Rectangle 411"/>
              <wp:cNvGraphicFramePr/>
              <a:graphic xmlns:a="http://schemas.openxmlformats.org/drawingml/2006/main">
                <a:graphicData uri="http://schemas.microsoft.com/office/word/2010/wordprocessingShape">
                  <wps:wsp>
                    <wps:cNvSpPr/>
                    <wps:spPr>
                      <a:xfrm>
                        <a:off x="3517200" y="3603788"/>
                        <a:ext cx="3657600" cy="352425"/>
                      </a:xfrm>
                      <a:prstGeom prst="rect">
                        <a:avLst/>
                      </a:prstGeom>
                      <a:noFill/>
                      <a:ln>
                        <a:noFill/>
                      </a:ln>
                    </wps:spPr>
                    <wps:txbx>
                      <w:txbxContent>
                        <w:p w14:paraId="5F732FAA" w14:textId="77777777" w:rsidR="00215AE3" w:rsidRDefault="00215AE3">
                          <w:pPr>
                            <w:spacing w:line="275" w:lineRule="auto"/>
                            <w:jc w:val="right"/>
                            <w:textDirection w:val="btLr"/>
                          </w:pPr>
                          <w:r>
                            <w:rPr>
                              <w:rFonts w:cs="Times New Roman"/>
                              <w:color w:val="000000"/>
                            </w:rPr>
                            <w:t xml:space="preserve"> STYLEREF  فصل  \* MERGEFORMAT مراجع</w:t>
                          </w:r>
                        </w:p>
                      </w:txbxContent>
                    </wps:txbx>
                    <wps:bodyPr spcFirstLastPara="1" wrap="square" lIns="0" tIns="0" rIns="0" bIns="0" anchor="t" anchorCtr="0">
                      <a:noAutofit/>
                    </wps:bodyPr>
                  </wps:wsp>
                </a:graphicData>
              </a:graphic>
            </wp:anchor>
          </w:drawing>
        </mc:Choice>
        <mc:Fallback>
          <w:pict>
            <v:rect w14:anchorId="527BF15E" id="Rectangle 411" o:spid="_x0000_s1028" style="position:absolute;left:0;text-align:left;margin-left:0;margin-top:-9pt;width:288.75pt;height:2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nUygEAAHsDAAAOAAAAZHJzL2Uyb0RvYy54bWysU8tu2zAQvBfoPxC8x5Kc+AHBclA0cFEg&#10;SI2m+YA1RVoE+CpJW/LfZ0nZTtPegl6o5XIwnBmuVveDVuTIfZDWNLSalJRww2wrzb6hL782N0tK&#10;QgTTgrKGN/TEA71ff/606l3Np7azquWeIIkJde8a2sXo6qIIrOMawsQ6bvBQWK8h4tbvi9ZDj+xa&#10;FdOynBe99a3zlvEQsPswHtJ15heCs/hDiMAjUQ1FbTGvPq+7tBbrFdR7D66T7CwDPqBCgzR46ZXq&#10;ASKQg5f/UGnJvA1WxAmzurBCSMazB3RTlX+5ee7A8ewFwwnuGlP4f7Ts6bj1RLYNvasqSgxofKSf&#10;GBuYveIkNTGi3oUakc9u68+7gGXyOwiv0xedkKGht7Nqgc9CyQnreXm7WC7HiPkQCUuA+WwxTwCW&#10;ELPp3XSWAMUbk/MhfuNWk1Q01KOWnCwcH0McoRdIutjYjVQK+1Ar866BnKlTJPGj3FTFYTdkv1dj&#10;O9ueMIPg2EbilY8Q4hY8TgHm0eNkNDT8PoDnlKjvBqNPY3Qp/KXYXQowrLM4YJGSsfwa87iN0r4c&#10;ohUy20hixqvPGvGFcxDnaUwj9Oc+o97+mfUrAAAA//8DAFBLAwQUAAYACAAAACEA+BnShd8AAAAH&#10;AQAADwAAAGRycy9kb3ducmV2LnhtbEyPS0/DMBCE70j8B2uRuLVOQaVJyKaqeKgcoa3UcnPjJYnw&#10;I4rdJvDrWU5w29GMZr4tlqM14kx9aL1DmE0TEOQqr1tXI+y2z5MURIjKaWW8I4QvCrAsLy8KlWs/&#10;uDc6b2ItuMSFXCE0MXa5lKFqyKow9R059j58b1Vk2ddS92rgcmvkTZLcSataxwuN6uihoepzc7II&#10;67RbHV7891Cbp/f1/nWfPW6ziHh9Na7uQUQa418YfvEZHUpmOvqT00EYBH4kIkxmKR9szxeLOYgj&#10;wm2WgCwL+Z+//AEAAP//AwBQSwECLQAUAAYACAAAACEAtoM4kv4AAADhAQAAEwAAAAAAAAAAAAAA&#10;AAAAAAAAW0NvbnRlbnRfVHlwZXNdLnhtbFBLAQItABQABgAIAAAAIQA4/SH/1gAAAJQBAAALAAAA&#10;AAAAAAAAAAAAAC8BAABfcmVscy8ucmVsc1BLAQItABQABgAIAAAAIQDcwSnUygEAAHsDAAAOAAAA&#10;AAAAAAAAAAAAAC4CAABkcnMvZTJvRG9jLnhtbFBLAQItABQABgAIAAAAIQD4GdKF3wAAAAcBAAAP&#10;AAAAAAAAAAAAAAAAACQEAABkcnMvZG93bnJldi54bWxQSwUGAAAAAAQABADzAAAAMAUAAAAA&#10;" filled="f" stroked="f">
              <v:textbox inset="0,0,0,0">
                <w:txbxContent>
                  <w:p w14:paraId="5F732FAA" w14:textId="77777777" w:rsidR="00215AE3" w:rsidRDefault="00215AE3">
                    <w:pPr>
                      <w:spacing w:line="275" w:lineRule="auto"/>
                      <w:jc w:val="right"/>
                      <w:textDirection w:val="btLr"/>
                    </w:pPr>
                    <w:r>
                      <w:rPr>
                        <w:rFonts w:cs="Times New Roman"/>
                        <w:color w:val="000000"/>
                      </w:rPr>
                      <w:t xml:space="preserve"> STYLEREF  فصل  \* MERGEFORMAT مراجع</w:t>
                    </w:r>
                  </w:p>
                </w:txbxContent>
              </v:textbox>
            </v:rect>
          </w:pict>
        </mc:Fallback>
      </mc:AlternateContent>
    </w:r>
  </w:p>
  <w:p w14:paraId="0FF1671E" w14:textId="77777777" w:rsidR="00215AE3" w:rsidRDefault="00215AE3">
    <w:pPr>
      <w:widowControl w:val="0"/>
      <w:pBdr>
        <w:top w:val="nil"/>
        <w:left w:val="nil"/>
        <w:bottom w:val="nil"/>
        <w:right w:val="nil"/>
        <w:between w:val="nil"/>
      </w:pBdr>
      <w:spacing w:after="0"/>
      <w:jc w:val="left"/>
      <w:rPr>
        <w:b/>
        <w:sz w:val="18"/>
        <w:szCs w:val="1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58836"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ascii="B Nazanin" w:eastAsia="B Nazanin" w:hAnsi="B Nazanin"/>
        <w:color w:val="000000"/>
        <w:sz w:val="28"/>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24672"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 w:val="18"/>
        <w:szCs w:val="18"/>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C0A76" w14:textId="77777777" w:rsidR="00215AE3" w:rsidRDefault="00215AE3">
    <w:pPr>
      <w:pBdr>
        <w:bottom w:val="single" w:sz="12" w:space="1" w:color="000000"/>
      </w:pBdr>
      <w:spacing w:line="192" w:lineRule="auto"/>
      <w:rPr>
        <w:b/>
        <w:sz w:val="18"/>
        <w:szCs w:val="18"/>
      </w:rPr>
    </w:pPr>
    <w:r>
      <w:rPr>
        <w:b/>
        <w:sz w:val="18"/>
        <w:szCs w:val="18"/>
        <w:rtl/>
      </w:rPr>
      <w:t xml:space="preserve">پیوست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AFB7AB"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 w:val="18"/>
        <w:szCs w:val="18"/>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6043E"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62DBD"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ascii="B Nazanin" w:eastAsia="B Nazanin" w:hAnsi="B Nazanin"/>
        <w:color w:val="000000"/>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8E03A"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96F3E" w14:textId="77777777" w:rsidR="00215AE3" w:rsidRDefault="00215AE3">
    <w:pPr>
      <w:pBdr>
        <w:bottom w:val="single" w:sz="12" w:space="1" w:color="000000"/>
      </w:pBdr>
      <w:spacing w:line="192" w:lineRule="auto"/>
      <w:rPr>
        <w:sz w:val="22"/>
        <w:szCs w:val="22"/>
      </w:rPr>
    </w:pPr>
    <w:r>
      <w:rPr>
        <w:rtl/>
      </w:rPr>
      <w:t>مفاهيم اوليه و پیش زمینه ....</w:t>
    </w:r>
    <w:r>
      <w:rPr>
        <w:sz w:val="22"/>
        <w:szCs w:val="22"/>
      </w:rPr>
      <w:tab/>
    </w:r>
    <w:r>
      <w:rPr>
        <w:sz w:val="22"/>
        <w:szCs w:val="22"/>
      </w:rPr>
      <w:tab/>
    </w:r>
    <w:r>
      <w:rPr>
        <w:sz w:val="22"/>
        <w:szCs w:val="22"/>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F73F0" w14:textId="77777777" w:rsidR="00215AE3" w:rsidRDefault="00215AE3">
    <w:pPr>
      <w:pBdr>
        <w:bottom w:val="single" w:sz="12" w:space="1" w:color="000000"/>
      </w:pBdr>
      <w:spacing w:line="192" w:lineRule="auto"/>
    </w:pPr>
    <w:r>
      <w:rPr>
        <w:rtl/>
      </w:rPr>
      <w:t xml:space="preserve">به </w:t>
    </w:r>
    <w:r>
      <w:rPr>
        <w:rtl/>
      </w:rPr>
      <w:t>همراه توضیحات در هر بخش</w:t>
    </w:r>
    <w:r>
      <w:rPr>
        <w:rtl/>
      </w:rPr>
      <w:tab/>
    </w:r>
    <w:r>
      <w:rPr>
        <w:rtl/>
      </w:rPr>
      <w:tab/>
    </w:r>
    <w:r>
      <w:rPr>
        <w:rtl/>
      </w:rPr>
      <w:tab/>
    </w:r>
    <w:r>
      <w:rPr>
        <w:noProof/>
      </w:rPr>
      <mc:AlternateContent>
        <mc:Choice Requires="wps">
          <w:drawing>
            <wp:anchor distT="0" distB="0" distL="114300" distR="114300" simplePos="0" relativeHeight="251658240" behindDoc="0" locked="0" layoutInCell="1" hidden="0" allowOverlap="1" wp14:anchorId="1AB8D4C3" wp14:editId="3FC70E4A">
              <wp:simplePos x="0" y="0"/>
              <wp:positionH relativeFrom="column">
                <wp:posOffset>-63499</wp:posOffset>
              </wp:positionH>
              <wp:positionV relativeFrom="paragraph">
                <wp:posOffset>-126999</wp:posOffset>
              </wp:positionV>
              <wp:extent cx="2010410" cy="319405"/>
              <wp:effectExtent l="0" t="0" r="0" b="0"/>
              <wp:wrapNone/>
              <wp:docPr id="413" name="Rectangle 413"/>
              <wp:cNvGraphicFramePr/>
              <a:graphic xmlns:a="http://schemas.openxmlformats.org/drawingml/2006/main">
                <a:graphicData uri="http://schemas.microsoft.com/office/word/2010/wordprocessingShape">
                  <wps:wsp>
                    <wps:cNvSpPr/>
                    <wps:spPr>
                      <a:xfrm>
                        <a:off x="4345558" y="3625060"/>
                        <a:ext cx="2000885" cy="30988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32ABD184" w14:textId="77777777" w:rsidR="00215AE3" w:rsidRDefault="00215AE3">
                          <w:pPr>
                            <w:spacing w:after="0" w:line="240" w:lineRule="auto"/>
                            <w:jc w:val="both"/>
                            <w:textDirection w:val="btLr"/>
                          </w:pPr>
                          <w:r>
                            <w:rPr>
                              <w:rFonts w:cs="Times New Roman"/>
                              <w:color w:val="000000"/>
                            </w:rPr>
                            <w:t xml:space="preserve"> STYLEREF  فصل  \* MERGEFORMAT </w:t>
                          </w:r>
                          <w:r>
                            <w:rPr>
                              <w:rFonts w:cs="Times New Roman"/>
                              <w:color w:val="000000"/>
                              <w:sz w:val="22"/>
                            </w:rPr>
                            <w:t>مفاهيم اوليه</w:t>
                          </w:r>
                          <w:r>
                            <w:rPr>
                              <w:rFonts w:cs="Times New Roman"/>
                              <w:color w:val="000000"/>
                            </w:rPr>
                            <w:t xml:space="preserve"> و پیش زمینه ....</w:t>
                          </w:r>
                        </w:p>
                      </w:txbxContent>
                    </wps:txbx>
                    <wps:bodyPr spcFirstLastPara="1" wrap="square" lIns="91425" tIns="45700" rIns="91425" bIns="45700" anchor="t" anchorCtr="0">
                      <a:noAutofit/>
                    </wps:bodyPr>
                  </wps:wsp>
                </a:graphicData>
              </a:graphic>
            </wp:anchor>
          </w:drawing>
        </mc:Choice>
        <mc:Fallback>
          <w:pict>
            <v:rect w14:anchorId="1AB8D4C3" id="Rectangle 413" o:spid="_x0000_s1027" style="position:absolute;left:0;text-align:left;margin-left:-5pt;margin-top:-10pt;width:158.3pt;height:25.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aNQIAAHUEAAAOAAAAZHJzL2Uyb0RvYy54bWysVNuO0zAQfUfiHyy/06SXlDRqukJbipBW&#10;ULHwAVPHSSz5hu226d8zdsNuFx5AiD64M/Fk5sw5M1nfDUqSE3deGF3T6SSnhGtmGqG7mn77untT&#10;UuID6Aak0bymF+7p3eb1q/XZVnxmeiMb7ggm0b4625r2IdgqyzzruQI/MZZrvGyNUxDQdV3WODhj&#10;diWzWZ4vs7NxjXWGce/x6fZ6STcpf9tyFj63reeByJoitpBOl85DPLPNGqrOge0FG2HAP6BQIDQW&#10;fUq1hQDk6MRvqZRgznjThgkzKjNtKxhPPWA30/yXbh57sDz1guR4+0ST/39p2afT3hHR1HQxnVOi&#10;QaFIX5A20J3kJD5Eis7WVxj5aPdu9Dyasd+hdSr+YydkwCTzRVEUqPmlpvPlrMiXI8V8CIRhAGqW&#10;l2VBCYsR+aosU0D2nMk6Hz5wo0g0auoQS2IWTg8+YHUM/RkSC3sjRbMTUibHdYd76cgJUO5d+kX4&#10;+MqLMKnJuaarYhZxAE5dKyGgqSzy4HWX6r14w/9d4ghsC76/AkgZrhOmRMAxl0LVtEQG8pGVnkPz&#10;XjckXCzSrnFDaETmFSWS4z6hgfChCiDkn+OwTamx26jWVZ9oheEwjKIdTHNBtb1lO4FIH8CHPTic&#10;9ymWxR3Agt+P4BCE/KhxyFbTRaQoJGdRvEXYxN3eHG5vQLPe4Gohk1fzPqRFiw1o8+4YTCuSgBHV&#10;FcoIFmc7iTTuYVyeWz9FPX8tNj8AAAD//wMAUEsDBBQABgAIAAAAIQAMf9y03QAAAAoBAAAPAAAA&#10;ZHJzL2Rvd25yZXYueG1sTI/BasMwEETvhf6D2EJviZQGTHEth1JIT4W2bqBXxdrYptLKSHLi5Ou7&#10;ObW3WXaYeVNtZu/EEWMaAmlYLRUIpDbYgToNu6/t4hFEyoascYFQwxkTbOrbm8qUNpzoE49N7gSH&#10;UCqNhj7nsZQytT16k5ZhROLfIURvMp+xkzaaE4d7Jx+UKqQ3A3FDb0Z86bH9aSavwb3G7zf3MZlD&#10;c7lsz++pHWxMWt/fzc9PIDLO+c8MV3xGh5qZ9mEim4TTsFgp3pJZcA8IdqxVUYDYX8UaZF3J/xPq&#10;XwAAAP//AwBQSwECLQAUAAYACAAAACEAtoM4kv4AAADhAQAAEwAAAAAAAAAAAAAAAAAAAAAAW0Nv&#10;bnRlbnRfVHlwZXNdLnhtbFBLAQItABQABgAIAAAAIQA4/SH/1gAAAJQBAAALAAAAAAAAAAAAAAAA&#10;AC8BAABfcmVscy8ucmVsc1BLAQItABQABgAIAAAAIQAmr+SaNQIAAHUEAAAOAAAAAAAAAAAAAAAA&#10;AC4CAABkcnMvZTJvRG9jLnhtbFBLAQItABQABgAIAAAAIQAMf9y03QAAAAoBAAAPAAAAAAAAAAAA&#10;AAAAAI8EAABkcnMvZG93bnJldi54bWxQSwUGAAAAAAQABADzAAAAmQUAAAAA&#10;" strokecolor="white">
              <v:stroke startarrowwidth="narrow" startarrowlength="short" endarrowwidth="narrow" endarrowlength="short"/>
              <v:textbox inset="2.53958mm,1.2694mm,2.53958mm,1.2694mm">
                <w:txbxContent>
                  <w:p w14:paraId="32ABD184" w14:textId="77777777" w:rsidR="00215AE3" w:rsidRDefault="00215AE3">
                    <w:pPr>
                      <w:spacing w:after="0" w:line="240" w:lineRule="auto"/>
                      <w:jc w:val="both"/>
                      <w:textDirection w:val="btLr"/>
                    </w:pPr>
                    <w:r>
                      <w:rPr>
                        <w:rFonts w:cs="Times New Roman"/>
                        <w:color w:val="000000"/>
                      </w:rPr>
                      <w:t xml:space="preserve"> STYLEREF  فصل  \* MERGEFORMAT </w:t>
                    </w:r>
                    <w:r>
                      <w:rPr>
                        <w:rFonts w:cs="Times New Roman"/>
                        <w:color w:val="000000"/>
                        <w:sz w:val="22"/>
                      </w:rPr>
                      <w:t>مفاهيم اوليه</w:t>
                    </w:r>
                    <w:r>
                      <w:rPr>
                        <w:rFonts w:cs="Times New Roman"/>
                        <w:color w:val="000000"/>
                      </w:rPr>
                      <w:t xml:space="preserve"> و پیش زمینه ....</w:t>
                    </w:r>
                  </w:p>
                </w:txbxContent>
              </v:textbox>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E1218" w14:textId="77777777" w:rsidR="00215AE3" w:rsidRDefault="00215AE3">
    <w:pPr>
      <w:pBdr>
        <w:top w:val="nil"/>
        <w:left w:val="nil"/>
        <w:bottom w:val="nil"/>
        <w:right w:val="nil"/>
        <w:between w:val="nil"/>
      </w:pBdr>
      <w:tabs>
        <w:tab w:val="center" w:pos="4513"/>
        <w:tab w:val="right" w:pos="9026"/>
      </w:tabs>
      <w:spacing w:line="240" w:lineRule="auto"/>
      <w:ind w:firstLine="431"/>
      <w:jc w:val="both"/>
      <w:rPr>
        <w:rFonts w:cs="Times New Roman"/>
        <w:color w:val="000000"/>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045CC5" w14:textId="53F783A4" w:rsidR="00215AE3" w:rsidRDefault="00215AE3">
    <w:pPr>
      <w:pBdr>
        <w:bottom w:val="single" w:sz="12" w:space="1" w:color="000000"/>
      </w:pBdr>
      <w:spacing w:line="192" w:lineRule="auto"/>
      <w:rPr>
        <w:sz w:val="28"/>
      </w:rPr>
    </w:pPr>
    <w:r>
      <w:rPr>
        <w:rtl/>
      </w:rPr>
      <w:t xml:space="preserve"> </w:t>
    </w:r>
    <w:r>
      <w:rPr>
        <w:rtl/>
      </w:rPr>
      <w:t xml:space="preserve">مدلسازی/شبیه </w:t>
    </w:r>
    <w:r>
      <w:rPr>
        <w:rtl/>
      </w:rPr>
      <w:t>سازی/طراحی</w:t>
    </w:r>
    <w:r>
      <w:rPr>
        <w:sz w:val="28"/>
      </w:rPr>
      <w:tab/>
      <w:t xml:space="preserve">  </w:t>
    </w:r>
    <w:r>
      <w:rPr>
        <w:sz w:val="28"/>
      </w:rPr>
      <w:tab/>
    </w:r>
    <w:r>
      <w:rPr>
        <w:sz w:val="28"/>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E1C" w14:textId="77777777" w:rsidR="00215AE3" w:rsidRDefault="00215AE3">
    <w:pPr>
      <w:pBdr>
        <w:bottom w:val="single" w:sz="12" w:space="1" w:color="000000"/>
      </w:pBdr>
      <w:spacing w:line="192" w:lineRule="auto"/>
      <w:ind w:left="-960"/>
      <w:rPr>
        <w:sz w:val="28"/>
      </w:rPr>
    </w:pPr>
    <w:r>
      <w:rPr>
        <w:sz w:val="28"/>
        <w:rtl/>
      </w:rPr>
      <w:t xml:space="preserve"> </w:t>
    </w:r>
    <w:r>
      <w:rPr>
        <w:sz w:val="28"/>
        <w:rtl/>
      </w:rPr>
      <w:t xml:space="preserve">پیاده </w:t>
    </w:r>
    <w:r>
      <w:rPr>
        <w:sz w:val="28"/>
        <w:rtl/>
      </w:rPr>
      <w:t xml:space="preserve">سازی ....  </w:t>
    </w:r>
    <w:r>
      <w:rPr>
        <w:sz w:val="28"/>
        <w:rtl/>
      </w:rPr>
      <w:tab/>
      <w:t xml:space="preserve">  </w:t>
    </w:r>
    <w:r>
      <w:rPr>
        <w:sz w:val="28"/>
        <w:rtl/>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4F54" w14:textId="77777777" w:rsidR="00215AE3" w:rsidRDefault="00215AE3">
    <w:pPr>
      <w:pBdr>
        <w:bottom w:val="single" w:sz="12" w:space="1" w:color="000000"/>
      </w:pBdr>
      <w:spacing w:line="192" w:lineRule="auto"/>
      <w:rPr>
        <w:sz w:val="28"/>
      </w:rPr>
    </w:pPr>
    <w:r>
      <w:rPr>
        <w:rtl/>
      </w:rPr>
      <w:t xml:space="preserve"> </w:t>
    </w:r>
    <w:r>
      <w:rPr>
        <w:rtl/>
      </w:rPr>
      <w:t xml:space="preserve">جمع‌بندی، </w:t>
    </w:r>
    <w:r>
      <w:rPr>
        <w:rtl/>
      </w:rPr>
      <w:t>نتيجه‌گيری و پيشنهادها</w:t>
    </w:r>
    <w:r>
      <w:rPr>
        <w:sz w:val="28"/>
      </w:rPr>
      <w:tab/>
    </w:r>
    <w:r>
      <w:rPr>
        <w:sz w:val="28"/>
      </w:rPr>
      <w:tab/>
    </w:r>
    <w:r>
      <w:rPr>
        <w:sz w:val="28"/>
      </w:rPr>
      <w:tab/>
    </w:r>
    <w:r>
      <w:rPr>
        <w:sz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E2239"/>
    <w:multiLevelType w:val="multilevel"/>
    <w:tmpl w:val="5A4C9B3C"/>
    <w:lvl w:ilvl="0">
      <w:start w:val="1"/>
      <w:numFmt w:val="decimal"/>
      <w:pStyle w:val="a"/>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EC1E53"/>
    <w:multiLevelType w:val="multilevel"/>
    <w:tmpl w:val="0B6C8F76"/>
    <w:lvl w:ilvl="0">
      <w:start w:val="1"/>
      <w:numFmt w:val="decimal"/>
      <w:suff w:val="nothing"/>
      <w:lvlText w:val="فصل %1: "/>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Cs w:val="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1530" w:firstLine="0"/>
      </w:pPr>
      <w:rPr>
        <w:rFonts w:ascii="Times New Roman" w:hAnsi="Times New Roman" w:cs="Times New Roman" w:hint="default"/>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153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fa-IR"/>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1530" w:firstLine="0"/>
      </w:pPr>
      <w:rPr>
        <w:rFonts w:ascii="Times New Roman" w:hAnsi="Times New Roman" w:cs="Zar" w:hint="default"/>
        <w:b w:val="0"/>
        <w:bCs/>
        <w:i w:val="0"/>
        <w:iCs w:val="0"/>
        <w:sz w:val="24"/>
        <w:szCs w:val="28"/>
      </w:rPr>
    </w:lvl>
    <w:lvl w:ilvl="4">
      <w:start w:val="1"/>
      <w:numFmt w:val="lowerLetter"/>
      <w:lvlText w:val="(%5)"/>
      <w:lvlJc w:val="left"/>
      <w:pPr>
        <w:tabs>
          <w:tab w:val="num" w:pos="1892"/>
        </w:tabs>
        <w:ind w:left="1892" w:hanging="360"/>
      </w:pPr>
    </w:lvl>
    <w:lvl w:ilvl="5">
      <w:start w:val="1"/>
      <w:numFmt w:val="decimal"/>
      <w:lvlRestart w:val="1"/>
      <w:suff w:val="space"/>
      <w:lvlText w:val="شکل (%1-%6) "/>
      <w:lvlJc w:val="left"/>
      <w:pPr>
        <w:ind w:left="63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Restart w:val="1"/>
      <w:suff w:val="nothing"/>
      <w:lvlText w:val="(%1-%7)"/>
      <w:lvlJc w:val="left"/>
      <w:pPr>
        <w:ind w:left="-153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1530" w:firstLine="0"/>
      </w:pPr>
      <w:rPr>
        <w:rFonts w:cs="B Nazanin" w:hint="cs"/>
        <w:bCs w:val="0"/>
        <w:iCs w:val="0"/>
        <w:szCs w:val="24"/>
      </w:rPr>
    </w:lvl>
    <w:lvl w:ilvl="8">
      <w:start w:val="1"/>
      <w:numFmt w:val="lowerRoman"/>
      <w:lvlText w:val="%9."/>
      <w:lvlJc w:val="left"/>
      <w:pPr>
        <w:tabs>
          <w:tab w:val="num" w:pos="3332"/>
        </w:tabs>
        <w:ind w:left="3332" w:hanging="360"/>
      </w:pPr>
    </w:lvl>
  </w:abstractNum>
  <w:abstractNum w:abstractNumId="2" w15:restartNumberingAfterBreak="0">
    <w:nsid w:val="145F30F5"/>
    <w:multiLevelType w:val="multilevel"/>
    <w:tmpl w:val="CCB247EC"/>
    <w:lvl w:ilvl="0">
      <w:start w:val="1"/>
      <w:numFmt w:val="decimal"/>
      <w:lvlText w:val="فصل %1: "/>
      <w:lvlJc w:val="left"/>
      <w:pPr>
        <w:ind w:left="1530" w:firstLine="0"/>
      </w:pPr>
      <w:rPr>
        <w:rFonts w:ascii="Times New Roman" w:eastAsia="Times New Roman" w:hAnsi="Times New Roman" w:cs="Times New Roman"/>
        <w:b w:val="0"/>
        <w:i w:val="0"/>
        <w:smallCaps w:val="0"/>
        <w:strike w:val="0"/>
        <w:color w:val="000000"/>
        <w:u w:val="none"/>
        <w:vertAlign w:val="baseline"/>
      </w:rPr>
    </w:lvl>
    <w:lvl w:ilvl="1">
      <w:start w:val="1"/>
      <w:numFmt w:val="decimal"/>
      <w:lvlText w:val="%1-%2-"/>
      <w:lvlJc w:val="left"/>
      <w:pPr>
        <w:ind w:left="0" w:firstLine="0"/>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0" w:firstLine="0"/>
      </w:pPr>
      <w:rPr>
        <w:rFonts w:ascii="Times New Roman" w:eastAsia="Times New Roman" w:hAnsi="Times New Roman" w:cs="Times New Roman"/>
        <w:b w:val="0"/>
        <w:i w:val="0"/>
        <w:smallCaps w:val="0"/>
        <w:strike w:val="0"/>
        <w:color w:val="000000"/>
        <w:u w:val="none"/>
        <w:vertAlign w:val="baseline"/>
      </w:rPr>
    </w:lvl>
    <w:lvl w:ilvl="3">
      <w:start w:val="1"/>
      <w:numFmt w:val="decimal"/>
      <w:lvlText w:val="%1-%2-%3-%4-"/>
      <w:lvlJc w:val="left"/>
      <w:pPr>
        <w:ind w:left="0" w:firstLine="0"/>
      </w:pPr>
      <w:rPr>
        <w:rFonts w:ascii="Times New Roman" w:eastAsia="Times New Roman" w:hAnsi="Times New Roman" w:cs="Times New Roman"/>
        <w:b w:val="0"/>
        <w:i w:val="0"/>
        <w:sz w:val="24"/>
        <w:szCs w:val="24"/>
      </w:rPr>
    </w:lvl>
    <w:lvl w:ilvl="4">
      <w:start w:val="1"/>
      <w:numFmt w:val="lowerLetter"/>
      <w:lvlText w:val="(%5)"/>
      <w:lvlJc w:val="left"/>
      <w:pPr>
        <w:ind w:left="3422" w:hanging="360"/>
      </w:pPr>
    </w:lvl>
    <w:lvl w:ilvl="5">
      <w:start w:val="1"/>
      <w:numFmt w:val="decimal"/>
      <w:lvlText w:val="شکل (%1-%6) "/>
      <w:lvlJc w:val="left"/>
      <w:pPr>
        <w:ind w:left="2160" w:firstLine="0"/>
      </w:pPr>
      <w:rPr>
        <w:rFonts w:ascii="Times New Roman" w:eastAsia="Times New Roman" w:hAnsi="Times New Roman" w:cs="Times New Roman"/>
        <w:b w:val="0"/>
        <w:i w:val="0"/>
        <w:smallCaps w:val="0"/>
        <w:strike w:val="0"/>
        <w:color w:val="000000"/>
        <w:u w:val="none"/>
        <w:vertAlign w:val="baseline"/>
      </w:rPr>
    </w:lvl>
    <w:lvl w:ilvl="6">
      <w:start w:val="1"/>
      <w:numFmt w:val="decimal"/>
      <w:lvlText w:val="(%1-%7)"/>
      <w:lvlJc w:val="left"/>
      <w:pPr>
        <w:ind w:left="0" w:firstLine="0"/>
      </w:pPr>
      <w:rPr>
        <w:rFonts w:ascii="Arial" w:eastAsia="Arial" w:hAnsi="Arial" w:cs="Arial"/>
        <w:b w:val="0"/>
        <w:i w:val="0"/>
        <w:sz w:val="24"/>
        <w:szCs w:val="24"/>
      </w:rPr>
    </w:lvl>
    <w:lvl w:ilvl="7">
      <w:start w:val="1"/>
      <w:numFmt w:val="decimal"/>
      <w:lvlText w:val="جدول (%1-%8) "/>
      <w:lvlJc w:val="left"/>
      <w:pPr>
        <w:ind w:left="0" w:firstLine="0"/>
      </w:pPr>
    </w:lvl>
    <w:lvl w:ilvl="8">
      <w:start w:val="1"/>
      <w:numFmt w:val="lowerRoman"/>
      <w:lvlText w:val="%9."/>
      <w:lvlJc w:val="left"/>
      <w:pPr>
        <w:ind w:left="4862" w:hanging="360"/>
      </w:pPr>
    </w:lvl>
  </w:abstractNum>
  <w:abstractNum w:abstractNumId="3" w15:restartNumberingAfterBreak="0">
    <w:nsid w:val="1869318C"/>
    <w:multiLevelType w:val="multilevel"/>
    <w:tmpl w:val="230A9BC2"/>
    <w:lvl w:ilvl="0">
      <w:start w:val="1"/>
      <w:numFmt w:val="decimal"/>
      <w:pStyle w:val="RefFarsiMP"/>
      <w:lvlText w:val="%1."/>
      <w:lvlJc w:val="left"/>
      <w:pPr>
        <w:tabs>
          <w:tab w:val="num" w:pos="720"/>
        </w:tabs>
        <w:ind w:left="720" w:hanging="720"/>
      </w:pPr>
    </w:lvl>
    <w:lvl w:ilvl="1">
      <w:start w:val="1"/>
      <w:numFmt w:val="decimal"/>
      <w:pStyle w:val="a0"/>
      <w:lvlText w:val="%2."/>
      <w:lvlJc w:val="left"/>
      <w:pPr>
        <w:tabs>
          <w:tab w:val="num" w:pos="1440"/>
        </w:tabs>
        <w:ind w:left="1440" w:hanging="720"/>
      </w:pPr>
    </w:lvl>
    <w:lvl w:ilvl="2">
      <w:start w:val="1"/>
      <w:numFmt w:val="decimal"/>
      <w:pStyle w:val="a1"/>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pStyle w:val="a2"/>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a3"/>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A5C68AF"/>
    <w:multiLevelType w:val="multilevel"/>
    <w:tmpl w:val="A41C5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F2454D1"/>
    <w:multiLevelType w:val="multilevel"/>
    <w:tmpl w:val="230E5056"/>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0371FB4"/>
    <w:multiLevelType w:val="multilevel"/>
    <w:tmpl w:val="D256D378"/>
    <w:lvl w:ilvl="0">
      <w:start w:val="1"/>
      <w:numFmt w:val="bullet"/>
      <w:pStyle w:val="a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EC768B"/>
    <w:multiLevelType w:val="multilevel"/>
    <w:tmpl w:val="16EA6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F23E3"/>
    <w:multiLevelType w:val="multilevel"/>
    <w:tmpl w:val="F9A00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131B9F"/>
    <w:multiLevelType w:val="hybridMultilevel"/>
    <w:tmpl w:val="8E746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821D4B"/>
    <w:multiLevelType w:val="multilevel"/>
    <w:tmpl w:val="0B54F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E32E89"/>
    <w:multiLevelType w:val="multilevel"/>
    <w:tmpl w:val="F920D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0"/>
  </w:num>
  <w:num w:numId="4">
    <w:abstractNumId w:val="10"/>
  </w:num>
  <w:num w:numId="5">
    <w:abstractNumId w:val="2"/>
  </w:num>
  <w:num w:numId="6">
    <w:abstractNumId w:val="8"/>
  </w:num>
  <w:num w:numId="7">
    <w:abstractNumId w:val="4"/>
  </w:num>
  <w:num w:numId="8">
    <w:abstractNumId w:val="11"/>
  </w:num>
  <w:num w:numId="9">
    <w:abstractNumId w:val="6"/>
  </w:num>
  <w:num w:numId="10">
    <w:abstractNumId w:val="3"/>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8C4"/>
    <w:rsid w:val="00046234"/>
    <w:rsid w:val="000610E5"/>
    <w:rsid w:val="00070F9B"/>
    <w:rsid w:val="00082464"/>
    <w:rsid w:val="00107AC8"/>
    <w:rsid w:val="00182E68"/>
    <w:rsid w:val="001A4BA9"/>
    <w:rsid w:val="001B16C2"/>
    <w:rsid w:val="001F4A8A"/>
    <w:rsid w:val="00203A9E"/>
    <w:rsid w:val="002109DE"/>
    <w:rsid w:val="002118C4"/>
    <w:rsid w:val="00215AE3"/>
    <w:rsid w:val="00264867"/>
    <w:rsid w:val="002735BA"/>
    <w:rsid w:val="00284590"/>
    <w:rsid w:val="002974B3"/>
    <w:rsid w:val="002C22A3"/>
    <w:rsid w:val="002C57B8"/>
    <w:rsid w:val="002E23FB"/>
    <w:rsid w:val="002E6D9B"/>
    <w:rsid w:val="00305C73"/>
    <w:rsid w:val="00315544"/>
    <w:rsid w:val="003215A0"/>
    <w:rsid w:val="00387F0C"/>
    <w:rsid w:val="003D1D40"/>
    <w:rsid w:val="003D712F"/>
    <w:rsid w:val="003E6028"/>
    <w:rsid w:val="00447196"/>
    <w:rsid w:val="00461A75"/>
    <w:rsid w:val="004835A9"/>
    <w:rsid w:val="00491CF2"/>
    <w:rsid w:val="00492EDF"/>
    <w:rsid w:val="004E23EC"/>
    <w:rsid w:val="00510E40"/>
    <w:rsid w:val="005215CB"/>
    <w:rsid w:val="005343FC"/>
    <w:rsid w:val="00582B65"/>
    <w:rsid w:val="0062333C"/>
    <w:rsid w:val="00663292"/>
    <w:rsid w:val="00674C41"/>
    <w:rsid w:val="006A1E7C"/>
    <w:rsid w:val="006A2ECB"/>
    <w:rsid w:val="006B009C"/>
    <w:rsid w:val="006B561F"/>
    <w:rsid w:val="006F2681"/>
    <w:rsid w:val="00733E0E"/>
    <w:rsid w:val="007A70A2"/>
    <w:rsid w:val="00845221"/>
    <w:rsid w:val="00867DE7"/>
    <w:rsid w:val="008D167C"/>
    <w:rsid w:val="008F08F4"/>
    <w:rsid w:val="008F0AAD"/>
    <w:rsid w:val="00911624"/>
    <w:rsid w:val="00A21789"/>
    <w:rsid w:val="00A31DCB"/>
    <w:rsid w:val="00A379B2"/>
    <w:rsid w:val="00B245E1"/>
    <w:rsid w:val="00B33E45"/>
    <w:rsid w:val="00B670CB"/>
    <w:rsid w:val="00BC2BD8"/>
    <w:rsid w:val="00C73A16"/>
    <w:rsid w:val="00C8361E"/>
    <w:rsid w:val="00CA01CE"/>
    <w:rsid w:val="00CD17F9"/>
    <w:rsid w:val="00CF286D"/>
    <w:rsid w:val="00DA387C"/>
    <w:rsid w:val="00DE517F"/>
    <w:rsid w:val="00E001E3"/>
    <w:rsid w:val="00E14EED"/>
    <w:rsid w:val="00E31D56"/>
    <w:rsid w:val="00E8438A"/>
    <w:rsid w:val="00E87CC9"/>
    <w:rsid w:val="00EC140C"/>
    <w:rsid w:val="00F0678D"/>
    <w:rsid w:val="00FC06BE"/>
    <w:rsid w:val="00FE3574"/>
    <w:rsid w:val="00FF31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989CF3A"/>
  <w15:docId w15:val="{24D5439C-C5CE-41CF-BAA9-95EA54317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bidi/>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39C4"/>
    <w:pPr>
      <w:jc w:val="lowKashida"/>
    </w:pPr>
    <w:rPr>
      <w:rFonts w:cs="B Nazanin"/>
      <w:szCs w:val="28"/>
      <w:lang w:bidi="fa-IR"/>
    </w:rPr>
  </w:style>
  <w:style w:type="paragraph" w:styleId="Heading1">
    <w:name w:val="heading 1"/>
    <w:aliases w:val="1"/>
    <w:basedOn w:val="Normal"/>
    <w:next w:val="Normal"/>
    <w:link w:val="Heading1Char"/>
    <w:uiPriority w:val="9"/>
    <w:qFormat/>
    <w:rsid w:val="00DF5D68"/>
    <w:pPr>
      <w:numPr>
        <w:numId w:val="1"/>
      </w:numPr>
      <w:spacing w:before="480" w:after="0"/>
      <w:contextualSpacing/>
      <w:outlineLvl w:val="0"/>
    </w:pPr>
    <w:rPr>
      <w:rFonts w:ascii="Times New Roman Bold" w:hAnsi="Times New Roman Bold"/>
      <w:b/>
      <w:bCs/>
      <w:sz w:val="28"/>
      <w:szCs w:val="32"/>
    </w:rPr>
  </w:style>
  <w:style w:type="paragraph" w:styleId="Heading2">
    <w:name w:val="heading 2"/>
    <w:basedOn w:val="Normal"/>
    <w:next w:val="Normal"/>
    <w:link w:val="Heading2Char"/>
    <w:uiPriority w:val="9"/>
    <w:unhideWhenUsed/>
    <w:qFormat/>
    <w:rsid w:val="00925B9A"/>
    <w:pPr>
      <w:numPr>
        <w:ilvl w:val="1"/>
        <w:numId w:val="1"/>
      </w:num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925B9A"/>
    <w:pPr>
      <w:numPr>
        <w:ilvl w:val="2"/>
        <w:numId w:val="2"/>
      </w:numPr>
      <w:spacing w:before="200" w:after="0" w:line="271" w:lineRule="auto"/>
      <w:outlineLvl w:val="2"/>
    </w:pPr>
    <w:rPr>
      <w:rFonts w:ascii="Cambria" w:hAnsi="Cambria"/>
      <w:b/>
      <w:bCs/>
    </w:rPr>
  </w:style>
  <w:style w:type="paragraph" w:styleId="Heading4">
    <w:name w:val="heading 4"/>
    <w:aliases w:val="H4"/>
    <w:basedOn w:val="Normal"/>
    <w:next w:val="Normal"/>
    <w:link w:val="Heading4Char"/>
    <w:uiPriority w:val="9"/>
    <w:semiHidden/>
    <w:unhideWhenUsed/>
    <w:qFormat/>
    <w:rsid w:val="00925B9A"/>
    <w:pPr>
      <w:spacing w:before="200" w:after="0"/>
      <w:outlineLvl w:val="3"/>
    </w:pPr>
    <w:rPr>
      <w:rFonts w:ascii="Cambria" w:hAnsi="Cambria" w:cs="Times New Roman"/>
      <w:b/>
      <w:bCs/>
      <w:i/>
      <w:iCs/>
    </w:rPr>
  </w:style>
  <w:style w:type="paragraph" w:styleId="Heading5">
    <w:name w:val="heading 5"/>
    <w:basedOn w:val="Normal"/>
    <w:next w:val="Normal"/>
    <w:link w:val="Heading5Char"/>
    <w:uiPriority w:val="9"/>
    <w:semiHidden/>
    <w:unhideWhenUsed/>
    <w:qFormat/>
    <w:rsid w:val="00925B9A"/>
    <w:pPr>
      <w:spacing w:before="200" w:after="0"/>
      <w:outlineLvl w:val="4"/>
    </w:pPr>
    <w:rPr>
      <w:rFonts w:ascii="Cambria" w:hAnsi="Cambria" w:cs="Times New Roman"/>
      <w:b/>
      <w:bCs/>
      <w:color w:val="7F7F7F"/>
    </w:rPr>
  </w:style>
  <w:style w:type="paragraph" w:styleId="Heading6">
    <w:name w:val="heading 6"/>
    <w:basedOn w:val="Normal"/>
    <w:next w:val="Normal"/>
    <w:link w:val="Heading6Char"/>
    <w:uiPriority w:val="9"/>
    <w:semiHidden/>
    <w:unhideWhenUsed/>
    <w:qFormat/>
    <w:rsid w:val="00925B9A"/>
    <w:pPr>
      <w:spacing w:after="0" w:line="271" w:lineRule="auto"/>
      <w:outlineLvl w:val="5"/>
    </w:pPr>
    <w:rPr>
      <w:rFonts w:ascii="Cambria" w:hAnsi="Cambria" w:cs="Times New Roman"/>
      <w:b/>
      <w:bCs/>
      <w:i/>
      <w:iCs/>
      <w:color w:val="7F7F7F"/>
    </w:rPr>
  </w:style>
  <w:style w:type="paragraph" w:styleId="Heading7">
    <w:name w:val="heading 7"/>
    <w:basedOn w:val="Normal"/>
    <w:next w:val="Normal"/>
    <w:link w:val="Heading7Char"/>
    <w:uiPriority w:val="9"/>
    <w:semiHidden/>
    <w:unhideWhenUsed/>
    <w:qFormat/>
    <w:rsid w:val="00925B9A"/>
    <w:pPr>
      <w:spacing w:after="0"/>
      <w:outlineLvl w:val="6"/>
    </w:pPr>
    <w:rPr>
      <w:rFonts w:ascii="Cambria" w:hAnsi="Cambria" w:cs="Times New Roman"/>
      <w:i/>
      <w:iCs/>
    </w:rPr>
  </w:style>
  <w:style w:type="paragraph" w:styleId="Heading8">
    <w:name w:val="heading 8"/>
    <w:basedOn w:val="Normal"/>
    <w:next w:val="Normal"/>
    <w:link w:val="Heading8Char"/>
    <w:uiPriority w:val="9"/>
    <w:semiHidden/>
    <w:unhideWhenUsed/>
    <w:qFormat/>
    <w:rsid w:val="00925B9A"/>
    <w:pPr>
      <w:spacing w:after="0"/>
      <w:outlineLvl w:val="7"/>
    </w:pPr>
    <w:rPr>
      <w:rFonts w:ascii="Cambria" w:hAnsi="Cambria" w:cs="Times New Roman"/>
      <w:sz w:val="20"/>
      <w:szCs w:val="20"/>
    </w:rPr>
  </w:style>
  <w:style w:type="paragraph" w:styleId="Heading9">
    <w:name w:val="heading 9"/>
    <w:basedOn w:val="Normal"/>
    <w:next w:val="Normal"/>
    <w:link w:val="Heading9Char"/>
    <w:uiPriority w:val="9"/>
    <w:semiHidden/>
    <w:unhideWhenUsed/>
    <w:qFormat/>
    <w:rsid w:val="00925B9A"/>
    <w:pPr>
      <w:spacing w:after="0"/>
      <w:outlineLvl w:val="8"/>
    </w:pPr>
    <w:rPr>
      <w:rFonts w:ascii="Cambria" w:hAnsi="Cambria" w:cs="Times New Roman"/>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a5"/>
    <w:next w:val="Normal"/>
    <w:link w:val="TitleChar"/>
    <w:uiPriority w:val="10"/>
    <w:qFormat/>
    <w:rsid w:val="00F5132F"/>
    <w:rPr>
      <w:b w:val="0"/>
      <w:bCs w:val="0"/>
      <w:snapToGrid w:val="0"/>
      <w:color w:val="000000"/>
      <w:w w:val="0"/>
    </w:rPr>
  </w:style>
  <w:style w:type="character" w:customStyle="1" w:styleId="Heading1Char">
    <w:name w:val="Heading 1 Char"/>
    <w:aliases w:val="1 Char"/>
    <w:link w:val="Heading1"/>
    <w:uiPriority w:val="9"/>
    <w:rsid w:val="00DF5D68"/>
    <w:rPr>
      <w:rFonts w:ascii="Times New Roman Bold" w:eastAsia="Times New Roman" w:hAnsi="Times New Roman Bold" w:cs="B Nazanin"/>
      <w:b/>
      <w:bCs/>
      <w:sz w:val="28"/>
      <w:szCs w:val="32"/>
      <w:lang w:bidi="fa-IR"/>
    </w:rPr>
  </w:style>
  <w:style w:type="character" w:customStyle="1" w:styleId="Heading2Char">
    <w:name w:val="Heading 2 Char"/>
    <w:link w:val="Heading2"/>
    <w:uiPriority w:val="9"/>
    <w:rsid w:val="00925B9A"/>
    <w:rPr>
      <w:rFonts w:ascii="Cambria" w:eastAsia="Times New Roman" w:hAnsi="Cambria" w:cs="B Nazanin"/>
      <w:b/>
      <w:bCs/>
      <w:sz w:val="26"/>
      <w:szCs w:val="26"/>
      <w:lang w:bidi="fa-IR"/>
    </w:rPr>
  </w:style>
  <w:style w:type="character" w:customStyle="1" w:styleId="Heading3Char">
    <w:name w:val="Heading 3 Char"/>
    <w:link w:val="Heading3"/>
    <w:uiPriority w:val="9"/>
    <w:rsid w:val="00925B9A"/>
    <w:rPr>
      <w:rFonts w:ascii="Cambria" w:eastAsia="Times New Roman" w:hAnsi="Cambria" w:cs="B Nazanin"/>
      <w:b/>
      <w:bCs/>
      <w:sz w:val="24"/>
      <w:szCs w:val="28"/>
      <w:lang w:bidi="fa-IR"/>
    </w:rPr>
  </w:style>
  <w:style w:type="character" w:customStyle="1" w:styleId="Heading4Char">
    <w:name w:val="Heading 4 Char"/>
    <w:aliases w:val="H4 Char"/>
    <w:link w:val="Heading4"/>
    <w:uiPriority w:val="9"/>
    <w:rsid w:val="00925B9A"/>
    <w:rPr>
      <w:rFonts w:ascii="Cambria" w:eastAsia="Times New Roman" w:hAnsi="Cambria" w:cs="Times New Roman"/>
      <w:b/>
      <w:bCs/>
      <w:i/>
      <w:iCs/>
    </w:rPr>
  </w:style>
  <w:style w:type="character" w:customStyle="1" w:styleId="Heading5Char">
    <w:name w:val="Heading 5 Char"/>
    <w:link w:val="Heading5"/>
    <w:uiPriority w:val="9"/>
    <w:rsid w:val="00925B9A"/>
    <w:rPr>
      <w:rFonts w:ascii="Cambria" w:eastAsia="Times New Roman" w:hAnsi="Cambria" w:cs="Times New Roman"/>
      <w:b/>
      <w:bCs/>
      <w:color w:val="7F7F7F"/>
    </w:rPr>
  </w:style>
  <w:style w:type="character" w:customStyle="1" w:styleId="Heading6Char">
    <w:name w:val="Heading 6 Char"/>
    <w:link w:val="Heading6"/>
    <w:uiPriority w:val="9"/>
    <w:rsid w:val="00925B9A"/>
    <w:rPr>
      <w:rFonts w:ascii="Cambria" w:eastAsia="Times New Roman" w:hAnsi="Cambria" w:cs="Times New Roman"/>
      <w:b/>
      <w:bCs/>
      <w:i/>
      <w:iCs/>
      <w:color w:val="7F7F7F"/>
    </w:rPr>
  </w:style>
  <w:style w:type="character" w:customStyle="1" w:styleId="Heading7Char">
    <w:name w:val="Heading 7 Char"/>
    <w:link w:val="Heading7"/>
    <w:uiPriority w:val="9"/>
    <w:rsid w:val="00925B9A"/>
    <w:rPr>
      <w:rFonts w:ascii="Cambria" w:eastAsia="Times New Roman" w:hAnsi="Cambria" w:cs="Times New Roman"/>
      <w:i/>
      <w:iCs/>
    </w:rPr>
  </w:style>
  <w:style w:type="character" w:customStyle="1" w:styleId="Heading8Char">
    <w:name w:val="Heading 8 Char"/>
    <w:link w:val="Heading8"/>
    <w:uiPriority w:val="9"/>
    <w:rsid w:val="00925B9A"/>
    <w:rPr>
      <w:rFonts w:ascii="Cambria" w:eastAsia="Times New Roman" w:hAnsi="Cambria" w:cs="Times New Roman"/>
      <w:sz w:val="20"/>
      <w:szCs w:val="20"/>
    </w:rPr>
  </w:style>
  <w:style w:type="character" w:customStyle="1" w:styleId="Heading9Char">
    <w:name w:val="Heading 9 Char"/>
    <w:link w:val="Heading9"/>
    <w:uiPriority w:val="9"/>
    <w:rsid w:val="00925B9A"/>
    <w:rPr>
      <w:rFonts w:ascii="Cambria" w:eastAsia="Times New Roman" w:hAnsi="Cambria" w:cs="Times New Roman"/>
      <w:i/>
      <w:iCs/>
      <w:spacing w:val="5"/>
      <w:sz w:val="20"/>
      <w:szCs w:val="20"/>
    </w:rPr>
  </w:style>
  <w:style w:type="paragraph" w:customStyle="1" w:styleId="equation">
    <w:name w:val="equation"/>
    <w:basedOn w:val="Normal"/>
    <w:next w:val="Normal"/>
    <w:autoRedefine/>
    <w:rsid w:val="00115F27"/>
    <w:pPr>
      <w:tabs>
        <w:tab w:val="right" w:pos="8789"/>
      </w:tabs>
      <w:spacing w:before="200"/>
      <w:ind w:firstLine="397"/>
      <w:jc w:val="both"/>
    </w:pPr>
  </w:style>
  <w:style w:type="paragraph" w:styleId="TOC1">
    <w:name w:val="toc 1"/>
    <w:basedOn w:val="Normal"/>
    <w:next w:val="Normal"/>
    <w:autoRedefine/>
    <w:uiPriority w:val="39"/>
    <w:rsid w:val="00BD401B"/>
    <w:pPr>
      <w:tabs>
        <w:tab w:val="left" w:pos="340"/>
        <w:tab w:val="right" w:leader="dot" w:pos="8737"/>
      </w:tabs>
      <w:spacing w:before="120"/>
      <w:ind w:left="-150"/>
    </w:pPr>
    <w:rPr>
      <w:noProof/>
    </w:rPr>
  </w:style>
  <w:style w:type="paragraph" w:styleId="TOC2">
    <w:name w:val="toc 2"/>
    <w:basedOn w:val="Normal"/>
    <w:next w:val="Normal"/>
    <w:autoRedefine/>
    <w:uiPriority w:val="39"/>
    <w:rsid w:val="00D94BB2"/>
    <w:pPr>
      <w:tabs>
        <w:tab w:val="left" w:pos="737"/>
        <w:tab w:val="left" w:pos="1177"/>
        <w:tab w:val="right" w:leader="dot" w:pos="8737"/>
      </w:tabs>
      <w:ind w:firstLine="261"/>
    </w:pPr>
    <w:rPr>
      <w:noProof/>
      <w:szCs w:val="26"/>
    </w:rPr>
  </w:style>
  <w:style w:type="paragraph" w:styleId="TOC3">
    <w:name w:val="toc 3"/>
    <w:basedOn w:val="Normal"/>
    <w:next w:val="Normal"/>
    <w:autoRedefine/>
    <w:uiPriority w:val="39"/>
    <w:rsid w:val="00D94BB2"/>
    <w:pPr>
      <w:tabs>
        <w:tab w:val="left" w:pos="1134"/>
        <w:tab w:val="left" w:pos="1357"/>
        <w:tab w:val="right" w:leader="dot" w:pos="8737"/>
      </w:tabs>
      <w:ind w:firstLine="522"/>
    </w:pPr>
    <w:rPr>
      <w:noProof/>
      <w:szCs w:val="24"/>
    </w:rPr>
  </w:style>
  <w:style w:type="paragraph" w:styleId="TOC4">
    <w:name w:val="toc 4"/>
    <w:basedOn w:val="Normal"/>
    <w:next w:val="Normal"/>
    <w:autoRedefine/>
    <w:uiPriority w:val="39"/>
    <w:rsid w:val="00D94BB2"/>
    <w:pPr>
      <w:tabs>
        <w:tab w:val="left" w:pos="1361"/>
        <w:tab w:val="right" w:leader="dot" w:pos="8737"/>
      </w:tabs>
      <w:ind w:firstLine="680"/>
    </w:pPr>
    <w:rPr>
      <w:sz w:val="20"/>
    </w:rPr>
  </w:style>
  <w:style w:type="paragraph" w:styleId="TOC5">
    <w:name w:val="toc 5"/>
    <w:basedOn w:val="Normal"/>
    <w:next w:val="Normal"/>
    <w:autoRedefine/>
    <w:uiPriority w:val="39"/>
    <w:rsid w:val="00D94BB2"/>
    <w:pPr>
      <w:ind w:left="960"/>
    </w:pPr>
    <w:rPr>
      <w:rFonts w:cs="Times New Roman"/>
      <w:szCs w:val="24"/>
    </w:rPr>
  </w:style>
  <w:style w:type="paragraph" w:styleId="FootnoteText">
    <w:name w:val="footnote text"/>
    <w:basedOn w:val="Normal"/>
    <w:link w:val="FootnoteTextChar"/>
    <w:autoRedefine/>
    <w:uiPriority w:val="99"/>
    <w:qFormat/>
    <w:rsid w:val="002B3F2D"/>
    <w:pPr>
      <w:bidi w:val="0"/>
      <w:spacing w:before="120" w:line="288" w:lineRule="auto"/>
      <w:ind w:left="-11"/>
    </w:pPr>
    <w:rPr>
      <w:rFonts w:ascii="Calibri" w:hAnsi="Calibri" w:cs="Times New Roman"/>
      <w:sz w:val="22"/>
      <w:szCs w:val="22"/>
      <w:lang w:val="af-ZA"/>
    </w:rPr>
  </w:style>
  <w:style w:type="character" w:customStyle="1" w:styleId="FootnoteTextChar">
    <w:name w:val="Footnote Text Char"/>
    <w:link w:val="FootnoteText"/>
    <w:uiPriority w:val="99"/>
    <w:rsid w:val="002B3F2D"/>
    <w:rPr>
      <w:rFonts w:cs="Times New Roman"/>
      <w:sz w:val="22"/>
      <w:szCs w:val="22"/>
      <w:lang w:val="af-ZA" w:bidi="fa-IR"/>
    </w:rPr>
  </w:style>
  <w:style w:type="paragraph" w:customStyle="1" w:styleId="a5">
    <w:name w:val="فصل"/>
    <w:next w:val="Normal"/>
    <w:link w:val="Char"/>
    <w:qFormat/>
    <w:rsid w:val="008A5914"/>
    <w:pPr>
      <w:widowControl w:val="0"/>
      <w:pBdr>
        <w:bottom w:val="single" w:sz="4" w:space="1" w:color="auto"/>
      </w:pBdr>
      <w:tabs>
        <w:tab w:val="center" w:pos="4253"/>
      </w:tabs>
      <w:spacing w:line="360" w:lineRule="auto"/>
      <w:ind w:left="22"/>
      <w:outlineLvl w:val="0"/>
    </w:pPr>
    <w:rPr>
      <w:rFonts w:cs="B Titr"/>
      <w:b/>
      <w:bCs/>
      <w:sz w:val="56"/>
      <w:szCs w:val="56"/>
      <w:lang w:bidi="fa-IR"/>
    </w:rPr>
  </w:style>
  <w:style w:type="character" w:customStyle="1" w:styleId="Char">
    <w:name w:val="فصل Char"/>
    <w:link w:val="a5"/>
    <w:rsid w:val="008A5914"/>
    <w:rPr>
      <w:rFonts w:ascii="Times New Roman" w:hAnsi="Times New Roman" w:cs="B Titr"/>
      <w:b/>
      <w:bCs/>
      <w:sz w:val="56"/>
      <w:szCs w:val="56"/>
      <w:lang w:bidi="fa-IR"/>
    </w:rPr>
  </w:style>
  <w:style w:type="character" w:customStyle="1" w:styleId="TitleChar">
    <w:name w:val="Title Char"/>
    <w:link w:val="Title"/>
    <w:uiPriority w:val="10"/>
    <w:rsid w:val="00F5132F"/>
    <w:rPr>
      <w:rFonts w:ascii="Times New Roman" w:eastAsia="Times New Roman" w:hAnsi="Times New Roman" w:cs="B Titr"/>
      <w:snapToGrid w:val="0"/>
      <w:color w:val="000000"/>
      <w:w w:val="0"/>
      <w:sz w:val="56"/>
      <w:szCs w:val="56"/>
      <w:lang w:bidi="fa-IR"/>
    </w:rPr>
  </w:style>
  <w:style w:type="paragraph" w:styleId="Subtitle">
    <w:name w:val="Subtitle"/>
    <w:basedOn w:val="Normal"/>
    <w:next w:val="Normal"/>
    <w:link w:val="SubtitleChar"/>
    <w:uiPriority w:val="11"/>
    <w:qFormat/>
    <w:pPr>
      <w:spacing w:after="600"/>
    </w:pPr>
    <w:rPr>
      <w:rFonts w:ascii="Cambria" w:eastAsia="Cambria" w:hAnsi="Cambria" w:cs="Cambria"/>
      <w:i/>
    </w:rPr>
  </w:style>
  <w:style w:type="character" w:customStyle="1" w:styleId="SubtitleChar">
    <w:name w:val="Subtitle Char"/>
    <w:link w:val="Subtitle"/>
    <w:uiPriority w:val="11"/>
    <w:rsid w:val="00925B9A"/>
    <w:rPr>
      <w:rFonts w:ascii="Cambria" w:eastAsia="Times New Roman" w:hAnsi="Cambria" w:cs="Times New Roman"/>
      <w:i/>
      <w:iCs/>
      <w:spacing w:val="13"/>
      <w:sz w:val="24"/>
      <w:szCs w:val="24"/>
    </w:rPr>
  </w:style>
  <w:style w:type="character" w:styleId="Strong">
    <w:name w:val="Strong"/>
    <w:uiPriority w:val="22"/>
    <w:qFormat/>
    <w:rsid w:val="00925B9A"/>
    <w:rPr>
      <w:b/>
      <w:bCs/>
    </w:rPr>
  </w:style>
  <w:style w:type="character" w:styleId="Emphasis">
    <w:name w:val="Emphasis"/>
    <w:uiPriority w:val="20"/>
    <w:qFormat/>
    <w:rsid w:val="00925B9A"/>
    <w:rPr>
      <w:b/>
      <w:bCs/>
      <w:i/>
      <w:iCs/>
      <w:spacing w:val="10"/>
      <w:bdr w:val="none" w:sz="0" w:space="0" w:color="auto"/>
      <w:shd w:val="clear" w:color="auto" w:fill="auto"/>
    </w:rPr>
  </w:style>
  <w:style w:type="paragraph" w:styleId="NoSpacing">
    <w:name w:val="No Spacing"/>
    <w:basedOn w:val="Normal"/>
    <w:link w:val="NoSpacingChar"/>
    <w:uiPriority w:val="1"/>
    <w:qFormat/>
    <w:rsid w:val="00925B9A"/>
    <w:pPr>
      <w:bidi w:val="0"/>
      <w:spacing w:after="0" w:line="240" w:lineRule="auto"/>
    </w:pPr>
  </w:style>
  <w:style w:type="character" w:customStyle="1" w:styleId="NoSpacingChar">
    <w:name w:val="No Spacing Char"/>
    <w:link w:val="NoSpacing"/>
    <w:uiPriority w:val="1"/>
    <w:rsid w:val="00925B9A"/>
    <w:rPr>
      <w:rFonts w:ascii="Times New Roman" w:hAnsi="Times New Roman" w:cs="B Nazanin"/>
    </w:rPr>
  </w:style>
  <w:style w:type="paragraph" w:styleId="ListParagraph">
    <w:name w:val="List Paragraph"/>
    <w:basedOn w:val="Normal"/>
    <w:link w:val="ListParagraphChar"/>
    <w:uiPriority w:val="34"/>
    <w:qFormat/>
    <w:rsid w:val="00925B9A"/>
    <w:pPr>
      <w:ind w:left="720"/>
      <w:contextualSpacing/>
    </w:pPr>
  </w:style>
  <w:style w:type="character" w:customStyle="1" w:styleId="ListParagraphChar">
    <w:name w:val="List Paragraph Char"/>
    <w:link w:val="ListParagraph"/>
    <w:uiPriority w:val="34"/>
    <w:rsid w:val="00E40255"/>
    <w:rPr>
      <w:rFonts w:ascii="Times New Roman" w:hAnsi="Times New Roman" w:cs="B Nazanin"/>
      <w:sz w:val="24"/>
      <w:szCs w:val="28"/>
      <w:lang w:bidi="fa-IR"/>
    </w:rPr>
  </w:style>
  <w:style w:type="paragraph" w:styleId="Quote">
    <w:name w:val="Quote"/>
    <w:basedOn w:val="Normal"/>
    <w:next w:val="Normal"/>
    <w:link w:val="QuoteChar"/>
    <w:uiPriority w:val="29"/>
    <w:qFormat/>
    <w:rsid w:val="00925B9A"/>
    <w:pPr>
      <w:bidi w:val="0"/>
      <w:spacing w:before="200" w:after="0"/>
      <w:ind w:left="360" w:right="360"/>
    </w:pPr>
    <w:rPr>
      <w:rFonts w:ascii="Calibri" w:hAnsi="Calibri" w:cs="Arial"/>
      <w:i/>
      <w:iCs/>
    </w:rPr>
  </w:style>
  <w:style w:type="character" w:customStyle="1" w:styleId="QuoteChar">
    <w:name w:val="Quote Char"/>
    <w:link w:val="Quote"/>
    <w:uiPriority w:val="29"/>
    <w:rsid w:val="00925B9A"/>
    <w:rPr>
      <w:i/>
      <w:iCs/>
    </w:rPr>
  </w:style>
  <w:style w:type="paragraph" w:styleId="IntenseQuote">
    <w:name w:val="Intense Quote"/>
    <w:basedOn w:val="Normal"/>
    <w:next w:val="Normal"/>
    <w:link w:val="IntenseQuoteChar"/>
    <w:uiPriority w:val="30"/>
    <w:qFormat/>
    <w:rsid w:val="00925B9A"/>
    <w:pPr>
      <w:pBdr>
        <w:bottom w:val="single" w:sz="4" w:space="1" w:color="auto"/>
      </w:pBdr>
      <w:bidi w:val="0"/>
      <w:spacing w:before="200" w:after="280"/>
      <w:ind w:left="1008" w:right="1152"/>
      <w:jc w:val="both"/>
    </w:pPr>
    <w:rPr>
      <w:rFonts w:ascii="Calibri" w:hAnsi="Calibri" w:cs="Arial"/>
      <w:b/>
      <w:bCs/>
      <w:i/>
      <w:iCs/>
    </w:rPr>
  </w:style>
  <w:style w:type="character" w:customStyle="1" w:styleId="IntenseQuoteChar">
    <w:name w:val="Intense Quote Char"/>
    <w:link w:val="IntenseQuote"/>
    <w:uiPriority w:val="30"/>
    <w:rsid w:val="00925B9A"/>
    <w:rPr>
      <w:b/>
      <w:bCs/>
      <w:i/>
      <w:iCs/>
    </w:rPr>
  </w:style>
  <w:style w:type="character" w:styleId="SubtleEmphasis">
    <w:name w:val="Subtle Emphasis"/>
    <w:uiPriority w:val="19"/>
    <w:qFormat/>
    <w:rsid w:val="00925B9A"/>
    <w:rPr>
      <w:i/>
      <w:iCs/>
    </w:rPr>
  </w:style>
  <w:style w:type="character" w:styleId="IntenseEmphasis">
    <w:name w:val="Intense Emphasis"/>
    <w:uiPriority w:val="21"/>
    <w:qFormat/>
    <w:rsid w:val="00925B9A"/>
    <w:rPr>
      <w:b/>
      <w:bCs/>
    </w:rPr>
  </w:style>
  <w:style w:type="character" w:styleId="SubtleReference">
    <w:name w:val="Subtle Reference"/>
    <w:uiPriority w:val="31"/>
    <w:qFormat/>
    <w:rsid w:val="00925B9A"/>
    <w:rPr>
      <w:smallCaps/>
    </w:rPr>
  </w:style>
  <w:style w:type="character" w:styleId="IntenseReference">
    <w:name w:val="Intense Reference"/>
    <w:uiPriority w:val="32"/>
    <w:qFormat/>
    <w:rsid w:val="00925B9A"/>
    <w:rPr>
      <w:smallCaps/>
      <w:spacing w:val="5"/>
      <w:u w:val="single"/>
    </w:rPr>
  </w:style>
  <w:style w:type="character" w:styleId="BookTitle">
    <w:name w:val="Book Title"/>
    <w:uiPriority w:val="33"/>
    <w:qFormat/>
    <w:rsid w:val="00925B9A"/>
    <w:rPr>
      <w:i/>
      <w:iCs/>
      <w:smallCaps/>
      <w:spacing w:val="5"/>
    </w:rPr>
  </w:style>
  <w:style w:type="paragraph" w:styleId="TOCHeading">
    <w:name w:val="TOC Heading"/>
    <w:basedOn w:val="Heading1"/>
    <w:next w:val="Normal"/>
    <w:uiPriority w:val="39"/>
    <w:semiHidden/>
    <w:unhideWhenUsed/>
    <w:qFormat/>
    <w:rsid w:val="00925B9A"/>
    <w:pPr>
      <w:numPr>
        <w:numId w:val="0"/>
      </w:numPr>
      <w:bidi w:val="0"/>
      <w:outlineLvl w:val="9"/>
    </w:pPr>
  </w:style>
  <w:style w:type="table" w:styleId="TableGrid">
    <w:name w:val="Table Grid"/>
    <w:basedOn w:val="TableNormal"/>
    <w:uiPriority w:val="59"/>
    <w:rsid w:val="0046346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46346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63463"/>
    <w:rPr>
      <w:rFonts w:ascii="Tahoma" w:hAnsi="Tahoma" w:cs="Tahoma"/>
      <w:sz w:val="16"/>
      <w:szCs w:val="16"/>
    </w:rPr>
  </w:style>
  <w:style w:type="paragraph" w:styleId="Header">
    <w:name w:val="header"/>
    <w:basedOn w:val="Normal"/>
    <w:link w:val="HeaderChar"/>
    <w:uiPriority w:val="99"/>
    <w:unhideWhenUsed/>
    <w:rsid w:val="00463463"/>
    <w:pPr>
      <w:tabs>
        <w:tab w:val="center" w:pos="4513"/>
        <w:tab w:val="right" w:pos="9026"/>
      </w:tabs>
      <w:spacing w:line="240" w:lineRule="auto"/>
      <w:ind w:firstLine="431"/>
    </w:pPr>
  </w:style>
  <w:style w:type="character" w:customStyle="1" w:styleId="HeaderChar">
    <w:name w:val="Header Char"/>
    <w:link w:val="Header"/>
    <w:uiPriority w:val="99"/>
    <w:rsid w:val="00463463"/>
    <w:rPr>
      <w:rFonts w:ascii="Times New Roman" w:hAnsi="Times New Roman" w:cs="B Nazanin"/>
      <w:sz w:val="24"/>
      <w:szCs w:val="28"/>
    </w:rPr>
  </w:style>
  <w:style w:type="paragraph" w:styleId="Footer">
    <w:name w:val="footer"/>
    <w:basedOn w:val="Normal"/>
    <w:link w:val="FooterChar"/>
    <w:unhideWhenUsed/>
    <w:rsid w:val="00463463"/>
    <w:pPr>
      <w:tabs>
        <w:tab w:val="center" w:pos="4513"/>
        <w:tab w:val="right" w:pos="9026"/>
      </w:tabs>
      <w:spacing w:after="0" w:line="240" w:lineRule="auto"/>
    </w:pPr>
  </w:style>
  <w:style w:type="character" w:customStyle="1" w:styleId="FooterChar">
    <w:name w:val="Footer Char"/>
    <w:link w:val="Footer"/>
    <w:uiPriority w:val="99"/>
    <w:semiHidden/>
    <w:rsid w:val="00463463"/>
    <w:rPr>
      <w:rFonts w:ascii="Times New Roman" w:hAnsi="Times New Roman" w:cs="B Nazanin"/>
      <w:sz w:val="24"/>
      <w:szCs w:val="28"/>
    </w:rPr>
  </w:style>
  <w:style w:type="paragraph" w:customStyle="1" w:styleId="a6">
    <w:name w:val="عنوان پايان‌نامه"/>
    <w:basedOn w:val="Normal"/>
    <w:next w:val="Normal"/>
    <w:rsid w:val="00587E8B"/>
    <w:pPr>
      <w:widowControl w:val="0"/>
      <w:spacing w:after="0" w:line="240" w:lineRule="auto"/>
      <w:jc w:val="center"/>
    </w:pPr>
    <w:rPr>
      <w:rFonts w:cs="Titr"/>
      <w:b/>
      <w:bCs/>
      <w:sz w:val="40"/>
      <w:szCs w:val="44"/>
    </w:rPr>
  </w:style>
  <w:style w:type="paragraph" w:customStyle="1" w:styleId="a7">
    <w:name w:val="متن روي جلد"/>
    <w:basedOn w:val="Normal"/>
    <w:rsid w:val="00587E8B"/>
    <w:pPr>
      <w:widowControl w:val="0"/>
      <w:spacing w:after="0" w:line="288" w:lineRule="auto"/>
      <w:jc w:val="center"/>
    </w:pPr>
    <w:rPr>
      <w:rFonts w:cs="Nazanin"/>
      <w:b/>
      <w:bCs/>
    </w:rPr>
  </w:style>
  <w:style w:type="paragraph" w:styleId="TOC8">
    <w:name w:val="toc 8"/>
    <w:basedOn w:val="Normal"/>
    <w:next w:val="Normal"/>
    <w:autoRedefine/>
    <w:uiPriority w:val="39"/>
    <w:unhideWhenUsed/>
    <w:rsid w:val="00F772A3"/>
    <w:pPr>
      <w:spacing w:after="100"/>
      <w:ind w:left="1680"/>
    </w:pPr>
  </w:style>
  <w:style w:type="paragraph" w:customStyle="1" w:styleId="a8">
    <w:name w:val="متن"/>
    <w:link w:val="Char0"/>
    <w:rsid w:val="00143A5B"/>
    <w:pPr>
      <w:widowControl w:val="0"/>
      <w:spacing w:line="288" w:lineRule="auto"/>
      <w:ind w:firstLine="567"/>
      <w:jc w:val="lowKashida"/>
    </w:pPr>
    <w:rPr>
      <w:rFonts w:cs="B Nazanin"/>
      <w:szCs w:val="28"/>
    </w:rPr>
  </w:style>
  <w:style w:type="character" w:customStyle="1" w:styleId="Char0">
    <w:name w:val="متن Char"/>
    <w:link w:val="a8"/>
    <w:rsid w:val="00143A5B"/>
    <w:rPr>
      <w:rFonts w:ascii="Times New Roman" w:eastAsia="Times New Roman" w:hAnsi="Times New Roman" w:cs="B Nazanin"/>
      <w:sz w:val="24"/>
      <w:szCs w:val="28"/>
      <w:lang w:val="en-US" w:eastAsia="en-US" w:bidi="ar-SA"/>
    </w:rPr>
  </w:style>
  <w:style w:type="paragraph" w:customStyle="1" w:styleId="a9">
    <w:name w:val="فرمول"/>
    <w:next w:val="a8"/>
    <w:rsid w:val="00F772A3"/>
    <w:pPr>
      <w:widowControl w:val="0"/>
      <w:tabs>
        <w:tab w:val="right" w:pos="7938"/>
      </w:tabs>
      <w:kinsoku w:val="0"/>
      <w:overflowPunct w:val="0"/>
      <w:autoSpaceDE w:val="0"/>
      <w:autoSpaceDN w:val="0"/>
      <w:adjustRightInd w:val="0"/>
      <w:snapToGrid w:val="0"/>
      <w:spacing w:before="360" w:after="360"/>
      <w:textAlignment w:val="center"/>
      <w:outlineLvl w:val="6"/>
    </w:pPr>
    <w:rPr>
      <w:rFonts w:cs="Nazanin"/>
      <w:bCs/>
      <w:szCs w:val="22"/>
      <w:lang w:bidi="fa-IR"/>
    </w:rPr>
  </w:style>
  <w:style w:type="paragraph" w:customStyle="1" w:styleId="-">
    <w:name w:val="شکل - جدول"/>
    <w:basedOn w:val="a8"/>
    <w:link w:val="-Char"/>
    <w:rsid w:val="00F772A3"/>
    <w:pPr>
      <w:keepNext/>
      <w:keepLines/>
      <w:spacing w:line="240" w:lineRule="auto"/>
      <w:jc w:val="center"/>
    </w:pPr>
    <w:rPr>
      <w:sz w:val="18"/>
      <w:szCs w:val="20"/>
    </w:rPr>
  </w:style>
  <w:style w:type="character" w:customStyle="1" w:styleId="-Char">
    <w:name w:val="شکل - جدول Char"/>
    <w:link w:val="-"/>
    <w:rsid w:val="00F772A3"/>
    <w:rPr>
      <w:rFonts w:ascii="Times New Roman" w:eastAsia="Times New Roman" w:hAnsi="Times New Roman" w:cs="B Nazanin"/>
      <w:sz w:val="18"/>
      <w:szCs w:val="20"/>
      <w:lang w:val="en-US" w:eastAsia="en-US" w:bidi="ar-SA"/>
    </w:rPr>
  </w:style>
  <w:style w:type="paragraph" w:customStyle="1" w:styleId="a3">
    <w:name w:val="زيرنويس شکل"/>
    <w:next w:val="Normal"/>
    <w:link w:val="Char1"/>
    <w:rsid w:val="008A1208"/>
    <w:pPr>
      <w:widowControl w:val="0"/>
      <w:numPr>
        <w:ilvl w:val="7"/>
        <w:numId w:val="10"/>
      </w:numPr>
      <w:tabs>
        <w:tab w:val="right" w:pos="22"/>
      </w:tabs>
      <w:adjustRightInd w:val="0"/>
      <w:snapToGrid w:val="0"/>
      <w:spacing w:before="120" w:after="120" w:line="204" w:lineRule="auto"/>
      <w:jc w:val="center"/>
      <w:outlineLvl w:val="5"/>
    </w:pPr>
    <w:rPr>
      <w:rFonts w:cs="B Nazanin"/>
      <w:sz w:val="18"/>
      <w:lang w:bidi="fa-IR"/>
    </w:rPr>
  </w:style>
  <w:style w:type="paragraph" w:customStyle="1" w:styleId="a4">
    <w:name w:val="تيتر سوم"/>
    <w:basedOn w:val="Normal"/>
    <w:rsid w:val="007C5232"/>
    <w:pPr>
      <w:numPr>
        <w:numId w:val="9"/>
      </w:numPr>
      <w:spacing w:before="360" w:after="0" w:line="288" w:lineRule="auto"/>
    </w:pPr>
    <w:rPr>
      <w:rFonts w:ascii="Times New Roman Bold" w:hAnsi="Times New Roman Bold"/>
      <w:b/>
      <w:bCs/>
    </w:rPr>
  </w:style>
  <w:style w:type="paragraph" w:customStyle="1" w:styleId="a1">
    <w:name w:val="تيتر دوم"/>
    <w:next w:val="Normal"/>
    <w:rsid w:val="00C45732"/>
    <w:pPr>
      <w:keepNext/>
      <w:widowControl w:val="0"/>
      <w:numPr>
        <w:ilvl w:val="2"/>
        <w:numId w:val="10"/>
      </w:numPr>
      <w:spacing w:before="720" w:after="480"/>
      <w:outlineLvl w:val="2"/>
    </w:pPr>
    <w:rPr>
      <w:rFonts w:ascii="B Nazanin" w:hAnsi="Times New Roman Bold" w:cs="B Nazanin"/>
      <w:b/>
      <w:bCs/>
      <w:sz w:val="30"/>
      <w:szCs w:val="32"/>
    </w:rPr>
  </w:style>
  <w:style w:type="paragraph" w:customStyle="1" w:styleId="a0">
    <w:name w:val="تيتر اول"/>
    <w:next w:val="Normal"/>
    <w:link w:val="Char2"/>
    <w:rsid w:val="00C45732"/>
    <w:pPr>
      <w:keepNext/>
      <w:widowControl w:val="0"/>
      <w:numPr>
        <w:ilvl w:val="1"/>
        <w:numId w:val="10"/>
      </w:numPr>
      <w:spacing w:before="600" w:after="480"/>
      <w:outlineLvl w:val="1"/>
    </w:pPr>
    <w:rPr>
      <w:rFonts w:ascii="Times New Roman Bold" w:hAnsi="Times New Roman Bold" w:cs="B Nazanin"/>
      <w:b/>
      <w:bCs/>
      <w:sz w:val="32"/>
      <w:szCs w:val="36"/>
      <w:lang w:bidi="fa-IR"/>
    </w:rPr>
  </w:style>
  <w:style w:type="paragraph" w:customStyle="1" w:styleId="aa">
    <w:name w:val="بالانويس جدول"/>
    <w:next w:val="Normal"/>
    <w:rsid w:val="00550854"/>
    <w:pPr>
      <w:keepNext/>
      <w:spacing w:before="600" w:after="100" w:line="204" w:lineRule="auto"/>
      <w:jc w:val="center"/>
      <w:outlineLvl w:val="7"/>
    </w:pPr>
    <w:rPr>
      <w:rFonts w:cs="B Nazanin"/>
      <w:sz w:val="18"/>
      <w:lang w:bidi="fa-IR"/>
    </w:rPr>
  </w:style>
  <w:style w:type="paragraph" w:customStyle="1" w:styleId="ab">
    <w:name w:val="عنوان فهرست"/>
    <w:basedOn w:val="a8"/>
    <w:next w:val="a8"/>
    <w:rsid w:val="00F772A3"/>
    <w:pPr>
      <w:spacing w:after="240"/>
      <w:jc w:val="center"/>
    </w:pPr>
    <w:rPr>
      <w:b/>
      <w:bCs/>
      <w:sz w:val="28"/>
      <w:szCs w:val="32"/>
      <w:lang w:bidi="fa-IR"/>
    </w:rPr>
  </w:style>
  <w:style w:type="character" w:styleId="Hyperlink">
    <w:name w:val="Hyperlink"/>
    <w:uiPriority w:val="99"/>
    <w:rsid w:val="00F772A3"/>
    <w:rPr>
      <w:rFonts w:ascii="Times New Roman" w:hAnsi="Times New Roman" w:cs="Zar"/>
      <w:b/>
      <w:bCs/>
      <w:color w:val="0000FF"/>
      <w:sz w:val="24"/>
      <w:szCs w:val="28"/>
      <w:u w:val="single"/>
    </w:rPr>
  </w:style>
  <w:style w:type="character" w:styleId="PageNumber">
    <w:name w:val="page number"/>
    <w:rsid w:val="00F772A3"/>
    <w:rPr>
      <w:rFonts w:ascii="Times New Roman" w:hAnsi="Times New Roman" w:cs="Zar"/>
      <w:sz w:val="22"/>
      <w:szCs w:val="26"/>
    </w:rPr>
  </w:style>
  <w:style w:type="character" w:styleId="FootnoteReference">
    <w:name w:val="footnote reference"/>
    <w:uiPriority w:val="99"/>
    <w:semiHidden/>
    <w:rsid w:val="004F386E"/>
    <w:rPr>
      <w:b/>
      <w:bCs/>
      <w:sz w:val="22"/>
      <w:szCs w:val="26"/>
      <w:vertAlign w:val="superscript"/>
      <w:lang w:val="af-ZA" w:eastAsia="af-ZA"/>
    </w:rPr>
  </w:style>
  <w:style w:type="paragraph" w:customStyle="1" w:styleId="ac">
    <w:name w:val="متن پيوسته"/>
    <w:basedOn w:val="Normal"/>
    <w:rsid w:val="00F772A3"/>
    <w:pPr>
      <w:spacing w:after="0" w:line="288" w:lineRule="auto"/>
    </w:pPr>
    <w:rPr>
      <w:rFonts w:cs="Nazanin"/>
    </w:rPr>
  </w:style>
  <w:style w:type="paragraph" w:customStyle="1" w:styleId="Title2">
    <w:name w:val="Title2"/>
    <w:basedOn w:val="a8"/>
    <w:rsid w:val="00F772A3"/>
    <w:pPr>
      <w:spacing w:after="360"/>
      <w:jc w:val="both"/>
    </w:pPr>
    <w:rPr>
      <w:b/>
      <w:bCs/>
      <w:sz w:val="28"/>
      <w:szCs w:val="32"/>
      <w:lang w:bidi="fa-IR"/>
    </w:rPr>
  </w:style>
  <w:style w:type="paragraph" w:styleId="TableofFigures">
    <w:name w:val="table of figures"/>
    <w:basedOn w:val="Normal"/>
    <w:next w:val="Normal"/>
    <w:link w:val="TableofFiguresChar"/>
    <w:uiPriority w:val="99"/>
    <w:rsid w:val="00A81858"/>
    <w:pPr>
      <w:spacing w:after="0" w:line="240" w:lineRule="auto"/>
    </w:pPr>
    <w:rPr>
      <w:szCs w:val="24"/>
      <w:lang w:bidi="ar-SA"/>
    </w:rPr>
  </w:style>
  <w:style w:type="paragraph" w:customStyle="1" w:styleId="ad">
    <w:name w:val="تاريخ روي جلد انگليسي"/>
    <w:basedOn w:val="Normal"/>
    <w:rsid w:val="00F772A3"/>
    <w:pPr>
      <w:widowControl w:val="0"/>
      <w:bidi w:val="0"/>
      <w:spacing w:after="0" w:line="240" w:lineRule="auto"/>
      <w:jc w:val="center"/>
    </w:pPr>
    <w:rPr>
      <w:rFonts w:cs="Nazanin"/>
      <w:b/>
      <w:bCs/>
      <w:szCs w:val="24"/>
    </w:rPr>
  </w:style>
  <w:style w:type="paragraph" w:customStyle="1" w:styleId="ae">
    <w:name w:val="متن روي جلد انگليسي"/>
    <w:basedOn w:val="Normal"/>
    <w:rsid w:val="00F772A3"/>
    <w:pPr>
      <w:bidi w:val="0"/>
      <w:spacing w:after="0" w:line="288" w:lineRule="auto"/>
      <w:jc w:val="center"/>
    </w:pPr>
    <w:rPr>
      <w:rFonts w:cs="Nazanin"/>
      <w:b/>
      <w:bCs/>
      <w:sz w:val="28"/>
    </w:rPr>
  </w:style>
  <w:style w:type="paragraph" w:customStyle="1" w:styleId="af">
    <w:name w:val="عنوان پايان‌نامه انگليسي"/>
    <w:basedOn w:val="Normal"/>
    <w:rsid w:val="00F772A3"/>
    <w:pPr>
      <w:bidi w:val="0"/>
      <w:spacing w:before="240" w:after="240" w:line="240" w:lineRule="auto"/>
      <w:jc w:val="center"/>
    </w:pPr>
    <w:rPr>
      <w:rFonts w:cs="Nazanin"/>
      <w:b/>
      <w:bCs/>
      <w:sz w:val="40"/>
      <w:szCs w:val="44"/>
      <w:lang w:bidi="ar-SA"/>
    </w:rPr>
  </w:style>
  <w:style w:type="paragraph" w:customStyle="1" w:styleId="-0">
    <w:name w:val="شکل - جدول (راست چين)"/>
    <w:basedOn w:val="-"/>
    <w:rsid w:val="00F772A3"/>
    <w:pPr>
      <w:jc w:val="left"/>
    </w:pPr>
  </w:style>
  <w:style w:type="paragraph" w:customStyle="1" w:styleId="-1">
    <w:name w:val="شکل - جدول (ضخيم)"/>
    <w:basedOn w:val="-"/>
    <w:rsid w:val="00F772A3"/>
    <w:rPr>
      <w:b/>
      <w:bCs/>
      <w:lang w:val="en-GB" w:eastAsia="en-GB"/>
    </w:rPr>
  </w:style>
  <w:style w:type="paragraph" w:customStyle="1" w:styleId="af0">
    <w:name w:val="متن (انگليسي)"/>
    <w:basedOn w:val="a8"/>
    <w:rsid w:val="00F772A3"/>
    <w:pPr>
      <w:bidi w:val="0"/>
      <w:spacing w:line="240" w:lineRule="auto"/>
    </w:pPr>
  </w:style>
  <w:style w:type="paragraph" w:customStyle="1" w:styleId="a">
    <w:name w:val="شماره گذاري مراجع"/>
    <w:basedOn w:val="af0"/>
    <w:rsid w:val="00F772A3"/>
    <w:pPr>
      <w:widowControl/>
      <w:numPr>
        <w:numId w:val="3"/>
      </w:numPr>
      <w:tabs>
        <w:tab w:val="left" w:pos="357"/>
      </w:tabs>
      <w:spacing w:after="120"/>
      <w:ind w:left="357" w:hanging="357"/>
    </w:pPr>
    <w:rPr>
      <w:sz w:val="20"/>
      <w:szCs w:val="24"/>
      <w:lang w:bidi="fa-IR"/>
    </w:rPr>
  </w:style>
  <w:style w:type="paragraph" w:styleId="Caption">
    <w:name w:val="caption"/>
    <w:basedOn w:val="Normal"/>
    <w:next w:val="Normal"/>
    <w:qFormat/>
    <w:rsid w:val="00FE4FA5"/>
    <w:pPr>
      <w:spacing w:after="0"/>
      <w:ind w:left="-14" w:firstLine="432"/>
      <w:jc w:val="center"/>
    </w:pPr>
    <w:rPr>
      <w:rFonts w:asciiTheme="majorBidi" w:hAnsiTheme="majorBidi"/>
      <w:szCs w:val="24"/>
    </w:rPr>
  </w:style>
  <w:style w:type="paragraph" w:customStyle="1" w:styleId="Paragraph">
    <w:name w:val="Paragraph"/>
    <w:basedOn w:val="Normal"/>
    <w:qFormat/>
    <w:rsid w:val="00BC7724"/>
    <w:pPr>
      <w:spacing w:line="312" w:lineRule="auto"/>
      <w:ind w:firstLine="432"/>
      <w:contextualSpacing/>
    </w:pPr>
  </w:style>
  <w:style w:type="table" w:styleId="LightShading-Accent4">
    <w:name w:val="Light Shading Accent 4"/>
    <w:basedOn w:val="TableNormal"/>
    <w:uiPriority w:val="60"/>
    <w:rsid w:val="00FF0F07"/>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List11">
    <w:name w:val="Medium List 11"/>
    <w:basedOn w:val="TableNormal"/>
    <w:uiPriority w:val="65"/>
    <w:rsid w:val="00A33851"/>
    <w:rPr>
      <w:color w:val="000000"/>
    </w:rPr>
    <w:tblPr>
      <w:tblStyleRowBandSize w:val="1"/>
      <w:tblStyleColBandSize w:val="1"/>
      <w:tblBorders>
        <w:top w:val="single" w:sz="8" w:space="0" w:color="000000"/>
        <w:bottom w:val="single" w:sz="8" w:space="0" w:color="000000"/>
      </w:tblBorders>
    </w:tblPr>
    <w:tblStylePr w:type="firstRow">
      <w:rPr>
        <w:rFonts w:ascii="Calibri Light" w:eastAsia="Times New Roman" w:hAnsi="Calibri 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paragraph" w:styleId="DocumentMap">
    <w:name w:val="Document Map"/>
    <w:basedOn w:val="Normal"/>
    <w:link w:val="DocumentMapChar"/>
    <w:uiPriority w:val="99"/>
    <w:semiHidden/>
    <w:unhideWhenUsed/>
    <w:rsid w:val="00553D10"/>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553D10"/>
    <w:rPr>
      <w:rFonts w:ascii="Tahoma" w:hAnsi="Tahoma" w:cs="Tahoma"/>
      <w:sz w:val="16"/>
      <w:szCs w:val="16"/>
    </w:rPr>
  </w:style>
  <w:style w:type="character" w:styleId="FollowedHyperlink">
    <w:name w:val="FollowedHyperlink"/>
    <w:uiPriority w:val="99"/>
    <w:semiHidden/>
    <w:unhideWhenUsed/>
    <w:rsid w:val="00321C06"/>
    <w:rPr>
      <w:color w:val="800080"/>
      <w:u w:val="single"/>
    </w:rPr>
  </w:style>
  <w:style w:type="paragraph" w:styleId="Bibliography">
    <w:name w:val="Bibliography"/>
    <w:basedOn w:val="Normal"/>
    <w:next w:val="Normal"/>
    <w:uiPriority w:val="37"/>
    <w:unhideWhenUsed/>
    <w:rsid w:val="00934F8B"/>
    <w:pPr>
      <w:tabs>
        <w:tab w:val="left" w:pos="384"/>
      </w:tabs>
      <w:spacing w:after="0" w:line="240" w:lineRule="auto"/>
      <w:ind w:left="384" w:hanging="384"/>
    </w:pPr>
  </w:style>
  <w:style w:type="paragraph" w:customStyle="1" w:styleId="af1">
    <w:name w:val="زیرنویس انگلیسی"/>
    <w:basedOn w:val="FootnoteText"/>
    <w:link w:val="Char3"/>
    <w:rsid w:val="00A34687"/>
    <w:pPr>
      <w:spacing w:before="0" w:after="0" w:line="240" w:lineRule="auto"/>
      <w:ind w:left="0"/>
      <w:jc w:val="left"/>
    </w:pPr>
    <w:rPr>
      <w:rFonts w:ascii="Times New Roman" w:hAnsi="Times New Roman"/>
      <w:color w:val="000000"/>
      <w:sz w:val="18"/>
      <w:szCs w:val="20"/>
    </w:rPr>
  </w:style>
  <w:style w:type="character" w:customStyle="1" w:styleId="Char3">
    <w:name w:val="زیرنویس انگلیسی Char"/>
    <w:link w:val="af1"/>
    <w:rsid w:val="00A34687"/>
    <w:rPr>
      <w:rFonts w:ascii="Times New Roman" w:eastAsia="Times New Roman" w:hAnsi="Times New Roman" w:cs="Times New Roman"/>
      <w:color w:val="000000"/>
      <w:sz w:val="18"/>
      <w:szCs w:val="20"/>
      <w:lang w:val="af-ZA" w:bidi="fa-IR"/>
    </w:rPr>
  </w:style>
  <w:style w:type="paragraph" w:customStyle="1" w:styleId="Footnote">
    <w:name w:val="Footnote"/>
    <w:basedOn w:val="FootnoteText"/>
    <w:link w:val="FootnoteChar"/>
    <w:qFormat/>
    <w:rsid w:val="00547692"/>
    <w:pPr>
      <w:spacing w:before="0" w:after="0" w:line="240" w:lineRule="auto"/>
      <w:ind w:left="0"/>
      <w:jc w:val="left"/>
    </w:pPr>
    <w:rPr>
      <w:rFonts w:ascii="Times New Roman" w:hAnsi="Times New Roman" w:cs="B Nazanin"/>
      <w:color w:val="000000"/>
      <w:sz w:val="18"/>
      <w:szCs w:val="20"/>
    </w:rPr>
  </w:style>
  <w:style w:type="character" w:customStyle="1" w:styleId="FootnoteChar">
    <w:name w:val="Footnote Char"/>
    <w:link w:val="Footnote"/>
    <w:rsid w:val="00547692"/>
    <w:rPr>
      <w:rFonts w:ascii="Times New Roman" w:eastAsia="Times New Roman" w:hAnsi="Times New Roman" w:cs="B Nazanin"/>
      <w:color w:val="000000"/>
      <w:sz w:val="18"/>
      <w:szCs w:val="20"/>
      <w:lang w:val="af-ZA" w:bidi="fa-IR"/>
    </w:rPr>
  </w:style>
  <w:style w:type="paragraph" w:customStyle="1" w:styleId="RefFarsiMP">
    <w:name w:val="RefFarsiMP"/>
    <w:basedOn w:val="Bibliography"/>
    <w:next w:val="Bibliography"/>
    <w:rsid w:val="00B8284D"/>
    <w:pPr>
      <w:numPr>
        <w:numId w:val="11"/>
      </w:numPr>
      <w:tabs>
        <w:tab w:val="clear" w:pos="384"/>
      </w:tabs>
      <w:spacing w:after="200" w:line="276" w:lineRule="auto"/>
    </w:pPr>
    <w:rPr>
      <w:sz w:val="22"/>
      <w:szCs w:val="26"/>
      <w:lang w:bidi="en-US"/>
    </w:rPr>
  </w:style>
  <w:style w:type="character" w:customStyle="1" w:styleId="a10">
    <w:name w:val="a1"/>
    <w:rsid w:val="005F649F"/>
    <w:rPr>
      <w:color w:val="008000"/>
    </w:rPr>
  </w:style>
  <w:style w:type="paragraph" w:customStyle="1" w:styleId="Style1">
    <w:name w:val="Style1"/>
    <w:basedOn w:val="a5"/>
    <w:link w:val="Style1Char"/>
    <w:rsid w:val="008A5914"/>
  </w:style>
  <w:style w:type="character" w:customStyle="1" w:styleId="Style1Char">
    <w:name w:val="Style1 Char"/>
    <w:basedOn w:val="Char"/>
    <w:link w:val="Style1"/>
    <w:rsid w:val="008A5914"/>
    <w:rPr>
      <w:rFonts w:ascii="Times New Roman" w:eastAsia="Times New Roman" w:hAnsi="Times New Roman" w:cs="B Titr"/>
      <w:b/>
      <w:bCs/>
      <w:sz w:val="56"/>
      <w:szCs w:val="56"/>
      <w:lang w:val="en-US" w:eastAsia="en-US" w:bidi="fa-IR"/>
    </w:rPr>
  </w:style>
  <w:style w:type="character" w:styleId="PlaceholderText">
    <w:name w:val="Placeholder Text"/>
    <w:basedOn w:val="DefaultParagraphFont"/>
    <w:uiPriority w:val="99"/>
    <w:semiHidden/>
    <w:rsid w:val="00071F88"/>
    <w:rPr>
      <w:color w:val="808080"/>
    </w:rPr>
  </w:style>
  <w:style w:type="paragraph" w:customStyle="1" w:styleId="Text">
    <w:name w:val="Text"/>
    <w:basedOn w:val="Normal"/>
    <w:link w:val="TextChar"/>
    <w:rsid w:val="00921C0D"/>
    <w:pPr>
      <w:widowControl w:val="0"/>
      <w:autoSpaceDE w:val="0"/>
      <w:autoSpaceDN w:val="0"/>
      <w:bidi w:val="0"/>
      <w:spacing w:before="60" w:after="60" w:line="252" w:lineRule="auto"/>
      <w:ind w:firstLine="202"/>
      <w:jc w:val="both"/>
    </w:pPr>
    <w:rPr>
      <w:rFonts w:cs="Times New Roman"/>
      <w:sz w:val="20"/>
      <w:szCs w:val="20"/>
      <w:lang w:bidi="ar-SA"/>
    </w:rPr>
  </w:style>
  <w:style w:type="character" w:customStyle="1" w:styleId="TextChar">
    <w:name w:val="Text Char"/>
    <w:basedOn w:val="DefaultParagraphFont"/>
    <w:link w:val="Text"/>
    <w:rsid w:val="00921C0D"/>
    <w:rPr>
      <w:rFonts w:ascii="Times New Roman" w:hAnsi="Times New Roman" w:cs="Times New Roman"/>
    </w:rPr>
  </w:style>
  <w:style w:type="paragraph" w:customStyle="1" w:styleId="TableTitle">
    <w:name w:val="Table Title"/>
    <w:basedOn w:val="Text"/>
    <w:link w:val="TableTitleChar"/>
    <w:rsid w:val="00322BF6"/>
    <w:pPr>
      <w:spacing w:before="120" w:after="0" w:line="240" w:lineRule="auto"/>
      <w:ind w:firstLine="0"/>
      <w:jc w:val="center"/>
    </w:pPr>
    <w:rPr>
      <w:rFonts w:ascii="B Nazanin" w:eastAsiaTheme="minorEastAsia" w:hAnsi="B Nazanin" w:cs="B Nazanin"/>
      <w:sz w:val="24"/>
      <w:szCs w:val="18"/>
      <w:lang w:bidi="fa-IR"/>
    </w:rPr>
  </w:style>
  <w:style w:type="character" w:customStyle="1" w:styleId="TableTitleChar">
    <w:name w:val="Table Title Char"/>
    <w:basedOn w:val="TextChar"/>
    <w:link w:val="TableTitle"/>
    <w:rsid w:val="00322BF6"/>
    <w:rPr>
      <w:rFonts w:ascii="B Nazanin" w:eastAsiaTheme="minorEastAsia" w:hAnsi="B Nazanin" w:cs="B Nazanin"/>
      <w:sz w:val="24"/>
      <w:szCs w:val="18"/>
      <w:lang w:bidi="fa-IR"/>
    </w:rPr>
  </w:style>
  <w:style w:type="paragraph" w:customStyle="1" w:styleId="TableContent">
    <w:name w:val="TableContent"/>
    <w:basedOn w:val="Text"/>
    <w:qFormat/>
    <w:rsid w:val="00921C0D"/>
    <w:pPr>
      <w:spacing w:after="0" w:line="240" w:lineRule="auto"/>
      <w:ind w:firstLine="0"/>
      <w:jc w:val="left"/>
    </w:pPr>
    <w:rPr>
      <w:rFonts w:asciiTheme="majorBidi" w:eastAsiaTheme="minorEastAsia" w:hAnsiTheme="majorBidi" w:cstheme="majorBidi"/>
      <w:sz w:val="18"/>
      <w:szCs w:val="18"/>
      <w:lang w:bidi="fa-IR"/>
    </w:rPr>
  </w:style>
  <w:style w:type="paragraph" w:styleId="NormalWeb">
    <w:name w:val="Normal (Web)"/>
    <w:basedOn w:val="Normal"/>
    <w:uiPriority w:val="99"/>
    <w:unhideWhenUsed/>
    <w:rsid w:val="00911964"/>
    <w:pPr>
      <w:bidi w:val="0"/>
      <w:spacing w:before="100" w:beforeAutospacing="1" w:after="100" w:afterAutospacing="1" w:line="240" w:lineRule="auto"/>
      <w:jc w:val="left"/>
    </w:pPr>
    <w:rPr>
      <w:rFonts w:eastAsiaTheme="minorEastAsia" w:cs="Times New Roman"/>
      <w:szCs w:val="24"/>
      <w:lang w:bidi="ar-SA"/>
    </w:rPr>
  </w:style>
  <w:style w:type="table" w:customStyle="1" w:styleId="TableGrid1">
    <w:name w:val="Table Grid1"/>
    <w:basedOn w:val="TableNormal"/>
    <w:next w:val="TableGrid"/>
    <w:uiPriority w:val="59"/>
    <w:rsid w:val="004A6A7E"/>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CC04A1"/>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4781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244DE4"/>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4F38DC"/>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8225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081B73"/>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23FF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653846"/>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8E14E0"/>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Caption">
    <w:name w:val="Figure Caption"/>
    <w:qFormat/>
    <w:rsid w:val="0038455F"/>
    <w:pPr>
      <w:jc w:val="center"/>
    </w:pPr>
    <w:rPr>
      <w:rFonts w:asciiTheme="majorBidi" w:hAnsiTheme="majorBidi" w:cs="Calibri"/>
      <w:color w:val="000000" w:themeColor="text1"/>
      <w:sz w:val="18"/>
      <w:szCs w:val="16"/>
    </w:rPr>
  </w:style>
  <w:style w:type="paragraph" w:styleId="TOC6">
    <w:name w:val="toc 6"/>
    <w:basedOn w:val="Normal"/>
    <w:next w:val="Normal"/>
    <w:autoRedefine/>
    <w:uiPriority w:val="39"/>
    <w:unhideWhenUsed/>
    <w:rsid w:val="00CE230D"/>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CE230D"/>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CE230D"/>
    <w:pPr>
      <w:bidi w:val="0"/>
      <w:spacing w:after="100" w:line="259" w:lineRule="auto"/>
      <w:ind w:left="1760"/>
      <w:jc w:val="left"/>
    </w:pPr>
    <w:rPr>
      <w:rFonts w:asciiTheme="minorHAnsi" w:eastAsiaTheme="minorEastAsia" w:hAnsiTheme="minorHAnsi" w:cstheme="minorBidi"/>
      <w:sz w:val="22"/>
      <w:szCs w:val="22"/>
      <w:lang w:bidi="ar-SA"/>
    </w:rPr>
  </w:style>
  <w:style w:type="table" w:customStyle="1" w:styleId="TableGrid12">
    <w:name w:val="Table Grid12"/>
    <w:basedOn w:val="TableNormal"/>
    <w:next w:val="TableGrid"/>
    <w:uiPriority w:val="59"/>
    <w:rsid w:val="00DD2487"/>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621A5D"/>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0151B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386155"/>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eslist">
    <w:name w:val="Figures list"/>
    <w:basedOn w:val="TableofFigures"/>
    <w:link w:val="FigureslistChar"/>
    <w:qFormat/>
    <w:rsid w:val="006841DE"/>
    <w:pPr>
      <w:tabs>
        <w:tab w:val="right" w:leader="dot" w:pos="8210"/>
      </w:tabs>
    </w:pPr>
    <w:rPr>
      <w:noProof/>
    </w:rPr>
  </w:style>
  <w:style w:type="character" w:customStyle="1" w:styleId="TableofFiguresChar">
    <w:name w:val="Table of Figures Char"/>
    <w:basedOn w:val="DefaultParagraphFont"/>
    <w:link w:val="TableofFigures"/>
    <w:uiPriority w:val="99"/>
    <w:rsid w:val="00A81858"/>
    <w:rPr>
      <w:rFonts w:ascii="Times New Roman" w:hAnsi="Times New Roman" w:cs="B Nazanin"/>
      <w:sz w:val="24"/>
      <w:szCs w:val="24"/>
    </w:rPr>
  </w:style>
  <w:style w:type="character" w:customStyle="1" w:styleId="FigureslistChar">
    <w:name w:val="Figures list Char"/>
    <w:basedOn w:val="TableofFiguresChar"/>
    <w:link w:val="Figureslist"/>
    <w:rsid w:val="006841DE"/>
    <w:rPr>
      <w:rFonts w:ascii="Times New Roman" w:hAnsi="Times New Roman" w:cs="B Nazanin"/>
      <w:noProof/>
      <w:sz w:val="24"/>
      <w:szCs w:val="24"/>
    </w:rPr>
  </w:style>
  <w:style w:type="paragraph" w:customStyle="1" w:styleId="af2">
    <w:name w:val="نرمال"/>
    <w:basedOn w:val="a8"/>
    <w:link w:val="Char4"/>
    <w:qFormat/>
    <w:rsid w:val="002D5E5F"/>
    <w:rPr>
      <w:lang w:bidi="fa-IR"/>
    </w:rPr>
  </w:style>
  <w:style w:type="table" w:customStyle="1" w:styleId="TableGrid16">
    <w:name w:val="Table Grid16"/>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4">
    <w:name w:val="نرمال Char"/>
    <w:basedOn w:val="Char0"/>
    <w:link w:val="af2"/>
    <w:rsid w:val="002D5E5F"/>
    <w:rPr>
      <w:rFonts w:ascii="Times New Roman" w:eastAsia="Times New Roman" w:hAnsi="Times New Roman" w:cs="B Nazanin"/>
      <w:sz w:val="24"/>
      <w:szCs w:val="28"/>
      <w:lang w:val="en-US" w:eastAsia="en-US" w:bidi="fa-IR"/>
    </w:rPr>
  </w:style>
  <w:style w:type="table" w:customStyle="1" w:styleId="TableGrid17">
    <w:name w:val="Table Grid17"/>
    <w:basedOn w:val="TableNormal"/>
    <w:next w:val="TableGrid"/>
    <w:uiPriority w:val="59"/>
    <w:rsid w:val="00B951B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next w:val="TableGrid"/>
    <w:uiPriority w:val="59"/>
    <w:rsid w:val="004C7478"/>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next w:val="TableGrid"/>
    <w:uiPriority w:val="59"/>
    <w:rsid w:val="00A252FA"/>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10CDF"/>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0">
    <w:name w:val="Table Grid110"/>
    <w:basedOn w:val="TableNormal"/>
    <w:next w:val="TableGrid"/>
    <w:uiPriority w:val="59"/>
    <w:rsid w:val="00D14B0B"/>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577649"/>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65499B"/>
    <w:rPr>
      <w:sz w:val="22"/>
      <w:szCs w:val="22"/>
      <w:lang w:bidi="fa-I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تیتر شکل"/>
    <w:basedOn w:val="a3"/>
    <w:link w:val="Char5"/>
    <w:qFormat/>
    <w:rsid w:val="00F82443"/>
    <w:pPr>
      <w:numPr>
        <w:ilvl w:val="5"/>
      </w:numPr>
      <w:spacing w:before="0"/>
      <w:ind w:left="0"/>
    </w:pPr>
  </w:style>
  <w:style w:type="character" w:customStyle="1" w:styleId="Char1">
    <w:name w:val="زيرنويس شکل Char"/>
    <w:basedOn w:val="DefaultParagraphFont"/>
    <w:link w:val="a3"/>
    <w:rsid w:val="00D1344E"/>
    <w:rPr>
      <w:rFonts w:ascii="Times New Roman" w:hAnsi="Times New Roman" w:cs="B Nazanin"/>
      <w:sz w:val="18"/>
      <w:szCs w:val="24"/>
      <w:lang w:bidi="fa-IR"/>
    </w:rPr>
  </w:style>
  <w:style w:type="character" w:customStyle="1" w:styleId="Char5">
    <w:name w:val="تیتر شکل Char"/>
    <w:basedOn w:val="Char1"/>
    <w:link w:val="a2"/>
    <w:rsid w:val="00F82443"/>
    <w:rPr>
      <w:rFonts w:ascii="Times New Roman" w:hAnsi="Times New Roman" w:cs="B Nazanin"/>
      <w:sz w:val="18"/>
      <w:szCs w:val="24"/>
      <w:lang w:bidi="fa-IR"/>
    </w:rPr>
  </w:style>
  <w:style w:type="paragraph" w:customStyle="1" w:styleId="2">
    <w:name w:val="تیتر 2"/>
    <w:basedOn w:val="a0"/>
    <w:link w:val="2Char"/>
    <w:qFormat/>
    <w:rsid w:val="00E17CE1"/>
    <w:pPr>
      <w:spacing w:before="360" w:after="360"/>
    </w:pPr>
    <w:rPr>
      <w:b w:val="0"/>
    </w:rPr>
  </w:style>
  <w:style w:type="character" w:customStyle="1" w:styleId="Char2">
    <w:name w:val="تيتر اول Char"/>
    <w:basedOn w:val="DefaultParagraphFont"/>
    <w:link w:val="a0"/>
    <w:rsid w:val="00E17CE1"/>
    <w:rPr>
      <w:rFonts w:ascii="Times New Roman Bold" w:hAnsi="Times New Roman Bold" w:cs="B Nazanin"/>
      <w:b/>
      <w:bCs/>
      <w:sz w:val="32"/>
      <w:szCs w:val="36"/>
      <w:lang w:bidi="fa-IR"/>
    </w:rPr>
  </w:style>
  <w:style w:type="character" w:customStyle="1" w:styleId="2Char">
    <w:name w:val="تیتر 2 Char"/>
    <w:basedOn w:val="Char2"/>
    <w:link w:val="2"/>
    <w:rsid w:val="00E17CE1"/>
    <w:rPr>
      <w:rFonts w:ascii="Times New Roman Bold" w:hAnsi="Times New Roman Bold" w:cs="B Nazanin"/>
      <w:b w:val="0"/>
      <w:bCs/>
      <w:sz w:val="32"/>
      <w:szCs w:val="36"/>
      <w:lang w:bidi="fa-IR"/>
    </w:rPr>
  </w:style>
  <w:style w:type="character" w:styleId="CommentReference">
    <w:name w:val="annotation reference"/>
    <w:basedOn w:val="DefaultParagraphFont"/>
    <w:uiPriority w:val="99"/>
    <w:semiHidden/>
    <w:unhideWhenUsed/>
    <w:rsid w:val="002874BD"/>
    <w:rPr>
      <w:sz w:val="16"/>
      <w:szCs w:val="16"/>
    </w:rPr>
  </w:style>
  <w:style w:type="paragraph" w:styleId="CommentText">
    <w:name w:val="annotation text"/>
    <w:basedOn w:val="Normal"/>
    <w:link w:val="CommentTextChar"/>
    <w:uiPriority w:val="99"/>
    <w:semiHidden/>
    <w:unhideWhenUsed/>
    <w:rsid w:val="002874BD"/>
    <w:pPr>
      <w:spacing w:line="240" w:lineRule="auto"/>
    </w:pPr>
    <w:rPr>
      <w:sz w:val="20"/>
      <w:szCs w:val="20"/>
    </w:rPr>
  </w:style>
  <w:style w:type="character" w:customStyle="1" w:styleId="CommentTextChar">
    <w:name w:val="Comment Text Char"/>
    <w:basedOn w:val="DefaultParagraphFont"/>
    <w:link w:val="CommentText"/>
    <w:uiPriority w:val="99"/>
    <w:semiHidden/>
    <w:rsid w:val="002874BD"/>
    <w:rPr>
      <w:rFonts w:ascii="Times New Roman" w:hAnsi="Times New Roman" w:cs="B Nazanin"/>
      <w:lang w:bidi="fa-IR"/>
    </w:rPr>
  </w:style>
  <w:style w:type="paragraph" w:styleId="CommentSubject">
    <w:name w:val="annotation subject"/>
    <w:basedOn w:val="CommentText"/>
    <w:next w:val="CommentText"/>
    <w:link w:val="CommentSubjectChar"/>
    <w:uiPriority w:val="99"/>
    <w:semiHidden/>
    <w:unhideWhenUsed/>
    <w:rsid w:val="002874BD"/>
    <w:rPr>
      <w:b/>
      <w:bCs/>
    </w:rPr>
  </w:style>
  <w:style w:type="character" w:customStyle="1" w:styleId="CommentSubjectChar">
    <w:name w:val="Comment Subject Char"/>
    <w:basedOn w:val="CommentTextChar"/>
    <w:link w:val="CommentSubject"/>
    <w:uiPriority w:val="99"/>
    <w:semiHidden/>
    <w:rsid w:val="002874BD"/>
    <w:rPr>
      <w:rFonts w:ascii="Times New Roman" w:hAnsi="Times New Roman" w:cs="B Nazanin"/>
      <w:b/>
      <w:bCs/>
      <w:lang w:bidi="fa-IR"/>
    </w:r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FF31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914842">
      <w:bodyDiv w:val="1"/>
      <w:marLeft w:val="0"/>
      <w:marRight w:val="0"/>
      <w:marTop w:val="0"/>
      <w:marBottom w:val="0"/>
      <w:divBdr>
        <w:top w:val="none" w:sz="0" w:space="0" w:color="auto"/>
        <w:left w:val="none" w:sz="0" w:space="0" w:color="auto"/>
        <w:bottom w:val="none" w:sz="0" w:space="0" w:color="auto"/>
        <w:right w:val="none" w:sz="0" w:space="0" w:color="auto"/>
      </w:divBdr>
    </w:div>
    <w:div w:id="299263418">
      <w:bodyDiv w:val="1"/>
      <w:marLeft w:val="0"/>
      <w:marRight w:val="0"/>
      <w:marTop w:val="0"/>
      <w:marBottom w:val="0"/>
      <w:divBdr>
        <w:top w:val="none" w:sz="0" w:space="0" w:color="auto"/>
        <w:left w:val="none" w:sz="0" w:space="0" w:color="auto"/>
        <w:bottom w:val="none" w:sz="0" w:space="0" w:color="auto"/>
        <w:right w:val="none" w:sz="0" w:space="0" w:color="auto"/>
      </w:divBdr>
    </w:div>
    <w:div w:id="548036633">
      <w:bodyDiv w:val="1"/>
      <w:marLeft w:val="0"/>
      <w:marRight w:val="0"/>
      <w:marTop w:val="0"/>
      <w:marBottom w:val="0"/>
      <w:divBdr>
        <w:top w:val="none" w:sz="0" w:space="0" w:color="auto"/>
        <w:left w:val="none" w:sz="0" w:space="0" w:color="auto"/>
        <w:bottom w:val="none" w:sz="0" w:space="0" w:color="auto"/>
        <w:right w:val="none" w:sz="0" w:space="0" w:color="auto"/>
      </w:divBdr>
    </w:div>
    <w:div w:id="952321997">
      <w:bodyDiv w:val="1"/>
      <w:marLeft w:val="0"/>
      <w:marRight w:val="0"/>
      <w:marTop w:val="0"/>
      <w:marBottom w:val="0"/>
      <w:divBdr>
        <w:top w:val="none" w:sz="0" w:space="0" w:color="auto"/>
        <w:left w:val="none" w:sz="0" w:space="0" w:color="auto"/>
        <w:bottom w:val="none" w:sz="0" w:space="0" w:color="auto"/>
        <w:right w:val="none" w:sz="0" w:space="0" w:color="auto"/>
      </w:divBdr>
    </w:div>
    <w:div w:id="1393578829">
      <w:bodyDiv w:val="1"/>
      <w:marLeft w:val="0"/>
      <w:marRight w:val="0"/>
      <w:marTop w:val="0"/>
      <w:marBottom w:val="0"/>
      <w:divBdr>
        <w:top w:val="none" w:sz="0" w:space="0" w:color="auto"/>
        <w:left w:val="none" w:sz="0" w:space="0" w:color="auto"/>
        <w:bottom w:val="none" w:sz="0" w:space="0" w:color="auto"/>
        <w:right w:val="none" w:sz="0" w:space="0" w:color="auto"/>
      </w:divBdr>
    </w:div>
    <w:div w:id="1738480182">
      <w:bodyDiv w:val="1"/>
      <w:marLeft w:val="0"/>
      <w:marRight w:val="0"/>
      <w:marTop w:val="0"/>
      <w:marBottom w:val="0"/>
      <w:divBdr>
        <w:top w:val="none" w:sz="0" w:space="0" w:color="auto"/>
        <w:left w:val="none" w:sz="0" w:space="0" w:color="auto"/>
        <w:bottom w:val="none" w:sz="0" w:space="0" w:color="auto"/>
        <w:right w:val="none" w:sz="0" w:space="0" w:color="auto"/>
      </w:divBdr>
    </w:div>
    <w:div w:id="1790318966">
      <w:bodyDiv w:val="1"/>
      <w:marLeft w:val="0"/>
      <w:marRight w:val="0"/>
      <w:marTop w:val="0"/>
      <w:marBottom w:val="0"/>
      <w:divBdr>
        <w:top w:val="none" w:sz="0" w:space="0" w:color="auto"/>
        <w:left w:val="none" w:sz="0" w:space="0" w:color="auto"/>
        <w:bottom w:val="none" w:sz="0" w:space="0" w:color="auto"/>
        <w:right w:val="none" w:sz="0" w:space="0" w:color="auto"/>
      </w:divBdr>
    </w:div>
    <w:div w:id="1799912660">
      <w:bodyDiv w:val="1"/>
      <w:marLeft w:val="0"/>
      <w:marRight w:val="0"/>
      <w:marTop w:val="0"/>
      <w:marBottom w:val="0"/>
      <w:divBdr>
        <w:top w:val="none" w:sz="0" w:space="0" w:color="auto"/>
        <w:left w:val="none" w:sz="0" w:space="0" w:color="auto"/>
        <w:bottom w:val="none" w:sz="0" w:space="0" w:color="auto"/>
        <w:right w:val="none" w:sz="0" w:space="0" w:color="auto"/>
      </w:divBdr>
    </w:div>
    <w:div w:id="2078937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footer" Target="footer9.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header" Target="header9.xml"/><Relationship Id="rId47" Type="http://schemas.openxmlformats.org/officeDocument/2006/relationships/header" Target="header12.xml"/><Relationship Id="rId50" Type="http://schemas.openxmlformats.org/officeDocument/2006/relationships/header" Target="header14.xml"/><Relationship Id="rId55" Type="http://schemas.openxmlformats.org/officeDocument/2006/relationships/image" Target="media/image1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8.xml"/><Relationship Id="rId45" Type="http://schemas.openxmlformats.org/officeDocument/2006/relationships/footer" Target="footer12.xml"/><Relationship Id="rId53" Type="http://schemas.openxmlformats.org/officeDocument/2006/relationships/image" Target="media/image17.png"/><Relationship Id="rId58"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footer" Target="footer5.xml"/><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11.xml"/><Relationship Id="rId48" Type="http://schemas.openxmlformats.org/officeDocument/2006/relationships/footer" Target="footer13.xml"/><Relationship Id="rId56" Type="http://schemas.openxmlformats.org/officeDocument/2006/relationships/image" Target="media/image2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2.png"/><Relationship Id="rId38" Type="http://schemas.openxmlformats.org/officeDocument/2006/relationships/header" Target="header7.xml"/><Relationship Id="rId46" Type="http://schemas.openxmlformats.org/officeDocument/2006/relationships/header" Target="header11.xml"/><Relationship Id="rId59" Type="http://schemas.openxmlformats.org/officeDocument/2006/relationships/footer" Target="footer15.xml"/><Relationship Id="rId20" Type="http://schemas.openxmlformats.org/officeDocument/2006/relationships/header" Target="header4.xml"/><Relationship Id="rId41" Type="http://schemas.openxmlformats.org/officeDocument/2006/relationships/footer" Target="footer10.xml"/><Relationship Id="rId54" Type="http://schemas.openxmlformats.org/officeDocument/2006/relationships/image" Target="media/image18.png"/><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eader" Target="header13.xml"/><Relationship Id="rId57" Type="http://schemas.openxmlformats.org/officeDocument/2006/relationships/image" Target="media/image21.png"/><Relationship Id="rId10" Type="http://schemas.openxmlformats.org/officeDocument/2006/relationships/image" Target="media/image3.jpg"/><Relationship Id="rId31" Type="http://schemas.openxmlformats.org/officeDocument/2006/relationships/image" Target="media/image10.png"/><Relationship Id="rId44" Type="http://schemas.openxmlformats.org/officeDocument/2006/relationships/header" Target="header10.xml"/><Relationship Id="rId52" Type="http://schemas.openxmlformats.org/officeDocument/2006/relationships/header" Target="header15.xml"/><Relationship Id="rId60"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wXAgCLIlatz80oO7gwmg+sR27w==">AMUW2mXa0eFQoqNfBbNvB2/bMTm3aku5xbW2AJsi54WyN6g8JG8NWL0CytSM/LazyHn0PYhxWHYU/7UhndiFlKR1ZLmOWXATyjp810OzPVmCRK0bsQ8qvEPzhBzNvNxoqkjeTUwgYt6jbVpkjNadMFpb4IUN+RkpuKTLrzrnFA5fo7p+vDNtNUiOqp79W9iSRGrLyswYxk0GshXJUcninP9eIWNT1VrLXD6WvqFag3Grcw+NQqWumlTpuiBx8j5Nd9DjkFQGiJ0F0V6Js0nt8bFKIBnnw/MvmOSewrGTKx3AAEuEhjWLJ3fh868E8bIZxgsxNyBn4iJFr1HG3MPMN6EskSUHJGssJ56x4A7RrcrCsKj4VyThWx8Qu0YmVXMWFEPxnAfpHKVA3LerJhg0KMNh/U4+Q9indRbBm6Bq4PJIbY3hoq840Hlgn9UbH7td7kHz/XZtrFBvWQt1ZxuS0nULLIW8c2FrNsHYvqjU7ZlgYVn0JPJ6VffqN/mYmpFDLQ//6NKHxtCGpwemRz+o/GdvHenLWcJLTvw/f1Vki4bzJwSXC5c6jkYKNJkp4Qu8M4LK4zql9bJTRKKKd1Ldg54HLDrNNUP+/X8pI8VXS7V/2OhkQm+aeNSE2wTm+MvlV0AF/56bXPTa8SDb51Ew92u1r3uPl//fvuRRnLo+bRRzba7KJ5INgXdbBfI2VWTMZcaJX3EOPx0HyoFcfZmq4cLQdnmhnH4GnWWfT/8GN5XpVyfWTNrY3nQ3OyBKlrVumf3ccVctDYvgorkwDilM/2QYDVPRvo/m6dLE+/w/YCKuTf1b5mMho4yFnrlIYMAitl17JUjI8i/hs9V6Iqy7psVP9J2SF65H1vebPoS3Hji3tM60IIq7PkcfRMKCSukAVWcnx5AsN8RhwgaX35uItnaIECWebbYJr0G5MirLYQ9xM4sV9YASpid6evlQcgXJniOX+qrqsw3kL2BZvaD46PpMxLEkeA6z5HLurHKlH8cCZOLLl/1GlWRyj4nZ+ZZ7x4dwg7FfeozeKI6Bg2yIWIDUCVQML1+6bY3sXaOtPk2Q5LqiDRc1Ri2dNGbQM/XgUFg4648WTb1VSLUBiNs684OKgkSA+CcPHUhTKFbR+n+cvezJ/0TMaqpS2CEuy8sy+caqQHesFwVv+BfIwQKpj/9tyO5kh89karj1R+WzoFQNQ7BWFKGgA2H5TJqEfCGW2W+CXzCEF7l558nSRfJWwdXWAbRmnFHPM+tqS7uScYgsDp5jTmDgxoczSJF1ztTkm0WkQhG0o6ur4bY519Qkk7cphTBCkE3SDo50t8CjYBzOWpxd347le4FbCexJCzU9BnsmfdP0RNCLZ6PszUG2cGmDuzXaIYovVkVN5YCSfE8FQ79G2oPs/uS7oQ1rsaJcX25/5u3m1A9d1o2e4IDBhaH6UMIShS5p82f40AhZjyVPBkhINqpiaZjmosOiZBo3TMHC8+lemPl4CD4dg+NU4PRjefjgmYA1GR7kCXvog24Yzg68kpiiMHTgM3hdF+aJdyBj6H+Q+gmrwQQulcK35dLVue3+H+s7tndOgJBJcig5on1bHdQYd3PYEHqFqwrH8DrsIFQanpwok23PpZLNdRa/HCjk3awlLCYoSGIDyjFe0sSc3/gWSfdG0dY3dToc3hUEGZatT1WHPF6xp2Byka23GJ91kxxgMYWOKCcEqMR5X3W3ulCF/pl4w3AwivcDVX5N5H29D9TGTggF9lYgLVo5eVKqOd9hVplesKjiXepoE4nt9OQ0xxWP5iwjSqWqtkcyerEgn3+1L/bxvdXkpa86fgj0g51AUQl+zMOt+wIs9oUJTZY5k1t37HO5txlNiOhHlu4n6dvUWF9Ps6RLBABlehGZVUZkm3y1iTF4mrgjQ0v5p94/75HWyYH/gYc3ONnLC2MIfldLo5LZEEP0hfepYsrJ/zInCSahqaBKj409aTpqCSbv+slI0yVMbsTTLMyIfi65NSJJBXEPj3QjKj7gBwEVxMohwsHoZ4EKO/2nJrOc7G8OHUfYyijM1qQq1C5GmtsXtJmWHvBKSlYCkKpCiQKgduvq51jAIuJOLB54nMHNhy+wLVmF5xcucrYf/DFR4MgiYwqpPJKpWIAeELDukepogKytxsb07nZmWFBNlCNZuuPbbgNcVTJVxY9Cpr81FK8TwfvEFFwL4hawyewVNkY65kwIDqR1ZjEESn/IeW8jG5NKYc+6J6xnu45tgqgRD3J6Efe9qlWigShmqoX1ZpXh2t0IU4XsHt2u81dAjMcY49rO03nGPgvGo3edDvZ1mJWsR53GLag4lL0Q9lBKNYEyJMjs34Rj6ONuCk0SAG/g6h+mgvuIQmuFsu93RNdmyFicYY3QzjjPhThNzQVuLPK1SvcZyYAUiqymYfzFOFb52YgX/3WBbRY71Yld6d4fg0/TkmHJAbc5lCOifJ4NadtAFvAmMKoVm+HO14jrLjKpM7CYeEJaGiUr851VnWmMDr3QwoAWnCjOkqn4d4VdZTGBiBv1lywiSeep9IkYBwnLfLbMtfayz39xJ5fOgyNMH7qNZ6bsxb09pIrNw8B00k9ZtEJ+veKuNxuWpGY4JzRdG3JZO1s9JM4ItH2xf1nsPOegZfpLM+fIuwF5S+ny1PaCTtpW+QjZil9eWO7ZqWc5iHPiQTfJVq7+8P1NT8CtkJH+jw47ycnhw+IrQiHbqZhXhyoHxEKmW55R7bcY62E3RiAtJI/6XGkuv7PKyIkEsmamUGwBmnmxWnMMKXML0eqmG+qU2GI1GjzEOG4yGUOPH0QVTsiQf/KmdEeUtptFMSBZHVTyDv0EoGCrbdUU+suYq2M0opF/IQvSqV9TnWpeDMGk2iti0LVljvgzJ7yptbIrr7KsfcTzdSe22fmTry+IMrA1IlvYvvUjoLmdMkExi9DkP8dQSHsLXHafpzjnB1sz+F8Lcj3YCLoaZZ/b4lBIAH38ORoyKJAEr9k+bh+b5g+Qptxwwx2Eu+ferco632cNECdP5F0TLwRxGuRKE55YXd+Bq0wQmcWqAVjcbsKhHElOQgaAF069uUNwFFapLFaq5hQSIuqgQFTDN6vseiXttAa6gl6m9MM+OuMpCoKQMfDA5JAeZbFloNrhq2fSVg1v7swrSwk8CZ2p6LxoeqTlDtLkVCF883bFQDMUt7e1hu9dr1POXYTXGYPNZ7JSKqMcFWUfwWf5+FLPEvxqAUHgds7bSwu693f8++CyOK54TgKKO4otkB7uQwxRXB1zVd59yndRsUeeErLAyP4B5GUm/Da1qR4wD4NfdccS6hXPc1CmGyEMmLT9m/bXaMK6RQWXsfl+NsfzXjGrHgkRDHs7c0FG6kj2GY6oPfC76LaxUNBdCDZfQDJvdw8GintnpOOGxJboxqU+Uh9JS+TcvU4g01wTogjSAzLBZPwhuZRB2kyFhbPAPlJ0DSIL4i76cprXPtUXQ65UrBbNeaH+uS1M3HUM/5xuRYkJUZmz6F+AVYfRwepVWQ30d6mz62IXbUiZULqKqDy+gajPK45v7j/Qqgu/34DGSU7pM5qT2ONbs9eaDXJmMJoR3apgGwxEnd9nuLr+JRCoPuCilU0ebH9YsSTszv7sU1kj0O01/z89g7J89OdLRe/f4TV34ynPFyocswiGTpmES9/cgQk5opUv2GjISX/MNEpCC7h07BdR39MaJkOZzdw60ZrwvolFAtI4PhearURjiGpKkFgoVGaeTuSFQU8oNDx7Om0KnZC8H28/NGT0scgxI3fKJQysmiNVVChztkGVfKwdS+HEWQpenUE/x9M1Xd7fbQ6zP8ZPTU1eXhUUSi6Cyvd8pbAxCRbrfPDqc4qcRNBJWLlHZKj0cXHR1FjJFNxs9O/BWFgxWaiir+4YcMKxfQsvHecbqE4hKd9vzyr27O/b6FedyIYtlB60FyrRWsnGooboqHrto0iseKhcO30pMAObbPKs347tFuYTygIHwM19S7rpDkA+RDGRcvUGeP31aiyrBHuSW07PvVbkRuDpqn1PwCTxu98Ky9lxKPR3Mro6CZMMU6DscSFRNKtsqcl2+AuEh4i9tKJYg2dlMhPFWaQ2ohV/52cLG5SpPRVSwl/AXKfUh2wno5/x7iaaK573lOifOkLKEYbg5fLbLJ6u2i+tkWXTuDlK+YqJu/90gJm56uXjCx6I26HbZOzN/NufbrW1sz2VcZCq6ReHxhF2mAob+4Q8OHh2vhqY6Wk2RMwEA8AxBsg1T958ZgspnVEYRjX4kyywskXPM70nWe6+LOYeUnW9Dqy6RFs/nn+Noz3m5OU1HE//w4hAC8WBNmCbDs5zHAWjB6aCee4yP0J8t2YLI8J1op7oedQF/DzSetITs4AnkTfqoIpp64ZZuuKYRx4nd8Jldf2vc6p7VR/A3cZONhoWzv4YTL5KcRMZ12nuEkf4f8Dykk5MGLkJxBRi8gHPeO8jd0Iyn6qmgV0dfE8m4etKg1yjFkRkHLiy0L1iAPicyPTvSebo9NQ4qGVYxFBT/XS81ZMVtyh3TVjYkfxYia6wMrI53XtfcMAUqWDMn73yQe4jC2/hiYKDleGLiPi/yEbW9HWjSpJjbdIFGbMu590vJPEenNJPjN3pjA2pNQHlJlvFwP3g/fTM7eLfJlmTsIkQqD7Bm2RYix1z6aro4fAHy/oZB+9uqz9RMrM8EL1qB0tE4IYuT577yOuU0mCuPHiT3G/bMh+h/CDDR02gSPi9GE3uUNsV3/ncud2KGiGMLdGpx6RrhFJ8nNz8Zmp0sNr0/yr8kmR3BWMt9LEicA7TeeZjNgfVkCTfQlt2bMI1kf2X9KMSUlzf26vl/i0EJCSmgATG0Ua5ULY96Oqr1mnAASZalxwXzqnmlKc8C6fLYWQy5VDG0iNAzxHyCdM1ivHkgVU7Y754YJxsP54ei8Ew7GFEn5ivw+BQT3If/qrHNDlFcLxnzZDNMXmzbujNR25ojNJZd3cyDayF/8OBTePvKSCn4E0JACvUM9rqx67hZ1N4o0PuayNM8n/f9lXiXvlzFTL40+YqR09AiEbR4iOOFh/a8YjxUxOgvzs8sZUWFQjivhrXZ5xeFpmnWpkO162VTZhjnRIIcT+epOgyWJR7XHQIRqM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75</Pages>
  <Words>13876</Words>
  <Characters>79098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mehdi</dc:creator>
  <cp:lastModifiedBy>Reza Qavi</cp:lastModifiedBy>
  <cp:revision>38</cp:revision>
  <dcterms:created xsi:type="dcterms:W3CDTF">2022-09-04T18:32:00Z</dcterms:created>
  <dcterms:modified xsi:type="dcterms:W3CDTF">2022-09-07T17:49:00Z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zotero-version="2.1.6"&gt;&lt;session id="N6CNzHUr"/&gt;&lt;style id="http://www.zotero.org/styles/ieee" hasBibliography="1" bibliographyStyleHasBeenSet="1"/&gt;&lt;prefs&gt;&lt;pref name="fieldType" value="Field"/&gt;&lt;pref name="noteType" value="0"/&gt;&lt;/prefs&gt;</vt:lpwstr>
  </property>
  <property fmtid="{D5CDD505-2E9C-101B-9397-08002B2CF9AE}" pid="3" name="ZOTERO_PREF_2">
    <vt:lpwstr>&lt;/data&gt;</vt:lpwstr>
  </property>
  <property fmtid="{D5CDD505-2E9C-101B-9397-08002B2CF9AE}" pid="4" name="Mendeley Document_1">
    <vt:lpwstr>True</vt:lpwstr>
  </property>
  <property fmtid="{D5CDD505-2E9C-101B-9397-08002B2CF9AE}" pid="5" name="Mendeley User Name_1">
    <vt:lpwstr>mhn18820@gmail.com@www.mendeley.com</vt:lpwstr>
  </property>
  <property fmtid="{D5CDD505-2E9C-101B-9397-08002B2CF9AE}" pid="6" name="Mendeley Citation Style_1">
    <vt:lpwstr>http://www.zotero.org/styles/ieee</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(AMA)</vt:lpwstr>
  </property>
  <property fmtid="{D5CDD505-2E9C-101B-9397-08002B2CF9AE}" pid="9" name="Mendeley Recent Style Id 1_1">
    <vt:lpwstr>http://www.zotero.org/styles/apsa</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http://www.zotero.org/styles/asa</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http://www.zotero.org/styles/mhra</vt:lpwstr>
  </property>
  <property fmtid="{D5CDD505-2E9C-101B-9397-08002B2CF9AE}" pid="22" name="Mendeley Recent Style Name 7_1">
    <vt:lpwstr>Modern Humanities Research Association (note with bibliography)</vt:lpwstr>
  </property>
  <property fmtid="{D5CDD505-2E9C-101B-9397-08002B2CF9AE}" pid="23" name="Mendeley Recent Style Id 8_1">
    <vt:lpwstr>http://www.zotero.org/styles/mla</vt:lpwstr>
  </property>
  <property fmtid="{D5CDD505-2E9C-101B-9397-08002B2CF9AE}" pid="24" name="Mendeley Recent Style Name 8_1">
    <vt:lpwstr>Modern Language Association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