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20620" w14:textId="395B0737" w:rsidR="00076084" w:rsidRDefault="00E142E4">
      <w:bookmarkStart w:id="0" w:name="_GoBack"/>
      <w:bookmarkEnd w:id="0"/>
      <w:r>
        <w:t xml:space="preserve">Progress </w:t>
      </w:r>
      <w:r w:rsidR="00CC5A91">
        <w:t>Report</w:t>
      </w:r>
      <w:r>
        <w:t xml:space="preserve"> for Parallel LU factorization</w:t>
      </w:r>
    </w:p>
    <w:p w14:paraId="0FBE2062" w14:textId="00DD4D80" w:rsidR="00E142E4" w:rsidRDefault="00E142E4">
      <w:r>
        <w:t>June 27 – September 2, 2016</w:t>
      </w:r>
    </w:p>
    <w:p w14:paraId="1A4C9BFF" w14:textId="123B8E1F" w:rsidR="00E142E4" w:rsidRDefault="00E142E4">
      <w:r>
        <w:t>Stephen Wood</w:t>
      </w:r>
    </w:p>
    <w:p w14:paraId="357986F7" w14:textId="3DE7FCCA" w:rsidR="00E142E4" w:rsidRDefault="00E142E4">
      <w:r>
        <w:t>Ryan Glasby</w:t>
      </w:r>
    </w:p>
    <w:p w14:paraId="11C7ED51" w14:textId="44B59970" w:rsidR="00E142E4" w:rsidRDefault="00E142E4">
      <w:r>
        <w:t>Greg Peterson</w:t>
      </w:r>
    </w:p>
    <w:p w14:paraId="7430A0B8" w14:textId="77777777" w:rsidR="00CC5A91" w:rsidRDefault="00CC5A91"/>
    <w:p w14:paraId="199C1879" w14:textId="0DF508B5" w:rsidR="00134B4C" w:rsidRDefault="00CC5A91">
      <w:r>
        <w:t xml:space="preserve">Implementations of Chow and Patel’s </w:t>
      </w:r>
      <w:proofErr w:type="spellStart"/>
      <w:r>
        <w:t>PariLU</w:t>
      </w:r>
      <w:proofErr w:type="spellEnd"/>
      <w:r>
        <w:t xml:space="preserve"> algorithm from their 2015 paper, “Fine-grained Parallel Incomplete LU Factorization” are developed to maximize the performance on an Intel Xeon E5-2670 0 CPU. </w:t>
      </w:r>
      <w:r w:rsidR="00134B4C">
        <w:t xml:space="preserve">A basic implementation proved the algorithm </w:t>
      </w:r>
      <w:r w:rsidR="003D1A69">
        <w:t xml:space="preserve">to be stable </w:t>
      </w:r>
      <w:r w:rsidR="00134B4C">
        <w:t xml:space="preserve">and </w:t>
      </w:r>
      <w:r w:rsidR="003D1A69">
        <w:t>pro</w:t>
      </w:r>
      <w:r w:rsidR="009E7AFA">
        <w:t>duce</w:t>
      </w:r>
      <w:r w:rsidR="003D1A69">
        <w:t xml:space="preserve">d </w:t>
      </w:r>
      <w:r w:rsidR="00134B4C">
        <w:t xml:space="preserve">a baseline </w:t>
      </w:r>
      <w:r w:rsidR="00661CFB">
        <w:t xml:space="preserve">performance </w:t>
      </w:r>
      <w:r w:rsidR="00134B4C">
        <w:t xml:space="preserve">of 2 </w:t>
      </w:r>
      <w:proofErr w:type="spellStart"/>
      <w:r w:rsidR="00134B4C">
        <w:t>Gflops</w:t>
      </w:r>
      <w:proofErr w:type="spellEnd"/>
      <w:r w:rsidR="00134B4C">
        <w:t xml:space="preserve">/s.  </w:t>
      </w:r>
      <w:r w:rsidR="00661CFB">
        <w:t>The least efficient op</w:t>
      </w:r>
      <w:r w:rsidR="00134B4C">
        <w:t xml:space="preserve">erations were identified by learning and utilizing Intel’s </w:t>
      </w:r>
      <w:proofErr w:type="spellStart"/>
      <w:r w:rsidR="00134B4C">
        <w:t>VTune</w:t>
      </w:r>
      <w:proofErr w:type="spellEnd"/>
      <w:r w:rsidR="00134B4C">
        <w:t xml:space="preserve"> and Vector Advisor.  These operations were successively increased in their algo</w:t>
      </w:r>
      <w:r w:rsidR="00661CFB">
        <w:t xml:space="preserve">rithmic intensity to achieve the best performance to date of 237 </w:t>
      </w:r>
      <w:proofErr w:type="spellStart"/>
      <w:r w:rsidR="00661CFB">
        <w:t>Gflops</w:t>
      </w:r>
      <w:proofErr w:type="spellEnd"/>
      <w:r w:rsidR="00661CFB">
        <w:t>/s.</w:t>
      </w:r>
      <w:r w:rsidR="00BE2EA8">
        <w:t xml:space="preserve">  </w:t>
      </w:r>
      <w:r w:rsidR="00CA611E">
        <w:t xml:space="preserve">To focus on the impacts of parallelization and vectorization strategies the algorithm has been applied to dense matrices as a precursor to sparse matrices.  </w:t>
      </w:r>
      <w:r w:rsidR="00BE2EA8">
        <w:t xml:space="preserve">Convergence to a Gaussian Elimination factorization is utilized to </w:t>
      </w:r>
      <w:r w:rsidR="00952F0D">
        <w:t>assess</w:t>
      </w:r>
      <w:r w:rsidR="00BE2EA8">
        <w:t xml:space="preserve"> the algorithmic impacts of implementation strategies and to separate this initial investigation from a particular solver utilizing the factorization.</w:t>
      </w:r>
      <w:r w:rsidR="00134B4C">
        <w:t xml:space="preserve"> </w:t>
      </w:r>
    </w:p>
    <w:p w14:paraId="5153AD56" w14:textId="77777777" w:rsidR="00CC5A91" w:rsidRDefault="00CC5A91"/>
    <w:p w14:paraId="1C92B0A7" w14:textId="62644245" w:rsidR="00CC5A91" w:rsidRDefault="00CC5A91" w:rsidP="00CC5A91">
      <w:r>
        <w:t xml:space="preserve">Basic </w:t>
      </w:r>
      <w:r w:rsidR="00134B4C">
        <w:t>Implementation</w:t>
      </w:r>
    </w:p>
    <w:p w14:paraId="08757192" w14:textId="77777777" w:rsidR="00CC5A91" w:rsidRDefault="00CC5A91"/>
    <w:p w14:paraId="1E71187E" w14:textId="4EDB538C" w:rsidR="006A5A47" w:rsidRDefault="00E142E4">
      <w:r>
        <w:t xml:space="preserve">Beginning with a basic implementation of Chow and Patel’s </w:t>
      </w:r>
      <w:proofErr w:type="spellStart"/>
      <w:r>
        <w:t>PariLU</w:t>
      </w:r>
      <w:proofErr w:type="spellEnd"/>
      <w:r>
        <w:t xml:space="preserve"> algorithm from their 2015 paper, “</w:t>
      </w:r>
      <w:r w:rsidR="00AE729E">
        <w:t>Fine-grained Parallel Incomplete LU Factorization</w:t>
      </w:r>
      <w:r>
        <w:t xml:space="preserve">”, I </w:t>
      </w:r>
      <w:r w:rsidR="00803584">
        <w:t>first confirmed</w:t>
      </w:r>
      <w:r>
        <w:t xml:space="preserve"> the accuracy compared to a LU factorization obtained by Gaussian </w:t>
      </w:r>
      <w:r w:rsidR="00CA611E">
        <w:t>E</w:t>
      </w:r>
      <w:r>
        <w:t xml:space="preserve">limination.  </w:t>
      </w:r>
      <w:r w:rsidR="00803584">
        <w:t xml:space="preserve">I tested the </w:t>
      </w:r>
      <w:r>
        <w:t xml:space="preserve">convergence rate </w:t>
      </w:r>
      <w:r w:rsidR="00803584">
        <w:t xml:space="preserve">on 1 to 32 threads on an Intel Xeon E5-2670 0 CPU and found the asynchronous execution of the algorithm </w:t>
      </w:r>
      <w:r w:rsidR="006331D6">
        <w:t>is</w:t>
      </w:r>
      <w:r w:rsidR="00D75879">
        <w:t xml:space="preserve"> stable and advantageous for more than 8 threads</w:t>
      </w:r>
      <w:r w:rsidR="006331D6">
        <w:t>, see Figure 1</w:t>
      </w:r>
      <w:r w:rsidR="00D75879">
        <w:t>.</w:t>
      </w:r>
      <w:r w:rsidR="006331D6">
        <w:t xml:space="preserve">  The performance of this basic implementation on the largest dense matrix (7680x7680) is less than 1% of the theoretical peak possible on the Xeon </w:t>
      </w:r>
      <w:r w:rsidR="00123E53">
        <w:t>CPU</w:t>
      </w:r>
      <w:r w:rsidR="00661CFB">
        <w:t>, see Figure 2</w:t>
      </w:r>
      <w:r w:rsidR="00123E53">
        <w:t xml:space="preserve">.  </w:t>
      </w:r>
      <w:r w:rsidR="00EA2A2A">
        <w:t>Worryingly, the performance decreases as matric size increases for the basic implementation.</w:t>
      </w:r>
    </w:p>
    <w:p w14:paraId="746777BC" w14:textId="77777777" w:rsidR="00D80DE1" w:rsidRDefault="00D80DE1" w:rsidP="00D80DE1">
      <w:pPr>
        <w:keepNext/>
      </w:pPr>
      <w:r>
        <w:rPr>
          <w:noProof/>
        </w:rPr>
        <w:drawing>
          <wp:inline distT="0" distB="0" distL="0" distR="0" wp14:anchorId="2663EEDF" wp14:editId="62CF9B4E">
            <wp:extent cx="4562856" cy="3041904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6567" w14:textId="70EB816E" w:rsidR="00D80DE1" w:rsidRDefault="00D80DE1" w:rsidP="00D80DE1">
      <w:pPr>
        <w:pStyle w:val="Caption"/>
      </w:pPr>
      <w:r>
        <w:t xml:space="preserve">Figure </w:t>
      </w:r>
      <w:fldSimple w:instr=" SEQ Figure \* ARABIC ">
        <w:r w:rsidR="00193D67">
          <w:rPr>
            <w:noProof/>
          </w:rPr>
          <w:t>1</w:t>
        </w:r>
      </w:fldSimple>
      <w:r>
        <w:t>: Convergence of basic implementation</w:t>
      </w:r>
      <w:r w:rsidR="00FE11A0">
        <w:t xml:space="preserve"> for </w:t>
      </w:r>
      <w:r w:rsidR="00DA5427">
        <w:t xml:space="preserve">a </w:t>
      </w:r>
      <w:r w:rsidR="00FE11A0">
        <w:t>range of parallelism</w:t>
      </w:r>
    </w:p>
    <w:p w14:paraId="3773E6BB" w14:textId="77777777" w:rsidR="00D80DE1" w:rsidRDefault="00D80DE1"/>
    <w:p w14:paraId="7CA81559" w14:textId="77777777" w:rsidR="00503AA5" w:rsidRDefault="00484DDF" w:rsidP="00503AA5">
      <w:pPr>
        <w:keepNext/>
      </w:pPr>
      <w:r w:rsidRPr="00484DDF">
        <w:rPr>
          <w:noProof/>
        </w:rPr>
        <w:drawing>
          <wp:inline distT="0" distB="0" distL="0" distR="0" wp14:anchorId="682560B7" wp14:editId="7CFC2F02">
            <wp:extent cx="4562856" cy="3041904"/>
            <wp:effectExtent l="0" t="0" r="0" b="6350"/>
            <wp:docPr id="4" name="Content Placeholder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0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304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C663F" w14:textId="58FD981C" w:rsidR="00803584" w:rsidRDefault="00503AA5" w:rsidP="004A7B70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2</w:t>
      </w:r>
      <w:r w:rsidR="00BC1114">
        <w:rPr>
          <w:noProof/>
        </w:rPr>
        <w:fldChar w:fldCharType="end"/>
      </w:r>
      <w:r>
        <w:t>: Performance of basic implementation</w:t>
      </w:r>
      <w:r w:rsidR="00B92ED4">
        <w:t xml:space="preserve"> for </w:t>
      </w:r>
      <w:r w:rsidR="00DA5427">
        <w:t xml:space="preserve">a </w:t>
      </w:r>
      <w:r w:rsidR="00B92ED4">
        <w:t>range of parallelism</w:t>
      </w:r>
    </w:p>
    <w:p w14:paraId="5624771C" w14:textId="64653C9C" w:rsidR="00484DDF" w:rsidRDefault="00484DDF">
      <w:r>
        <w:t>DDOT</w:t>
      </w:r>
      <w:r w:rsidR="00FA2E2B">
        <w:t xml:space="preserve"> Implementation</w:t>
      </w:r>
    </w:p>
    <w:p w14:paraId="1F3F5F6E" w14:textId="77777777" w:rsidR="00CC5A91" w:rsidRDefault="00CC5A91"/>
    <w:p w14:paraId="5D3CCC23" w14:textId="13C149B5" w:rsidR="00CC5A91" w:rsidRDefault="00CC5A91">
      <w:r>
        <w:t xml:space="preserve">Examining the “hot spots” within the basic implementation execution using Intel’s </w:t>
      </w:r>
      <w:proofErr w:type="spellStart"/>
      <w:r>
        <w:t>VTune</w:t>
      </w:r>
      <w:proofErr w:type="spellEnd"/>
      <w:r>
        <w:t xml:space="preserve"> and the efficiency of the vectorization with Intel’s Vector Advisor I identified the slowest operations within the algorithm to be the dot product operations.  Using Intel’s Math Kernel Library (MKL) double precision dot product (</w:t>
      </w:r>
      <w:proofErr w:type="spellStart"/>
      <w:r>
        <w:t>ddot</w:t>
      </w:r>
      <w:proofErr w:type="spellEnd"/>
      <w:r>
        <w:t xml:space="preserve">) </w:t>
      </w:r>
      <w:r w:rsidR="00885073">
        <w:t xml:space="preserve">on vectors of L and U to replace the element by element operations </w:t>
      </w:r>
      <w:r w:rsidR="002C1D3E">
        <w:t>increases the performance by ~20X</w:t>
      </w:r>
      <w:r w:rsidR="001E75C0">
        <w:t xml:space="preserve"> for the largest matrix</w:t>
      </w:r>
      <w:r w:rsidR="002C1D3E">
        <w:t>, see Figure 3</w:t>
      </w:r>
      <w:r w:rsidR="00674358">
        <w:t xml:space="preserve">.  Convergence is not </w:t>
      </w:r>
      <w:r w:rsidR="004A4C64">
        <w:t>worsened by operating on vectors of L and U</w:t>
      </w:r>
      <w:r w:rsidR="002C1D3E">
        <w:t xml:space="preserve">, see Figure 4.  </w:t>
      </w:r>
    </w:p>
    <w:p w14:paraId="42E924F0" w14:textId="77777777" w:rsidR="00503AA5" w:rsidRDefault="00484DDF" w:rsidP="00503AA5">
      <w:pPr>
        <w:keepNext/>
      </w:pPr>
      <w:r w:rsidRPr="00484DDF">
        <w:rPr>
          <w:noProof/>
        </w:rPr>
        <w:drawing>
          <wp:inline distT="0" distB="0" distL="0" distR="0" wp14:anchorId="0236C246" wp14:editId="09C79BD9">
            <wp:extent cx="4562856" cy="3041904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A5B4" w14:textId="08024B65" w:rsidR="00484DDF" w:rsidRDefault="00503AA5" w:rsidP="00503AA5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3</w:t>
      </w:r>
      <w:r w:rsidR="00BC1114">
        <w:rPr>
          <w:noProof/>
        </w:rPr>
        <w:fldChar w:fldCharType="end"/>
      </w:r>
      <w:r>
        <w:t xml:space="preserve">: Performance of MKL </w:t>
      </w:r>
      <w:proofErr w:type="spellStart"/>
      <w:proofErr w:type="gramStart"/>
      <w:r>
        <w:t>ddot</w:t>
      </w:r>
      <w:proofErr w:type="spellEnd"/>
      <w:r>
        <w:t>(</w:t>
      </w:r>
      <w:proofErr w:type="gramEnd"/>
      <w:r>
        <w:t>) implementation</w:t>
      </w:r>
      <w:r w:rsidR="001C0B9A">
        <w:t xml:space="preserve"> for </w:t>
      </w:r>
      <w:r w:rsidR="00193D67">
        <w:t xml:space="preserve">a </w:t>
      </w:r>
      <w:r w:rsidR="001C0B9A">
        <w:t>range of parallelism</w:t>
      </w:r>
    </w:p>
    <w:p w14:paraId="56F8DF89" w14:textId="77777777" w:rsidR="002C1D3E" w:rsidRDefault="00834ED3" w:rsidP="002C1D3E">
      <w:pPr>
        <w:keepNext/>
      </w:pPr>
      <w:r>
        <w:rPr>
          <w:noProof/>
        </w:rPr>
        <w:drawing>
          <wp:inline distT="0" distB="0" distL="0" distR="0" wp14:anchorId="188043C5" wp14:editId="34820D46">
            <wp:extent cx="4567428" cy="30449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klddot_iter_one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02E" w14:textId="76378627" w:rsidR="00484DDF" w:rsidRDefault="002C1D3E" w:rsidP="002C1D3E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4</w:t>
      </w:r>
      <w:r w:rsidR="00BC1114">
        <w:rPr>
          <w:noProof/>
        </w:rPr>
        <w:fldChar w:fldCharType="end"/>
      </w:r>
      <w:r>
        <w:t xml:space="preserve">: Convergence of MKL </w:t>
      </w:r>
      <w:proofErr w:type="spellStart"/>
      <w:proofErr w:type="gramStart"/>
      <w:r>
        <w:t>ddot</w:t>
      </w:r>
      <w:proofErr w:type="spellEnd"/>
      <w:r>
        <w:t>(</w:t>
      </w:r>
      <w:proofErr w:type="gramEnd"/>
      <w:r>
        <w:t>) implementation</w:t>
      </w:r>
      <w:r w:rsidR="00E046AB">
        <w:t xml:space="preserve"> for </w:t>
      </w:r>
      <w:r w:rsidR="00193D67">
        <w:t xml:space="preserve">a </w:t>
      </w:r>
      <w:r w:rsidR="00E046AB">
        <w:t>range of parallelism</w:t>
      </w:r>
    </w:p>
    <w:p w14:paraId="117700F6" w14:textId="77777777" w:rsidR="00834ED3" w:rsidRDefault="00834ED3"/>
    <w:p w14:paraId="24BDB520" w14:textId="062BAB2D" w:rsidR="00484DDF" w:rsidRDefault="00484DDF">
      <w:r>
        <w:t>Tiled DDOT</w:t>
      </w:r>
      <w:r w:rsidR="00FA2E2B">
        <w:t xml:space="preserve"> Implementation</w:t>
      </w:r>
    </w:p>
    <w:p w14:paraId="755EB353" w14:textId="77777777" w:rsidR="003F08D8" w:rsidRDefault="003F08D8"/>
    <w:p w14:paraId="2C70CEF3" w14:textId="52AC6077" w:rsidR="00A85108" w:rsidRDefault="003F08D8">
      <w:r>
        <w:t xml:space="preserve">The “hot spot” within the DDOT implementation had shifted to the updates of L and U.  To better feed data to the performant </w:t>
      </w:r>
      <w:proofErr w:type="spellStart"/>
      <w:proofErr w:type="gramStart"/>
      <w:r>
        <w:t>ddot</w:t>
      </w:r>
      <w:proofErr w:type="spellEnd"/>
      <w:r>
        <w:t>(</w:t>
      </w:r>
      <w:proofErr w:type="gramEnd"/>
      <w:r>
        <w:t>) operation I tested tiling the loop access through the matrix.  I set the tile size based upon a rule of thumb, t</w:t>
      </w:r>
      <w:r w:rsidR="002D6A07">
        <w:t xml:space="preserve"> </w:t>
      </w:r>
      <w:r>
        <w:t xml:space="preserve">&lt;= </w:t>
      </w:r>
      <w:proofErr w:type="spellStart"/>
      <w:r>
        <w:t>sqrt</w:t>
      </w:r>
      <w:proofErr w:type="spellEnd"/>
      <w:r>
        <w:t>(cache/2),</w:t>
      </w:r>
      <w:r w:rsidR="001E75C0">
        <w:t xml:space="preserve"> for the L1 Cache (32 KB). The peak performance</w:t>
      </w:r>
      <w:r w:rsidR="00F60761">
        <w:t xml:space="preserve"> on the largest matrix</w:t>
      </w:r>
      <w:r w:rsidR="001E75C0">
        <w:t xml:space="preserve"> </w:t>
      </w:r>
      <w:r w:rsidR="00F60761">
        <w:t xml:space="preserve">increases </w:t>
      </w:r>
      <w:r w:rsidR="00A85108">
        <w:t xml:space="preserve">by more than 10 </w:t>
      </w:r>
      <w:proofErr w:type="spellStart"/>
      <w:r w:rsidR="00A85108">
        <w:t>Gflops</w:t>
      </w:r>
      <w:proofErr w:type="spellEnd"/>
      <w:r w:rsidR="00A85108">
        <w:t>/s, see Figure 5.</w:t>
      </w:r>
      <w:r w:rsidR="00F16B81">
        <w:t xml:space="preserve"> Conver</w:t>
      </w:r>
      <w:r w:rsidR="00063312">
        <w:t>gence is degraded by tiling access, see Figure 6.  However, tiling access facilitates matrix-vector operations to update L and U which were implemented and examined next.</w:t>
      </w:r>
      <w:r w:rsidR="00F960C3">
        <w:t xml:space="preserve"> </w:t>
      </w:r>
    </w:p>
    <w:p w14:paraId="1D719D79" w14:textId="77777777" w:rsidR="00A85108" w:rsidRDefault="00484DDF" w:rsidP="00A85108">
      <w:pPr>
        <w:keepNext/>
      </w:pPr>
      <w:r w:rsidRPr="00484DDF">
        <w:rPr>
          <w:noProof/>
        </w:rPr>
        <w:drawing>
          <wp:inline distT="0" distB="0" distL="0" distR="0" wp14:anchorId="05AABA25" wp14:editId="01B3DB30">
            <wp:extent cx="4562856" cy="3041904"/>
            <wp:effectExtent l="0" t="0" r="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86C" w14:textId="4B22902F" w:rsidR="00484DDF" w:rsidRDefault="00A85108" w:rsidP="00A85108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5</w:t>
      </w:r>
      <w:r w:rsidR="00BC1114">
        <w:rPr>
          <w:noProof/>
        </w:rPr>
        <w:fldChar w:fldCharType="end"/>
      </w:r>
      <w:r>
        <w:t xml:space="preserve">: Performance of tiled </w:t>
      </w:r>
      <w:proofErr w:type="spellStart"/>
      <w:proofErr w:type="gramStart"/>
      <w:r>
        <w:t>ddot</w:t>
      </w:r>
      <w:proofErr w:type="spellEnd"/>
      <w:r>
        <w:t>(</w:t>
      </w:r>
      <w:proofErr w:type="gramEnd"/>
      <w:r>
        <w:t>) implementation</w:t>
      </w:r>
      <w:r w:rsidR="00163FA7">
        <w:t xml:space="preserve"> for </w:t>
      </w:r>
      <w:r w:rsidR="00193D67">
        <w:t xml:space="preserve">a </w:t>
      </w:r>
      <w:r w:rsidR="00163FA7">
        <w:t>range of parallelism</w:t>
      </w:r>
    </w:p>
    <w:p w14:paraId="34219BEE" w14:textId="77777777" w:rsidR="007047A1" w:rsidRDefault="007047A1"/>
    <w:p w14:paraId="6761DF71" w14:textId="77777777" w:rsidR="00F16B81" w:rsidRDefault="00804204" w:rsidP="00F16B81">
      <w:pPr>
        <w:keepNext/>
      </w:pPr>
      <w:r>
        <w:rPr>
          <w:noProof/>
        </w:rPr>
        <w:drawing>
          <wp:inline distT="0" distB="0" distL="0" distR="0" wp14:anchorId="2E294545" wp14:editId="09F1A956">
            <wp:extent cx="4567428" cy="30449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led_40conv_iter_one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547" w14:textId="441BB690" w:rsidR="00484DDF" w:rsidRDefault="00F16B81" w:rsidP="00F16B81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6</w:t>
      </w:r>
      <w:r w:rsidR="00BC1114">
        <w:rPr>
          <w:noProof/>
        </w:rPr>
        <w:fldChar w:fldCharType="end"/>
      </w:r>
      <w:r>
        <w:t xml:space="preserve">: Convergence of tiled </w:t>
      </w:r>
      <w:proofErr w:type="spellStart"/>
      <w:proofErr w:type="gramStart"/>
      <w:r>
        <w:t>ddot</w:t>
      </w:r>
      <w:proofErr w:type="spellEnd"/>
      <w:r>
        <w:t>(</w:t>
      </w:r>
      <w:proofErr w:type="gramEnd"/>
      <w:r>
        <w:t>) implementation</w:t>
      </w:r>
      <w:r w:rsidR="007D130A">
        <w:t xml:space="preserve"> for </w:t>
      </w:r>
      <w:r w:rsidR="00193D67">
        <w:t xml:space="preserve">a </w:t>
      </w:r>
      <w:r w:rsidR="007D130A">
        <w:t>range of parallelism</w:t>
      </w:r>
    </w:p>
    <w:p w14:paraId="061F9736" w14:textId="77777777" w:rsidR="000A52A9" w:rsidRDefault="000A52A9"/>
    <w:p w14:paraId="04F8A773" w14:textId="54528D4D" w:rsidR="000A52A9" w:rsidRDefault="00F60761">
      <w:r>
        <w:t xml:space="preserve">Tiled </w:t>
      </w:r>
      <w:r w:rsidR="000A52A9">
        <w:t>DGEMV</w:t>
      </w:r>
      <w:r w:rsidR="00FA2E2B">
        <w:t xml:space="preserve"> Implementation</w:t>
      </w:r>
    </w:p>
    <w:p w14:paraId="73995D37" w14:textId="77777777" w:rsidR="00063312" w:rsidRDefault="00063312"/>
    <w:p w14:paraId="755DD27F" w14:textId="2139CD4B" w:rsidR="00063312" w:rsidRDefault="00063312">
      <w:r>
        <w:t xml:space="preserve">The tiled access pattern enables a single column of U to read into memory and </w:t>
      </w:r>
      <w:r w:rsidR="0029559E">
        <w:t xml:space="preserve">reused to update several entries in a column of L through a matrix-vector product.  Performance </w:t>
      </w:r>
      <w:r w:rsidR="008D2444">
        <w:t xml:space="preserve">of this implementation </w:t>
      </w:r>
      <w:r w:rsidR="0029559E">
        <w:t xml:space="preserve">degrades </w:t>
      </w:r>
      <w:r w:rsidR="008D2444">
        <w:t xml:space="preserve">relative to the tiled </w:t>
      </w:r>
      <w:proofErr w:type="spellStart"/>
      <w:proofErr w:type="gramStart"/>
      <w:r w:rsidR="008D2444">
        <w:t>ddot</w:t>
      </w:r>
      <w:proofErr w:type="spellEnd"/>
      <w:r w:rsidR="008D2444">
        <w:t>(</w:t>
      </w:r>
      <w:proofErr w:type="gramEnd"/>
      <w:r w:rsidR="008D2444">
        <w:t xml:space="preserve">) </w:t>
      </w:r>
      <w:r w:rsidR="0029559E">
        <w:t xml:space="preserve">for the largest matrix size but improves for the 1920x1920 matrix, see Figure 7.   </w:t>
      </w:r>
      <w:r w:rsidR="008D2444">
        <w:t xml:space="preserve">Convergence </w:t>
      </w:r>
      <w:r w:rsidR="0003600B">
        <w:t xml:space="preserve">improves by an average of two iterations relative to the tiled </w:t>
      </w:r>
      <w:proofErr w:type="spellStart"/>
      <w:proofErr w:type="gramStart"/>
      <w:r w:rsidR="0003600B">
        <w:t>ddot</w:t>
      </w:r>
      <w:proofErr w:type="spellEnd"/>
      <w:r w:rsidR="0003600B">
        <w:t>(</w:t>
      </w:r>
      <w:proofErr w:type="gramEnd"/>
      <w:r w:rsidR="0003600B">
        <w:t>), see Figure 8.</w:t>
      </w:r>
    </w:p>
    <w:p w14:paraId="0090393A" w14:textId="77777777" w:rsidR="0029559E" w:rsidRDefault="002232DE" w:rsidP="0029559E">
      <w:pPr>
        <w:keepNext/>
      </w:pPr>
      <w:r>
        <w:rPr>
          <w:noProof/>
        </w:rPr>
        <w:drawing>
          <wp:inline distT="0" distB="0" distL="0" distR="0" wp14:anchorId="3AFB414F" wp14:editId="6F916F5D">
            <wp:extent cx="4567428" cy="30449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kldgemv_flops_one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B57B" w14:textId="71F44C30" w:rsidR="00F16B81" w:rsidRDefault="0029559E" w:rsidP="005A2963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7</w:t>
      </w:r>
      <w:r w:rsidR="00BC1114">
        <w:rPr>
          <w:noProof/>
        </w:rPr>
        <w:fldChar w:fldCharType="end"/>
      </w:r>
      <w:r>
        <w:t xml:space="preserve">: Performance of Tiled MKL </w:t>
      </w:r>
      <w:proofErr w:type="spellStart"/>
      <w:proofErr w:type="gramStart"/>
      <w:r>
        <w:t>dgemv</w:t>
      </w:r>
      <w:proofErr w:type="spellEnd"/>
      <w:r>
        <w:t>(</w:t>
      </w:r>
      <w:proofErr w:type="gramEnd"/>
      <w:r>
        <w:t>)</w:t>
      </w:r>
      <w:r>
        <w:rPr>
          <w:noProof/>
        </w:rPr>
        <w:t xml:space="preserve"> implementation</w:t>
      </w:r>
      <w:r w:rsidR="00991E02">
        <w:t xml:space="preserve"> for </w:t>
      </w:r>
      <w:r w:rsidR="00193D67">
        <w:t xml:space="preserve">a </w:t>
      </w:r>
      <w:r w:rsidR="00991E02">
        <w:t>range of parallelism</w:t>
      </w:r>
    </w:p>
    <w:p w14:paraId="52C892D3" w14:textId="77777777" w:rsidR="00CD3B16" w:rsidRDefault="00F16B81" w:rsidP="00CD3B16">
      <w:pPr>
        <w:keepNext/>
      </w:pPr>
      <w:r>
        <w:rPr>
          <w:noProof/>
        </w:rPr>
        <w:drawing>
          <wp:inline distT="0" distB="0" distL="0" distR="0" wp14:anchorId="3175A96B" wp14:editId="60A78021">
            <wp:extent cx="4567428" cy="30449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kldgemv_iter_one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C0F" w14:textId="0E5BB07F" w:rsidR="000A52A9" w:rsidRDefault="00CD3B16" w:rsidP="00CD3B16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8</w:t>
      </w:r>
      <w:r w:rsidR="00BC1114">
        <w:rPr>
          <w:noProof/>
        </w:rPr>
        <w:fldChar w:fldCharType="end"/>
      </w:r>
      <w:r>
        <w:t xml:space="preserve">: Convergence of Tiled MKL </w:t>
      </w:r>
      <w:proofErr w:type="spellStart"/>
      <w:proofErr w:type="gramStart"/>
      <w:r>
        <w:t>dgemv</w:t>
      </w:r>
      <w:proofErr w:type="spellEnd"/>
      <w:r>
        <w:t>(</w:t>
      </w:r>
      <w:proofErr w:type="gramEnd"/>
      <w:r>
        <w:t>) implementation</w:t>
      </w:r>
      <w:r w:rsidR="00991E02">
        <w:t xml:space="preserve"> </w:t>
      </w:r>
      <w:r w:rsidR="00193D67">
        <w:t xml:space="preserve">for a </w:t>
      </w:r>
      <w:r w:rsidR="00991E02">
        <w:t xml:space="preserve"> range of parallelism</w:t>
      </w:r>
    </w:p>
    <w:p w14:paraId="22990CED" w14:textId="77777777" w:rsidR="000A52A9" w:rsidRDefault="000A52A9"/>
    <w:p w14:paraId="6ECC09A7" w14:textId="7E03A666" w:rsidR="00804204" w:rsidRDefault="00F60761">
      <w:r>
        <w:t xml:space="preserve">Tiled </w:t>
      </w:r>
      <w:r w:rsidR="000A52A9">
        <w:t>DGEMM</w:t>
      </w:r>
      <w:r w:rsidR="00FA2E2B">
        <w:t xml:space="preserve"> Implementation</w:t>
      </w:r>
    </w:p>
    <w:p w14:paraId="49207AB0" w14:textId="77777777" w:rsidR="00A073D0" w:rsidRDefault="00A073D0"/>
    <w:p w14:paraId="385D8157" w14:textId="678B0181" w:rsidR="00A073D0" w:rsidRDefault="00A073D0">
      <w:r>
        <w:t xml:space="preserve">Storing the diagonal of the U matrix in a separate array and placing zeros on the diagonal enables matrix-matrix operations to be utilized to update entire tiles.  The arithmetically intense matrix-matrix operation </w:t>
      </w:r>
      <w:r w:rsidR="00991E02">
        <w:t xml:space="preserve">and tiled access pattern yields more than 50% of the peak performance, see Figure 9.  </w:t>
      </w:r>
      <w:r w:rsidR="00BE2EA8">
        <w:t>Convergence remains stable, see Figure 10.  Sweeping through tile sizes from 5 to 300 by 5</w:t>
      </w:r>
      <w:r w:rsidR="00BD5EE0">
        <w:t xml:space="preserve"> with 16 threads</w:t>
      </w:r>
      <w:r w:rsidR="002C4D48">
        <w:t xml:space="preserve"> </w:t>
      </w:r>
      <w:r w:rsidR="00BE2EA8">
        <w:t>reveals that a tile size of 160 produces 237</w:t>
      </w:r>
      <w:r w:rsidR="00CA4E9A">
        <w:t xml:space="preserve"> </w:t>
      </w:r>
      <w:proofErr w:type="spellStart"/>
      <w:r w:rsidR="00CA4E9A">
        <w:t>Gflops</w:t>
      </w:r>
      <w:proofErr w:type="spellEnd"/>
      <w:r w:rsidR="00CA4E9A">
        <w:t>/s</w:t>
      </w:r>
      <w:r w:rsidR="002C4D48">
        <w:t>, see F</w:t>
      </w:r>
      <w:r w:rsidR="00F2266F">
        <w:t>igure 11</w:t>
      </w:r>
      <w:r w:rsidR="00BE2EA8">
        <w:t>.</w:t>
      </w:r>
      <w:r w:rsidR="008C29A5">
        <w:t xml:space="preserve">  </w:t>
      </w:r>
      <w:r w:rsidR="00BD5EE0">
        <w:t>Convergence remains stable across the range of tile sizes tested, see Figure 12.</w:t>
      </w:r>
    </w:p>
    <w:p w14:paraId="0DB8AB4B" w14:textId="77777777" w:rsidR="00991E02" w:rsidRDefault="003F3346" w:rsidP="00991E02">
      <w:pPr>
        <w:keepNext/>
      </w:pPr>
      <w:r>
        <w:rPr>
          <w:noProof/>
        </w:rPr>
        <w:drawing>
          <wp:inline distT="0" distB="0" distL="0" distR="0" wp14:anchorId="6AE6D404" wp14:editId="373E5EEA">
            <wp:extent cx="4567428" cy="30449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ldgemm_3_t40RU_flops_one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288" w14:textId="52B7D85D" w:rsidR="00865551" w:rsidRDefault="00991E02" w:rsidP="005A2963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9</w:t>
      </w:r>
      <w:r w:rsidR="00BC1114">
        <w:rPr>
          <w:noProof/>
        </w:rPr>
        <w:fldChar w:fldCharType="end"/>
      </w:r>
      <w:r>
        <w:t xml:space="preserve">: Performance of Tiled MKL </w:t>
      </w:r>
      <w:proofErr w:type="spellStart"/>
      <w:proofErr w:type="gramStart"/>
      <w:r>
        <w:t>gemm</w:t>
      </w:r>
      <w:proofErr w:type="spellEnd"/>
      <w:r>
        <w:t>(</w:t>
      </w:r>
      <w:proofErr w:type="gramEnd"/>
      <w:r>
        <w:t xml:space="preserve">) implementation </w:t>
      </w:r>
      <w:r w:rsidR="00193D67">
        <w:t xml:space="preserve">for a </w:t>
      </w:r>
      <w:r>
        <w:t xml:space="preserve"> range of parallelism</w:t>
      </w:r>
    </w:p>
    <w:p w14:paraId="53751C0F" w14:textId="77777777" w:rsidR="00991E02" w:rsidRDefault="00865551" w:rsidP="00991E02">
      <w:pPr>
        <w:keepNext/>
      </w:pPr>
      <w:r>
        <w:rPr>
          <w:noProof/>
        </w:rPr>
        <w:drawing>
          <wp:inline distT="0" distB="0" distL="0" distR="0" wp14:anchorId="374EDC3A" wp14:editId="510DF852">
            <wp:extent cx="4567428" cy="3044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kldgemm_3_t40RU_iter_one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A91" w14:textId="4CADD468" w:rsidR="00865551" w:rsidRDefault="00991E02" w:rsidP="00991E02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10</w:t>
      </w:r>
      <w:r w:rsidR="00BC1114">
        <w:rPr>
          <w:noProof/>
        </w:rPr>
        <w:fldChar w:fldCharType="end"/>
      </w:r>
      <w:r>
        <w:t xml:space="preserve">: </w:t>
      </w:r>
      <w:r w:rsidR="00F10307">
        <w:t>Convergence</w:t>
      </w:r>
      <w:r>
        <w:t xml:space="preserve"> of Tiled MKL </w:t>
      </w:r>
      <w:proofErr w:type="spellStart"/>
      <w:proofErr w:type="gramStart"/>
      <w:r>
        <w:t>dgemm</w:t>
      </w:r>
      <w:proofErr w:type="spellEnd"/>
      <w:r>
        <w:t>(</w:t>
      </w:r>
      <w:proofErr w:type="gramEnd"/>
      <w:r>
        <w:t xml:space="preserve">) implementation </w:t>
      </w:r>
      <w:r w:rsidR="00193D67">
        <w:t xml:space="preserve">for a </w:t>
      </w:r>
      <w:r>
        <w:t xml:space="preserve"> range of parallelism</w:t>
      </w:r>
    </w:p>
    <w:p w14:paraId="6F4DBF2E" w14:textId="77777777" w:rsidR="00991E02" w:rsidRDefault="00991E02"/>
    <w:p w14:paraId="14AC2B4B" w14:textId="77777777" w:rsidR="00991E02" w:rsidRDefault="00991E02"/>
    <w:p w14:paraId="0777188F" w14:textId="77777777" w:rsidR="00991E02" w:rsidRDefault="00E142E4" w:rsidP="00991E02">
      <w:pPr>
        <w:keepNext/>
        <w:tabs>
          <w:tab w:val="left" w:pos="3510"/>
        </w:tabs>
      </w:pPr>
      <w:r>
        <w:rPr>
          <w:noProof/>
        </w:rPr>
        <w:drawing>
          <wp:inline distT="0" distB="0" distL="0" distR="0" wp14:anchorId="70D5238B" wp14:editId="52A6586C">
            <wp:extent cx="4567428" cy="3044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kldgemm_3_tsCU_flops_one_summary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623" w14:textId="20ECAA54" w:rsidR="000A52A9" w:rsidRDefault="00991E02" w:rsidP="00991E02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 w:rsidR="00193D67">
        <w:rPr>
          <w:noProof/>
        </w:rPr>
        <w:t>11</w:t>
      </w:r>
      <w:r w:rsidR="00BC1114">
        <w:rPr>
          <w:noProof/>
        </w:rPr>
        <w:fldChar w:fldCharType="end"/>
      </w:r>
      <w:r>
        <w:t xml:space="preserve">: Performance of the Tiled MKL </w:t>
      </w:r>
      <w:proofErr w:type="spellStart"/>
      <w:proofErr w:type="gramStart"/>
      <w:r>
        <w:t>dgemm</w:t>
      </w:r>
      <w:proofErr w:type="spellEnd"/>
      <w:r>
        <w:t>(</w:t>
      </w:r>
      <w:proofErr w:type="gramEnd"/>
      <w:r>
        <w:t xml:space="preserve">) implementation </w:t>
      </w:r>
      <w:r w:rsidR="00193D67">
        <w:t xml:space="preserve">a </w:t>
      </w:r>
      <w:r>
        <w:t>for range of  tile sizes</w:t>
      </w:r>
    </w:p>
    <w:p w14:paraId="76EBAE3B" w14:textId="77777777" w:rsidR="00193D67" w:rsidRDefault="00865551" w:rsidP="00193D67">
      <w:pPr>
        <w:keepNext/>
        <w:tabs>
          <w:tab w:val="left" w:pos="3510"/>
        </w:tabs>
      </w:pPr>
      <w:r>
        <w:rPr>
          <w:noProof/>
        </w:rPr>
        <w:drawing>
          <wp:inline distT="0" distB="0" distL="0" distR="0" wp14:anchorId="4AB39231" wp14:editId="607BBEC3">
            <wp:extent cx="4567428" cy="304495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kldgemm_3_tsCU_iter_one_summary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565E" w14:textId="41AFE543" w:rsidR="00865551" w:rsidRDefault="00193D67" w:rsidP="00193D67">
      <w:pPr>
        <w:pStyle w:val="Caption"/>
      </w:pPr>
      <w:r>
        <w:t xml:space="preserve">Figure </w:t>
      </w:r>
      <w:r w:rsidR="00BC1114">
        <w:fldChar w:fldCharType="begin"/>
      </w:r>
      <w:r w:rsidR="00BC1114">
        <w:instrText xml:space="preserve"> SEQ Figure \* ARABIC </w:instrText>
      </w:r>
      <w:r w:rsidR="00BC1114">
        <w:fldChar w:fldCharType="separate"/>
      </w:r>
      <w:r>
        <w:rPr>
          <w:noProof/>
        </w:rPr>
        <w:t>12</w:t>
      </w:r>
      <w:r w:rsidR="00BC1114">
        <w:rPr>
          <w:noProof/>
        </w:rPr>
        <w:fldChar w:fldCharType="end"/>
      </w:r>
      <w:r>
        <w:t xml:space="preserve">: Convergence of the Tiled MKL </w:t>
      </w:r>
      <w:proofErr w:type="spellStart"/>
      <w:proofErr w:type="gramStart"/>
      <w:r>
        <w:t>dgemm</w:t>
      </w:r>
      <w:proofErr w:type="spellEnd"/>
      <w:r>
        <w:t>(</w:t>
      </w:r>
      <w:proofErr w:type="gramEnd"/>
      <w:r>
        <w:t>) implementation for a range of tile sizes</w:t>
      </w:r>
    </w:p>
    <w:p w14:paraId="1C296FCF" w14:textId="77777777" w:rsidR="00BD5EE0" w:rsidRDefault="00BD5EE0" w:rsidP="00BD5EE0"/>
    <w:p w14:paraId="7CB3145D" w14:textId="2C7205A2" w:rsidR="00BD5EE0" w:rsidRDefault="00BD5EE0" w:rsidP="00BD5EE0">
      <w:r>
        <w:t>Remarks</w:t>
      </w:r>
    </w:p>
    <w:p w14:paraId="7D212E84" w14:textId="77777777" w:rsidR="00BD5EE0" w:rsidRDefault="00BD5EE0" w:rsidP="00BD5EE0"/>
    <w:p w14:paraId="4463AD05" w14:textId="3B3D5FE3" w:rsidR="00315289" w:rsidRDefault="00BD5EE0" w:rsidP="00BD5EE0">
      <w:r>
        <w:t xml:space="preserve">A cache aware parallelization and vectorization strategy for the </w:t>
      </w:r>
      <w:proofErr w:type="spellStart"/>
      <w:r>
        <w:t>Par</w:t>
      </w:r>
      <w:r w:rsidR="005F245A">
        <w:t>i</w:t>
      </w:r>
      <w:r>
        <w:t>LU</w:t>
      </w:r>
      <w:proofErr w:type="spellEnd"/>
      <w:r>
        <w:t xml:space="preserve"> algorithm including the algorithmically intense matrix-matrix operation </w:t>
      </w:r>
      <w:r w:rsidR="00F2266F">
        <w:t>achieves 71</w:t>
      </w:r>
      <w:r>
        <w:t xml:space="preserve">% of peak performance on the </w:t>
      </w:r>
      <w:r w:rsidR="00F2266F">
        <w:t xml:space="preserve">Xeon CPU.  Thread affinity settings </w:t>
      </w:r>
      <w:r w:rsidR="00315289">
        <w:t>are being</w:t>
      </w:r>
      <w:r w:rsidR="00F2266F">
        <w:t xml:space="preserve"> tuned for increased performance.  </w:t>
      </w:r>
      <w:r w:rsidR="002914F8">
        <w:t xml:space="preserve">Rectangular Full </w:t>
      </w:r>
      <w:r w:rsidR="00216624">
        <w:t xml:space="preserve">Packed </w:t>
      </w:r>
      <w:r w:rsidR="002914F8">
        <w:t xml:space="preserve">storage for </w:t>
      </w:r>
      <w:r w:rsidR="00216624">
        <w:t xml:space="preserve">dense triangular </w:t>
      </w:r>
      <w:r w:rsidR="002914F8">
        <w:t>matrices remains to be examined.</w:t>
      </w:r>
    </w:p>
    <w:p w14:paraId="67F9787A" w14:textId="77777777" w:rsidR="001C7EE5" w:rsidRDefault="001C7EE5" w:rsidP="00BD5EE0"/>
    <w:p w14:paraId="10B3BBF2" w14:textId="65B35AEA" w:rsidR="00F2266F" w:rsidRPr="00BD5EE0" w:rsidRDefault="00F2266F" w:rsidP="00BD5EE0">
      <w:r>
        <w:t xml:space="preserve">Sparse </w:t>
      </w:r>
      <w:r w:rsidR="00B17FCD">
        <w:t xml:space="preserve">and block sparse </w:t>
      </w:r>
      <w:r w:rsidR="00A51352">
        <w:t>matric</w:t>
      </w:r>
      <w:r w:rsidR="00B17FCD">
        <w:t xml:space="preserve">es </w:t>
      </w:r>
      <w:r>
        <w:t xml:space="preserve">common to engineering applications </w:t>
      </w:r>
      <w:r w:rsidR="00B17FCD">
        <w:t>can</w:t>
      </w:r>
      <w:r w:rsidR="00315289">
        <w:t xml:space="preserve"> often</w:t>
      </w:r>
      <w:r w:rsidR="00C01A31">
        <w:t xml:space="preserve"> be permuted into</w:t>
      </w:r>
      <w:r w:rsidR="00B17FCD">
        <w:t xml:space="preserve"> banded </w:t>
      </w:r>
      <w:r w:rsidR="00A51352">
        <w:t>matrices</w:t>
      </w:r>
      <w:r w:rsidR="00B17FCD">
        <w:t xml:space="preserve"> with small </w:t>
      </w:r>
      <w:r w:rsidR="00A51352">
        <w:t>bandwidths</w:t>
      </w:r>
      <w:r w:rsidR="00B17FCD">
        <w:t xml:space="preserve">.  The </w:t>
      </w:r>
      <w:r w:rsidR="00315289">
        <w:t>implementation strategies examined so far appear promising for these engineering applications.</w:t>
      </w:r>
    </w:p>
    <w:sectPr w:rsidR="00F2266F" w:rsidRPr="00BD5EE0" w:rsidSect="0009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A9"/>
    <w:rsid w:val="0003600B"/>
    <w:rsid w:val="00063312"/>
    <w:rsid w:val="00076084"/>
    <w:rsid w:val="00093E0B"/>
    <w:rsid w:val="000A52A9"/>
    <w:rsid w:val="00123E53"/>
    <w:rsid w:val="00134B4C"/>
    <w:rsid w:val="00163FA7"/>
    <w:rsid w:val="00193D67"/>
    <w:rsid w:val="001C0B9A"/>
    <w:rsid w:val="001C7EE5"/>
    <w:rsid w:val="001E75C0"/>
    <w:rsid w:val="00216624"/>
    <w:rsid w:val="002232DE"/>
    <w:rsid w:val="002914F8"/>
    <w:rsid w:val="0029559E"/>
    <w:rsid w:val="002C1D3E"/>
    <w:rsid w:val="002C4D48"/>
    <w:rsid w:val="002D6A07"/>
    <w:rsid w:val="00315289"/>
    <w:rsid w:val="003D1A69"/>
    <w:rsid w:val="003F08D8"/>
    <w:rsid w:val="003F3346"/>
    <w:rsid w:val="00484DDF"/>
    <w:rsid w:val="004A4C64"/>
    <w:rsid w:val="004A7B70"/>
    <w:rsid w:val="00503AA5"/>
    <w:rsid w:val="005A2963"/>
    <w:rsid w:val="005E2B14"/>
    <w:rsid w:val="005F245A"/>
    <w:rsid w:val="006331D6"/>
    <w:rsid w:val="00661CFB"/>
    <w:rsid w:val="00674358"/>
    <w:rsid w:val="006A5A47"/>
    <w:rsid w:val="007047A1"/>
    <w:rsid w:val="007D130A"/>
    <w:rsid w:val="00803584"/>
    <w:rsid w:val="00804204"/>
    <w:rsid w:val="00834ED3"/>
    <w:rsid w:val="00865551"/>
    <w:rsid w:val="00885073"/>
    <w:rsid w:val="008C29A5"/>
    <w:rsid w:val="008D2444"/>
    <w:rsid w:val="00952F0D"/>
    <w:rsid w:val="0095347B"/>
    <w:rsid w:val="00991E02"/>
    <w:rsid w:val="009A56D6"/>
    <w:rsid w:val="009C74A9"/>
    <w:rsid w:val="009E7AFA"/>
    <w:rsid w:val="009F280A"/>
    <w:rsid w:val="00A073D0"/>
    <w:rsid w:val="00A51352"/>
    <w:rsid w:val="00A85108"/>
    <w:rsid w:val="00AE729E"/>
    <w:rsid w:val="00B1753F"/>
    <w:rsid w:val="00B17FCD"/>
    <w:rsid w:val="00B27A39"/>
    <w:rsid w:val="00B51435"/>
    <w:rsid w:val="00B92ED4"/>
    <w:rsid w:val="00BC1114"/>
    <w:rsid w:val="00BD5EE0"/>
    <w:rsid w:val="00BE2EA8"/>
    <w:rsid w:val="00C01A31"/>
    <w:rsid w:val="00CA4E9A"/>
    <w:rsid w:val="00CA611E"/>
    <w:rsid w:val="00CC5A91"/>
    <w:rsid w:val="00CD3B16"/>
    <w:rsid w:val="00D75879"/>
    <w:rsid w:val="00D80DE1"/>
    <w:rsid w:val="00DA5427"/>
    <w:rsid w:val="00E046AB"/>
    <w:rsid w:val="00E142E4"/>
    <w:rsid w:val="00EA2A2A"/>
    <w:rsid w:val="00F10307"/>
    <w:rsid w:val="00F16B81"/>
    <w:rsid w:val="00F2266F"/>
    <w:rsid w:val="00F60761"/>
    <w:rsid w:val="00F960C3"/>
    <w:rsid w:val="00FA2E2B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3A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876</Words>
  <Characters>4996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Stephen Lloyd</dc:creator>
  <cp:keywords/>
  <dc:description/>
  <cp:lastModifiedBy>Microsoft Office User</cp:lastModifiedBy>
  <cp:revision>2</cp:revision>
  <dcterms:created xsi:type="dcterms:W3CDTF">2016-11-13T14:10:00Z</dcterms:created>
  <dcterms:modified xsi:type="dcterms:W3CDTF">2016-11-13T14:10:00Z</dcterms:modified>
</cp:coreProperties>
</file>