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3.png" ContentType="image/png"/>
  <Override PartName="/word/media/rId35.png" ContentType="image/png"/>
  <Override PartName="/word/media/rId24.png" ContentType="image/png"/>
  <Override PartName="/word/media/rId27.png" ContentType="image/png"/>
  <Override PartName="/word/media/rId39.png" ContentType="image/png"/>
  <Override PartName="/word/media/rId42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Student</w:t>
      </w:r>
      <w:r>
        <w:t xml:space="preserve"> </w:t>
      </w:r>
      <w:r>
        <w:t xml:space="preserve">Financial</w:t>
      </w:r>
      <w:r>
        <w:t xml:space="preserve"> </w:t>
      </w:r>
      <w:r>
        <w:t xml:space="preserve">Aid</w:t>
      </w:r>
    </w:p>
    <w:p>
      <w:pPr>
        <w:pStyle w:val="Subtitle"/>
      </w:pPr>
      <w:r>
        <w:t xml:space="preserve">Annual</w:t>
      </w:r>
      <w:r>
        <w:t xml:space="preserve"> </w:t>
      </w:r>
      <w:r>
        <w:t xml:space="preserve">Reports</w:t>
      </w:r>
    </w:p>
    <w:p>
      <w:pPr>
        <w:pStyle w:val="Author"/>
      </w:pPr>
      <w:r>
        <w:t xml:space="preserve">Glen</w:t>
      </w:r>
      <w:r>
        <w:t xml:space="preserve"> </w:t>
      </w:r>
      <w:r>
        <w:t xml:space="preserve">C.</w:t>
      </w:r>
      <w:r>
        <w:t xml:space="preserve"> </w:t>
      </w:r>
      <w:r>
        <w:t xml:space="preserve">Falk</w:t>
      </w:r>
    </w:p>
    <w:p>
      <w:pPr>
        <w:pStyle w:val="Date"/>
      </w:pPr>
      <w:r>
        <w:t xml:space="preserve">2020-04-02</w:t>
      </w:r>
    </w:p>
    <w:p>
      <w:pPr>
        <w:pStyle w:val="Heading2"/>
      </w:pPr>
      <w:bookmarkStart w:id="20" w:name="crazy-slug-here"/>
      <w:r>
        <w:t xml:space="preserve">Table of Contents</w:t>
      </w:r>
      <w:bookmarkEnd w:id="20"/>
    </w:p>
    <w:p>
      <w:pPr>
        <w:pStyle w:val="Compact"/>
        <w:numPr>
          <w:numId w:val="1001"/>
          <w:ilvl w:val="0"/>
        </w:numPr>
      </w:pPr>
      <w:hyperlink w:anchor="undergraduate-cost-of-attendance">
        <w:r>
          <w:rPr>
            <w:rStyle w:val="Hyperlink"/>
          </w:rPr>
          <w:t xml:space="preserve">Undergraduate Cost of Attendance</w:t>
        </w:r>
      </w:hyperlink>
    </w:p>
    <w:p>
      <w:pPr>
        <w:pStyle w:val="Compact"/>
        <w:numPr>
          <w:numId w:val="1002"/>
          <w:ilvl w:val="1"/>
        </w:numPr>
      </w:pPr>
      <w:hyperlink w:anchor="undergrad-coa-percentage-of-total-cost">
        <w:r>
          <w:rPr>
            <w:rStyle w:val="Hyperlink"/>
          </w:rPr>
          <w:t xml:space="preserve">Undergrad COA Percentage of Total Cost</w:t>
        </w:r>
      </w:hyperlink>
    </w:p>
    <w:p>
      <w:pPr>
        <w:pStyle w:val="Compact"/>
        <w:numPr>
          <w:numId w:val="1002"/>
          <w:ilvl w:val="1"/>
        </w:numPr>
      </w:pPr>
      <w:hyperlink w:anchor="cost-of-attendance-expenses">
        <w:r>
          <w:rPr>
            <w:rStyle w:val="Hyperlink"/>
          </w:rPr>
          <w:t xml:space="preserve">Cost of Attendance Expenses</w:t>
        </w:r>
      </w:hyperlink>
    </w:p>
    <w:p>
      <w:pPr>
        <w:pStyle w:val="Compact"/>
        <w:numPr>
          <w:numId w:val="1001"/>
          <w:ilvl w:val="0"/>
        </w:numPr>
      </w:pPr>
      <w:hyperlink w:anchor="X9d77b6d5aa76b2477db66329bc25e9ddbf93779">
        <w:r>
          <w:rPr>
            <w:rStyle w:val="Hyperlink"/>
          </w:rPr>
          <w:t xml:space="preserve">Financial Aid Awarded to Students - Five-Year Comparison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3"/>
          <w:ilvl w:val="1"/>
        </w:numPr>
      </w:pPr>
      <w:hyperlink w:anchor="average-award-per-recipient-chart">
        <w:r>
          <w:rPr>
            <w:rStyle w:val="Hyperlink"/>
          </w:rPr>
          <w:t xml:space="preserve">Average Award Per Recipient Chart</w:t>
        </w:r>
      </w:hyperlink>
    </w:p>
    <w:p>
      <w:pPr>
        <w:pStyle w:val="Compact"/>
        <w:numPr>
          <w:numId w:val="1001"/>
          <w:ilvl w:val="0"/>
        </w:numPr>
      </w:pPr>
      <w:hyperlink w:anchor="types-and-sources-of-aid">
        <w:r>
          <w:rPr>
            <w:rStyle w:val="Hyperlink"/>
          </w:rPr>
          <w:t xml:space="preserve">Types and Sources of Aid</w:t>
        </w:r>
      </w:hyperlink>
    </w:p>
    <w:p>
      <w:pPr>
        <w:pStyle w:val="Compact"/>
        <w:numPr>
          <w:numId w:val="1004"/>
          <w:ilvl w:val="1"/>
        </w:numPr>
      </w:pPr>
      <w:hyperlink w:anchor="X426603327bd5e563ab9e5a807828d5980306bf5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5d1fc19c0c8ca4d88946e2256344b92bf188f45">
        <w:r>
          <w:rPr>
            <w:rStyle w:val="Hyperlink"/>
          </w:rPr>
          <w:t xml:space="preserve">Financial Aid Awarded: Sources of Financial Aid Chart</w:t>
        </w:r>
      </w:hyperlink>
    </w:p>
    <w:p>
      <w:pPr>
        <w:pStyle w:val="Compact"/>
        <w:numPr>
          <w:numId w:val="1004"/>
          <w:ilvl w:val="1"/>
        </w:numPr>
      </w:pPr>
      <w:hyperlink w:anchor="Xe77be19cff217966c791f398a67d605b6a4030e">
        <w:r>
          <w:rPr>
            <w:rStyle w:val="Hyperlink"/>
          </w:rPr>
          <w:t xml:space="preserve">Financial Aid Awarded: Types of Financial Aid Table</w:t>
        </w:r>
      </w:hyperlink>
    </w:p>
    <w:p>
      <w:pPr>
        <w:pStyle w:val="Compact"/>
        <w:numPr>
          <w:numId w:val="1004"/>
          <w:ilvl w:val="1"/>
        </w:numPr>
      </w:pPr>
      <w:hyperlink w:anchor="X629cdfefa90617cfa4b77a04c614fed6883795f">
        <w:r>
          <w:rPr>
            <w:rStyle w:val="Hyperlink"/>
          </w:rPr>
          <w:t xml:space="preserve">Financial Aid Awarded: Types of Financial Aid Chart</w:t>
        </w:r>
      </w:hyperlink>
    </w:p>
    <w:p>
      <w:pPr>
        <w:pStyle w:val="Compact"/>
        <w:numPr>
          <w:numId w:val="1001"/>
          <w:ilvl w:val="0"/>
        </w:numPr>
      </w:pPr>
      <w:hyperlink w:anchor="X68a479cd7d7620e3a6207388afaa05a9fec3b49">
        <w:r>
          <w:rPr>
            <w:rStyle w:val="Hyperlink"/>
          </w:rPr>
          <w:t xml:space="preserve">Academic Year Student Financial Aid Awards by Type</w:t>
        </w:r>
      </w:hyperlink>
    </w:p>
    <w:p>
      <w:pPr>
        <w:pStyle w:val="Compact"/>
        <w:numPr>
          <w:numId w:val="1005"/>
          <w:ilvl w:val="1"/>
        </w:numPr>
      </w:pPr>
      <w:hyperlink w:anchor="X4d36c09363cfdbbea1475564aaa0c8f01954c64">
        <w:r>
          <w:rPr>
            <w:rStyle w:val="Hyperlink"/>
          </w:rPr>
          <w:t xml:space="preserve">Academic Year Student Financial Aid Awards by Type Table</w:t>
        </w:r>
      </w:hyperlink>
    </w:p>
    <w:p>
      <w:pPr>
        <w:pStyle w:val="Compact"/>
        <w:numPr>
          <w:numId w:val="1001"/>
          <w:ilvl w:val="0"/>
        </w:numPr>
      </w:pPr>
      <w:hyperlink w:anchor="hope-scholarship-awards-by-tier">
        <w:r>
          <w:rPr>
            <w:rStyle w:val="Hyperlink"/>
          </w:rPr>
          <w:t xml:space="preserve">HOPE Scholarship Awards by Tier</w:t>
        </w:r>
      </w:hyperlink>
    </w:p>
    <w:p>
      <w:pPr>
        <w:pStyle w:val="Compact"/>
        <w:numPr>
          <w:numId w:val="1006"/>
          <w:ilvl w:val="1"/>
        </w:numPr>
      </w:pPr>
      <w:hyperlink w:anchor="X1d2cc957d3bbe4bac431000d9d931f86ccf4ead">
        <w:r>
          <w:rPr>
            <w:rStyle w:val="Hyperlink"/>
          </w:rPr>
          <w:t xml:space="preserve">Financial Aid Awarded: Sources of Financial Aid Table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-chart">
        <w:r>
          <w:rPr>
            <w:rStyle w:val="Hyperlink"/>
          </w:rPr>
          <w:t xml:space="preserve">HOPE Scholarship Awards by Tier Chart</w:t>
        </w:r>
      </w:hyperlink>
    </w:p>
    <w:p>
      <w:pPr>
        <w:pStyle w:val="Compact"/>
        <w:numPr>
          <w:numId w:val="1006"/>
          <w:ilvl w:val="1"/>
        </w:numPr>
      </w:pPr>
      <w:hyperlink w:anchor="hope-scholarship-awards-by-tier-chart">
        <w:r>
          <w:rPr>
            <w:rStyle w:val="Hyperlink"/>
          </w:rPr>
          <w:t xml:space="preserve">HOPE Scholarship Awards by Tier Chart</w:t>
        </w:r>
      </w:hyperlink>
    </w:p>
    <w:p>
      <w:pPr>
        <w:pStyle w:val="Compact"/>
        <w:numPr>
          <w:numId w:val="1006"/>
          <w:ilvl w:val="1"/>
        </w:numPr>
      </w:pPr>
      <w:hyperlink w:anchor="Xd19d40891306d7711aaaed8456ee6718d120eb7">
        <w:r>
          <w:rPr>
            <w:rStyle w:val="Hyperlink"/>
          </w:rPr>
          <w:t xml:space="preserve">Percent Change in HOPE Scholarship Awards by Tier Chart</w:t>
        </w:r>
      </w:hyperlink>
    </w:p>
    <w:p>
      <w:r>
        <w:br w:type="page"/>
      </w:r>
    </w:p>
    <w:p>
      <w:pPr>
        <w:pStyle w:val="Heading1"/>
      </w:pPr>
      <w:bookmarkStart w:id="21" w:name="osfa-org-chart"/>
      <w:r>
        <w:t xml:space="preserve">OSFA Org Chart</w:t>
      </w:r>
      <w:bookmarkEnd w:id="21"/>
    </w:p>
    <w:p>
      <w:pPr>
        <w:pStyle w:val="FirstParagraph"/>
      </w:pPr>
      <w:r>
        <w:t xml:space="preserve">Here is the current OSFA Organization chart.</w:t>
      </w:r>
    </w:p>
    <w:p>
      <w:pPr>
        <w:pStyle w:val="CaptionedFigure"/>
      </w:pPr>
      <w:r>
        <w:drawing>
          <wp:inline>
            <wp:extent cx="5334000" cy="4116603"/>
            <wp:effectExtent b="0" l="0" r="0" t="0"/>
            <wp:docPr descr="Figure 1: OSFA Org Chart" title="" id="1" name="Picture"/>
            <a:graphic>
              <a:graphicData uri="http://schemas.openxmlformats.org/drawingml/2006/picture">
                <pic:pic>
                  <pic:nvPicPr>
                    <pic:cNvPr descr="images/OSFAOrgCh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OSFA Org Chart</w:t>
      </w:r>
    </w:p>
    <w:p>
      <w:r>
        <w:br w:type="page"/>
      </w:r>
    </w:p>
    <w:p>
      <w:pPr>
        <w:pStyle w:val="Heading1"/>
      </w:pPr>
      <w:bookmarkStart w:id="23" w:name="intro"/>
      <w:r>
        <w:t xml:space="preserve">01. Student Financial Aid Summary</w:t>
      </w:r>
      <w:bookmarkEnd w:id="2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25" w:name="undergraduate-cost-of-attendance"/>
      <w:r>
        <w:t xml:space="preserve">02. Undergraduate Cost of Attendance</w:t>
      </w:r>
      <w:bookmarkEnd w:id="25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>
        <w:trPr>
          <w:cantSplit/>
          <w:trHeight w:val="23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costs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ay2009-10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ay2010-11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ay2011-12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ay2012-13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ay2013-14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ay2014-15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ay2015-16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ay2016-17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ay2017-18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ay2018-19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$7,530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$8,736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$9,842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$10,836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$11,830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3,834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Resident Total Costs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$18,000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$19,736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$20,820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$21,250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$22,680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$26,688</w:t>
            </w:r>
          </w:p>
        </w:tc>
      </w:tr>
      <w:tr>
        <w:trPr>
          <w:cantSplit/>
          <w:trHeight w:val="2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Costs*: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/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Tuition &amp; Fees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$25,740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$26,946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$27,682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$28,472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$29,844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$30,404</w:t>
            </w:r>
          </w:p>
        </w:tc>
      </w:tr>
      <w:tr>
        <w:trPr>
          <w:cantSplit/>
          <w:trHeight w:val="23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Books &amp; Supplies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986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Room &amp;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8,970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9,616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10,038</w:t>
            </w:r>
          </w:p>
        </w:tc>
      </w:tr>
      <w:tr>
        <w:trPr>
          <w:cantSplit/>
          <w:trHeight w:val="2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Misc. &amp; Travel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1,798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3,746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4,334</w:t>
            </w:r>
          </w:p>
        </w:tc>
      </w:tr>
      <w:tr>
        <w:trPr>
          <w:cantSplit/>
          <w:trHeight w:val="23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Nonresident Total Costs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$36,210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$37,946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$39,030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$39,460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$40,274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$40,890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$43,868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$45,128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$45,688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4"/>
                <w:szCs w:val="14"/>
                <w:color w:val="111111"/>
              </w:rPr>
              <w:t xml:space="preserve">$45,762</w:t>
            </w:r>
          </w:p>
        </w:tc>
      </w:tr>
    </w:tbl>
    <w:p>
      <w:pPr>
        <w:pStyle w:val="Heading2"/>
      </w:pPr>
      <w:bookmarkStart w:id="26" w:name="undergrad-coa-percentage-of-total-cost"/>
      <w:r>
        <w:t xml:space="preserve">02 Undergrad COA Percentage of Total Cost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2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ost-of-attendance-expenses"/>
      <w:r>
        <w:t xml:space="preserve">02 Cost of Attendance Expenses</w:t>
      </w:r>
      <w:bookmarkEnd w:id="2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1-coa-n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COA_files/figure-docx/2.2.2-coa-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9d77b6d5aa76b2477db66329bc25e9ddbf93779"/>
      <w:r>
        <w:t xml:space="preserve">03. Financial Aid Awarded to Students - Five-Year Comparison</w:t>
      </w:r>
      <w:bookmarkEnd w:id="31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72"/>
        <w:gridCol w:w="1756"/>
        <w:gridCol w:w="1756"/>
        <w:gridCol w:w="1756"/>
        <w:gridCol w:w="1756"/>
        <w:gridCol w:w="1756"/>
      </w:tblGrid>
      <w:tr>
        <w:trPr>
          <w:cantSplit/>
          <w:trHeight w:val="452" w:hRule="auto"/>
          <w:tblHeader/>
        </w:trPr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desc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2014_15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2015_16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2016_17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2017_18</w:t>
            </w:r>
          </w:p>
        </w:tc>
        <w:tc>
          <w:tcPr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2018_19</w:t>
            </w:r>
          </w:p>
        </w:tc>
      </w:tr>
      <w:tr>
        <w:trPr>
          <w:cantSplit/>
          <w:trHeight w:val="454" w:hRule="auto"/>
        </w:trPr>
        <w:tc>
          <w:tcPr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Undergraduate: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26,882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27,547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27,952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28,848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29,611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26,349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26,857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27,553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28,559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29,276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$313,528,990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$338,037,770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$352,728,679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$378,801,172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$391,735,413</w:t>
            </w:r>
          </w:p>
        </w:tc>
      </w:tr>
      <w:tr>
        <w:trPr>
          <w:cantSplit/>
          <w:trHeight w:val="414" w:hRule="auto"/>
        </w:trPr>
        <w:tc>
          <w:tcPr>
            <w:gridSpan w:val="6"/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level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Graduate</w:t>
            </w:r>
          </w:p>
        </w:tc>
      </w:tr>
      <w:tr>
        <w:trPr>
          <w:cantSplit/>
          <w:trHeight w:val="440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Enrolled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8,315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8,583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8,623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8,758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9,041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Recipients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8,420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7,794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8,107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8,350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8,192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Total Aid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$182,926,198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$192,381,760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$193,839,746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$199,155,892</w:t>
            </w:r>
          </w:p>
        </w:tc>
        <w:tc>
          <w:tcPr>
            <w:tcBorders/>
            <w:shd w:val="clear" w:color="auto" w:fill="242424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DFDFDF"/>
              </w:rPr>
              <w:t xml:space="preserve">$199,742,687</w:t>
            </w:r>
          </w:p>
        </w:tc>
      </w:tr>
    </w:tbl>
    <w:p>
      <w:pPr>
        <w:pStyle w:val="Heading2"/>
      </w:pPr>
      <w:bookmarkStart w:id="32" w:name="average-award-per-recipient-chart"/>
      <w:r>
        <w:t xml:space="preserve">03. Average Award Per Recipient chart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1.1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average-award-per-recipient-chart-1"/>
      <w:r>
        <w:t xml:space="preserve">03. Average Award Per Recipient Chart</w:t>
      </w:r>
      <w:bookmarkEnd w:id="34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3-Financial-Aid-Awarded_files/figure-docx/3.2.1.a-viz-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36" w:name="types-and-sources-of-aid"/>
      <w:r>
        <w:t xml:space="preserve">04. Types and Sources of Aid</w:t>
      </w:r>
      <w:bookmarkEnd w:id="36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Financial Aid Awarded</w:t>
      </w:r>
    </w:p>
    <w:p>
      <w:pPr>
        <w:pStyle w:val="Heading2"/>
      </w:pPr>
      <w:bookmarkStart w:id="37" w:name="Xa7859754de1cb7b18859fa1dc6e58c24d3344f6"/>
      <w:r>
        <w:t xml:space="preserve">04. Financial Aid Awarded: Sources of Financial Aid Table</w:t>
      </w:r>
      <w:bookmarkEnd w:id="37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68"/>
        <w:gridCol w:w="1900"/>
        <w:gridCol w:w="1900"/>
        <w:gridCol w:w="2584"/>
        <w:gridCol w:w="1838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Amount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All Students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Undergraduate Pct.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Student Pct.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Federal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$133,183,445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$211,670,688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35.79%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Institutional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$51,481,432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$168,865,545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13.14%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28.55%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$188,937,170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$190,623,801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32.23%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$18,133,366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$20,318,066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3.44%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100.00%</w:t>
            </w:r>
          </w:p>
        </w:tc>
      </w:tr>
    </w:tbl>
    <w:p>
      <w:pPr>
        <w:pStyle w:val="Heading2"/>
      </w:pPr>
      <w:bookmarkStart w:id="38" w:name="Xd9c8f2ffe7177e95713b86653ef5119f3dc3f03"/>
      <w:r>
        <w:t xml:space="preserve">04. Financial Aid Awarded: Sources of Financial Aid Chart</w:t>
      </w:r>
      <w:bookmarkEnd w:id="38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Xf26518e9dad4f44229a3b89f77485e7b66b03bb"/>
      <w:r>
        <w:t xml:space="preserve">04. Financial Aid Awarded: Types of Financial Aid Table</w:t>
      </w:r>
      <w:bookmarkEnd w:id="4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516"/>
        <w:gridCol w:w="1756"/>
        <w:gridCol w:w="3516"/>
        <w:gridCol w:w="1756"/>
      </w:tblGrid>
      <w:tr>
        <w:trPr>
          <w:cantSplit/>
          <w:trHeight w:val="438" w:hRule="auto"/>
          <w:tblHeader/>
        </w:trPr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Types of Financial Aid</w:t>
            </w:r>
          </w:p>
        </w:tc>
      </w:tr>
      <w:tr>
        <w:trPr>
          <w:cantSplit/>
          <w:trHeight w:val="436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Undergraduate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All Students</w:t>
            </w:r>
          </w:p>
        </w:tc>
      </w:tr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Amount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$111,544,861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Loans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$191,433,772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$279,402,983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Grants, Scholarships &amp; Waivers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$399,239,572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$787,569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Work Study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$804,756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$591,478,100</w:t>
            </w:r>
          </w:p>
        </w:tc>
      </w:tr>
    </w:tbl>
    <w:p>
      <w:pPr>
        <w:pStyle w:val="Heading2"/>
      </w:pPr>
      <w:bookmarkStart w:id="41" w:name="X3b221889cafd628286258b7fb53d0cb3047f2cd"/>
      <w:r>
        <w:t xml:space="preserve">04. Financial Aid Awarded: Types of Financial Aid Chart</w:t>
      </w:r>
      <w:bookmarkEnd w:id="41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png/p4a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43" w:name="X68a479cd7d7620e3a6207388afaa05a9fec3b49"/>
      <w:r>
        <w:t xml:space="preserve">05. Academic Year Student Financial Aid Awards by Type</w:t>
      </w:r>
      <w:bookmarkEnd w:id="43"/>
    </w:p>
    <w:p>
      <w:pPr>
        <w:pStyle w:val="FirstParagraph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Academic Year Student Financial Aid Awards by Type:</w:t>
      </w:r>
    </w:p>
    <w:p>
      <w:pPr>
        <w:pStyle w:val="Compact"/>
      </w:pPr>
      <w:r>
        <w:t xml:space="preserve">For Academic Years 2018-19 and 2019-20</w:t>
      </w:r>
    </w:p>
    <w:p>
      <w:pPr>
        <w:pStyle w:val="BodyText"/>
      </w:pPr>
      <w:r>
        <w:t xml:space="preserve"> </w:t>
      </w:r>
    </w:p>
    <w:p>
      <w:pPr>
        <w:pStyle w:val="Heading2"/>
      </w:pPr>
      <w:bookmarkStart w:id="44" w:name="X26ad2b9da8220d33c07cb931399a60a942eb28b"/>
      <w:r>
        <w:t xml:space="preserve">05. Academic Year Student Financial Aid Awards by Type Table</w:t>
      </w:r>
      <w:bookmarkEnd w:id="4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188"/>
        <w:gridCol w:w="622"/>
        <w:gridCol w:w="849"/>
        <w:gridCol w:w="622"/>
        <w:gridCol w:w="849"/>
        <w:gridCol w:w="836"/>
        <w:gridCol w:w="782"/>
        <w:gridCol w:w="622"/>
        <w:gridCol w:w="849"/>
        <w:gridCol w:w="622"/>
        <w:gridCol w:w="849"/>
        <w:gridCol w:w="836"/>
        <w:gridCol w:w="782"/>
      </w:tblGrid>
      <w:tr>
        <w:trPr>
          <w:cantSplit/>
          <w:trHeight w:val="16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2019-20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2018-19</w:t>
            </w:r>
          </w:p>
        </w:tc>
      </w:tr>
      <w:tr>
        <w:trPr>
          <w:cantSplit/>
          <w:trHeight w:val="182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Student Aid Program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Amt Undergrad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# Awards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8"/>
                <w:szCs w:val="8"/>
                <w:color w:val="000000"/>
              </w:rPr>
              <w:t xml:space="preserve">Total Amount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Pell Grants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$31,463,054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$31,167,104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Supplemental Educational Opportunity Grants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$770,359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(Other)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$17,965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HOPE 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$73,967,546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$437,026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$74,404,572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$75,103,915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$518,287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$75,622,202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Zell Miller Scholarship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$113,892,503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$1,246,605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$115,139,108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$99,918,676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$1,374,745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10,714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$101,293,421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$229,170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$232,170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$243,168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$246,835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Institutional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$28,402,687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$9,310,157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$37,712,844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5,850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$24,003,272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$8,203,065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$32,206,337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Athletic 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$12,738,081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$466,465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$13,204,546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$12,055,894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$454,310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$12,510,204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Graduate Assistantship Tuition Waivers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$95,284,892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$92,320,996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Miscellaneous Tuition/Fee Payments/Waivers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$10,340,664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$12,322,599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$22,663,263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$11,341,394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$12,963,795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$24,305,189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(External) Grants/Scholarships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$7,407,572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$765,845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$8,173,417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$6,869,277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$957,448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2,696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$7,826,725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42,623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$279,402,983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$119,836,589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50,290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$399,239,572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$261,491,024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$116,796,313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48,872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$378,287,337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Perkins Loan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$1,225,203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PLUS Loans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$37,431,486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$16,178,651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$53,610,137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$39,104,965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$17,141,176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$56,246,141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Subsidized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6,826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$28,251,944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7,380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$29,769,204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Direct Loans - Unsubsidized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$34,287,686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$62,291,405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$96,579,091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9,307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$37,181,779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3,428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$64,034,516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$101,216,295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State (Other) Loans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$847,951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$689,730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Other Loans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$10,725,794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$1,418,855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1,059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$12,144,649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$8,588,862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$1,171,772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$9,760,634</w:t>
            </w:r>
          </w:p>
        </w:tc>
      </w:tr>
      <w:tr>
        <w:trPr>
          <w:cantSplit/>
          <w:trHeight w:val="1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Subtotal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19,617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$111,544,861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$79,888,911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24,351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$191,433,772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21,221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$116,559,743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4,892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$82,347,464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26,113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$198,907,207</w:t>
            </w:r>
          </w:p>
        </w:tc>
      </w:tr>
      <w:tr>
        <w:trPr>
          <w:cantSplit/>
          <w:trHeight w:val="1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Federal Work-Study Programs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$787,569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$17,187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$804,756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$750,405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$12,115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$762,520</w:t>
            </w:r>
          </w:p>
        </w:tc>
      </w:tr>
      <w:tr>
        <w:trPr>
          <w:cantSplit/>
          <w:trHeight w:val="18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Totals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62,644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$391,735,413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12,410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$199,742,687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75,054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$591,478,100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60,736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$352,728,679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11,858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$193,839,746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72,594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8"/>
                <w:szCs w:val="8"/>
                <w:color w:val="111111"/>
              </w:rPr>
              <w:t xml:space="preserve">$546,568,425</w:t>
            </w:r>
          </w:p>
        </w:tc>
      </w:tr>
    </w:tbl>
    <w:p>
      <w:r>
        <w:br w:type="page"/>
      </w:r>
    </w:p>
    <w:p>
      <w:pPr>
        <w:pStyle w:val="Heading1"/>
      </w:pPr>
      <w:bookmarkStart w:id="45" w:name="hope-scholarship-awards-by-tier"/>
      <w:r>
        <w:t xml:space="preserve">06. HOPE Scholarship Awards by Tier</w:t>
      </w:r>
      <w:bookmarkEnd w:id="45"/>
    </w:p>
    <w:p>
      <w:pPr>
        <w:pStyle w:val="Compact"/>
      </w:pPr>
      <w:r>
        <w:drawing>
          <wp:inline>
            <wp:extent cx="5334000" cy="609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gfalk/Documents/BookdownPT/images/GEORGIA-XH-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HOPE Scholarship Awards by Tier:</w:t>
      </w:r>
    </w:p>
    <w:p>
      <w:pPr>
        <w:pStyle w:val="Compact"/>
      </w:pPr>
      <w:r>
        <w:t xml:space="preserve">(For Academic Years 2012-13 and 2018-19)</w:t>
      </w:r>
    </w:p>
    <w:p>
      <w:pPr>
        <w:pStyle w:val="BodyText"/>
      </w:pPr>
    </w:p>
    <w:p>
      <w:pPr>
        <w:pStyle w:val="Heading2"/>
      </w:pPr>
      <w:bookmarkStart w:id="46" w:name="Xc93a1932cb4e77adbe52376cca748282c8b61e9"/>
      <w:r>
        <w:t xml:space="preserve">06. Financial Aid Awarded: Sources of Financial Aid Table</w:t>
      </w:r>
      <w:bookmarkEnd w:id="46"/>
    </w:p>
    <w:p>
      <w:pPr>
        <w:pStyle w:val="Heading2"/>
      </w:pPr>
      <w:bookmarkStart w:id="47" w:name="hope-scholarship-awards-by-tier-chart"/>
      <w:r>
        <w:t xml:space="preserve">06. HOPE Scholarship Awards by Tier Chart</w:t>
      </w:r>
      <w:bookmarkEnd w:id="47"/>
    </w:p>
    <w:p>
      <w:pPr>
        <w:pStyle w:val="Heading2"/>
      </w:pPr>
      <w:bookmarkStart w:id="48" w:name="hope-scholarship-awards-by-tier-chart-1"/>
      <w:r>
        <w:t xml:space="preserve">06. HOPE Scholarship Awards by Tier Chart</w:t>
      </w:r>
      <w:bookmarkEnd w:id="48"/>
    </w:p>
    <w:p>
      <w:pPr>
        <w:pStyle w:val="Heading2"/>
      </w:pPr>
      <w:bookmarkStart w:id="49" w:name="Xd19d40891306d7711aaaed8456ee6718d120eb7"/>
      <w:r>
        <w:t xml:space="preserve">06. Percent Change in HOPE Scholarship Awards by Tier Chart</w:t>
      </w:r>
      <w:bookmarkEnd w:id="49"/>
    </w:p>
    <w:p>
      <w:r>
        <w:br w:type="pag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dc:description>This is a minimal example of using the bookdown package to write a book. The output format for this example is bookdown::gitbook.</dc:description>
  <cp:keywords/>
  <dcterms:created xsi:type="dcterms:W3CDTF">2020-04-02T19:13:48Z</dcterms:created>
  <dcterms:modified xsi:type="dcterms:W3CDTF">2020-04-02T19:13:48Z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2020-04-02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