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D9FA" w14:textId="6E9C88E8" w:rsidR="00AF4E93" w:rsidRDefault="00A82C09" w:rsidP="001F24BD">
      <w:pPr>
        <w:pStyle w:val="BodyText"/>
        <w:ind w:left="180" w:right="162"/>
        <w:jc w:val="both"/>
      </w:pPr>
      <w:r>
        <w:rPr>
          <w:noProof/>
          <w:lang w:bidi="ar-SA"/>
        </w:rPr>
        <mc:AlternateContent>
          <mc:Choice Requires="wps">
            <w:drawing>
              <wp:anchor distT="0" distB="0" distL="0" distR="0" simplePos="0" relativeHeight="251655680" behindDoc="1" locked="0" layoutInCell="1" allowOverlap="1" wp14:anchorId="1D751D6C" wp14:editId="30F67B5F">
                <wp:simplePos x="0" y="0"/>
                <wp:positionH relativeFrom="page">
                  <wp:posOffset>385445</wp:posOffset>
                </wp:positionH>
                <wp:positionV relativeFrom="paragraph">
                  <wp:posOffset>113030</wp:posOffset>
                </wp:positionV>
                <wp:extent cx="7001510" cy="449580"/>
                <wp:effectExtent l="13970" t="11430" r="13970" b="5715"/>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449580"/>
                        </a:xfrm>
                        <a:prstGeom prst="rect">
                          <a:avLst/>
                        </a:prstGeom>
                        <a:solidFill>
                          <a:srgbClr val="BA0C2F"/>
                        </a:solidFill>
                        <a:ln w="6096">
                          <a:solidFill>
                            <a:srgbClr val="000000"/>
                          </a:solidFill>
                          <a:miter lim="800000"/>
                          <a:headEnd/>
                          <a:tailEnd/>
                        </a:ln>
                      </wps:spPr>
                      <wps:txbx>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1D6C" id="_x0000_t202" coordsize="21600,21600" o:spt="202" path="m,l,21600r21600,l21600,xe">
                <v:stroke joinstyle="miter"/>
                <v:path gradientshapeok="t" o:connecttype="rect"/>
              </v:shapetype>
              <v:shape id="Text Box 6" o:spid="_x0000_s1026" type="#_x0000_t202" style="position:absolute;left:0;text-align:left;margin-left:30.35pt;margin-top:8.9pt;width:551.3pt;height:35.4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" fillcolor="#ba0c2f" strokeweight=".48pt">
                <v:textbox inset="0,0,0,0">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v:textbox>
                <w10:wrap type="topAndBottom" anchorx="page"/>
              </v:shape>
            </w:pict>
          </mc:Fallback>
        </mc:AlternateContent>
      </w:r>
      <w:r w:rsidR="004721F2">
        <w:t>C</w:t>
      </w:r>
      <w:r w:rsidR="004721F2" w:rsidRPr="004721F2">
        <w:t xml:space="preserve">ustomer-centric, </w:t>
      </w:r>
      <w:r w:rsidR="00095FBE">
        <w:t>holistic</w:t>
      </w:r>
      <w:r w:rsidR="004721F2" w:rsidRPr="004721F2">
        <w:t xml:space="preserve"> problem-solver with extensive experience in the education, insurance, and utilities industries. Demonstrated ability to successfully manage multiple priorities and responsibilities</w:t>
      </w:r>
      <w:r w:rsidR="004721F2">
        <w:t>.</w:t>
      </w:r>
      <w:r w:rsidR="004721F2" w:rsidRPr="004721F2">
        <w:t xml:space="preserve"> </w:t>
      </w:r>
      <w:r w:rsidR="004721F2">
        <w:t>Cleary communicates</w:t>
      </w:r>
      <w:r w:rsidR="004721F2" w:rsidRPr="004721F2">
        <w:t xml:space="preserve"> with management, clients, and across functional groups to develop state-of-the-art technology solutions</w:t>
      </w:r>
      <w:r w:rsidR="004721F2">
        <w:t>.</w:t>
      </w:r>
      <w:r w:rsidR="004721F2" w:rsidRPr="004721F2">
        <w:t xml:space="preserve"> </w:t>
      </w:r>
      <w:r w:rsidR="004721F2">
        <w:t>Proven ability to</w:t>
      </w:r>
      <w:r w:rsidR="004721F2" w:rsidRPr="004721F2">
        <w:t xml:space="preserve"> identify </w:t>
      </w:r>
      <w:r w:rsidR="008A5C01">
        <w:t xml:space="preserve">new </w:t>
      </w:r>
      <w:r w:rsidR="004721F2" w:rsidRPr="004721F2">
        <w:t>opportunities</w:t>
      </w:r>
      <w:r w:rsidR="008A5C01">
        <w:t xml:space="preserve"> in </w:t>
      </w:r>
      <w:r w:rsidR="005423CA">
        <w:t xml:space="preserve">existing </w:t>
      </w:r>
      <w:r w:rsidR="008A5C01">
        <w:t>customer problems</w:t>
      </w:r>
      <w:r w:rsidR="004721F2" w:rsidRPr="004721F2">
        <w:t xml:space="preserve"> t</w:t>
      </w:r>
      <w:r w:rsidR="004721F2">
        <w:t>hat</w:t>
      </w:r>
      <w:r w:rsidR="004721F2" w:rsidRPr="004721F2">
        <w:t xml:space="preserve"> increase efficiency and improve profitability.</w:t>
      </w:r>
    </w:p>
    <w:p w14:paraId="036A0CA3" w14:textId="77777777" w:rsidR="00E76CB2" w:rsidRPr="002F3BFB" w:rsidRDefault="00E76CB2" w:rsidP="002F3BFB">
      <w:pPr>
        <w:pStyle w:val="Heading1"/>
      </w:pPr>
      <w:r w:rsidRPr="002F3BFB">
        <w:t>Co</w:t>
      </w:r>
      <w:r w:rsidR="002F3BFB" w:rsidRPr="002F3BFB">
        <w:t>re Competencies</w:t>
      </w:r>
    </w:p>
    <w:p w14:paraId="0C234D11" w14:textId="34B53139" w:rsidR="004E1852" w:rsidRDefault="002F3BFB" w:rsidP="003421CC">
      <w:pPr>
        <w:pStyle w:val="BodyText"/>
        <w:spacing w:before="61"/>
        <w:ind w:left="605" w:right="590"/>
        <w:jc w:val="center"/>
      </w:pPr>
      <w:r>
        <w:t xml:space="preserve">• R ecosystem • Customer-centric Advocate • </w:t>
      </w:r>
      <w:r w:rsidR="0035249D">
        <w:t>Integration</w:t>
      </w:r>
      <w:r>
        <w:t xml:space="preserve"> • FinTech </w:t>
      </w:r>
      <w:r w:rsidR="00E76CB2">
        <w:t>• Visualization</w:t>
      </w:r>
      <w:r w:rsidR="0035249D">
        <w:t xml:space="preserve"> </w:t>
      </w:r>
      <w:r w:rsidR="004E1852">
        <w:t>• NLP &amp; ML</w:t>
      </w:r>
      <w:r w:rsidR="003421CC">
        <w:t xml:space="preserve"> • Wrangling</w:t>
      </w:r>
    </w:p>
    <w:p w14:paraId="4D930CB3" w14:textId="5EE7441D" w:rsidR="003421CC" w:rsidRDefault="00E76CB2" w:rsidP="003421CC">
      <w:pPr>
        <w:pStyle w:val="BodyText"/>
        <w:spacing w:before="61"/>
        <w:ind w:left="605" w:right="590"/>
        <w:jc w:val="center"/>
      </w:pPr>
      <w:r>
        <w:t>• Forecasting</w:t>
      </w:r>
      <w:r w:rsidR="002F3BFB">
        <w:t xml:space="preserve"> </w:t>
      </w:r>
      <w:r>
        <w:t xml:space="preserve">• </w:t>
      </w:r>
      <w:r w:rsidR="0035249D">
        <w:t>Business Intelligence</w:t>
      </w:r>
      <w:r w:rsidR="002F3BFB">
        <w:t xml:space="preserve"> </w:t>
      </w:r>
      <w:r>
        <w:t>• Best Practices</w:t>
      </w:r>
      <w:r w:rsidR="002F3BFB">
        <w:t xml:space="preserve"> </w:t>
      </w:r>
      <w:r>
        <w:t xml:space="preserve">• </w:t>
      </w:r>
      <w:r w:rsidRPr="0072071E">
        <w:t>Data Analytics,</w:t>
      </w:r>
      <w:r>
        <w:t xml:space="preserve"> </w:t>
      </w:r>
      <w:r w:rsidRPr="0072071E">
        <w:t>Mining &amp; Reporting</w:t>
      </w:r>
      <w:r w:rsidR="003421CC">
        <w:t xml:space="preserve"> • Munging</w:t>
      </w:r>
    </w:p>
    <w:p w14:paraId="6832BC15" w14:textId="3E4F880E" w:rsidR="00E76CB2" w:rsidRDefault="00E76CB2" w:rsidP="004E1852">
      <w:pPr>
        <w:pStyle w:val="BodyText"/>
        <w:spacing w:before="61"/>
        <w:ind w:left="605" w:right="590"/>
        <w:jc w:val="center"/>
      </w:pPr>
    </w:p>
    <w:p w14:paraId="7D665C2C" w14:textId="77777777" w:rsidR="004C2BC1" w:rsidRDefault="004C2BC1">
      <w:pPr>
        <w:pStyle w:val="BodyText"/>
        <w:spacing w:before="10"/>
        <w:rPr>
          <w:sz w:val="12"/>
        </w:rPr>
        <w:sectPr w:rsidR="004C2BC1" w:rsidSect="00FF02C6">
          <w:headerReference w:type="default" r:id="rId8"/>
          <w:footerReference w:type="default" r:id="rId9"/>
          <w:headerReference w:type="first" r:id="rId10"/>
          <w:footerReference w:type="first" r:id="rId11"/>
          <w:type w:val="continuous"/>
          <w:pgSz w:w="12240" w:h="15840"/>
          <w:pgMar w:top="412" w:right="504" w:bottom="274" w:left="504" w:header="720" w:footer="144" w:gutter="0"/>
          <w:cols w:space="720"/>
          <w:titlePg/>
          <w:docGrid w:linePitch="299"/>
        </w:sectPr>
      </w:pPr>
    </w:p>
    <w:p w14:paraId="06BBA3CA" w14:textId="77777777" w:rsidR="00AF4E93" w:rsidRDefault="00AF4E93">
      <w:pPr>
        <w:pStyle w:val="BodyText"/>
        <w:rPr>
          <w:sz w:val="9"/>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40448B" w14:paraId="4F4DC599" w14:textId="77777777" w:rsidTr="0040448B">
        <w:tc>
          <w:tcPr>
            <w:tcW w:w="5510" w:type="dxa"/>
          </w:tcPr>
          <w:p w14:paraId="6EA826F8" w14:textId="176C0911" w:rsidR="0040448B" w:rsidRDefault="0040448B" w:rsidP="00554F52">
            <w:pPr>
              <w:tabs>
                <w:tab w:val="left" w:pos="9980"/>
              </w:tabs>
              <w:spacing w:before="57"/>
            </w:pPr>
            <w:r>
              <w:rPr>
                <w:b/>
              </w:rPr>
              <w:t>CAPVISOR ASSOCIATES, LLC,</w:t>
            </w:r>
            <w:r>
              <w:rPr>
                <w:b/>
                <w:spacing w:val="-4"/>
              </w:rPr>
              <w:t xml:space="preserve"> </w:t>
            </w:r>
            <w:r>
              <w:t>Remote</w:t>
            </w:r>
          </w:p>
        </w:tc>
        <w:tc>
          <w:tcPr>
            <w:tcW w:w="5560" w:type="dxa"/>
          </w:tcPr>
          <w:p w14:paraId="43EBFCCB" w14:textId="36DD4027" w:rsidR="0040448B" w:rsidRDefault="0040448B" w:rsidP="00903B0C">
            <w:pPr>
              <w:tabs>
                <w:tab w:val="left" w:pos="9980"/>
              </w:tabs>
              <w:spacing w:before="57"/>
              <w:ind w:right="-21"/>
              <w:jc w:val="right"/>
            </w:pPr>
            <w:r w:rsidRPr="0040448B">
              <w:t>2018 – 2019</w:t>
            </w:r>
          </w:p>
        </w:tc>
      </w:tr>
    </w:tbl>
    <w:p w14:paraId="489738D8" w14:textId="487E19FD" w:rsidR="00285DBC" w:rsidRPr="00285DBC" w:rsidRDefault="00F678C9" w:rsidP="00014260">
      <w:pPr>
        <w:pStyle w:val="Heading2"/>
        <w:ind w:left="180"/>
        <w:rPr>
          <w:b w:val="0"/>
          <w:u w:val="none"/>
        </w:rPr>
      </w:pPr>
      <w:r>
        <w:rPr>
          <w:u w:val="none"/>
        </w:rPr>
        <w:t>Solutions</w:t>
      </w:r>
      <w:r w:rsidR="00285DBC">
        <w:rPr>
          <w:u w:val="none"/>
        </w:rPr>
        <w:t xml:space="preserve"> Consultant </w:t>
      </w:r>
      <w:r w:rsidR="00285DBC" w:rsidRPr="00285DBC">
        <w:rPr>
          <w:b w:val="0"/>
        </w:rPr>
        <w:t>(2018 – Current)</w:t>
      </w:r>
    </w:p>
    <w:p w14:paraId="6C6C8B6F" w14:textId="032DDFD7" w:rsidR="00A638ED" w:rsidRDefault="00AE7B1D" w:rsidP="00903B0C">
      <w:pPr>
        <w:tabs>
          <w:tab w:val="left" w:pos="9980"/>
        </w:tabs>
        <w:spacing w:before="57"/>
        <w:ind w:left="180" w:right="162"/>
        <w:jc w:val="both"/>
      </w:pPr>
      <w:r>
        <w:t xml:space="preserve">Functioned as an R expert </w:t>
      </w:r>
      <w:r w:rsidR="00E52655">
        <w:t>providing ReporteRs package</w:t>
      </w:r>
      <w:r w:rsidR="00FC7893">
        <w:t xml:space="preserve"> support.</w:t>
      </w:r>
      <w:r w:rsidR="00E52655">
        <w:t xml:space="preserve"> </w:t>
      </w:r>
      <w:r w:rsidR="00A638ED">
        <w:t>Architect, deploy</w:t>
      </w:r>
      <w:r w:rsidR="00D525B8">
        <w:t>ed</w:t>
      </w:r>
      <w:r w:rsidR="00A638ED">
        <w:t xml:space="preserve"> and </w:t>
      </w:r>
      <w:r w:rsidR="00FC7893">
        <w:t>maintain</w:t>
      </w:r>
      <w:r w:rsidR="00D525B8">
        <w:t>ed</w:t>
      </w:r>
      <w:r w:rsidR="00A638ED">
        <w:t xml:space="preserve"> a </w:t>
      </w:r>
      <w:r w:rsidR="004E0E62">
        <w:t xml:space="preserve">sophisticated </w:t>
      </w:r>
      <w:r w:rsidR="00A638ED" w:rsidRPr="00A638ED">
        <w:t>client reporting platform developed in R.</w:t>
      </w:r>
      <w:r w:rsidR="005A6580">
        <w:t xml:space="preserve"> </w:t>
      </w:r>
      <w:r w:rsidR="00D525B8">
        <w:t>L</w:t>
      </w:r>
      <w:r w:rsidRPr="00AE7B1D">
        <w:t>ed on all matters regarding the reporting platform</w:t>
      </w:r>
      <w:r>
        <w:t xml:space="preserve"> including </w:t>
      </w:r>
      <w:r w:rsidR="00FC7893" w:rsidRPr="00AE7B1D">
        <w:t>new reporting capabilities/enhancements</w:t>
      </w:r>
      <w:r w:rsidRPr="00AE7B1D">
        <w:t xml:space="preserve"> and execution</w:t>
      </w:r>
      <w:r w:rsidR="008515F7">
        <w:t>.</w:t>
      </w:r>
      <w:r w:rsidRPr="00AE7B1D">
        <w:t xml:space="preserve"> </w:t>
      </w:r>
      <w:r w:rsidR="00E732D1">
        <w:t>Built knowledge base of</w:t>
      </w:r>
      <w:r w:rsidRPr="00AE7B1D">
        <w:t xml:space="preserve"> troubleshooting and development documentation</w:t>
      </w:r>
      <w:r>
        <w:t xml:space="preserve">. </w:t>
      </w:r>
      <w:r w:rsidR="00A638ED" w:rsidRPr="00A638ED">
        <w:t>Correct</w:t>
      </w:r>
      <w:r w:rsidR="00D525B8">
        <w:t>ed</w:t>
      </w:r>
      <w:r w:rsidR="00A638ED" w:rsidRPr="00A638ED">
        <w:t xml:space="preserve"> R program coding to ensure that graphing and labeling function</w:t>
      </w:r>
      <w:r w:rsidR="00E732D1">
        <w:t>ed</w:t>
      </w:r>
      <w:r w:rsidR="00A638ED" w:rsidRPr="00A638ED">
        <w:t xml:space="preserve"> properly </w:t>
      </w:r>
      <w:r w:rsidR="00E732D1">
        <w:t xml:space="preserve">thereby </w:t>
      </w:r>
      <w:r w:rsidR="00A638ED" w:rsidRPr="00A638ED">
        <w:t>eliminating the need for manual intervention</w:t>
      </w:r>
      <w:r w:rsidR="005A6580">
        <w:t>.</w:t>
      </w:r>
      <w:r w:rsidR="00A638ED">
        <w:t xml:space="preserve"> </w:t>
      </w:r>
      <w:r w:rsidR="00FC7893">
        <w:t>Principal architect for the</w:t>
      </w:r>
      <w:r w:rsidR="00FC7893" w:rsidRPr="00FC7893">
        <w:t xml:space="preserve"> new PowerBI reporting </w:t>
      </w:r>
      <w:r w:rsidR="00FC7893">
        <w:t>platform</w:t>
      </w:r>
      <w:r w:rsidR="00FC7893" w:rsidRPr="00FC7893">
        <w:t>.</w:t>
      </w:r>
      <w:r w:rsidR="00FC7893">
        <w:t xml:space="preserve"> Provide</w:t>
      </w:r>
      <w:r w:rsidR="004E0E62">
        <w:t>d</w:t>
      </w:r>
      <w:r w:rsidR="00FC7893">
        <w:t xml:space="preserve"> remote support and </w:t>
      </w:r>
      <w:r w:rsidR="00FE6148">
        <w:t>financial reporting</w:t>
      </w:r>
      <w:r w:rsidR="00FC7893">
        <w:t xml:space="preserve"> expertise.</w:t>
      </w:r>
    </w:p>
    <w:p w14:paraId="1B2E20C8" w14:textId="27BA6088" w:rsidR="003C0FB7" w:rsidRDefault="00744E25" w:rsidP="00201E85">
      <w:pPr>
        <w:pStyle w:val="Heading2"/>
        <w:spacing w:before="120"/>
        <w:ind w:left="490"/>
        <w:rPr>
          <w:u w:val="none"/>
        </w:rPr>
      </w:pPr>
      <w:r>
        <w:t xml:space="preserve">Troubleshoot </w:t>
      </w:r>
      <w:r w:rsidR="00D5787C" w:rsidRPr="00D5787C">
        <w:t>within the context of a customer’s unique environment</w:t>
      </w:r>
    </w:p>
    <w:p w14:paraId="13C947D6" w14:textId="59E14B7F" w:rsidR="00201E85" w:rsidRPr="00F06E52" w:rsidRDefault="00744E25" w:rsidP="00903B0C">
      <w:pPr>
        <w:pStyle w:val="ListParagraph"/>
        <w:numPr>
          <w:ilvl w:val="0"/>
          <w:numId w:val="2"/>
        </w:numPr>
        <w:tabs>
          <w:tab w:val="left" w:pos="9980"/>
        </w:tabs>
        <w:spacing w:before="57"/>
        <w:ind w:right="162"/>
        <w:rPr>
          <w:b/>
        </w:rPr>
      </w:pPr>
      <w:r w:rsidRPr="006427F9">
        <w:rPr>
          <w:b/>
        </w:rPr>
        <w:t xml:space="preserve">Developed Tidyverse solutions </w:t>
      </w:r>
      <w:r>
        <w:t xml:space="preserve">to circumvent </w:t>
      </w:r>
      <w:r w:rsidR="00DE4BB6">
        <w:t>input</w:t>
      </w:r>
      <w:r>
        <w:t xml:space="preserve"> validation issues </w:t>
      </w:r>
      <w:r w:rsidR="00DE4BB6">
        <w:t xml:space="preserve">and improve the data entry process </w:t>
      </w:r>
      <w:r>
        <w:t>result</w:t>
      </w:r>
      <w:r w:rsidR="008515F7">
        <w:t>ing</w:t>
      </w:r>
      <w:r>
        <w:t xml:space="preserve"> in a 50% improvement </w:t>
      </w:r>
      <w:r w:rsidR="00AE4A44">
        <w:t xml:space="preserve">in </w:t>
      </w:r>
      <w:r>
        <w:t>Quarterly processing</w:t>
      </w:r>
      <w:r w:rsidR="00D375B8">
        <w:t xml:space="preserve"> </w:t>
      </w:r>
      <w:r w:rsidR="003B5895">
        <w:t xml:space="preserve">completion </w:t>
      </w:r>
      <w:r w:rsidR="00D375B8">
        <w:t>time</w:t>
      </w:r>
      <w:r w:rsidR="00DE4BB6">
        <w:t>.</w:t>
      </w:r>
    </w:p>
    <w:p w14:paraId="71CC7F35" w14:textId="23C6D6DE" w:rsidR="00F06E52" w:rsidRPr="00F06E52" w:rsidRDefault="00F06E52" w:rsidP="00F06E52">
      <w:pPr>
        <w:tabs>
          <w:tab w:val="left" w:pos="9980"/>
        </w:tabs>
        <w:spacing w:before="57"/>
        <w:ind w:right="162"/>
        <w:rPr>
          <w:b/>
        </w:rPr>
        <w:sectPr w:rsidR="00F06E52" w:rsidRPr="00F06E52" w:rsidSect="008E5B3C">
          <w:type w:val="continuous"/>
          <w:pgSz w:w="12240" w:h="15840"/>
          <w:pgMar w:top="720" w:right="504" w:bottom="274" w:left="504" w:header="720" w:footer="720" w:gutter="0"/>
          <w:cols w:space="720"/>
          <w:titlePg/>
          <w:docGrid w:linePitch="299"/>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234706" w14:paraId="6EFED95F" w14:textId="77777777" w:rsidTr="00A16E90">
        <w:tc>
          <w:tcPr>
            <w:tcW w:w="5510" w:type="dxa"/>
          </w:tcPr>
          <w:p w14:paraId="2E67CA7E" w14:textId="0F89C0B9" w:rsidR="00234706" w:rsidRDefault="00234706" w:rsidP="005D6392">
            <w:pPr>
              <w:tabs>
                <w:tab w:val="left" w:pos="9980"/>
              </w:tabs>
              <w:spacing w:before="57"/>
            </w:pPr>
            <w:r>
              <w:rPr>
                <w:b/>
              </w:rPr>
              <w:t>UNIVERSITY OF GEORGIA,</w:t>
            </w:r>
            <w:r>
              <w:rPr>
                <w:b/>
                <w:spacing w:val="-4"/>
              </w:rPr>
              <w:t xml:space="preserve"> </w:t>
            </w:r>
            <w:r>
              <w:t>Athens,</w:t>
            </w:r>
            <w:r>
              <w:rPr>
                <w:spacing w:val="-2"/>
              </w:rPr>
              <w:t xml:space="preserve"> </w:t>
            </w:r>
            <w:r>
              <w:t>GA</w:t>
            </w:r>
          </w:p>
        </w:tc>
        <w:tc>
          <w:tcPr>
            <w:tcW w:w="5560" w:type="dxa"/>
          </w:tcPr>
          <w:p w14:paraId="5ED00FE6" w14:textId="63819C07" w:rsidR="00234706" w:rsidRDefault="00234706" w:rsidP="00970ECF">
            <w:pPr>
              <w:tabs>
                <w:tab w:val="left" w:pos="9980"/>
              </w:tabs>
              <w:spacing w:before="57"/>
              <w:ind w:right="-21"/>
              <w:jc w:val="right"/>
            </w:pPr>
            <w:r w:rsidRPr="0040448B">
              <w:t>201</w:t>
            </w:r>
            <w:r>
              <w:t>0</w:t>
            </w:r>
            <w:r w:rsidRPr="0040448B">
              <w:t xml:space="preserve"> – 2019</w:t>
            </w:r>
          </w:p>
        </w:tc>
      </w:tr>
    </w:tbl>
    <w:p w14:paraId="2B145D4B" w14:textId="77777777" w:rsidR="00E60A88" w:rsidRPr="00E60A88" w:rsidRDefault="00E60A88" w:rsidP="00E0401D">
      <w:pPr>
        <w:pStyle w:val="Heading2"/>
        <w:ind w:left="180"/>
        <w:rPr>
          <w:b w:val="0"/>
          <w:i w:val="0"/>
          <w:u w:val="none"/>
        </w:rPr>
      </w:pPr>
      <w:r>
        <w:rPr>
          <w:u w:val="none"/>
        </w:rPr>
        <w:t xml:space="preserve">Research Analyst </w:t>
      </w:r>
      <w:r w:rsidRPr="00E60A88">
        <w:rPr>
          <w:b w:val="0"/>
          <w:u w:val="none"/>
        </w:rPr>
        <w:t>(2016 – 2019)</w:t>
      </w:r>
    </w:p>
    <w:p w14:paraId="474BBFCA" w14:textId="69CFC0FC" w:rsidR="00AF4E93" w:rsidRDefault="00095FBE" w:rsidP="00095FBE">
      <w:pPr>
        <w:pStyle w:val="BodyText"/>
        <w:spacing w:before="39"/>
        <w:ind w:left="180" w:right="162"/>
        <w:jc w:val="both"/>
      </w:pPr>
      <w:r>
        <w:t xml:space="preserve">Highly technical position that works in the analytical and technical aspects of research related to student financial aid. </w:t>
      </w:r>
      <w:r w:rsidR="00D375B8">
        <w:t>Responsible for the design</w:t>
      </w:r>
      <w:r w:rsidR="00B34B44">
        <w:t xml:space="preserve"> and direction</w:t>
      </w:r>
      <w:r w:rsidR="00D375B8">
        <w:t xml:space="preserve"> of research and operational projects. Supervise collection and analysis of data</w:t>
      </w:r>
      <w:r w:rsidR="00B34B44">
        <w:t>.</w:t>
      </w:r>
      <w:r w:rsidR="00D375B8">
        <w:t xml:space="preserve"> </w:t>
      </w:r>
      <w:r w:rsidR="00B34B44">
        <w:t xml:space="preserve">Provide </w:t>
      </w:r>
      <w:r w:rsidR="00F678C9">
        <w:t>i</w:t>
      </w:r>
      <w:r w:rsidR="00D375B8">
        <w:t>nterpret</w:t>
      </w:r>
      <w:r w:rsidR="00B34B44">
        <w:t>ation of</w:t>
      </w:r>
      <w:r w:rsidR="00D375B8">
        <w:t xml:space="preserve"> findings</w:t>
      </w:r>
      <w:r w:rsidR="00B34B44">
        <w:t xml:space="preserve"> and</w:t>
      </w:r>
      <w:r w:rsidR="00D375B8">
        <w:t xml:space="preserve"> </w:t>
      </w:r>
      <w:r w:rsidR="00B34B44">
        <w:t>o</w:t>
      </w:r>
      <w:r w:rsidR="00D375B8">
        <w:t>rganize conclusions into form(s) suitable for use by University administration. Identify and implement system modifications needed to process statutory, regulatory and policy changes</w:t>
      </w:r>
      <w:r w:rsidR="008515F7">
        <w:t>.</w:t>
      </w:r>
      <w:r w:rsidR="00D375B8">
        <w:t xml:space="preserve"> Analyze complex problems related to awarding, monitoring and disbursing student financial aid.</w:t>
      </w:r>
      <w:r w:rsidR="00D375B8" w:rsidRPr="00D375B8">
        <w:t xml:space="preserve"> </w:t>
      </w:r>
      <w:r w:rsidR="00C35BF6">
        <w:t>Evaluate new financial technologies and systems for implementation.</w:t>
      </w:r>
    </w:p>
    <w:p w14:paraId="685D7092" w14:textId="48B719F8" w:rsidR="005D6392" w:rsidRDefault="005D6392" w:rsidP="0035249D">
      <w:pPr>
        <w:pStyle w:val="Heading2"/>
        <w:spacing w:before="120"/>
        <w:ind w:left="490"/>
        <w:rPr>
          <w:u w:val="none"/>
        </w:rPr>
      </w:pPr>
      <w:r>
        <w:t>Build new products</w:t>
      </w:r>
    </w:p>
    <w:p w14:paraId="63B48BFF" w14:textId="074040F4" w:rsidR="005D6392" w:rsidRDefault="005D6392" w:rsidP="005D6392">
      <w:pPr>
        <w:pStyle w:val="ListParagraph"/>
        <w:numPr>
          <w:ilvl w:val="1"/>
          <w:numId w:val="1"/>
        </w:numPr>
        <w:tabs>
          <w:tab w:val="left" w:pos="940"/>
          <w:tab w:val="left" w:pos="941"/>
        </w:tabs>
        <w:spacing w:before="4" w:line="256" w:lineRule="auto"/>
        <w:ind w:right="350" w:hanging="360"/>
      </w:pPr>
      <w:r>
        <w:rPr>
          <w:b/>
        </w:rPr>
        <w:t xml:space="preserve">Created a </w:t>
      </w:r>
      <w:hyperlink r:id="rId12" w:history="1">
        <w:r w:rsidRPr="00E222F8">
          <w:rPr>
            <w:rStyle w:val="Hyperlink"/>
            <w:b/>
            <w:color w:val="0707F9"/>
          </w:rPr>
          <w:t>Shiny dashboard</w:t>
        </w:r>
      </w:hyperlink>
      <w:r>
        <w:rPr>
          <w:b/>
        </w:rPr>
        <w:t xml:space="preserve"> </w:t>
      </w:r>
      <w:r>
        <w:t xml:space="preserve">to </w:t>
      </w:r>
      <w:r w:rsidR="00E732D1">
        <w:t>analyze</w:t>
      </w:r>
      <w:r>
        <w:t xml:space="preserve"> state institution</w:t>
      </w:r>
      <w:r w:rsidR="00E732D1">
        <w:t xml:space="preserve"> enrollment trends</w:t>
      </w:r>
      <w:r>
        <w:t>.</w:t>
      </w:r>
    </w:p>
    <w:p w14:paraId="40099567" w14:textId="03668FB2" w:rsidR="00AF4E93" w:rsidRDefault="00095FBE" w:rsidP="00C35BF6">
      <w:pPr>
        <w:pStyle w:val="Heading2"/>
        <w:spacing w:before="120"/>
        <w:ind w:left="490"/>
        <w:rPr>
          <w:u w:val="none"/>
        </w:rPr>
      </w:pPr>
      <w:r>
        <w:rPr>
          <w:rFonts w:ascii="Roboto" w:hAnsi="Roboto"/>
          <w:sz w:val="21"/>
          <w:szCs w:val="21"/>
        </w:rPr>
        <w:t>Identify</w:t>
      </w:r>
      <w:r w:rsidR="00B53F92">
        <w:rPr>
          <w:rFonts w:ascii="Roboto" w:hAnsi="Roboto"/>
          <w:sz w:val="21"/>
          <w:szCs w:val="21"/>
        </w:rPr>
        <w:t xml:space="preserve"> new opportunities in existing customer problems</w:t>
      </w:r>
    </w:p>
    <w:p w14:paraId="4AB57545" w14:textId="6CB6F14B" w:rsidR="00AF4E93" w:rsidRDefault="00B34B44" w:rsidP="00B34B44">
      <w:pPr>
        <w:pStyle w:val="ListParagraph"/>
        <w:numPr>
          <w:ilvl w:val="1"/>
          <w:numId w:val="1"/>
        </w:numPr>
        <w:tabs>
          <w:tab w:val="left" w:pos="940"/>
          <w:tab w:val="left" w:pos="941"/>
        </w:tabs>
        <w:spacing w:before="20"/>
      </w:pPr>
      <w:r>
        <w:rPr>
          <w:b/>
        </w:rPr>
        <w:t>Developed</w:t>
      </w:r>
      <w:r w:rsidRPr="00B34B44">
        <w:rPr>
          <w:b/>
        </w:rPr>
        <w:t xml:space="preserve"> </w:t>
      </w:r>
      <w:r w:rsidR="00B96AA5" w:rsidRPr="00B34B44">
        <w:rPr>
          <w:b/>
        </w:rPr>
        <w:t>an</w:t>
      </w:r>
      <w:r w:rsidR="00F52AF5">
        <w:rPr>
          <w:b/>
        </w:rPr>
        <w:t xml:space="preserve"> ‘R’ </w:t>
      </w:r>
      <w:hyperlink r:id="rId13" w:history="1">
        <w:r w:rsidRPr="005D515D">
          <w:rPr>
            <w:rStyle w:val="Hyperlink"/>
            <w:b/>
          </w:rPr>
          <w:t>NLP hiring solution</w:t>
        </w:r>
      </w:hyperlink>
      <w:r w:rsidRPr="00B34B44">
        <w:rPr>
          <w:b/>
        </w:rPr>
        <w:t xml:space="preserve"> </w:t>
      </w:r>
      <w:r w:rsidRPr="00B34B44">
        <w:t xml:space="preserve">that utilizes ML to text mine </w:t>
      </w:r>
      <w:r w:rsidR="00F52AF5">
        <w:t>applicant</w:t>
      </w:r>
      <w:r w:rsidRPr="00B34B44">
        <w:t xml:space="preserve"> profiles and quantitatively evaluate the best matches for job postings</w:t>
      </w:r>
      <w:r w:rsidR="00F52AF5">
        <w:t xml:space="preserve"> thereby decreasing the number of candidates by 40%</w:t>
      </w:r>
      <w:r w:rsidR="00C35BF6">
        <w:t>.</w:t>
      </w:r>
    </w:p>
    <w:p w14:paraId="2A13BC6B" w14:textId="44B7AC6E" w:rsidR="00365DD6" w:rsidRDefault="00365DD6" w:rsidP="00365DD6">
      <w:pPr>
        <w:tabs>
          <w:tab w:val="left" w:pos="940"/>
          <w:tab w:val="left" w:pos="941"/>
        </w:tabs>
        <w:spacing w:before="4" w:line="256" w:lineRule="auto"/>
        <w:ind w:right="350"/>
      </w:pPr>
    </w:p>
    <w:p w14:paraId="555EE116" w14:textId="77777777" w:rsidR="00365DD6" w:rsidRPr="00E0401D" w:rsidRDefault="00365DD6" w:rsidP="00365DD6">
      <w:pPr>
        <w:tabs>
          <w:tab w:val="left" w:pos="940"/>
          <w:tab w:val="left" w:pos="941"/>
        </w:tabs>
        <w:spacing w:before="4" w:line="256" w:lineRule="auto"/>
        <w:ind w:right="350"/>
        <w:sectPr w:rsidR="00365DD6" w:rsidRPr="00E0401D" w:rsidSect="008E5B3C">
          <w:type w:val="continuous"/>
          <w:pgSz w:w="12240" w:h="15840"/>
          <w:pgMar w:top="720" w:right="504" w:bottom="274" w:left="504" w:header="720" w:footer="720" w:gutter="0"/>
          <w:cols w:space="720"/>
          <w:titlePg/>
          <w:docGrid w:linePitch="299"/>
        </w:sectPr>
      </w:pPr>
    </w:p>
    <w:p w14:paraId="03CC47D4" w14:textId="77777777" w:rsidR="00E60A88" w:rsidRPr="00E60A88" w:rsidRDefault="00E60A88" w:rsidP="00E0401D">
      <w:pPr>
        <w:pStyle w:val="Heading2"/>
        <w:spacing w:before="120"/>
        <w:ind w:left="180"/>
        <w:rPr>
          <w:b w:val="0"/>
          <w:u w:val="none"/>
        </w:rPr>
      </w:pPr>
      <w:r>
        <w:rPr>
          <w:u w:val="none"/>
        </w:rPr>
        <w:t>Data Management Specialist III</w:t>
      </w:r>
      <w:r w:rsidRPr="00E60A88">
        <w:rPr>
          <w:b w:val="0"/>
          <w:u w:val="none"/>
        </w:rPr>
        <w:t xml:space="preserve"> (2010 – 2016)</w:t>
      </w:r>
    </w:p>
    <w:p w14:paraId="0C2E161F" w14:textId="77777777" w:rsidR="00365DD6" w:rsidRDefault="00AE4A44" w:rsidP="00903B0C">
      <w:pPr>
        <w:pStyle w:val="BodyText"/>
        <w:spacing w:before="39"/>
        <w:ind w:left="180" w:right="162"/>
        <w:jc w:val="both"/>
      </w:pPr>
      <w:r w:rsidRPr="00AE4A44">
        <w:t>Collect</w:t>
      </w:r>
      <w:r>
        <w:t>ed</w:t>
      </w:r>
      <w:r w:rsidRPr="00AE4A44">
        <w:t>, maintain</w:t>
      </w:r>
      <w:r>
        <w:t>ed</w:t>
      </w:r>
      <w:r w:rsidRPr="00AE4A44">
        <w:t>, analyze</w:t>
      </w:r>
      <w:r>
        <w:t>d</w:t>
      </w:r>
      <w:r w:rsidRPr="00AE4A44">
        <w:t xml:space="preserve"> and distribute</w:t>
      </w:r>
      <w:r>
        <w:t>d</w:t>
      </w:r>
      <w:r w:rsidRPr="00AE4A44">
        <w:t xml:space="preserve"> data associated with UGA</w:t>
      </w:r>
      <w:r>
        <w:t xml:space="preserve"> facilities</w:t>
      </w:r>
      <w:r w:rsidRPr="00AE4A44">
        <w:t>.</w:t>
      </w:r>
      <w:r>
        <w:t xml:space="preserve"> </w:t>
      </w:r>
      <w:r w:rsidR="00FE6148">
        <w:t xml:space="preserve">Managed data and analytic reports for adhoc studies and requests. </w:t>
      </w:r>
      <w:r>
        <w:t>Assist</w:t>
      </w:r>
      <w:r w:rsidR="00FE6148">
        <w:t>ed</w:t>
      </w:r>
      <w:r>
        <w:t xml:space="preserve"> in</w:t>
      </w:r>
      <w:r w:rsidR="00A10A7C">
        <w:t xml:space="preserve"> </w:t>
      </w:r>
      <w:r>
        <w:t>the preparation of special analyses and reports</w:t>
      </w:r>
      <w:r w:rsidR="00A10A7C">
        <w:t xml:space="preserve"> </w:t>
      </w:r>
      <w:r w:rsidR="00A10A7C" w:rsidRPr="00A10A7C">
        <w:t>for The University administration and the various colleges, schools and departments.</w:t>
      </w:r>
    </w:p>
    <w:p w14:paraId="57145F65" w14:textId="7C1D540B" w:rsidR="00201E85" w:rsidRPr="00FF02C6" w:rsidRDefault="00663F92" w:rsidP="00903B0C">
      <w:pPr>
        <w:pStyle w:val="BodyText"/>
        <w:spacing w:before="39"/>
        <w:ind w:left="180" w:right="162"/>
        <w:jc w:val="both"/>
        <w:rPr>
          <w:sz w:val="16"/>
          <w:szCs w:val="16"/>
        </w:rPr>
        <w:sectPr w:rsidR="00201E85" w:rsidRPr="00FF02C6" w:rsidSect="00FF02C6">
          <w:type w:val="continuous"/>
          <w:pgSz w:w="12240" w:h="15840"/>
          <w:pgMar w:top="322" w:right="504" w:bottom="274" w:left="504" w:header="720" w:footer="720" w:gutter="0"/>
          <w:cols w:space="720"/>
          <w:titlePg/>
          <w:docGrid w:linePitch="299"/>
        </w:sectPr>
      </w:pPr>
      <w:r>
        <w:t xml:space="preserve"> </w:t>
      </w:r>
    </w:p>
    <w:p w14:paraId="439C8E84" w14:textId="53FD1E1C" w:rsidR="006427F9" w:rsidRDefault="000C3405" w:rsidP="0035249D">
      <w:pPr>
        <w:pStyle w:val="Heading2"/>
        <w:spacing w:before="120"/>
        <w:ind w:left="490"/>
        <w:rPr>
          <w:u w:val="none"/>
        </w:rPr>
      </w:pPr>
      <w:r>
        <w:t>Improve existing p</w:t>
      </w:r>
      <w:r w:rsidR="006427F9">
        <w:t>ro</w:t>
      </w:r>
      <w:r>
        <w:t>duct</w:t>
      </w:r>
      <w:r w:rsidR="006427F9">
        <w:t>s</w:t>
      </w:r>
    </w:p>
    <w:p w14:paraId="4057CEF7" w14:textId="1B4C5ADE" w:rsidR="00F06E52" w:rsidRPr="00F06E52" w:rsidRDefault="00F06E52" w:rsidP="00613C08">
      <w:pPr>
        <w:pStyle w:val="ListParagraph"/>
        <w:numPr>
          <w:ilvl w:val="1"/>
          <w:numId w:val="1"/>
        </w:numPr>
        <w:tabs>
          <w:tab w:val="left" w:pos="940"/>
          <w:tab w:val="left" w:pos="941"/>
        </w:tabs>
        <w:spacing w:line="279" w:lineRule="exact"/>
        <w:ind w:left="936" w:hanging="360"/>
      </w:pPr>
      <w:r w:rsidRPr="00F06E52">
        <w:rPr>
          <w:b/>
        </w:rPr>
        <w:t xml:space="preserve">Redesigned Program Review Annual Reporting Process </w:t>
      </w:r>
      <w:r>
        <w:t>resulting in a 50% reduction in processing time.</w:t>
      </w:r>
    </w:p>
    <w:p w14:paraId="68143C36" w14:textId="1F9C0AD2" w:rsidR="00201E85" w:rsidRPr="00201E85" w:rsidRDefault="00201E85" w:rsidP="00A10A7C">
      <w:pPr>
        <w:pStyle w:val="ListParagraph"/>
        <w:numPr>
          <w:ilvl w:val="1"/>
          <w:numId w:val="1"/>
        </w:numPr>
        <w:tabs>
          <w:tab w:val="left" w:pos="940"/>
          <w:tab w:val="left" w:pos="941"/>
        </w:tabs>
        <w:spacing w:line="279" w:lineRule="exact"/>
        <w:ind w:left="936" w:hanging="360"/>
      </w:pPr>
      <w:r>
        <w:rPr>
          <w:b/>
        </w:rPr>
        <w:t xml:space="preserve">Developed an MS Access Oracle Interface </w:t>
      </w:r>
      <w:r>
        <w:t>that produced</w:t>
      </w:r>
      <w:r w:rsidRPr="00A10A7C">
        <w:t xml:space="preserve"> a 25% </w:t>
      </w:r>
      <w:r>
        <w:t>improvement in data integrity.</w:t>
      </w:r>
    </w:p>
    <w:p w14:paraId="7C94A1CE" w14:textId="1CB4FE47" w:rsidR="006427F9" w:rsidRDefault="006427F9" w:rsidP="00026D48">
      <w:pPr>
        <w:pStyle w:val="ListParagraph"/>
        <w:numPr>
          <w:ilvl w:val="1"/>
          <w:numId w:val="1"/>
        </w:numPr>
        <w:tabs>
          <w:tab w:val="left" w:pos="940"/>
          <w:tab w:val="left" w:pos="941"/>
        </w:tabs>
        <w:spacing w:line="279" w:lineRule="exact"/>
        <w:ind w:left="936" w:hanging="360"/>
        <w:sectPr w:rsidR="006427F9" w:rsidSect="0035249D">
          <w:type w:val="continuous"/>
          <w:pgSz w:w="12240" w:h="15840"/>
          <w:pgMar w:top="720" w:right="504" w:bottom="180" w:left="504" w:header="720" w:footer="0" w:gutter="0"/>
          <w:cols w:space="720"/>
          <w:titlePg/>
          <w:docGrid w:linePitch="299"/>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C32615" w14:paraId="15DB84FB" w14:textId="77777777" w:rsidTr="00A16E90">
        <w:tc>
          <w:tcPr>
            <w:tcW w:w="5510" w:type="dxa"/>
          </w:tcPr>
          <w:p w14:paraId="3F511E38" w14:textId="3C6463A2" w:rsidR="00C32615" w:rsidRDefault="00B76F20" w:rsidP="0035249D">
            <w:pPr>
              <w:tabs>
                <w:tab w:val="left" w:pos="9980"/>
              </w:tabs>
              <w:spacing w:before="57"/>
            </w:pPr>
            <w:r>
              <w:rPr>
                <w:b/>
              </w:rPr>
              <w:lastRenderedPageBreak/>
              <w:t>OIL PRICE INFORMATIO</w:t>
            </w:r>
            <w:r w:rsidR="0035249D">
              <w:rPr>
                <w:b/>
              </w:rPr>
              <w:t>N</w:t>
            </w:r>
            <w:r>
              <w:rPr>
                <w:b/>
              </w:rPr>
              <w:t xml:space="preserve"> SERVICE,</w:t>
            </w:r>
            <w:r>
              <w:rPr>
                <w:spacing w:val="-2"/>
              </w:rPr>
              <w:t xml:space="preserve"> Wall, </w:t>
            </w:r>
            <w:r>
              <w:t>NJ</w:t>
            </w:r>
          </w:p>
        </w:tc>
        <w:tc>
          <w:tcPr>
            <w:tcW w:w="5560" w:type="dxa"/>
          </w:tcPr>
          <w:p w14:paraId="26012B01" w14:textId="37ECD459" w:rsidR="00C32615" w:rsidRDefault="00B76F20" w:rsidP="00A16E90">
            <w:pPr>
              <w:tabs>
                <w:tab w:val="left" w:pos="9980"/>
              </w:tabs>
              <w:spacing w:before="57"/>
              <w:jc w:val="right"/>
            </w:pPr>
            <w:r>
              <w:t>2005 –</w:t>
            </w:r>
            <w:r>
              <w:rPr>
                <w:spacing w:val="-2"/>
              </w:rPr>
              <w:t xml:space="preserve"> </w:t>
            </w:r>
            <w:r>
              <w:t>2010</w:t>
            </w:r>
          </w:p>
        </w:tc>
      </w:tr>
    </w:tbl>
    <w:p w14:paraId="293A2B47" w14:textId="77777777" w:rsidR="00AF4E93" w:rsidRDefault="00640421" w:rsidP="00026D48">
      <w:pPr>
        <w:pStyle w:val="Heading2"/>
        <w:ind w:left="180"/>
        <w:rPr>
          <w:u w:val="none"/>
        </w:rPr>
      </w:pPr>
      <w:r>
        <w:rPr>
          <w:u w:val="none"/>
        </w:rPr>
        <w:t>Technical Product Manager</w:t>
      </w:r>
    </w:p>
    <w:p w14:paraId="379AFB5D" w14:textId="1B104C86" w:rsidR="00640421" w:rsidRDefault="00640421" w:rsidP="00026D48">
      <w:pPr>
        <w:pStyle w:val="BodyText"/>
        <w:spacing w:before="38"/>
        <w:ind w:left="180" w:right="170"/>
        <w:jc w:val="both"/>
      </w:pPr>
      <w:r>
        <w:t>Monitor</w:t>
      </w:r>
      <w:r w:rsidR="00CA5A6F">
        <w:t>ed</w:t>
      </w:r>
      <w:r>
        <w:t xml:space="preserve"> and a</w:t>
      </w:r>
      <w:bookmarkStart w:id="0" w:name="_GoBack"/>
      <w:bookmarkEnd w:id="0"/>
      <w:r>
        <w:t>ssess</w:t>
      </w:r>
      <w:r w:rsidR="00CA5A6F">
        <w:t>ed</w:t>
      </w:r>
      <w:r>
        <w:t xml:space="preserve"> current data collection methods to formulate process improvements and increase operational</w:t>
      </w:r>
      <w:r w:rsidR="005F4755">
        <w:t xml:space="preserve"> </w:t>
      </w:r>
      <w:r>
        <w:t>and cost effectiveness. Develop</w:t>
      </w:r>
      <w:r w:rsidR="00CA5A6F">
        <w:t>ed</w:t>
      </w:r>
      <w:r>
        <w:t xml:space="preserve"> and implement</w:t>
      </w:r>
      <w:r w:rsidR="00CA5A6F">
        <w:t>ed</w:t>
      </w:r>
      <w:r>
        <w:t xml:space="preserve"> business strategies for </w:t>
      </w:r>
      <w:r w:rsidR="002B0F48">
        <w:t>five</w:t>
      </w:r>
      <w:r>
        <w:t xml:space="preserve"> key OPIS products</w:t>
      </w:r>
      <w:r w:rsidR="00CA5A6F">
        <w:t>. A</w:t>
      </w:r>
      <w:r>
        <w:t>ssist</w:t>
      </w:r>
      <w:r w:rsidR="005F4755">
        <w:t>ed</w:t>
      </w:r>
      <w:r>
        <w:t xml:space="preserve"> in the</w:t>
      </w:r>
      <w:r w:rsidR="005F4755">
        <w:t xml:space="preserve"> </w:t>
      </w:r>
      <w:r>
        <w:t>development and implementation of policies</w:t>
      </w:r>
      <w:r w:rsidR="005F4755">
        <w:t xml:space="preserve"> and</w:t>
      </w:r>
      <w:r>
        <w:t xml:space="preserve"> procedures designed to increase efficiencies.</w:t>
      </w:r>
      <w:r w:rsidR="005F4755">
        <w:t xml:space="preserve"> Developed and created new data offerings, including GIS mappings, web applications, site updates, and stand-alone tools for running and processing data. Assisted in creating systems designed to integrate the full range of OPIS products, meshing crude, spot, rack, and retail data that enhanced the overall value of the company’s product offerings.</w:t>
      </w:r>
    </w:p>
    <w:p w14:paraId="4FA9FDF2" w14:textId="7F8FD030" w:rsidR="00AF4E93" w:rsidRDefault="00B53F92" w:rsidP="00C35BF6">
      <w:pPr>
        <w:pStyle w:val="Heading2"/>
        <w:spacing w:before="120"/>
        <w:ind w:left="490"/>
        <w:rPr>
          <w:u w:val="none"/>
        </w:rPr>
      </w:pPr>
      <w:r>
        <w:t>Improve integration and</w:t>
      </w:r>
      <w:r w:rsidRPr="00B53F92">
        <w:t xml:space="preserve"> </w:t>
      </w:r>
      <w:r w:rsidR="000E76B4">
        <w:t>b</w:t>
      </w:r>
      <w:r w:rsidRPr="00B53F92">
        <w:t>uild new product</w:t>
      </w:r>
      <w:r>
        <w:t>s</w:t>
      </w:r>
    </w:p>
    <w:p w14:paraId="477FFA9D" w14:textId="3EE7FF87" w:rsidR="00AF4E93" w:rsidRDefault="005F4755" w:rsidP="0035249D">
      <w:pPr>
        <w:pStyle w:val="ListParagraph"/>
        <w:numPr>
          <w:ilvl w:val="1"/>
          <w:numId w:val="1"/>
        </w:numPr>
        <w:tabs>
          <w:tab w:val="left" w:pos="940"/>
          <w:tab w:val="left" w:pos="941"/>
        </w:tabs>
        <w:spacing w:before="1" w:line="279" w:lineRule="exact"/>
      </w:pPr>
      <w:r w:rsidRPr="005F4755">
        <w:rPr>
          <w:b/>
        </w:rPr>
        <w:t>Achieved a 70% reduction in workflow processing time</w:t>
      </w:r>
      <w:r w:rsidRPr="005F4755">
        <w:t xml:space="preserve"> by designing an MS Access VBA based system that streamlined the manual creation and dissemination of five daily Excel reports</w:t>
      </w:r>
      <w:r w:rsidR="0035249D">
        <w:t xml:space="preserve"> </w:t>
      </w:r>
      <w:r w:rsidR="0035249D" w:rsidRPr="0035249D">
        <w:t>into one centralized platform.</w:t>
      </w:r>
    </w:p>
    <w:p w14:paraId="21692F7D" w14:textId="77777777" w:rsidR="00B3256B" w:rsidRDefault="00B3256B">
      <w:pPr>
        <w:pStyle w:val="BodyText"/>
        <w:rPr>
          <w:sz w:val="13"/>
        </w:rPr>
        <w:sectPr w:rsidR="00B3256B">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FE61FB" w14:paraId="20EB51EC" w14:textId="77777777" w:rsidTr="00A16E90">
        <w:tc>
          <w:tcPr>
            <w:tcW w:w="5510" w:type="dxa"/>
          </w:tcPr>
          <w:p w14:paraId="12BFBDC9" w14:textId="726E50E1" w:rsidR="00FE61FB" w:rsidRDefault="00FE61FB" w:rsidP="003B5895">
            <w:pPr>
              <w:tabs>
                <w:tab w:val="left" w:pos="9980"/>
              </w:tabs>
              <w:spacing w:before="120"/>
            </w:pPr>
            <w:r>
              <w:rPr>
                <w:b/>
              </w:rPr>
              <w:t>PRUDENTIAL FINANCIAL,</w:t>
            </w:r>
            <w:r>
              <w:rPr>
                <w:spacing w:val="-2"/>
              </w:rPr>
              <w:t xml:space="preserve"> Holmdel, </w:t>
            </w:r>
            <w:r>
              <w:t>NJ</w:t>
            </w:r>
          </w:p>
        </w:tc>
        <w:tc>
          <w:tcPr>
            <w:tcW w:w="5560" w:type="dxa"/>
          </w:tcPr>
          <w:p w14:paraId="60E088C2" w14:textId="6677B1B3" w:rsidR="00FE61FB" w:rsidRDefault="00FE61FB" w:rsidP="00A16E90">
            <w:pPr>
              <w:tabs>
                <w:tab w:val="left" w:pos="9980"/>
              </w:tabs>
              <w:spacing w:before="57"/>
              <w:jc w:val="right"/>
            </w:pPr>
            <w:r>
              <w:t>1998 –</w:t>
            </w:r>
            <w:r>
              <w:rPr>
                <w:spacing w:val="-2"/>
              </w:rPr>
              <w:t xml:space="preserve"> </w:t>
            </w:r>
            <w:r>
              <w:t>2005</w:t>
            </w:r>
          </w:p>
        </w:tc>
      </w:tr>
    </w:tbl>
    <w:p w14:paraId="17F3E813" w14:textId="77777777" w:rsidR="00685157" w:rsidRDefault="00685157" w:rsidP="00C64492">
      <w:pPr>
        <w:pStyle w:val="Heading2"/>
        <w:ind w:left="180"/>
        <w:rPr>
          <w:u w:val="none"/>
        </w:rPr>
      </w:pPr>
      <w:r w:rsidRPr="00685157">
        <w:rPr>
          <w:u w:val="none"/>
        </w:rPr>
        <w:t>Team Lead-Systems Consulting</w:t>
      </w:r>
    </w:p>
    <w:p w14:paraId="27E1D1E9" w14:textId="2A66969F" w:rsidR="00173B15" w:rsidRDefault="001104E9" w:rsidP="00173B15">
      <w:pPr>
        <w:pStyle w:val="BodyText"/>
        <w:spacing w:before="38"/>
        <w:ind w:left="180" w:right="170"/>
        <w:jc w:val="both"/>
      </w:pPr>
      <w:r w:rsidRPr="001104E9">
        <w:t xml:space="preserve">Directed and provided technical leadership on </w:t>
      </w:r>
      <w:r w:rsidR="009B55B7">
        <w:t>three</w:t>
      </w:r>
      <w:r w:rsidRPr="001104E9">
        <w:t xml:space="preserve"> successful high-profile, high-priority projects.</w:t>
      </w:r>
      <w:r>
        <w:t xml:space="preserve"> </w:t>
      </w:r>
      <w:r w:rsidRPr="001104E9">
        <w:t>Performed technical studies</w:t>
      </w:r>
      <w:r w:rsidR="00AB0740">
        <w:t>.</w:t>
      </w:r>
      <w:r w:rsidRPr="001104E9">
        <w:t xml:space="preserve"> </w:t>
      </w:r>
      <w:r w:rsidR="00AB0740">
        <w:t>E</w:t>
      </w:r>
      <w:r w:rsidRPr="001104E9">
        <w:t>valuated business area requirements to develop proposals for clients and management detailing technology solutions and alternatives.</w:t>
      </w:r>
      <w:r>
        <w:t xml:space="preserve"> </w:t>
      </w:r>
      <w:r w:rsidR="00B443BC">
        <w:t>F</w:t>
      </w:r>
      <w:r w:rsidRPr="001104E9">
        <w:t>ormulate</w:t>
      </w:r>
      <w:r w:rsidR="00B443BC">
        <w:t>d</w:t>
      </w:r>
      <w:r w:rsidRPr="001104E9">
        <w:t xml:space="preserve"> recommendations for acquisitions and enhancements designed to increase efficiency, productivity, and profitability.</w:t>
      </w:r>
    </w:p>
    <w:p w14:paraId="67449D76" w14:textId="40B4EA80" w:rsidR="00173B15" w:rsidRDefault="00173B15" w:rsidP="00173B15">
      <w:pPr>
        <w:pStyle w:val="Heading2"/>
        <w:spacing w:before="120"/>
        <w:ind w:left="490"/>
        <w:rPr>
          <w:u w:val="none"/>
        </w:rPr>
      </w:pPr>
      <w:r>
        <w:t xml:space="preserve">Give Expert recommendations and establish best </w:t>
      </w:r>
      <w:r w:rsidR="00095FBE">
        <w:t>practices</w:t>
      </w:r>
    </w:p>
    <w:p w14:paraId="4E5999A6" w14:textId="13A92369" w:rsidR="00173B15" w:rsidRDefault="00173B15" w:rsidP="00D525B8">
      <w:pPr>
        <w:pStyle w:val="ListParagraph"/>
        <w:numPr>
          <w:ilvl w:val="1"/>
          <w:numId w:val="1"/>
        </w:numPr>
        <w:tabs>
          <w:tab w:val="left" w:pos="940"/>
          <w:tab w:val="left" w:pos="941"/>
        </w:tabs>
        <w:spacing w:line="259" w:lineRule="auto"/>
        <w:ind w:right="80"/>
      </w:pPr>
      <w:r>
        <w:rPr>
          <w:b/>
        </w:rPr>
        <w:t>Project</w:t>
      </w:r>
      <w:r w:rsidRPr="000E76B4">
        <w:rPr>
          <w:b/>
        </w:rPr>
        <w:t xml:space="preserve"> Lead on the company’s Lotus Notes Release 3.0 Standards Taskforce</w:t>
      </w:r>
      <w:r w:rsidR="00A76E8F">
        <w:rPr>
          <w:b/>
        </w:rPr>
        <w:t>,</w:t>
      </w:r>
      <w:r>
        <w:rPr>
          <w:b/>
        </w:rPr>
        <w:t xml:space="preserve"> </w:t>
      </w:r>
      <w:r>
        <w:t xml:space="preserve">directed team to establish </w:t>
      </w:r>
      <w:r w:rsidRPr="000E76B4">
        <w:t xml:space="preserve">company-wide </w:t>
      </w:r>
      <w:r w:rsidR="00FC0708">
        <w:t>best practices</w:t>
      </w:r>
      <w:r w:rsidRPr="000E76B4">
        <w:t xml:space="preserve"> for </w:t>
      </w:r>
      <w:r w:rsidR="00FC0708">
        <w:t>using</w:t>
      </w:r>
      <w:r w:rsidRPr="000E76B4">
        <w:t xml:space="preserve"> Lotus Notes applications.</w:t>
      </w:r>
      <w:r>
        <w:t xml:space="preserve"> </w:t>
      </w:r>
    </w:p>
    <w:p w14:paraId="3FE62500" w14:textId="77777777" w:rsidR="00173B15" w:rsidRPr="00D35F71" w:rsidRDefault="00173B15" w:rsidP="00173B15">
      <w:pPr>
        <w:pStyle w:val="BodyText"/>
        <w:spacing w:before="38"/>
        <w:ind w:left="180" w:right="170"/>
        <w:jc w:val="both"/>
        <w:sectPr w:rsidR="00173B15" w:rsidRPr="00D35F71" w:rsidSect="00B3256B">
          <w:type w:val="continuous"/>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BC505B" w14:paraId="4D2701E4" w14:textId="77777777" w:rsidTr="00A16E90">
        <w:tc>
          <w:tcPr>
            <w:tcW w:w="5510" w:type="dxa"/>
          </w:tcPr>
          <w:p w14:paraId="5ECE30B1" w14:textId="534255ED" w:rsidR="00BC505B" w:rsidRDefault="00BC505B" w:rsidP="003B5895">
            <w:pPr>
              <w:tabs>
                <w:tab w:val="left" w:pos="9980"/>
              </w:tabs>
              <w:spacing w:before="120"/>
            </w:pPr>
            <w:r w:rsidRPr="00BC505B">
              <w:rPr>
                <w:b/>
              </w:rPr>
              <w:t xml:space="preserve">GPU ENERGY, </w:t>
            </w:r>
            <w:r w:rsidR="001C7406">
              <w:t>Allenhurst</w:t>
            </w:r>
            <w:r w:rsidRPr="0008555C">
              <w:t>, NJ</w:t>
            </w:r>
          </w:p>
        </w:tc>
        <w:tc>
          <w:tcPr>
            <w:tcW w:w="5560" w:type="dxa"/>
          </w:tcPr>
          <w:p w14:paraId="272EE57F" w14:textId="365AB01E" w:rsidR="00BC505B" w:rsidRDefault="0013648D" w:rsidP="00A16E90">
            <w:pPr>
              <w:tabs>
                <w:tab w:val="left" w:pos="9980"/>
              </w:tabs>
              <w:spacing w:before="57"/>
              <w:jc w:val="right"/>
            </w:pPr>
            <w:r>
              <w:t>1995 –</w:t>
            </w:r>
            <w:r>
              <w:rPr>
                <w:spacing w:val="-2"/>
              </w:rPr>
              <w:t xml:space="preserve"> </w:t>
            </w:r>
            <w:r>
              <w:t>1998</w:t>
            </w:r>
          </w:p>
        </w:tc>
      </w:tr>
    </w:tbl>
    <w:p w14:paraId="6C806FFA" w14:textId="0DA131FD" w:rsidR="00BC505B" w:rsidRDefault="00166D78" w:rsidP="00BC505B">
      <w:pPr>
        <w:pStyle w:val="Heading2"/>
        <w:ind w:left="180"/>
        <w:rPr>
          <w:u w:val="none"/>
        </w:rPr>
      </w:pPr>
      <w:r>
        <w:rPr>
          <w:u w:val="none"/>
        </w:rPr>
        <w:t>Application</w:t>
      </w:r>
      <w:r w:rsidR="00BC505B" w:rsidRPr="00685157">
        <w:rPr>
          <w:u w:val="none"/>
        </w:rPr>
        <w:t xml:space="preserve"> </w:t>
      </w:r>
      <w:r>
        <w:rPr>
          <w:u w:val="none"/>
        </w:rPr>
        <w:t>D</w:t>
      </w:r>
      <w:r w:rsidR="00BC505B" w:rsidRPr="00685157">
        <w:rPr>
          <w:u w:val="none"/>
        </w:rPr>
        <w:t>e</w:t>
      </w:r>
      <w:r w:rsidR="003F76C5">
        <w:rPr>
          <w:u w:val="none"/>
        </w:rPr>
        <w:t>veloper</w:t>
      </w:r>
    </w:p>
    <w:p w14:paraId="3E97D3E6" w14:textId="70553C8E" w:rsidR="00BC505B" w:rsidRDefault="009E69F3" w:rsidP="00482E85">
      <w:pPr>
        <w:pStyle w:val="BodyText"/>
        <w:spacing w:before="38"/>
        <w:ind w:left="180" w:right="170"/>
        <w:jc w:val="both"/>
      </w:pPr>
      <w:r w:rsidRPr="009E69F3">
        <w:t>Functioned as single point of contact for assigned client groups in support of application development activities</w:t>
      </w:r>
      <w:r w:rsidR="005E7E24">
        <w:t>.</w:t>
      </w:r>
      <w:r w:rsidRPr="009E69F3">
        <w:t xml:space="preserve"> </w:t>
      </w:r>
      <w:r w:rsidR="00450099">
        <w:t>S</w:t>
      </w:r>
      <w:r w:rsidR="00450099" w:rsidRPr="009E69F3">
        <w:t>upervised</w:t>
      </w:r>
      <w:r w:rsidRPr="009E69F3">
        <w:t xml:space="preserve"> a variety of site-related projects and problem resolution efforts.</w:t>
      </w:r>
      <w:r w:rsidR="003E66B2">
        <w:t xml:space="preserve"> </w:t>
      </w:r>
      <w:r w:rsidR="003E66B2" w:rsidRPr="003E66B2">
        <w:t xml:space="preserve">Collaborated effectively with business units to </w:t>
      </w:r>
      <w:r w:rsidR="00A93FCE" w:rsidRPr="003E66B2">
        <w:t>articulate</w:t>
      </w:r>
      <w:r w:rsidR="003E66B2" w:rsidRPr="003E66B2">
        <w:t xml:space="preserve"> process improvements and identify opportunities for utilizing available and emerging technologies to enhance operations.</w:t>
      </w:r>
      <w:r w:rsidR="00BC505B">
        <w:t xml:space="preserve"> </w:t>
      </w:r>
      <w:r w:rsidR="00F34DB8" w:rsidRPr="00F34DB8">
        <w:t>Directed the implementation of new applications on the company’s client server platforms</w:t>
      </w:r>
      <w:r w:rsidR="002A6370">
        <w:t>.</w:t>
      </w:r>
      <w:r w:rsidR="00F34DB8" w:rsidRPr="00F34DB8">
        <w:t xml:space="preserve"> </w:t>
      </w:r>
      <w:r w:rsidR="00A86903">
        <w:t>O</w:t>
      </w:r>
      <w:r w:rsidR="00F34DB8" w:rsidRPr="00F34DB8">
        <w:t>versaw hardware and software upgrades to ensure overall system compatibility, efficiency, and operational effectiveness.</w:t>
      </w:r>
      <w:r w:rsidR="002A6370">
        <w:t xml:space="preserve"> </w:t>
      </w:r>
    </w:p>
    <w:p w14:paraId="0AF732B4" w14:textId="77777777" w:rsidR="000E76B4" w:rsidRPr="00FA195F" w:rsidRDefault="000E76B4" w:rsidP="00482E85">
      <w:pPr>
        <w:pStyle w:val="BodyText"/>
        <w:spacing w:before="38"/>
        <w:ind w:left="180" w:right="170"/>
        <w:jc w:val="both"/>
        <w:sectPr w:rsidR="000E76B4" w:rsidRPr="00FA195F" w:rsidSect="00B3256B">
          <w:type w:val="continuous"/>
          <w:pgSz w:w="12240" w:h="15840"/>
          <w:pgMar w:top="680" w:right="500" w:bottom="280" w:left="500" w:header="720" w:footer="720" w:gutter="0"/>
          <w:cols w:space="720"/>
        </w:sectPr>
      </w:pPr>
    </w:p>
    <w:p w14:paraId="61A90701" w14:textId="77777777" w:rsidR="00AF4E93" w:rsidRDefault="00A82C09">
      <w:pPr>
        <w:pStyle w:val="BodyText"/>
        <w:rPr>
          <w:sz w:val="13"/>
        </w:rPr>
      </w:pPr>
      <w:r>
        <w:rPr>
          <w:noProof/>
          <w:lang w:bidi="ar-SA"/>
        </w:rPr>
        <mc:AlternateContent>
          <mc:Choice Requires="wps">
            <w:drawing>
              <wp:anchor distT="0" distB="0" distL="0" distR="0" simplePos="0" relativeHeight="251657728" behindDoc="1" locked="0" layoutInCell="1" allowOverlap="1" wp14:anchorId="4F7300AF" wp14:editId="09EE0C26">
                <wp:simplePos x="0" y="0"/>
                <wp:positionH relativeFrom="page">
                  <wp:posOffset>385445</wp:posOffset>
                </wp:positionH>
                <wp:positionV relativeFrom="paragraph">
                  <wp:posOffset>128905</wp:posOffset>
                </wp:positionV>
                <wp:extent cx="7001510" cy="201295"/>
                <wp:effectExtent l="13970" t="13335" r="13970" b="1397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1295"/>
                        </a:xfrm>
                        <a:prstGeom prst="rect">
                          <a:avLst/>
                        </a:prstGeom>
                        <a:solidFill>
                          <a:srgbClr val="BA0C2F"/>
                        </a:solidFill>
                        <a:ln w="6096">
                          <a:solidFill>
                            <a:srgbClr val="000000"/>
                          </a:solidFill>
                          <a:miter lim="800000"/>
                          <a:headEnd/>
                          <a:tailEnd/>
                        </a:ln>
                      </wps:spPr>
                      <wps:txbx>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300AF" id="Text Box 4" o:spid="_x0000_s1028" type="#_x0000_t202" style="position:absolute;margin-left:30.35pt;margin-top:10.15pt;width:551.3pt;height:15.8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" fillcolor="#ba0c2f" strokeweight=".48pt">
                <v:textbox inset="0,0,0,0">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v:textbox>
                <w10:wrap type="topAndBottom" anchorx="page"/>
              </v:shape>
            </w:pict>
          </mc:Fallback>
        </mc:AlternateContent>
      </w:r>
    </w:p>
    <w:p w14:paraId="2C7E9325" w14:textId="77777777" w:rsidR="00AF4E93" w:rsidRDefault="00AF4E93">
      <w:pPr>
        <w:pStyle w:val="BodyText"/>
        <w:rPr>
          <w:sz w:val="9"/>
        </w:rPr>
      </w:pPr>
    </w:p>
    <w:p w14:paraId="0EDFCDDB" w14:textId="4844A84A" w:rsidR="00AF4E93" w:rsidRDefault="00C35BF6" w:rsidP="0070094E">
      <w:pPr>
        <w:pStyle w:val="ListParagraph"/>
        <w:numPr>
          <w:ilvl w:val="0"/>
          <w:numId w:val="2"/>
        </w:numPr>
        <w:tabs>
          <w:tab w:val="left" w:pos="9983"/>
        </w:tabs>
        <w:spacing w:before="57"/>
        <w:ind w:left="540"/>
      </w:pPr>
      <w:r w:rsidRPr="00903B0C">
        <w:rPr>
          <w:b/>
          <w:i/>
        </w:rPr>
        <w:t xml:space="preserve">Senior </w:t>
      </w:r>
      <w:r w:rsidR="00261DF1" w:rsidRPr="00903B0C">
        <w:rPr>
          <w:b/>
          <w:i/>
        </w:rPr>
        <w:t>Pr</w:t>
      </w:r>
      <w:r w:rsidRPr="00903B0C">
        <w:rPr>
          <w:b/>
          <w:i/>
        </w:rPr>
        <w:t>o</w:t>
      </w:r>
      <w:r w:rsidR="00261DF1" w:rsidRPr="00903B0C">
        <w:rPr>
          <w:b/>
          <w:i/>
        </w:rPr>
        <w:t>grammer</w:t>
      </w:r>
      <w:r w:rsidR="00571410" w:rsidRPr="00903B0C">
        <w:rPr>
          <w:b/>
          <w:i/>
        </w:rPr>
        <w:t xml:space="preserve"> Analyst</w:t>
      </w:r>
      <w:r w:rsidRPr="00903B0C">
        <w:rPr>
          <w:b/>
        </w:rPr>
        <w:t xml:space="preserve">, </w:t>
      </w:r>
      <w:r w:rsidR="00350D98" w:rsidRPr="00903B0C">
        <w:rPr>
          <w:b/>
        </w:rPr>
        <w:t>CONTINENTAL INSURANCE</w:t>
      </w:r>
      <w:r w:rsidRPr="00903B0C">
        <w:rPr>
          <w:b/>
        </w:rPr>
        <w:t>,</w:t>
      </w:r>
      <w:r w:rsidRPr="00903B0C">
        <w:rPr>
          <w:b/>
          <w:spacing w:val="-13"/>
        </w:rPr>
        <w:t xml:space="preserve"> </w:t>
      </w:r>
      <w:r w:rsidR="00350D98">
        <w:t>Neptune</w:t>
      </w:r>
      <w:r>
        <w:t>,</w:t>
      </w:r>
      <w:r w:rsidRPr="00903B0C">
        <w:rPr>
          <w:spacing w:val="-1"/>
        </w:rPr>
        <w:t xml:space="preserve"> </w:t>
      </w:r>
      <w:r w:rsidR="00350D98">
        <w:t>NJ</w:t>
      </w:r>
    </w:p>
    <w:p w14:paraId="1ADBC91D" w14:textId="77777777" w:rsidR="00AF4E93" w:rsidRDefault="00A82C09">
      <w:pPr>
        <w:pStyle w:val="BodyText"/>
        <w:spacing w:before="10"/>
        <w:rPr>
          <w:sz w:val="8"/>
        </w:rPr>
      </w:pPr>
      <w:r>
        <w:rPr>
          <w:noProof/>
          <w:lang w:bidi="ar-SA"/>
        </w:rPr>
        <mc:AlternateContent>
          <mc:Choice Requires="wps">
            <w:drawing>
              <wp:anchor distT="0" distB="0" distL="0" distR="0" simplePos="0" relativeHeight="251658752" behindDoc="1" locked="0" layoutInCell="1" allowOverlap="1" wp14:anchorId="0C54C7BA" wp14:editId="2B7EEDB5">
                <wp:simplePos x="0" y="0"/>
                <wp:positionH relativeFrom="page">
                  <wp:posOffset>385445</wp:posOffset>
                </wp:positionH>
                <wp:positionV relativeFrom="paragraph">
                  <wp:posOffset>96520</wp:posOffset>
                </wp:positionV>
                <wp:extent cx="7001510" cy="203200"/>
                <wp:effectExtent l="13970" t="8890" r="13970" b="698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C7BA" id="Text Box 3" o:spid="_x0000_s1029" type="#_x0000_t202" style="position:absolute;margin-left:30.35pt;margin-top:7.6pt;width:551.3pt;height:1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" fillcolor="#ba0c2f" strokeweight=".48pt">
                <v:textbox inset="0,0,0,0">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v:textbox>
                <w10:wrap type="topAndBottom" anchorx="page"/>
              </v:shape>
            </w:pict>
          </mc:Fallback>
        </mc:AlternateContent>
      </w:r>
    </w:p>
    <w:p w14:paraId="7CBF0D43" w14:textId="77777777" w:rsidR="00AF4E93" w:rsidRDefault="00AF4E93">
      <w:pPr>
        <w:pStyle w:val="BodyText"/>
        <w:spacing w:before="10"/>
        <w:rPr>
          <w:sz w:val="8"/>
        </w:rPr>
      </w:pPr>
    </w:p>
    <w:p w14:paraId="486CB83A" w14:textId="77777777" w:rsidR="00AA683D" w:rsidRDefault="009650DB" w:rsidP="00685157">
      <w:pPr>
        <w:pStyle w:val="ListParagraph"/>
        <w:numPr>
          <w:ilvl w:val="0"/>
          <w:numId w:val="2"/>
        </w:numPr>
        <w:spacing w:before="57"/>
        <w:ind w:left="540" w:right="453"/>
      </w:pPr>
      <w:bookmarkStart w:id="1" w:name="_Hlk3638554"/>
      <w:r w:rsidRPr="00AA683D">
        <w:rPr>
          <w:b/>
        </w:rPr>
        <w:t>S</w:t>
      </w:r>
      <w:r w:rsidRPr="00AA683D">
        <w:rPr>
          <w:b/>
          <w:sz w:val="18"/>
          <w:szCs w:val="18"/>
        </w:rPr>
        <w:t>TADION</w:t>
      </w:r>
      <w:r w:rsidRPr="00AA683D">
        <w:rPr>
          <w:b/>
        </w:rPr>
        <w:t xml:space="preserve"> G</w:t>
      </w:r>
      <w:r w:rsidRPr="00AA683D">
        <w:rPr>
          <w:b/>
          <w:sz w:val="18"/>
          <w:szCs w:val="18"/>
        </w:rPr>
        <w:t>OLF</w:t>
      </w:r>
      <w:r w:rsidRPr="00AA683D">
        <w:rPr>
          <w:b/>
        </w:rPr>
        <w:t xml:space="preserve"> C</w:t>
      </w:r>
      <w:r w:rsidRPr="00AA683D">
        <w:rPr>
          <w:b/>
          <w:sz w:val="18"/>
          <w:szCs w:val="18"/>
        </w:rPr>
        <w:t>LASSIC</w:t>
      </w:r>
      <w:r w:rsidR="00C35BF6" w:rsidRPr="00AA683D">
        <w:rPr>
          <w:b/>
        </w:rPr>
        <w:t xml:space="preserve">, </w:t>
      </w:r>
      <w:r w:rsidR="00AA683D">
        <w:t>Scoring Central</w:t>
      </w:r>
      <w:r w:rsidR="00C35BF6">
        <w:t>, 20</w:t>
      </w:r>
      <w:r w:rsidR="00AA683D">
        <w:t>11 – 2012</w:t>
      </w:r>
    </w:p>
    <w:bookmarkEnd w:id="1"/>
    <w:p w14:paraId="0DE470B3" w14:textId="77777777" w:rsidR="00AF4E93" w:rsidRDefault="00AA683D" w:rsidP="00685157">
      <w:pPr>
        <w:pStyle w:val="ListParagraph"/>
        <w:numPr>
          <w:ilvl w:val="0"/>
          <w:numId w:val="2"/>
        </w:numPr>
        <w:ind w:left="547" w:right="446"/>
      </w:pPr>
      <w:r>
        <w:rPr>
          <w:b/>
        </w:rPr>
        <w:t>NCAA</w:t>
      </w:r>
      <w:r w:rsidR="00C35BF6" w:rsidRPr="00AA683D">
        <w:rPr>
          <w:b/>
          <w:sz w:val="18"/>
        </w:rPr>
        <w:t xml:space="preserve"> </w:t>
      </w:r>
      <w:r>
        <w:rPr>
          <w:b/>
        </w:rPr>
        <w:t>W</w:t>
      </w:r>
      <w:r>
        <w:rPr>
          <w:b/>
          <w:sz w:val="18"/>
        </w:rPr>
        <w:t>O</w:t>
      </w:r>
      <w:r w:rsidR="00C35BF6" w:rsidRPr="00AA683D">
        <w:rPr>
          <w:b/>
          <w:sz w:val="18"/>
        </w:rPr>
        <w:t>ME</w:t>
      </w:r>
      <w:r>
        <w:rPr>
          <w:b/>
          <w:sz w:val="18"/>
        </w:rPr>
        <w:t xml:space="preserve">N’S </w:t>
      </w:r>
      <w:r w:rsidRPr="00AA683D">
        <w:rPr>
          <w:b/>
        </w:rPr>
        <w:t>G</w:t>
      </w:r>
      <w:r w:rsidRPr="00AA683D">
        <w:rPr>
          <w:b/>
          <w:sz w:val="18"/>
          <w:szCs w:val="18"/>
        </w:rPr>
        <w:t>OLF</w:t>
      </w:r>
      <w:r w:rsidRPr="00AA683D">
        <w:rPr>
          <w:b/>
        </w:rPr>
        <w:t xml:space="preserve"> </w:t>
      </w:r>
      <w:r>
        <w:rPr>
          <w:b/>
        </w:rPr>
        <w:t>T</w:t>
      </w:r>
      <w:r>
        <w:rPr>
          <w:b/>
          <w:sz w:val="18"/>
          <w:szCs w:val="18"/>
        </w:rPr>
        <w:t>OURNAMENT</w:t>
      </w:r>
      <w:r w:rsidR="00C35BF6" w:rsidRPr="00AA683D">
        <w:rPr>
          <w:b/>
        </w:rPr>
        <w:t xml:space="preserve">, </w:t>
      </w:r>
      <w:r w:rsidR="00685157">
        <w:t>Administration</w:t>
      </w:r>
      <w:r w:rsidR="00C35BF6">
        <w:t>, 20</w:t>
      </w:r>
      <w:r>
        <w:t>13</w:t>
      </w:r>
    </w:p>
    <w:p w14:paraId="0FC43E86"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9776" behindDoc="1" locked="0" layoutInCell="1" allowOverlap="1" wp14:anchorId="3F720901" wp14:editId="14D03372">
                <wp:simplePos x="0" y="0"/>
                <wp:positionH relativeFrom="page">
                  <wp:posOffset>385445</wp:posOffset>
                </wp:positionH>
                <wp:positionV relativeFrom="paragraph">
                  <wp:posOffset>127000</wp:posOffset>
                </wp:positionV>
                <wp:extent cx="7001510" cy="203200"/>
                <wp:effectExtent l="13970" t="7620" r="13970" b="82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0901" id="Text Box 2" o:spid="_x0000_s1030" type="#_x0000_t202" style="position:absolute;margin-left:30.35pt;margin-top:10pt;width:551.3pt;height:1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" fillcolor="#ba0c2f" strokeweight=".48pt">
                <v:textbox inset="0,0,0,0">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v:textbox>
                <w10:wrap type="topAndBottom" anchorx="page"/>
              </v:shape>
            </w:pict>
          </mc:Fallback>
        </mc:AlternateContent>
      </w:r>
    </w:p>
    <w:p w14:paraId="769F56B2" w14:textId="77777777" w:rsidR="00AF4E93" w:rsidRDefault="00AF4E93">
      <w:pPr>
        <w:pStyle w:val="BodyText"/>
        <w:spacing w:before="10"/>
        <w:rPr>
          <w:sz w:val="8"/>
        </w:rPr>
      </w:pPr>
    </w:p>
    <w:p w14:paraId="619C422A" w14:textId="77777777" w:rsidR="00D83012" w:rsidRDefault="006D1744" w:rsidP="002725F1">
      <w:pPr>
        <w:pStyle w:val="ListParagraph"/>
        <w:numPr>
          <w:ilvl w:val="0"/>
          <w:numId w:val="2"/>
        </w:numPr>
        <w:spacing w:before="57"/>
        <w:ind w:left="540" w:right="453"/>
      </w:pPr>
      <w:r w:rsidRPr="00D83012">
        <w:rPr>
          <w:b/>
        </w:rPr>
        <w:t>M</w:t>
      </w:r>
      <w:r w:rsidRPr="00D83012">
        <w:rPr>
          <w:b/>
          <w:sz w:val="18"/>
          <w:szCs w:val="18"/>
        </w:rPr>
        <w:t>ASTER</w:t>
      </w:r>
      <w:r w:rsidRPr="00D83012">
        <w:rPr>
          <w:b/>
        </w:rPr>
        <w:t xml:space="preserve"> </w:t>
      </w:r>
      <w:r w:rsidRPr="00D83012">
        <w:rPr>
          <w:b/>
          <w:sz w:val="18"/>
          <w:szCs w:val="18"/>
        </w:rPr>
        <w:t>OF</w:t>
      </w:r>
      <w:r w:rsidRPr="00D83012">
        <w:rPr>
          <w:b/>
        </w:rPr>
        <w:t xml:space="preserve"> I</w:t>
      </w:r>
      <w:r w:rsidRPr="00D83012">
        <w:rPr>
          <w:b/>
          <w:sz w:val="18"/>
          <w:szCs w:val="18"/>
        </w:rPr>
        <w:t>NTERNET</w:t>
      </w:r>
      <w:r w:rsidRPr="00D83012">
        <w:rPr>
          <w:b/>
        </w:rPr>
        <w:t xml:space="preserve"> T</w:t>
      </w:r>
      <w:r w:rsidRPr="00D83012">
        <w:rPr>
          <w:b/>
          <w:sz w:val="18"/>
          <w:szCs w:val="18"/>
        </w:rPr>
        <w:t>ECHNOLOGY</w:t>
      </w:r>
      <w:r w:rsidRPr="00D83012">
        <w:rPr>
          <w:b/>
        </w:rPr>
        <w:t xml:space="preserve"> (MIT)</w:t>
      </w:r>
      <w:r w:rsidRPr="006D1744">
        <w:t xml:space="preserve">, </w:t>
      </w:r>
      <w:r w:rsidRPr="00D83012">
        <w:rPr>
          <w:b/>
          <w:i/>
        </w:rPr>
        <w:t>Concentration - Full Stack Development</w:t>
      </w:r>
      <w:r w:rsidRPr="006D1744">
        <w:t>, University of Georgia,</w:t>
      </w:r>
      <w:r w:rsidR="004133CF">
        <w:t xml:space="preserve"> </w:t>
      </w:r>
      <w:r w:rsidRPr="006D1744">
        <w:t>Athens, GA</w:t>
      </w:r>
    </w:p>
    <w:p w14:paraId="3B544D60" w14:textId="42A33BB8" w:rsidR="002725F1" w:rsidRDefault="008842D3" w:rsidP="00DD341B">
      <w:pPr>
        <w:pStyle w:val="ListParagraph"/>
        <w:numPr>
          <w:ilvl w:val="0"/>
          <w:numId w:val="2"/>
        </w:numPr>
        <w:ind w:left="547" w:right="446"/>
      </w:pPr>
      <w:r w:rsidRPr="00D83012">
        <w:rPr>
          <w:b/>
        </w:rPr>
        <w:t>M</w:t>
      </w:r>
      <w:r w:rsidRPr="00D83012">
        <w:rPr>
          <w:b/>
          <w:sz w:val="18"/>
        </w:rPr>
        <w:t xml:space="preserve">ASTER OF </w:t>
      </w:r>
      <w:r w:rsidRPr="00D83012">
        <w:rPr>
          <w:b/>
        </w:rPr>
        <w:t>B</w:t>
      </w:r>
      <w:r w:rsidRPr="00D83012">
        <w:rPr>
          <w:b/>
          <w:sz w:val="18"/>
        </w:rPr>
        <w:t xml:space="preserve">USINESS </w:t>
      </w:r>
      <w:r w:rsidRPr="00D83012">
        <w:rPr>
          <w:b/>
        </w:rPr>
        <w:t>A</w:t>
      </w:r>
      <w:r w:rsidRPr="00D83012">
        <w:rPr>
          <w:b/>
          <w:sz w:val="18"/>
        </w:rPr>
        <w:t xml:space="preserve">DMINISTRATION </w:t>
      </w:r>
      <w:r w:rsidRPr="00D83012">
        <w:rPr>
          <w:b/>
        </w:rPr>
        <w:t>(BBA)</w:t>
      </w:r>
      <w:r>
        <w:t xml:space="preserve">, </w:t>
      </w:r>
      <w:r w:rsidRPr="00D83012">
        <w:rPr>
          <w:b/>
          <w:i/>
        </w:rPr>
        <w:t>Concentration – MIS,</w:t>
      </w:r>
      <w:r>
        <w:t xml:space="preserve"> Monmouth University, W. Long Branch, NJ</w:t>
      </w:r>
    </w:p>
    <w:p w14:paraId="0B36E25B" w14:textId="52AA5368" w:rsidR="00D83012" w:rsidRDefault="005345CF" w:rsidP="00DD341B">
      <w:pPr>
        <w:pStyle w:val="ListParagraph"/>
        <w:numPr>
          <w:ilvl w:val="0"/>
          <w:numId w:val="2"/>
        </w:numPr>
        <w:ind w:left="547" w:right="446"/>
      </w:pPr>
      <w:r>
        <w:rPr>
          <w:b/>
        </w:rPr>
        <w:t>B</w:t>
      </w:r>
      <w:r>
        <w:rPr>
          <w:b/>
          <w:sz w:val="18"/>
        </w:rPr>
        <w:t xml:space="preserve">ACHELOR OF </w:t>
      </w:r>
      <w:r>
        <w:rPr>
          <w:b/>
        </w:rPr>
        <w:t>B</w:t>
      </w:r>
      <w:r>
        <w:rPr>
          <w:b/>
          <w:sz w:val="18"/>
        </w:rPr>
        <w:t xml:space="preserve">USINESS </w:t>
      </w:r>
      <w:r>
        <w:rPr>
          <w:b/>
        </w:rPr>
        <w:t>A</w:t>
      </w:r>
      <w:r>
        <w:rPr>
          <w:b/>
          <w:sz w:val="18"/>
        </w:rPr>
        <w:t xml:space="preserve">DMINISTRATION </w:t>
      </w:r>
      <w:r>
        <w:rPr>
          <w:b/>
        </w:rPr>
        <w:t>(BBA)</w:t>
      </w:r>
      <w:r>
        <w:t xml:space="preserve">, </w:t>
      </w:r>
      <w:r>
        <w:rPr>
          <w:b/>
          <w:i/>
        </w:rPr>
        <w:t xml:space="preserve">Major - </w:t>
      </w:r>
      <w:r w:rsidR="00D83012" w:rsidRPr="00795FFA">
        <w:rPr>
          <w:b/>
          <w:i/>
        </w:rPr>
        <w:t>Finance</w:t>
      </w:r>
      <w:r w:rsidR="00D83012" w:rsidRPr="00D83012">
        <w:rPr>
          <w:b/>
        </w:rPr>
        <w:t xml:space="preserve">, </w:t>
      </w:r>
      <w:r w:rsidR="00D83012" w:rsidRPr="004C76B6">
        <w:t>University of Texas, Austin, TX</w:t>
      </w:r>
    </w:p>
    <w:sectPr w:rsidR="00D83012" w:rsidSect="00B3256B">
      <w:type w:val="continuous"/>
      <w:pgSz w:w="12240" w:h="15840"/>
      <w:pgMar w:top="6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A5F46" w14:textId="77777777" w:rsidR="006B4D93" w:rsidRDefault="006B4D93" w:rsidP="008E5B3C">
      <w:r>
        <w:separator/>
      </w:r>
    </w:p>
  </w:endnote>
  <w:endnote w:type="continuationSeparator" w:id="0">
    <w:p w14:paraId="114728F8" w14:textId="77777777" w:rsidR="006B4D93" w:rsidRDefault="006B4D93" w:rsidP="008E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ontAwesome">
    <w:altName w:val="Calibri"/>
    <w:panose1 w:val="00000000000000000000"/>
    <w:charset w:val="00"/>
    <w:family w:val="auto"/>
    <w:pitch w:val="variable"/>
    <w:sig w:usb0="00000003" w:usb1="00000000" w:usb2="00000000" w:usb3="00000000" w:csb0="00000001"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448956"/>
      <w:docPartObj>
        <w:docPartGallery w:val="Page Numbers (Bottom of Page)"/>
        <w:docPartUnique/>
      </w:docPartObj>
    </w:sdtPr>
    <w:sdtEndPr/>
    <w:sdtContent>
      <w:sdt>
        <w:sdtPr>
          <w:id w:val="-495953214"/>
          <w:docPartObj>
            <w:docPartGallery w:val="Page Numbers (Top of Page)"/>
            <w:docPartUnique/>
          </w:docPartObj>
        </w:sdtPr>
        <w:sdtEndPr/>
        <w:sdtContent>
          <w:p w14:paraId="2422D352" w14:textId="18E0C2F0"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96AA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6AA5">
              <w:rPr>
                <w:b/>
                <w:bCs/>
                <w:noProof/>
              </w:rPr>
              <w:t>2</w:t>
            </w:r>
            <w:r>
              <w:rPr>
                <w:b/>
                <w:bCs/>
                <w:sz w:val="24"/>
                <w:szCs w:val="24"/>
              </w:rPr>
              <w:fldChar w:fldCharType="end"/>
            </w:r>
          </w:p>
        </w:sdtContent>
      </w:sdt>
    </w:sdtContent>
  </w:sdt>
  <w:p w14:paraId="6711BA71" w14:textId="77777777" w:rsidR="00055DF7" w:rsidRDefault="0005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226852"/>
      <w:docPartObj>
        <w:docPartGallery w:val="Page Numbers (Bottom of Page)"/>
        <w:docPartUnique/>
      </w:docPartObj>
    </w:sdtPr>
    <w:sdtEndPr/>
    <w:sdtContent>
      <w:sdt>
        <w:sdtPr>
          <w:id w:val="-782025823"/>
          <w:docPartObj>
            <w:docPartGallery w:val="Page Numbers (Top of Page)"/>
            <w:docPartUnique/>
          </w:docPartObj>
        </w:sdtPr>
        <w:sdtEndPr/>
        <w:sdtContent>
          <w:p w14:paraId="5E224717" w14:textId="027714D4"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96AA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6AA5">
              <w:rPr>
                <w:b/>
                <w:bCs/>
                <w:noProof/>
              </w:rPr>
              <w:t>2</w:t>
            </w:r>
            <w:r>
              <w:rPr>
                <w:b/>
                <w:bCs/>
                <w:sz w:val="24"/>
                <w:szCs w:val="24"/>
              </w:rPr>
              <w:fldChar w:fldCharType="end"/>
            </w:r>
          </w:p>
        </w:sdtContent>
      </w:sdt>
    </w:sdtContent>
  </w:sdt>
  <w:p w14:paraId="640E201C" w14:textId="77777777" w:rsidR="00055DF7" w:rsidRDefault="0005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6AB87" w14:textId="77777777" w:rsidR="006B4D93" w:rsidRDefault="006B4D93" w:rsidP="008E5B3C">
      <w:r>
        <w:separator/>
      </w:r>
    </w:p>
  </w:footnote>
  <w:footnote w:type="continuationSeparator" w:id="0">
    <w:p w14:paraId="4F0257FE" w14:textId="77777777" w:rsidR="006B4D93" w:rsidRDefault="006B4D93" w:rsidP="008E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23"/>
      <w:gridCol w:w="2259"/>
      <w:gridCol w:w="2222"/>
      <w:gridCol w:w="2276"/>
      <w:gridCol w:w="2260"/>
    </w:tblGrid>
    <w:tr w:rsidR="00B3256B" w14:paraId="24F03C6A" w14:textId="77777777" w:rsidTr="009B156B">
      <w:tc>
        <w:tcPr>
          <w:tcW w:w="2289" w:type="dxa"/>
          <w:tcBorders>
            <w:top w:val="nil"/>
            <w:left w:val="nil"/>
            <w:bottom w:val="nil"/>
          </w:tcBorders>
        </w:tcPr>
        <w:p w14:paraId="1A7C9499" w14:textId="77777777" w:rsidR="00B3256B" w:rsidRPr="00B14CA7" w:rsidRDefault="006B4D93" w:rsidP="00B3256B">
          <w:pPr>
            <w:pStyle w:val="Header"/>
            <w:jc w:val="center"/>
            <w:rPr>
              <w:sz w:val="24"/>
              <w:szCs w:val="24"/>
            </w:rPr>
          </w:pPr>
          <w:hyperlink r:id="rId1" w:history="1">
            <w:r w:rsidR="00A92B45" w:rsidRPr="00B14CA7">
              <w:rPr>
                <w:rStyle w:val="Hyperlink"/>
                <w:b/>
                <w:sz w:val="24"/>
                <w:szCs w:val="24"/>
              </w:rPr>
              <w:t>Glen C. Falk</w:t>
            </w:r>
          </w:hyperlink>
        </w:p>
      </w:tc>
      <w:tc>
        <w:tcPr>
          <w:tcW w:w="2289" w:type="dxa"/>
          <w:tcBorders>
            <w:top w:val="nil"/>
            <w:bottom w:val="nil"/>
          </w:tcBorders>
        </w:tcPr>
        <w:p w14:paraId="385D8308" w14:textId="1AE0F8B7" w:rsidR="00B3256B" w:rsidRDefault="00F81099" w:rsidP="00F81099">
          <w:pPr>
            <w:pStyle w:val="Header"/>
            <w:jc w:val="center"/>
          </w:pPr>
          <w:hyperlink r:id="rId2" w:history="1">
            <w:r w:rsidRPr="003C0214">
              <w:rPr>
                <w:rStyle w:val="Hyperlink"/>
              </w:rPr>
              <w:t>gfalk@uga.edu</w:t>
            </w:r>
          </w:hyperlink>
        </w:p>
      </w:tc>
      <w:tc>
        <w:tcPr>
          <w:tcW w:w="2290" w:type="dxa"/>
          <w:tcBorders>
            <w:top w:val="nil"/>
            <w:bottom w:val="nil"/>
          </w:tcBorders>
        </w:tcPr>
        <w:p w14:paraId="76788E63" w14:textId="77777777" w:rsidR="00B3256B" w:rsidRDefault="00B3256B" w:rsidP="00B3256B">
          <w:pPr>
            <w:pStyle w:val="Header"/>
            <w:jc w:val="center"/>
          </w:pPr>
          <w:r>
            <w:t>706-705-2775</w:t>
          </w:r>
        </w:p>
      </w:tc>
      <w:tc>
        <w:tcPr>
          <w:tcW w:w="2290" w:type="dxa"/>
          <w:tcBorders>
            <w:top w:val="nil"/>
            <w:bottom w:val="nil"/>
          </w:tcBorders>
        </w:tcPr>
        <w:p w14:paraId="09FB6CEC" w14:textId="77777777" w:rsidR="00B3256B" w:rsidRDefault="00B3256B" w:rsidP="00B3256B">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14:paraId="0D8E3E14" w14:textId="75E7DE79" w:rsidR="00B3256B" w:rsidRDefault="00B3256B" w:rsidP="00B3256B">
          <w:pPr>
            <w:pStyle w:val="Header"/>
            <w:jc w:val="center"/>
          </w:pPr>
          <w:r>
            <w:rPr>
              <w:rFonts w:ascii="FontAwesome" w:hAnsi="FontAwesome"/>
            </w:rPr>
            <w:t></w:t>
          </w:r>
          <w:r>
            <w:t xml:space="preserve"> </w:t>
          </w:r>
          <w:hyperlink r:id="rId4" w:history="1">
            <w:r w:rsidRPr="00AB4C18">
              <w:rPr>
                <w:rStyle w:val="Hyperlink"/>
              </w:rPr>
              <w:t>github.com/gcf</w:t>
            </w:r>
          </w:hyperlink>
        </w:p>
      </w:tc>
    </w:tr>
  </w:tbl>
  <w:p w14:paraId="2F4A7C5C" w14:textId="77777777" w:rsidR="00B3256B" w:rsidRDefault="00B3256B" w:rsidP="00B32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26"/>
      <w:gridCol w:w="2256"/>
      <w:gridCol w:w="2217"/>
      <w:gridCol w:w="2275"/>
      <w:gridCol w:w="2258"/>
    </w:tblGrid>
    <w:tr w:rsidR="008E5B3C" w14:paraId="06234CF3" w14:textId="77777777" w:rsidTr="00B3256B">
      <w:tc>
        <w:tcPr>
          <w:tcW w:w="11448" w:type="dxa"/>
          <w:gridSpan w:val="5"/>
          <w:tcBorders>
            <w:top w:val="nil"/>
            <w:left w:val="nil"/>
            <w:bottom w:val="nil"/>
            <w:right w:val="nil"/>
          </w:tcBorders>
        </w:tcPr>
        <w:p w14:paraId="2D1B29E7" w14:textId="77777777" w:rsidR="008E5B3C" w:rsidRPr="00A92B45" w:rsidRDefault="006B4D93" w:rsidP="00B3256B">
          <w:pPr>
            <w:ind w:left="590" w:right="590"/>
            <w:jc w:val="center"/>
            <w:rPr>
              <w:sz w:val="32"/>
              <w:szCs w:val="32"/>
            </w:rPr>
          </w:pPr>
          <w:hyperlink r:id="rId1" w:history="1">
            <w:r w:rsidR="008E5B3C" w:rsidRPr="0070094E">
              <w:rPr>
                <w:rStyle w:val="Hyperlink"/>
                <w:b/>
                <w:color w:val="auto"/>
                <w:sz w:val="40"/>
                <w:szCs w:val="40"/>
              </w:rPr>
              <w:t>G</w:t>
            </w:r>
            <w:r w:rsidR="008E5B3C" w:rsidRPr="0070094E">
              <w:rPr>
                <w:rStyle w:val="Hyperlink"/>
                <w:b/>
                <w:color w:val="auto"/>
                <w:sz w:val="32"/>
                <w:szCs w:val="32"/>
              </w:rPr>
              <w:t xml:space="preserve">len </w:t>
            </w:r>
            <w:r w:rsidR="008E5B3C" w:rsidRPr="0070094E">
              <w:rPr>
                <w:rStyle w:val="Hyperlink"/>
                <w:b/>
                <w:color w:val="auto"/>
                <w:sz w:val="40"/>
                <w:szCs w:val="40"/>
              </w:rPr>
              <w:t>C.</w:t>
            </w:r>
            <w:r w:rsidR="008E5B3C" w:rsidRPr="0070094E">
              <w:rPr>
                <w:rStyle w:val="Hyperlink"/>
                <w:b/>
                <w:color w:val="auto"/>
                <w:sz w:val="32"/>
                <w:szCs w:val="32"/>
              </w:rPr>
              <w:t xml:space="preserve"> </w:t>
            </w:r>
            <w:r w:rsidR="008E5B3C" w:rsidRPr="0070094E">
              <w:rPr>
                <w:rStyle w:val="Hyperlink"/>
                <w:b/>
                <w:color w:val="auto"/>
                <w:sz w:val="40"/>
                <w:szCs w:val="40"/>
              </w:rPr>
              <w:t>F</w:t>
            </w:r>
            <w:r w:rsidR="008E5B3C" w:rsidRPr="0070094E">
              <w:rPr>
                <w:rStyle w:val="Hyperlink"/>
                <w:b/>
                <w:color w:val="auto"/>
                <w:sz w:val="32"/>
                <w:szCs w:val="32"/>
              </w:rPr>
              <w:t>alk</w:t>
            </w:r>
          </w:hyperlink>
        </w:p>
      </w:tc>
    </w:tr>
    <w:tr w:rsidR="008E5B3C" w14:paraId="57545699" w14:textId="77777777" w:rsidTr="00B3256B">
      <w:tc>
        <w:tcPr>
          <w:tcW w:w="2289" w:type="dxa"/>
          <w:tcBorders>
            <w:top w:val="nil"/>
            <w:left w:val="nil"/>
            <w:bottom w:val="nil"/>
          </w:tcBorders>
        </w:tcPr>
        <w:p w14:paraId="134BCB70" w14:textId="77777777" w:rsidR="008E5B3C" w:rsidRDefault="00727E06" w:rsidP="00727E06">
          <w:pPr>
            <w:pStyle w:val="Header"/>
            <w:jc w:val="center"/>
          </w:pPr>
          <w:r>
            <w:t>Bishop, GA 30621</w:t>
          </w:r>
        </w:p>
      </w:tc>
      <w:tc>
        <w:tcPr>
          <w:tcW w:w="2289" w:type="dxa"/>
          <w:tcBorders>
            <w:top w:val="nil"/>
            <w:bottom w:val="nil"/>
          </w:tcBorders>
        </w:tcPr>
        <w:p w14:paraId="5DC85443" w14:textId="3B9C6586" w:rsidR="008E5B3C" w:rsidRDefault="00F81099" w:rsidP="004E203B">
          <w:pPr>
            <w:pStyle w:val="Header"/>
            <w:jc w:val="center"/>
          </w:pPr>
          <w:hyperlink r:id="rId2" w:history="1">
            <w:r w:rsidRPr="003C0214">
              <w:rPr>
                <w:rStyle w:val="Hyperlink"/>
              </w:rPr>
              <w:t>gfalk@uga.edu</w:t>
            </w:r>
          </w:hyperlink>
        </w:p>
      </w:tc>
      <w:tc>
        <w:tcPr>
          <w:tcW w:w="2290" w:type="dxa"/>
          <w:tcBorders>
            <w:top w:val="nil"/>
            <w:bottom w:val="nil"/>
          </w:tcBorders>
        </w:tcPr>
        <w:p w14:paraId="6955809A" w14:textId="77777777" w:rsidR="008E5B3C" w:rsidRDefault="008E5B3C" w:rsidP="00727E06">
          <w:pPr>
            <w:pStyle w:val="Header"/>
            <w:jc w:val="center"/>
          </w:pPr>
          <w:r>
            <w:t>706-705-2775</w:t>
          </w:r>
        </w:p>
      </w:tc>
      <w:tc>
        <w:tcPr>
          <w:tcW w:w="2290" w:type="dxa"/>
          <w:tcBorders>
            <w:top w:val="nil"/>
            <w:bottom w:val="nil"/>
          </w:tcBorders>
        </w:tcPr>
        <w:p w14:paraId="1033943A" w14:textId="77777777" w:rsidR="008E5B3C" w:rsidRDefault="008E5B3C" w:rsidP="00727E06">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14:paraId="25CA2759" w14:textId="0ACB44A8" w:rsidR="008E5B3C" w:rsidRDefault="008E5B3C" w:rsidP="00727E06">
          <w:pPr>
            <w:pStyle w:val="Header"/>
            <w:jc w:val="center"/>
          </w:pPr>
          <w:r>
            <w:rPr>
              <w:rFonts w:ascii="FontAwesome" w:hAnsi="FontAwesome"/>
            </w:rPr>
            <w:t></w:t>
          </w:r>
          <w:r>
            <w:t xml:space="preserve"> </w:t>
          </w:r>
          <w:hyperlink r:id="rId4" w:history="1">
            <w:r w:rsidRPr="00AB4C18">
              <w:rPr>
                <w:rStyle w:val="Hyperlink"/>
              </w:rPr>
              <w:t>github.com/gcf</w:t>
            </w:r>
          </w:hyperlink>
        </w:p>
      </w:tc>
    </w:tr>
  </w:tbl>
  <w:p w14:paraId="598B208B" w14:textId="77777777" w:rsidR="008E5B3C" w:rsidRDefault="008E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F6E"/>
    <w:multiLevelType w:val="hybridMultilevel"/>
    <w:tmpl w:val="BBBCB4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CEE6668"/>
    <w:multiLevelType w:val="hybridMultilevel"/>
    <w:tmpl w:val="F9944FBC"/>
    <w:lvl w:ilvl="0" w:tplc="794A82FC">
      <w:numFmt w:val="bullet"/>
      <w:lvlText w:val=""/>
      <w:lvlJc w:val="left"/>
      <w:pPr>
        <w:ind w:left="759" w:hanging="360"/>
      </w:pPr>
      <w:rPr>
        <w:rFonts w:ascii="Wingdings" w:eastAsia="Wingdings" w:hAnsi="Wingdings" w:cs="Wingdings" w:hint="default"/>
        <w:w w:val="100"/>
        <w:sz w:val="22"/>
        <w:szCs w:val="22"/>
        <w:lang w:val="en-US" w:eastAsia="en-US" w:bidi="en-US"/>
      </w:rPr>
    </w:lvl>
    <w:lvl w:ilvl="1" w:tplc="5FB89600">
      <w:numFmt w:val="bullet"/>
      <w:lvlText w:val=""/>
      <w:lvlJc w:val="left"/>
      <w:pPr>
        <w:ind w:left="940" w:hanging="361"/>
      </w:pPr>
      <w:rPr>
        <w:rFonts w:ascii="Symbol" w:eastAsia="Symbol" w:hAnsi="Symbol" w:cs="Symbol" w:hint="default"/>
        <w:w w:val="100"/>
        <w:sz w:val="22"/>
        <w:szCs w:val="22"/>
        <w:lang w:val="en-US" w:eastAsia="en-US" w:bidi="en-US"/>
      </w:rPr>
    </w:lvl>
    <w:lvl w:ilvl="2" w:tplc="1C3A5AF8">
      <w:numFmt w:val="bullet"/>
      <w:lvlText w:val="•"/>
      <w:lvlJc w:val="left"/>
      <w:pPr>
        <w:ind w:left="2084" w:hanging="361"/>
      </w:pPr>
      <w:rPr>
        <w:rFonts w:hint="default"/>
        <w:lang w:val="en-US" w:eastAsia="en-US" w:bidi="en-US"/>
      </w:rPr>
    </w:lvl>
    <w:lvl w:ilvl="3" w:tplc="33584116">
      <w:numFmt w:val="bullet"/>
      <w:lvlText w:val="•"/>
      <w:lvlJc w:val="left"/>
      <w:pPr>
        <w:ind w:left="3228" w:hanging="361"/>
      </w:pPr>
      <w:rPr>
        <w:rFonts w:hint="default"/>
        <w:lang w:val="en-US" w:eastAsia="en-US" w:bidi="en-US"/>
      </w:rPr>
    </w:lvl>
    <w:lvl w:ilvl="4" w:tplc="4B2EB174">
      <w:numFmt w:val="bullet"/>
      <w:lvlText w:val="•"/>
      <w:lvlJc w:val="left"/>
      <w:pPr>
        <w:ind w:left="4373" w:hanging="361"/>
      </w:pPr>
      <w:rPr>
        <w:rFonts w:hint="default"/>
        <w:lang w:val="en-US" w:eastAsia="en-US" w:bidi="en-US"/>
      </w:rPr>
    </w:lvl>
    <w:lvl w:ilvl="5" w:tplc="266EAAB6">
      <w:numFmt w:val="bullet"/>
      <w:lvlText w:val="•"/>
      <w:lvlJc w:val="left"/>
      <w:pPr>
        <w:ind w:left="5517" w:hanging="361"/>
      </w:pPr>
      <w:rPr>
        <w:rFonts w:hint="default"/>
        <w:lang w:val="en-US" w:eastAsia="en-US" w:bidi="en-US"/>
      </w:rPr>
    </w:lvl>
    <w:lvl w:ilvl="6" w:tplc="73CE07F8">
      <w:numFmt w:val="bullet"/>
      <w:lvlText w:val="•"/>
      <w:lvlJc w:val="left"/>
      <w:pPr>
        <w:ind w:left="6662" w:hanging="361"/>
      </w:pPr>
      <w:rPr>
        <w:rFonts w:hint="default"/>
        <w:lang w:val="en-US" w:eastAsia="en-US" w:bidi="en-US"/>
      </w:rPr>
    </w:lvl>
    <w:lvl w:ilvl="7" w:tplc="1320F2B2">
      <w:numFmt w:val="bullet"/>
      <w:lvlText w:val="•"/>
      <w:lvlJc w:val="left"/>
      <w:pPr>
        <w:ind w:left="7806" w:hanging="361"/>
      </w:pPr>
      <w:rPr>
        <w:rFonts w:hint="default"/>
        <w:lang w:val="en-US" w:eastAsia="en-US" w:bidi="en-US"/>
      </w:rPr>
    </w:lvl>
    <w:lvl w:ilvl="8" w:tplc="1F5A09BE">
      <w:numFmt w:val="bullet"/>
      <w:lvlText w:val="•"/>
      <w:lvlJc w:val="left"/>
      <w:pPr>
        <w:ind w:left="8951" w:hanging="361"/>
      </w:pPr>
      <w:rPr>
        <w:rFonts w:hint="default"/>
        <w:lang w:val="en-US" w:eastAsia="en-US" w:bidi="en-US"/>
      </w:rPr>
    </w:lvl>
  </w:abstractNum>
  <w:abstractNum w:abstractNumId="2" w15:restartNumberingAfterBreak="0">
    <w:nsid w:val="3B44708E"/>
    <w:multiLevelType w:val="hybridMultilevel"/>
    <w:tmpl w:val="DD08394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drawingGridHorizontalSpacing w:val="110"/>
  <w:displayHorizontalDrawingGridEvery w:val="2"/>
  <w:characterSpacingControl w:val="doNotCompress"/>
  <w:hdrShapeDefaults>
    <o:shapedefaults v:ext="edit" spidmax="2049">
      <o:colormru v:ext="edit" colors="#ba0c2f"/>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93"/>
    <w:rsid w:val="00014260"/>
    <w:rsid w:val="00015D3C"/>
    <w:rsid w:val="0002651E"/>
    <w:rsid w:val="00026D48"/>
    <w:rsid w:val="00034ECE"/>
    <w:rsid w:val="00055DF7"/>
    <w:rsid w:val="00057258"/>
    <w:rsid w:val="00074A50"/>
    <w:rsid w:val="0008555C"/>
    <w:rsid w:val="00094BB5"/>
    <w:rsid w:val="00095FBE"/>
    <w:rsid w:val="000C3405"/>
    <w:rsid w:val="000C7366"/>
    <w:rsid w:val="000E724B"/>
    <w:rsid w:val="000E76B4"/>
    <w:rsid w:val="001104E9"/>
    <w:rsid w:val="00120620"/>
    <w:rsid w:val="0013648D"/>
    <w:rsid w:val="00166D78"/>
    <w:rsid w:val="00173B15"/>
    <w:rsid w:val="00185C58"/>
    <w:rsid w:val="001A7D48"/>
    <w:rsid w:val="001C7406"/>
    <w:rsid w:val="001F24BD"/>
    <w:rsid w:val="00201E85"/>
    <w:rsid w:val="00213CC5"/>
    <w:rsid w:val="00221489"/>
    <w:rsid w:val="002243DC"/>
    <w:rsid w:val="00234706"/>
    <w:rsid w:val="00245346"/>
    <w:rsid w:val="00261DF1"/>
    <w:rsid w:val="002725F1"/>
    <w:rsid w:val="00285DBC"/>
    <w:rsid w:val="002A6370"/>
    <w:rsid w:val="002B0F48"/>
    <w:rsid w:val="002B1C59"/>
    <w:rsid w:val="002F3BFB"/>
    <w:rsid w:val="00313907"/>
    <w:rsid w:val="00336944"/>
    <w:rsid w:val="003421CC"/>
    <w:rsid w:val="00350D98"/>
    <w:rsid w:val="0035249D"/>
    <w:rsid w:val="00365DD6"/>
    <w:rsid w:val="00375EB1"/>
    <w:rsid w:val="003B5895"/>
    <w:rsid w:val="003C0FB7"/>
    <w:rsid w:val="003C137C"/>
    <w:rsid w:val="003D3259"/>
    <w:rsid w:val="003E66B2"/>
    <w:rsid w:val="003F0460"/>
    <w:rsid w:val="003F76C5"/>
    <w:rsid w:val="0040448B"/>
    <w:rsid w:val="004133CF"/>
    <w:rsid w:val="00450099"/>
    <w:rsid w:val="00457778"/>
    <w:rsid w:val="004721F2"/>
    <w:rsid w:val="00482E85"/>
    <w:rsid w:val="004A43E4"/>
    <w:rsid w:val="004C2BC1"/>
    <w:rsid w:val="004C76B6"/>
    <w:rsid w:val="004E0E62"/>
    <w:rsid w:val="004E1852"/>
    <w:rsid w:val="004E203B"/>
    <w:rsid w:val="004F10FB"/>
    <w:rsid w:val="004F644F"/>
    <w:rsid w:val="00523463"/>
    <w:rsid w:val="005345CF"/>
    <w:rsid w:val="005423CA"/>
    <w:rsid w:val="00544990"/>
    <w:rsid w:val="0054586E"/>
    <w:rsid w:val="00554F52"/>
    <w:rsid w:val="00571410"/>
    <w:rsid w:val="00581C2C"/>
    <w:rsid w:val="005A6580"/>
    <w:rsid w:val="005D515D"/>
    <w:rsid w:val="005D6392"/>
    <w:rsid w:val="005E7E24"/>
    <w:rsid w:val="005F4755"/>
    <w:rsid w:val="00640421"/>
    <w:rsid w:val="006427F9"/>
    <w:rsid w:val="00660C4F"/>
    <w:rsid w:val="00663F92"/>
    <w:rsid w:val="00685157"/>
    <w:rsid w:val="006B4D93"/>
    <w:rsid w:val="006D1744"/>
    <w:rsid w:val="0070094E"/>
    <w:rsid w:val="0072071E"/>
    <w:rsid w:val="00727E06"/>
    <w:rsid w:val="007363EF"/>
    <w:rsid w:val="00744E25"/>
    <w:rsid w:val="007628C4"/>
    <w:rsid w:val="00765422"/>
    <w:rsid w:val="00795FFA"/>
    <w:rsid w:val="007A6BF7"/>
    <w:rsid w:val="007B158C"/>
    <w:rsid w:val="007C2202"/>
    <w:rsid w:val="00820F57"/>
    <w:rsid w:val="00823CB1"/>
    <w:rsid w:val="00824F96"/>
    <w:rsid w:val="008515F7"/>
    <w:rsid w:val="008842D3"/>
    <w:rsid w:val="008A59A1"/>
    <w:rsid w:val="008A5C01"/>
    <w:rsid w:val="008C3B0F"/>
    <w:rsid w:val="008D164E"/>
    <w:rsid w:val="008E4CC7"/>
    <w:rsid w:val="008E5B3C"/>
    <w:rsid w:val="00903B0C"/>
    <w:rsid w:val="0090723F"/>
    <w:rsid w:val="009650DB"/>
    <w:rsid w:val="00970ECF"/>
    <w:rsid w:val="009B55B7"/>
    <w:rsid w:val="009E622C"/>
    <w:rsid w:val="009E69F3"/>
    <w:rsid w:val="009F0897"/>
    <w:rsid w:val="00A016DF"/>
    <w:rsid w:val="00A10A7C"/>
    <w:rsid w:val="00A15222"/>
    <w:rsid w:val="00A17446"/>
    <w:rsid w:val="00A638ED"/>
    <w:rsid w:val="00A63DCB"/>
    <w:rsid w:val="00A73FA8"/>
    <w:rsid w:val="00A76E8F"/>
    <w:rsid w:val="00A82C09"/>
    <w:rsid w:val="00A86903"/>
    <w:rsid w:val="00A92B45"/>
    <w:rsid w:val="00A93FCE"/>
    <w:rsid w:val="00AA683D"/>
    <w:rsid w:val="00AB0740"/>
    <w:rsid w:val="00AB4C18"/>
    <w:rsid w:val="00AB6CD3"/>
    <w:rsid w:val="00AB6EB4"/>
    <w:rsid w:val="00AD4C9A"/>
    <w:rsid w:val="00AD6454"/>
    <w:rsid w:val="00AD6D82"/>
    <w:rsid w:val="00AE1DCE"/>
    <w:rsid w:val="00AE4A44"/>
    <w:rsid w:val="00AE7B1D"/>
    <w:rsid w:val="00AF4E93"/>
    <w:rsid w:val="00B14CA7"/>
    <w:rsid w:val="00B3256B"/>
    <w:rsid w:val="00B34B44"/>
    <w:rsid w:val="00B443BC"/>
    <w:rsid w:val="00B53F92"/>
    <w:rsid w:val="00B76F20"/>
    <w:rsid w:val="00B96AA5"/>
    <w:rsid w:val="00BA401E"/>
    <w:rsid w:val="00BC269E"/>
    <w:rsid w:val="00BC505B"/>
    <w:rsid w:val="00BD59A1"/>
    <w:rsid w:val="00C22DD1"/>
    <w:rsid w:val="00C32615"/>
    <w:rsid w:val="00C35BF6"/>
    <w:rsid w:val="00C4661D"/>
    <w:rsid w:val="00C512F3"/>
    <w:rsid w:val="00C64492"/>
    <w:rsid w:val="00C728F9"/>
    <w:rsid w:val="00CA5A6F"/>
    <w:rsid w:val="00CA7C5A"/>
    <w:rsid w:val="00D2018E"/>
    <w:rsid w:val="00D35F71"/>
    <w:rsid w:val="00D375B8"/>
    <w:rsid w:val="00D50A87"/>
    <w:rsid w:val="00D525B8"/>
    <w:rsid w:val="00D5787C"/>
    <w:rsid w:val="00D83012"/>
    <w:rsid w:val="00D84669"/>
    <w:rsid w:val="00DB60BA"/>
    <w:rsid w:val="00DD161B"/>
    <w:rsid w:val="00DD341B"/>
    <w:rsid w:val="00DE4BB6"/>
    <w:rsid w:val="00E0401D"/>
    <w:rsid w:val="00E141C7"/>
    <w:rsid w:val="00E2122F"/>
    <w:rsid w:val="00E222F8"/>
    <w:rsid w:val="00E27E05"/>
    <w:rsid w:val="00E52655"/>
    <w:rsid w:val="00E60A88"/>
    <w:rsid w:val="00E732D1"/>
    <w:rsid w:val="00E76CB2"/>
    <w:rsid w:val="00EE0835"/>
    <w:rsid w:val="00EE2912"/>
    <w:rsid w:val="00EF6777"/>
    <w:rsid w:val="00F06E52"/>
    <w:rsid w:val="00F34DB8"/>
    <w:rsid w:val="00F52AF5"/>
    <w:rsid w:val="00F5732D"/>
    <w:rsid w:val="00F678C9"/>
    <w:rsid w:val="00F74ECD"/>
    <w:rsid w:val="00F81099"/>
    <w:rsid w:val="00F92480"/>
    <w:rsid w:val="00FA195F"/>
    <w:rsid w:val="00FA72C5"/>
    <w:rsid w:val="00FC0708"/>
    <w:rsid w:val="00FC3192"/>
    <w:rsid w:val="00FC7893"/>
    <w:rsid w:val="00FE6148"/>
    <w:rsid w:val="00FE61FB"/>
    <w:rsid w:val="00FF02C6"/>
    <w:rsid w:val="00FF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a0c2f"/>
    </o:shapedefaults>
    <o:shapelayout v:ext="edit">
      <o:idmap v:ext="edit" data="1"/>
    </o:shapelayout>
  </w:shapeDefaults>
  <w:decimalSymbol w:val="."/>
  <w:listSeparator w:val=","/>
  <w14:docId w14:val="0CCF54BB"/>
  <w15:docId w15:val="{05B2905A-13A6-4ABD-A9E6-B1862F2D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47"/>
      <w:ind w:left="597" w:right="597"/>
      <w:jc w:val="center"/>
      <w:outlineLvl w:val="0"/>
    </w:pPr>
    <w:rPr>
      <w:b/>
      <w:bCs/>
      <w:u w:val="single" w:color="000000"/>
    </w:rPr>
  </w:style>
  <w:style w:type="paragraph" w:styleId="Heading2">
    <w:name w:val="heading 2"/>
    <w:basedOn w:val="Normal"/>
    <w:uiPriority w:val="1"/>
    <w:qFormat/>
    <w:pPr>
      <w:ind w:left="49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661D"/>
    <w:rPr>
      <w:color w:val="0000FF" w:themeColor="hyperlink"/>
      <w:u w:val="single"/>
    </w:rPr>
  </w:style>
  <w:style w:type="paragraph" w:styleId="Header">
    <w:name w:val="header"/>
    <w:basedOn w:val="Normal"/>
    <w:link w:val="HeaderChar"/>
    <w:uiPriority w:val="99"/>
    <w:unhideWhenUsed/>
    <w:rsid w:val="008E5B3C"/>
    <w:pPr>
      <w:tabs>
        <w:tab w:val="center" w:pos="4680"/>
        <w:tab w:val="right" w:pos="9360"/>
      </w:tabs>
    </w:pPr>
  </w:style>
  <w:style w:type="character" w:customStyle="1" w:styleId="HeaderChar">
    <w:name w:val="Header Char"/>
    <w:basedOn w:val="DefaultParagraphFont"/>
    <w:link w:val="Header"/>
    <w:uiPriority w:val="99"/>
    <w:rsid w:val="008E5B3C"/>
    <w:rPr>
      <w:rFonts w:ascii="Calibri" w:eastAsia="Calibri" w:hAnsi="Calibri" w:cs="Calibri"/>
      <w:lang w:bidi="en-US"/>
    </w:rPr>
  </w:style>
  <w:style w:type="paragraph" w:styleId="Footer">
    <w:name w:val="footer"/>
    <w:basedOn w:val="Normal"/>
    <w:link w:val="FooterChar"/>
    <w:uiPriority w:val="99"/>
    <w:unhideWhenUsed/>
    <w:rsid w:val="008E5B3C"/>
    <w:pPr>
      <w:tabs>
        <w:tab w:val="center" w:pos="4680"/>
        <w:tab w:val="right" w:pos="9360"/>
      </w:tabs>
    </w:pPr>
  </w:style>
  <w:style w:type="character" w:customStyle="1" w:styleId="FooterChar">
    <w:name w:val="Footer Char"/>
    <w:basedOn w:val="DefaultParagraphFont"/>
    <w:link w:val="Footer"/>
    <w:uiPriority w:val="99"/>
    <w:rsid w:val="008E5B3C"/>
    <w:rPr>
      <w:rFonts w:ascii="Calibri" w:eastAsia="Calibri" w:hAnsi="Calibri" w:cs="Calibri"/>
      <w:lang w:bidi="en-US"/>
    </w:rPr>
  </w:style>
  <w:style w:type="table" w:styleId="TableGrid">
    <w:name w:val="Table Grid"/>
    <w:basedOn w:val="TableNormal"/>
    <w:uiPriority w:val="39"/>
    <w:rsid w:val="008E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9A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pubs.com/UTexas80/NLP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pubs.com/UTexas80/MDH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falk@uga.edu" TargetMode="External"/><Relationship Id="rId1" Type="http://schemas.openxmlformats.org/officeDocument/2006/relationships/hyperlink" Target="https://glenfalk.rbind.io/" TargetMode="External"/><Relationship Id="rId4" Type="http://schemas.openxmlformats.org/officeDocument/2006/relationships/hyperlink" Target="file:///D:\GitHub\GlenCFalk_HelloFriend\docs\github.com\utexas80"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falk@uga.edu" TargetMode="External"/><Relationship Id="rId1" Type="http://schemas.openxmlformats.org/officeDocument/2006/relationships/hyperlink" Target="https://glenfalk.rbind.io/" TargetMode="External"/><Relationship Id="rId4" Type="http://schemas.openxmlformats.org/officeDocument/2006/relationships/hyperlink" Target="file:///D:\GitHub\GlenCFalk_HelloFriend\docs\github.com\utexa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31F4-FCA2-4470-B5C7-534C83CD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Kali Dewald</dc:creator>
  <cp:lastModifiedBy>Glen C Falk</cp:lastModifiedBy>
  <cp:revision>18</cp:revision>
  <dcterms:created xsi:type="dcterms:W3CDTF">2019-03-18T17:38:00Z</dcterms:created>
  <dcterms:modified xsi:type="dcterms:W3CDTF">2019-03-20T11:23:00Z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