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 Key: Linear Regression</w:t>
      </w:r>
    </w:p>
    <w:p>
      <w:pPr>
        <w:pStyle w:val="Heading2"/>
      </w:pPr>
      <w:r>
        <w:t>Section A: Conceptual Answers</w:t>
      </w:r>
    </w:p>
    <w:p>
      <w:r>
        <w:t>1. Linear Regression is a supervised learning algorithm that models the relationship between a dependent variable and one or more independent variables using a linear equation.</w:t>
      </w:r>
    </w:p>
    <w:p>
      <w:r>
        <w:t>2. Simple linear regression uses one independent variable, while multiple linear regression uses two or more independent variables.</w:t>
      </w:r>
    </w:p>
    <w:p>
      <w:r>
        <w:t>3. Assumptions include linearity, independence, homoscedasticity, normality of errors, and absence of multicollinearity.</w:t>
      </w:r>
    </w:p>
    <w:p>
      <w:r>
        <w:t>4. Overfitting occurs when the model fits noise in the training data, leading to poor generalization on new data.</w:t>
      </w:r>
    </w:p>
    <w:p>
      <w:pPr>
        <w:pStyle w:val="Heading2"/>
      </w:pPr>
      <w:r>
        <w:t>Section B: Numerical / Analytical Answers</w:t>
      </w:r>
    </w:p>
    <w:p>
      <w:r>
        <w:t>5. When x = 5, y = 2(5) + 3 = 13.</w:t>
      </w:r>
    </w:p>
    <w:p>
      <w:r>
        <w:t>6. The general equation is y = β0 + β1x + ε, where β0 is intercept, β1 is slope, and ε is the error term.</w:t>
      </w:r>
    </w:p>
    <w:p>
      <w:pPr>
        <w:pStyle w:val="Heading2"/>
      </w:pPr>
      <w:r>
        <w:t>Section C: Practical / Coding Answer</w:t>
      </w:r>
    </w:p>
    <w:p>
      <w:r>
        <w:t>7. Example solution includes importing LinearRegression from sklearn.linear_model, splitting the data, fitting the model, and making predictions.</w:t>
      </w:r>
    </w:p>
    <w:p>
      <w:pPr>
        <w:pStyle w:val="Heading2"/>
      </w:pPr>
      <w:r>
        <w:t>Section D: Applied / Case Study Answer</w:t>
      </w:r>
    </w:p>
    <w:p>
      <w:r>
        <w:t>8. Linear regression is suitable because sales often increase linearly with advertising spend. Performance can be evaluated using metrics such as Mean Squared Error (MSE) and R²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