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4F7A2E"/>
          <w:sz w:val="150"/>
          <w:szCs w:val="150"/>
        </w:rPr>
        <w:t xml:space="preserve">♟</w:t>
      </w:r>
    </w:p>
    <w:p>
      <w:pPr>
        <w:spacing w:before="120"/>
        <w:jc w:val="center"/>
      </w:pPr>
      <w:r>
        <w:rPr>
          <w:b/>
          <w:bCs/>
          <w:color w:val="4F7A2E"/>
          <w:sz w:val="76"/>
          <w:szCs w:val="76"/>
        </w:rPr>
        <w:t xml:space="preserve">ChessHub</w:t>
      </w:r>
    </w:p>
    <w:p>
      <w:pPr>
        <w:spacing w:after="560"/>
        <w:jc w:val="center"/>
      </w:pPr>
      <w:r>
        <w:rPr>
          <w:color w:val="666666"/>
          <w:sz w:val="28"/>
          <w:szCs w:val="28"/>
        </w:rPr>
        <w:t xml:space="preserve">Plataforma d’escacs en línia</w:t>
      </w:r>
    </w:p>
    <w:p>
      <w:pPr>
        <w:spacing w:before="400"/>
        <w:jc w:val="center"/>
      </w:pPr>
      <w:r>
        <w:rPr>
          <w:b/>
          <w:bCs/>
          <w:sz w:val="48"/>
          <w:szCs w:val="48"/>
        </w:rPr>
        <w:t xml:space="preserve">MANUAL D’USUARI</w:t>
      </w:r>
    </w:p>
    <w:p>
      <w:pPr>
        <w:spacing w:after="1300"/>
        <w:jc w:val="center"/>
      </w:pPr>
      <w:r>
        <w:rPr>
          <w:color w:val="666666"/>
          <w:sz w:val="24"/>
          <w:szCs w:val="24"/>
        </w:rPr>
        <w:t xml:space="preserve">Guia completa per a l’usuari de la plataforma</w:t>
      </w:r>
    </w:p>
    <w:p>
      <w:pPr>
        <w:spacing w:after="60"/>
        <w:jc w:val="center"/>
      </w:pPr>
      <w:r>
        <w:rPr>
          <w:b/>
          <w:bCs/>
          <w:sz w:val="24"/>
          <w:szCs w:val="24"/>
        </w:rPr>
        <w:t xml:space="preserve">Versió 1.0</w:t>
      </w:r>
    </w:p>
    <w:p>
      <w:pPr>
        <w:spacing w:after="60"/>
        <w:jc w:val="center"/>
      </w:pPr>
      <w:r>
        <w:rPr>
          <w:sz w:val="22"/>
          <w:szCs w:val="22"/>
        </w:rPr>
        <w:t xml:space="preserve">Data d’actualització: maig de 2026</w:t>
      </w:r>
    </w:p>
    <w:p>
      <w:pPr>
        <w:spacing w:after="60"/>
        <w:jc w:val="center"/>
      </w:pPr>
      <w:r>
        <w:rPr>
          <w:sz w:val="22"/>
          <w:szCs w:val="22"/>
        </w:rPr>
        <w:t xml:space="preserve">Aplicació web — http://grup4.infla.cat</w:t>
      </w:r>
    </w:p>
    <w:p>
      <w:pPr>
        <w:spacing w:after="60" w:before="280"/>
        <w:jc w:val="center"/>
      </w:pPr>
      <w:r>
        <w:rPr>
          <w:color w:val="888888"/>
          <w:sz w:val="20"/>
          <w:szCs w:val="20"/>
        </w:rPr>
        <w:t xml:space="preserve">Contacte: oriol.torra24@lacetania.cat</w:t>
      </w:r>
    </w:p>
    <w:p>
      <w:pPr>
        <w:jc w:val="center"/>
      </w:pPr>
      <w:r>
        <w:rPr>
          <w:color w:val="888888"/>
          <w:sz w:val="20"/>
          <w:szCs w:val="20"/>
        </w:rPr>
        <w:t xml:space="preserve">Institut Lacetània · CFGS DAW 2n · Curs 2025-2026</w:t>
      </w:r>
    </w:p>
    <w:p>
      <w:r>
        <w:br w:type="page"/>
      </w:r>
    </w:p>
    <w:p>
      <w:pPr>
        <w:sectPr>
          <w:pgSz w:w="11906" w:h="16838" w:orient="portrait"/>
          <w:pgMar w:top="1440" w:right="1440" w:bottom="1440" w:left="1440" w:header="708" w:footer="708" w:gutter="0"/>
          <w:pgNumType/>
          <w:docGrid w:linePitch="360"/>
        </w:sectPr>
      </w:pPr>
    </w:p>
    <w:p>
      <w:pPr>
        <w:pStyle w:val="Heading1"/>
      </w:pPr>
      <w:r>
        <w:t xml:space="preserve">1. Elements introductoris</w:t>
      </w:r>
    </w:p>
    <w:p>
      <w:pPr>
        <w:spacing w:after="120" w:line="276"/>
        <w:jc w:val="both"/>
      </w:pPr>
      <w:r>
        <w:t xml:space="preserve">Aquest primer apartat agrupa la informació que cal conèixer abans de començar a utilitzar el manual: la portada, el prefaci i la taula de continguts.</w:t>
      </w:r>
    </w:p>
    <w:p>
      <w:pPr>
        <w:pStyle w:val="Heading2"/>
      </w:pPr>
      <w:r>
        <w:t xml:space="preserve">1.1. Portada</w:t>
      </w:r>
    </w:p>
    <w:p>
      <w:pPr>
        <w:spacing w:after="120" w:line="276"/>
        <w:jc w:val="both"/>
      </w:pPr>
      <w:r>
        <w:t xml:space="preserve">La portada és la primera pàgina d’aquest document. Hi consten el nom de l’aplicació (ChessHub), el logotip (el peó d’escacs de color verd), la versió del manual, la data d’última actualització, l’adreça de l’aplicació i la informació de contacte bàsica per resoldre dubtes o incidències.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700"/>
        <w:gridCol w:w="6326"/>
      </w:tblGrid>
      <w:tr>
        <w:trPr>
          <w:tblHeader/>
        </w:trPr>
        <w:tc>
          <w:tcPr>
            <w:tcW w:type="dxa" w:w="2700"/>
            <w:shd w:fill="4F7A2E" w:val="clear"/>
            <w:tcMar>
              <w:top w:type="dxa" w:w="70"/>
              <w:left w:type="dxa" w:w="110"/>
              <w:bottom w:type="dxa" w:w="70"/>
              <w:right w:type="dxa" w:w="110"/>
            </w:tcMar>
            <w:vAlign w:val="center"/>
          </w:tcPr>
          <w:p>
            <w:pPr>
              <w:spacing w:after="0"/>
            </w:pPr>
            <w:r>
              <w:rPr>
                <w:b/>
                <w:bCs/>
                <w:color w:val="FFFFFF"/>
                <w:sz w:val="18"/>
                <w:szCs w:val="18"/>
              </w:rPr>
              <w:t xml:space="preserve">Camp</w:t>
            </w:r>
          </w:p>
        </w:tc>
        <w:tc>
          <w:tcPr>
            <w:tcW w:type="dxa" w:w="6326"/>
            <w:shd w:fill="4F7A2E" w:val="clear"/>
            <w:tcMar>
              <w:top w:type="dxa" w:w="70"/>
              <w:left w:type="dxa" w:w="110"/>
              <w:bottom w:type="dxa" w:w="70"/>
              <w:right w:type="dxa" w:w="110"/>
            </w:tcMar>
            <w:vAlign w:val="center"/>
          </w:tcPr>
          <w:p>
            <w:pPr>
              <w:spacing w:after="0"/>
            </w:pPr>
            <w:r>
              <w:rPr>
                <w:b/>
                <w:bCs/>
                <w:color w:val="FFFFFF"/>
                <w:sz w:val="18"/>
                <w:szCs w:val="18"/>
              </w:rPr>
              <w:t xml:space="preserve">Valor</w:t>
            </w:r>
          </w:p>
        </w:tc>
      </w:tr>
      <w:tr>
        <w:tc>
          <w:tcPr>
            <w:tcW w:type="dxa" w:w="2700"/>
            <w:tcMar>
              <w:top w:type="dxa" w:w="70"/>
              <w:left w:type="dxa" w:w="110"/>
              <w:bottom w:type="dxa" w:w="70"/>
              <w:right w:type="dxa" w:w="110"/>
            </w:tcMar>
            <w:vAlign w:val="center"/>
          </w:tcPr>
          <w:p>
            <w:pPr>
              <w:spacing w:after="0"/>
            </w:pPr>
            <w:r>
              <w:rPr>
                <w:b w:val="false"/>
                <w:bCs w:val="false"/>
                <w:color w:val="1A1A1A"/>
                <w:sz w:val="18"/>
                <w:szCs w:val="18"/>
              </w:rPr>
              <w:t xml:space="preserve">Nom de l’aplicació</w:t>
            </w:r>
          </w:p>
        </w:tc>
        <w:tc>
          <w:tcPr>
            <w:tcW w:type="dxa" w:w="6326"/>
            <w:tcMar>
              <w:top w:type="dxa" w:w="70"/>
              <w:left w:type="dxa" w:w="110"/>
              <w:bottom w:type="dxa" w:w="70"/>
              <w:right w:type="dxa" w:w="110"/>
            </w:tcMar>
            <w:vAlign w:val="center"/>
          </w:tcPr>
          <w:p>
            <w:pPr>
              <w:spacing w:after="0"/>
            </w:pPr>
            <w:r>
              <w:rPr>
                <w:b w:val="false"/>
                <w:bCs w:val="false"/>
                <w:color w:val="1A1A1A"/>
                <w:sz w:val="18"/>
                <w:szCs w:val="18"/>
              </w:rPr>
              <w:t xml:space="preserve">ChessHub — Plataforma d’escacs en línia</w:t>
            </w:r>
          </w:p>
        </w:tc>
      </w:tr>
      <w:tr>
        <w:tc>
          <w:tcPr>
            <w:tcW w:type="dxa" w:w="2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Versió del manual</w:t>
            </w:r>
          </w:p>
        </w:tc>
        <w:tc>
          <w:tcPr>
            <w:tcW w:type="dxa" w:w="63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1.0</w:t>
            </w:r>
          </w:p>
        </w:tc>
      </w:tr>
      <w:tr>
        <w:tc>
          <w:tcPr>
            <w:tcW w:type="dxa" w:w="2700"/>
            <w:tcMar>
              <w:top w:type="dxa" w:w="70"/>
              <w:left w:type="dxa" w:w="110"/>
              <w:bottom w:type="dxa" w:w="70"/>
              <w:right w:type="dxa" w:w="110"/>
            </w:tcMar>
            <w:vAlign w:val="center"/>
          </w:tcPr>
          <w:p>
            <w:pPr>
              <w:spacing w:after="0"/>
            </w:pPr>
            <w:r>
              <w:rPr>
                <w:b w:val="false"/>
                <w:bCs w:val="false"/>
                <w:color w:val="1A1A1A"/>
                <w:sz w:val="18"/>
                <w:szCs w:val="18"/>
              </w:rPr>
              <w:t xml:space="preserve">Data d’actualització</w:t>
            </w:r>
          </w:p>
        </w:tc>
        <w:tc>
          <w:tcPr>
            <w:tcW w:type="dxa" w:w="6326"/>
            <w:tcMar>
              <w:top w:type="dxa" w:w="70"/>
              <w:left w:type="dxa" w:w="110"/>
              <w:bottom w:type="dxa" w:w="70"/>
              <w:right w:type="dxa" w:w="110"/>
            </w:tcMar>
            <w:vAlign w:val="center"/>
          </w:tcPr>
          <w:p>
            <w:pPr>
              <w:spacing w:after="0"/>
            </w:pPr>
            <w:r>
              <w:rPr>
                <w:b w:val="false"/>
                <w:bCs w:val="false"/>
                <w:color w:val="1A1A1A"/>
                <w:sz w:val="18"/>
                <w:szCs w:val="18"/>
              </w:rPr>
              <w:t xml:space="preserve">Maig de 2026</w:t>
            </w:r>
          </w:p>
        </w:tc>
      </w:tr>
      <w:tr>
        <w:tc>
          <w:tcPr>
            <w:tcW w:type="dxa" w:w="27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Adreça de l’aplicació</w:t>
            </w:r>
          </w:p>
        </w:tc>
        <w:tc>
          <w:tcPr>
            <w:tcW w:type="dxa" w:w="63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http://grup4.infla.cat</w:t>
            </w:r>
          </w:p>
        </w:tc>
      </w:tr>
      <w:tr>
        <w:tc>
          <w:tcPr>
            <w:tcW w:type="dxa" w:w="2700"/>
            <w:tcMar>
              <w:top w:type="dxa" w:w="70"/>
              <w:left w:type="dxa" w:w="110"/>
              <w:bottom w:type="dxa" w:w="70"/>
              <w:right w:type="dxa" w:w="110"/>
            </w:tcMar>
            <w:vAlign w:val="center"/>
          </w:tcPr>
          <w:p>
            <w:pPr>
              <w:spacing w:after="0"/>
            </w:pPr>
            <w:r>
              <w:rPr>
                <w:b w:val="false"/>
                <w:bCs w:val="false"/>
                <w:color w:val="1A1A1A"/>
                <w:sz w:val="18"/>
                <w:szCs w:val="18"/>
              </w:rPr>
              <w:t xml:space="preserve">Contacte de suport</w:t>
            </w:r>
          </w:p>
        </w:tc>
        <w:tc>
          <w:tcPr>
            <w:tcW w:type="dxa" w:w="6326"/>
            <w:tcMar>
              <w:top w:type="dxa" w:w="70"/>
              <w:left w:type="dxa" w:w="110"/>
              <w:bottom w:type="dxa" w:w="70"/>
              <w:right w:type="dxa" w:w="110"/>
            </w:tcMar>
            <w:vAlign w:val="center"/>
          </w:tcPr>
          <w:p>
            <w:pPr>
              <w:spacing w:after="0"/>
            </w:pPr>
            <w:r>
              <w:rPr>
                <w:b w:val="false"/>
                <w:bCs w:val="false"/>
                <w:color w:val="1A1A1A"/>
                <w:sz w:val="18"/>
                <w:szCs w:val="18"/>
              </w:rPr>
              <w:t xml:space="preserve">oriol.torra24@lacetania.cat</w:t>
            </w:r>
          </w:p>
        </w:tc>
      </w:tr>
    </w:tbl>
    <w:p>
      <w:pPr>
        <w:spacing w:after="80"/>
      </w:pPr>
    </w:p>
    <w:p>
      <w:pPr>
        <w:pStyle w:val="Heading2"/>
      </w:pPr>
      <w:r>
        <w:t xml:space="preserve">1.2. Prefaci</w:t>
      </w:r>
    </w:p>
    <w:p>
      <w:pPr>
        <w:pStyle w:val="Heading3"/>
      </w:pPr>
      <w:r>
        <w:t xml:space="preserve">Com utilitzar aquest manual</w:t>
      </w:r>
    </w:p>
    <w:p>
      <w:pPr>
        <w:spacing w:after="120" w:line="276"/>
        <w:jc w:val="both"/>
      </w:pPr>
      <w:r>
        <w:t xml:space="preserve">Aquest manual està pensat per llegir-se de dues maneres. Si és la primera vegada que feu servir ChessHub, es recomana llegir-lo de manera ordenada, des de la introducció (apartat 2) fins a la guia ràpida (apartat 3); això permet posar-se en marxa en pocs minuts. Si ja coneixeu l’aplicació i busqueu informació concreta, podeu fer servir la taula de continguts o l’índex alfabètic (apartat 9) per anar directament a l’apartat que us interessa.</w:t>
      </w:r>
    </w:p>
    <w:p>
      <w:pPr>
        <w:spacing w:after="120" w:line="276"/>
        <w:jc w:val="both"/>
      </w:pPr>
      <w:r>
        <w:t xml:space="preserve">Cada funcionalitat es documenta amb una descripció, els passos a seguir i captures de pantalla que mostren com es veu l’aplicació en cada moment. Si trobeu un problema, l’apartat 6 («Resolució de problemes») recull les incidències més habituals i la manera de solucionar-les.</w:t>
      </w:r>
    </w:p>
    <w:p>
      <w:pPr>
        <w:pStyle w:val="Heading3"/>
      </w:pPr>
      <w:r>
        <w:t xml:space="preserve">A qui va dirigit</w:t>
      </w:r>
    </w:p>
    <w:p>
      <w:pPr>
        <w:spacing w:after="120" w:line="276"/>
        <w:jc w:val="both"/>
      </w:pPr>
      <w:r>
        <w:t xml:space="preserve">Aquest manual va adreçat a qualsevol persona que vulgui utilitzar ChessHub per jugar a escacs en línia, independentment del seu nivell tècnic. No calen coneixements d’informàtica avançats: només cal saber navegar per Internet. Sí que és recomanable conèixer les regles bàsiques dels escacs; tot i això, el glossari de l’apartat 8 explica els termes principals.</w:t>
      </w:r>
    </w:p>
    <w:p>
      <w:pPr>
        <w:pStyle w:val="Heading3"/>
      </w:pPr>
      <w:r>
        <w:t xml:space="preserve">Convencions utilitzades en el document</w:t>
      </w:r>
    </w:p>
    <w:p>
      <w:pPr>
        <w:spacing w:after="120" w:line="276"/>
        <w:jc w:val="both"/>
      </w:pPr>
      <w:r>
        <w:t xml:space="preserve">Per facilitar-ne la lectura, el manual segueix unes convencions constants:</w:t>
      </w:r>
    </w:p>
    <w:p>
      <w:pPr>
        <w:pStyle w:val="ListParagraph"/>
        <w:numPr>
          <w:ilvl w:val="0"/>
          <w:numId w:val="2"/>
        </w:numPr>
        <w:spacing w:after="50" w:line="276"/>
      </w:pPr>
      <w:r>
        <w:rPr>
          <w:b/>
          <w:bCs/>
        </w:rPr>
        <w:t xml:space="preserve">Negreta: </w:t>
      </w:r>
      <w:r>
        <w:t xml:space="preserve">indica elements de la interfície que es poden clicar, com ara botons, menús o enllaços (per exemple, el botó </w:t>
      </w:r>
      <w:r>
        <w:rPr>
          <w:b/>
          <w:bCs/>
        </w:rPr>
        <w:t xml:space="preserve">Jugar</w:t>
      </w:r>
      <w:r>
        <w:t xml:space="preserve">).</w:t>
      </w:r>
    </w:p>
    <w:p>
      <w:pPr>
        <w:pStyle w:val="ListParagraph"/>
        <w:numPr>
          <w:ilvl w:val="0"/>
          <w:numId w:val="2"/>
        </w:numPr>
        <w:spacing w:after="50" w:line="276"/>
      </w:pPr>
      <w:r>
        <w:rPr>
          <w:b/>
          <w:bCs/>
        </w:rPr>
        <w:t xml:space="preserve">Cursiva: </w:t>
      </w:r>
      <w:r>
        <w:t xml:space="preserve">destaca termes nous o conceptes que s’expliquen al glossari.</w:t>
      </w:r>
    </w:p>
    <w:p>
      <w:pPr>
        <w:pStyle w:val="ListParagraph"/>
        <w:numPr>
          <w:ilvl w:val="0"/>
          <w:numId w:val="2"/>
        </w:numPr>
        <w:spacing w:after="50" w:line="276"/>
      </w:pPr>
      <w:r>
        <w:rPr>
          <w:b/>
          <w:bCs/>
        </w:rPr>
        <w:t xml:space="preserve">Lletra monoespaiada: </w:t>
      </w:r>
      <w:r>
        <w:t xml:space="preserve">representa text que s’escriu literalment, com una adreça web o un nom d’usuari.</w:t>
      </w:r>
    </w:p>
    <w:p>
      <w:pPr>
        <w:pStyle w:val="ListParagraph"/>
        <w:numPr>
          <w:ilvl w:val="0"/>
          <w:numId w:val="2"/>
        </w:numPr>
        <w:spacing w:after="50" w:line="276"/>
      </w:pPr>
      <w:r>
        <w:rPr>
          <w:b/>
          <w:bCs/>
        </w:rPr>
        <w:t xml:space="preserve">Llistes numerades: </w:t>
      </w:r>
      <w:r>
        <w:t xml:space="preserve">indiquen una seqüència de passos que cal seguir en ordre.</w:t>
      </w:r>
    </w:p>
    <w:p>
      <w:pPr>
        <w:pStyle w:val="ListParagraph"/>
        <w:numPr>
          <w:ilvl w:val="0"/>
          <w:numId w:val="2"/>
        </w:numPr>
        <w:spacing w:after="50" w:line="276"/>
      </w:pPr>
      <w:r>
        <w:rPr>
          <w:b/>
          <w:bCs/>
        </w:rPr>
        <w:t xml:space="preserve">Llistes amb punts: </w:t>
      </w:r>
      <w:r>
        <w:t xml:space="preserve">enumeren opcions o elements sense un ordre concret.</w:t>
      </w:r>
    </w:p>
    <w:p>
      <w:pPr>
        <w:pStyle w:val="Heading3"/>
      </w:pPr>
      <w:r>
        <w:t xml:space="preserve">Icones i símbols</w:t>
      </w:r>
    </w:p>
    <w:p>
      <w:pPr>
        <w:spacing w:after="120" w:line="276"/>
        <w:jc w:val="both"/>
      </w:pPr>
      <w:r>
        <w:t xml:space="preserve">El document fa servir dos tipus de quadres destacats per cridar l’atenció sobre informació important:</w:t>
      </w: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els quadres de consell, amb la vora verda, ofereixen recomanacions, dreceres o bones pràctiques que milloren l’experiència d’ús.</w:t>
      </w: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els quadres d’atenció, amb la vora ataronjada, assenyalen accions delicades o situacions que poden provocar errors si no es tenen en compte.</w:t>
      </w:r>
    </w:p>
    <w:p>
      <w:pPr>
        <w:spacing w:after="120" w:line="276"/>
        <w:jc w:val="both"/>
      </w:pPr>
      <w:r>
        <w:t xml:space="preserve">A més, els espais reservats a captures de pantalla es mostren amb un requadre de vora discontínua i el text </w:t>
      </w:r>
      <w:r>
        <w:rPr>
          <w:i/>
          <w:iCs/>
        </w:rPr>
        <w:t xml:space="preserve">[CAPTURA: ...]</w:t>
      </w:r>
      <w:r>
        <w:t xml:space="preserve">, que descriu la imatge corresponent.</w:t>
      </w:r>
    </w:p>
    <w:p>
      <w:pPr>
        <w:pStyle w:val="Heading3"/>
      </w:pPr>
      <w:r>
        <w:t xml:space="preserve">Terminologia bàsica</w:t>
      </w:r>
    </w:p>
    <w:p>
      <w:pPr>
        <w:spacing w:after="120" w:line="276"/>
        <w:jc w:val="both"/>
      </w:pPr>
      <w:r>
        <w:t xml:space="preserve">Abans de continuar, convé conèixer alguns termes que apareixen sovint al llarg del manual:</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400"/>
        <w:gridCol w:w="6626"/>
      </w:tblGrid>
      <w:tr>
        <w:trPr>
          <w:tblHeader/>
        </w:trPr>
        <w:tc>
          <w:tcPr>
            <w:tcW w:type="dxa" w:w="2400"/>
            <w:shd w:fill="4F7A2E" w:val="clear"/>
            <w:tcMar>
              <w:top w:type="dxa" w:w="70"/>
              <w:left w:type="dxa" w:w="110"/>
              <w:bottom w:type="dxa" w:w="70"/>
              <w:right w:type="dxa" w:w="110"/>
            </w:tcMar>
            <w:vAlign w:val="center"/>
          </w:tcPr>
          <w:p>
            <w:pPr>
              <w:spacing w:after="0"/>
            </w:pPr>
            <w:r>
              <w:rPr>
                <w:b/>
                <w:bCs/>
                <w:color w:val="FFFFFF"/>
                <w:sz w:val="18"/>
                <w:szCs w:val="18"/>
              </w:rPr>
              <w:t xml:space="preserve">Terme</w:t>
            </w:r>
          </w:p>
        </w:tc>
        <w:tc>
          <w:tcPr>
            <w:tcW w:type="dxa" w:w="6626"/>
            <w:shd w:fill="4F7A2E" w:val="clear"/>
            <w:tcMar>
              <w:top w:type="dxa" w:w="70"/>
              <w:left w:type="dxa" w:w="110"/>
              <w:bottom w:type="dxa" w:w="70"/>
              <w:right w:type="dxa" w:w="110"/>
            </w:tcMar>
            <w:vAlign w:val="center"/>
          </w:tcPr>
          <w:p>
            <w:pPr>
              <w:spacing w:after="0"/>
            </w:pPr>
            <w:r>
              <w:rPr>
                <w:b/>
                <w:bCs/>
                <w:color w:val="FFFFFF"/>
                <w:sz w:val="18"/>
                <w:szCs w:val="18"/>
              </w:rPr>
              <w:t xml:space="preserve">Significat</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Compte d’usuari</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Identitat personal dins de ChessHub, protegida amb una contrasenya.</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Partida</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Una partida d’escacs entre dos jugadors o entre un jugador i la màquina.</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IA o bot</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L’adversari controlat per ordinador (el motor d’escacs Stockfish).</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Problema o puzzle</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Una posició d’escacs amb una solució concreta que cal trobar.</w:t>
            </w:r>
          </w:p>
        </w:tc>
      </w:tr>
      <w:tr>
        <w:tc>
          <w:tcPr>
            <w:tcW w:type="dxa" w:w="2400"/>
            <w:tcMar>
              <w:top w:type="dxa" w:w="70"/>
              <w:left w:type="dxa" w:w="110"/>
              <w:bottom w:type="dxa" w:w="70"/>
              <w:right w:type="dxa" w:w="110"/>
            </w:tcMar>
            <w:vAlign w:val="center"/>
          </w:tcPr>
          <w:p>
            <w:pPr>
              <w:spacing w:after="0"/>
            </w:pPr>
            <w:r>
              <w:rPr>
                <w:b w:val="false"/>
                <w:bCs w:val="false"/>
                <w:color w:val="1A1A1A"/>
                <w:sz w:val="18"/>
                <w:szCs w:val="18"/>
              </w:rPr>
              <w:t xml:space="preserve">Puntuació ELO</w:t>
            </w:r>
          </w:p>
        </w:tc>
        <w:tc>
          <w:tcPr>
            <w:tcW w:type="dxa" w:w="6626"/>
            <w:tcMar>
              <w:top w:type="dxa" w:w="70"/>
              <w:left w:type="dxa" w:w="110"/>
              <w:bottom w:type="dxa" w:w="70"/>
              <w:right w:type="dxa" w:w="110"/>
            </w:tcMar>
            <w:vAlign w:val="center"/>
          </w:tcPr>
          <w:p>
            <w:pPr>
              <w:spacing w:after="0"/>
            </w:pPr>
            <w:r>
              <w:rPr>
                <w:b w:val="false"/>
                <w:bCs w:val="false"/>
                <w:color w:val="1A1A1A"/>
                <w:sz w:val="18"/>
                <w:szCs w:val="18"/>
              </w:rPr>
              <w:t xml:space="preserve">Un número que mesura la força de joc d’un jugador.</w:t>
            </w:r>
          </w:p>
        </w:tc>
      </w:tr>
      <w:tr>
        <w:tc>
          <w:tcPr>
            <w:tcW w:type="dxa" w:w="24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Rival o oponent</w:t>
            </w:r>
          </w:p>
        </w:tc>
        <w:tc>
          <w:tcPr>
            <w:tcW w:type="dxa" w:w="66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L’altra persona (o la màquina) amb qui jugueu una partida.</w:t>
            </w:r>
          </w:p>
        </w:tc>
      </w:tr>
    </w:tbl>
    <w:p>
      <w:pPr>
        <w:spacing w:after="80"/>
      </w:pPr>
    </w:p>
    <w:p>
      <w:pPr>
        <w:pStyle w:val="Heading3"/>
      </w:pPr>
      <w:r>
        <w:t xml:space="preserve">Notes i advertències</w:t>
      </w:r>
    </w:p>
    <w:p>
      <w:pPr>
        <w:spacing w:after="120" w:line="276"/>
        <w:jc w:val="both"/>
      </w:pPr>
      <w:r>
        <w:t xml:space="preserve">Tota la informació d’aquest manual fa referència a la versió 1.0 de ChessHub. Com que es tracta d’una aplicació web, la interfície es pot actualitzar; per això, algunes captures de pantalla poden diferir lleugerament del que veureu a la pantalla. Els conceptes i procediments, però, es mantenen vàlids.</w:t>
      </w:r>
    </w:p>
    <w:p>
      <w:pPr>
        <w:spacing w:after="120" w:line="276"/>
        <w:jc w:val="both"/>
      </w:pPr>
      <w:r>
        <w:t xml:space="preserve">Aquest manual és íntegrament textual i gràfic: documenta totes les funcions amb explicacions escrites i captures de pantalla, i no inclou videotutorials.</w:t>
      </w:r>
    </w:p>
    <w:p>
      <w:r>
        <w:br w:type="page"/>
      </w:r>
    </w:p>
    <w:p>
      <w:pPr>
        <w:pStyle w:val="Heading2"/>
      </w:pPr>
      <w:r>
        <w:t xml:space="preserve">1.3. Taula de continguts</w:t>
      </w:r>
    </w:p>
    <w:sdt>
      <w:sdtPr>
        <w:alias w:val="Taula de contingu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2. Introducció a l’aplicació</w:t>
      </w:r>
    </w:p>
    <w:p>
      <w:pPr>
        <w:pStyle w:val="Heading2"/>
      </w:pPr>
      <w:r>
        <w:t xml:space="preserve">2.1. Visió general</w:t>
      </w:r>
    </w:p>
    <w:p>
      <w:pPr>
        <w:pStyle w:val="Heading3"/>
      </w:pPr>
      <w:r>
        <w:t xml:space="preserve">Descripció general de l’aplicació</w:t>
      </w:r>
    </w:p>
    <w:p>
      <w:pPr>
        <w:spacing w:after="120" w:line="276"/>
        <w:jc w:val="both"/>
      </w:pPr>
      <w:r>
        <w:t xml:space="preserve">ChessHub és una plataforma web per jugar a escacs en línia. Funciona íntegrament des del navegador, sense necessitat d’instal·lar cap programa, i permet jugar partides contra altres persones en temps real, entrenar contra un motor d’intel·ligència artificial, resoldre problemes d’escacs, fer un seguiment del progrés personal i relacionar-se amb altres jugadors.</w:t>
      </w:r>
    </w:p>
    <w:p>
      <w:pPr>
        <w:spacing w:after="120" w:line="276"/>
        <w:jc w:val="both"/>
      </w:pPr>
      <w:r>
        <w:t xml:space="preserve">L’objectiu de ChessHub és oferir una experiència d’escacs completa i accessible: n’hi ha prou amb un compte d’usuari i una connexió a Internet per començar a jugar.</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pàgina d’inici de ChessHub amb el menú de navegació i les opcions principals]</w:t>
      </w:r>
    </w:p>
    <w:p>
      <w:pPr>
        <w:pStyle w:val="Heading3"/>
      </w:pPr>
      <w:r>
        <w:t xml:space="preserve">Principals funcionalitats</w:t>
      </w:r>
    </w:p>
    <w:p>
      <w:pPr>
        <w:spacing w:after="120" w:line="276"/>
        <w:jc w:val="both"/>
      </w:pPr>
      <w:r>
        <w:t xml:space="preserve">ChessHub ofereix les funcionalitats següents:</w:t>
      </w:r>
    </w:p>
    <w:p>
      <w:pPr>
        <w:pStyle w:val="ListParagraph"/>
        <w:numPr>
          <w:ilvl w:val="0"/>
          <w:numId w:val="2"/>
        </w:numPr>
        <w:spacing w:after="50" w:line="276"/>
      </w:pPr>
      <w:r>
        <w:rPr>
          <w:b/>
          <w:bCs/>
        </w:rPr>
        <w:t xml:space="preserve">Partides en línia: </w:t>
      </w:r>
      <w:r>
        <w:t xml:space="preserve">partides d’escacs en temps real contra altres usuaris registrats.</w:t>
      </w:r>
    </w:p>
    <w:p>
      <w:pPr>
        <w:pStyle w:val="ListParagraph"/>
        <w:numPr>
          <w:ilvl w:val="0"/>
          <w:numId w:val="2"/>
        </w:numPr>
        <w:spacing w:after="50" w:line="276"/>
      </w:pPr>
      <w:r>
        <w:rPr>
          <w:b/>
          <w:bCs/>
        </w:rPr>
        <w:t xml:space="preserve">Partides contra la IA: </w:t>
      </w:r>
      <w:r>
        <w:t xml:space="preserve">partides d’entrenament contra el motor Stockfish, amb deu nivells de dificultat.</w:t>
      </w:r>
    </w:p>
    <w:p>
      <w:pPr>
        <w:pStyle w:val="ListParagraph"/>
        <w:numPr>
          <w:ilvl w:val="0"/>
          <w:numId w:val="2"/>
        </w:numPr>
        <w:spacing w:after="50" w:line="276"/>
      </w:pPr>
      <w:r>
        <w:rPr>
          <w:b/>
          <w:bCs/>
        </w:rPr>
        <w:t xml:space="preserve">Problemes d’escacs: </w:t>
      </w:r>
      <w:r>
        <w:t xml:space="preserve">una col·lecció de problemes tàctics per practicar i millorar.</w:t>
      </w:r>
    </w:p>
    <w:p>
      <w:pPr>
        <w:pStyle w:val="ListParagraph"/>
        <w:numPr>
          <w:ilvl w:val="0"/>
          <w:numId w:val="2"/>
        </w:numPr>
        <w:spacing w:after="50" w:line="276"/>
      </w:pPr>
      <w:r>
        <w:rPr>
          <w:b/>
          <w:bCs/>
        </w:rPr>
        <w:t xml:space="preserve">Perfil i estadístiques: </w:t>
      </w:r>
      <w:r>
        <w:t xml:space="preserve">puntuació ELO, històric de resultats i personalització del taulell.</w:t>
      </w:r>
    </w:p>
    <w:p>
      <w:pPr>
        <w:pStyle w:val="ListParagraph"/>
        <w:numPr>
          <w:ilvl w:val="0"/>
          <w:numId w:val="2"/>
        </w:numPr>
        <w:spacing w:after="50" w:line="276"/>
      </w:pPr>
      <w:r>
        <w:rPr>
          <w:b/>
          <w:bCs/>
        </w:rPr>
        <w:t xml:space="preserve">Classificació: </w:t>
      </w:r>
      <w:r>
        <w:t xml:space="preserve">un rànquing global que ordena els jugadors per puntuació.</w:t>
      </w:r>
    </w:p>
    <w:p>
      <w:pPr>
        <w:pStyle w:val="ListParagraph"/>
        <w:numPr>
          <w:ilvl w:val="0"/>
          <w:numId w:val="2"/>
        </w:numPr>
        <w:spacing w:after="50" w:line="276"/>
      </w:pPr>
      <w:r>
        <w:rPr>
          <w:b/>
          <w:bCs/>
        </w:rPr>
        <w:t xml:space="preserve">Amics i missatgeria: </w:t>
      </w:r>
      <w:r>
        <w:t xml:space="preserve">llista d’amics, sol·licituds i missatges privats entre jugadors.</w:t>
      </w:r>
    </w:p>
    <w:p>
      <w:pPr>
        <w:pStyle w:val="ListParagraph"/>
        <w:numPr>
          <w:ilvl w:val="0"/>
          <w:numId w:val="2"/>
        </w:numPr>
        <w:spacing w:after="50" w:line="276"/>
      </w:pPr>
      <w:r>
        <w:rPr>
          <w:b/>
          <w:bCs/>
        </w:rPr>
        <w:t xml:space="preserve">Historial i anàlisi: </w:t>
      </w:r>
      <w:r>
        <w:t xml:space="preserve">revís de les partides passades, jugada a jugada.</w:t>
      </w:r>
    </w:p>
    <w:p>
      <w:pPr>
        <w:pStyle w:val="Heading3"/>
      </w:pPr>
      <w:r>
        <w:t xml:space="preserve">Requeriments del sistema</w:t>
      </w:r>
    </w:p>
    <w:p>
      <w:pPr>
        <w:spacing w:after="120" w:line="276"/>
        <w:jc w:val="both"/>
      </w:pPr>
      <w:r>
        <w:t xml:space="preserve">Per fer servir ChessHub només calen uns requisits mínims:</w:t>
      </w:r>
    </w:p>
    <w:p>
      <w:pPr>
        <w:pStyle w:val="ListParagraph"/>
        <w:numPr>
          <w:ilvl w:val="0"/>
          <w:numId w:val="2"/>
        </w:numPr>
        <w:spacing w:after="50" w:line="276"/>
      </w:pPr>
      <w:r>
        <w:t xml:space="preserve">Una connexió a Internet estable.</w:t>
      </w:r>
    </w:p>
    <w:p>
      <w:pPr>
        <w:pStyle w:val="ListParagraph"/>
        <w:numPr>
          <w:ilvl w:val="0"/>
          <w:numId w:val="2"/>
        </w:numPr>
        <w:spacing w:after="50" w:line="276"/>
      </w:pPr>
      <w:r>
        <w:t xml:space="preserve">Un navegador web modern i actualitzat (vegeu l’apartat següent).</w:t>
      </w:r>
    </w:p>
    <w:p>
      <w:pPr>
        <w:pStyle w:val="ListParagraph"/>
        <w:numPr>
          <w:ilvl w:val="0"/>
          <w:numId w:val="2"/>
        </w:numPr>
        <w:spacing w:after="50" w:line="276"/>
      </w:pPr>
      <w:r>
        <w:t xml:space="preserve">Tenir activats el JavaScript i l’emmagatzematge local del navegador.</w:t>
      </w:r>
    </w:p>
    <w:p>
      <w:pPr>
        <w:pStyle w:val="ListParagraph"/>
        <w:numPr>
          <w:ilvl w:val="0"/>
          <w:numId w:val="2"/>
        </w:numPr>
        <w:spacing w:after="50" w:line="276"/>
      </w:pPr>
      <w:r>
        <w:t xml:space="preserve">Un compte d’usuari de ChessHub (el registre és gratuït).</w:t>
      </w:r>
    </w:p>
    <w:p>
      <w:pPr>
        <w:pStyle w:val="ListParagraph"/>
        <w:numPr>
          <w:ilvl w:val="0"/>
          <w:numId w:val="2"/>
        </w:numPr>
        <w:spacing w:after="50" w:line="276"/>
      </w:pPr>
      <w:r>
        <w:t xml:space="preserve">Un dispositiu amb pantalla: ordinador, portàtil, tauleta o telèfon mòbil.</w:t>
      </w: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el motor d’intel·ligència artificial s’executa dins el navegador. La primera vegada que jugueu contra la IA pot trigar uns segons a carregar-se; un cop carregat, respon de manera immediata.</w:t>
      </w:r>
    </w:p>
    <w:p>
      <w:pPr>
        <w:pStyle w:val="Heading3"/>
      </w:pPr>
      <w:r>
        <w:t xml:space="preserve">Navegadors compatibles</w:t>
      </w:r>
    </w:p>
    <w:p>
      <w:pPr>
        <w:spacing w:after="120" w:line="276"/>
        <w:jc w:val="both"/>
      </w:pPr>
      <w:r>
        <w:t xml:space="preserve">ChessHub funciona amb qualsevol navegador modern. Es recomanen les versions següents o superiors: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4513"/>
        <w:gridCol w:w="4513"/>
      </w:tblGrid>
      <w:tr>
        <w:trPr>
          <w:tblHeader/>
        </w:trPr>
        <w:tc>
          <w:tcPr>
            <w:tcW w:type="dxa" w:w="4513"/>
            <w:shd w:fill="4F7A2E" w:val="clear"/>
            <w:tcMar>
              <w:top w:type="dxa" w:w="70"/>
              <w:left w:type="dxa" w:w="110"/>
              <w:bottom w:type="dxa" w:w="70"/>
              <w:right w:type="dxa" w:w="110"/>
            </w:tcMar>
            <w:vAlign w:val="center"/>
          </w:tcPr>
          <w:p>
            <w:pPr>
              <w:spacing w:after="0"/>
            </w:pPr>
            <w:r>
              <w:rPr>
                <w:b/>
                <w:bCs/>
                <w:color w:val="FFFFFF"/>
                <w:sz w:val="18"/>
                <w:szCs w:val="18"/>
              </w:rPr>
              <w:t xml:space="preserve">Navegador</w:t>
            </w:r>
          </w:p>
        </w:tc>
        <w:tc>
          <w:tcPr>
            <w:tcW w:type="dxa" w:w="4513"/>
            <w:shd w:fill="4F7A2E" w:val="clear"/>
            <w:tcMar>
              <w:top w:type="dxa" w:w="70"/>
              <w:left w:type="dxa" w:w="110"/>
              <w:bottom w:type="dxa" w:w="70"/>
              <w:right w:type="dxa" w:w="110"/>
            </w:tcMar>
            <w:vAlign w:val="center"/>
          </w:tcPr>
          <w:p>
            <w:pPr>
              <w:spacing w:after="0"/>
            </w:pPr>
            <w:r>
              <w:rPr>
                <w:b/>
                <w:bCs/>
                <w:color w:val="FFFFFF"/>
                <w:sz w:val="18"/>
                <w:szCs w:val="18"/>
              </w:rPr>
              <w:t xml:space="preserve">Versió mínima recomanada</w:t>
            </w:r>
          </w:p>
        </w:tc>
      </w:tr>
      <w:tr>
        <w:tc>
          <w:tcPr>
            <w:tcW w:type="dxa" w:w="4513"/>
            <w:tcMar>
              <w:top w:type="dxa" w:w="70"/>
              <w:left w:type="dxa" w:w="110"/>
              <w:bottom w:type="dxa" w:w="70"/>
              <w:right w:type="dxa" w:w="110"/>
            </w:tcMar>
            <w:vAlign w:val="center"/>
          </w:tcPr>
          <w:p>
            <w:pPr>
              <w:spacing w:after="0"/>
            </w:pPr>
            <w:r>
              <w:rPr>
                <w:b w:val="false"/>
                <w:bCs w:val="false"/>
                <w:color w:val="1A1A1A"/>
                <w:sz w:val="18"/>
                <w:szCs w:val="18"/>
              </w:rPr>
              <w:t xml:space="preserve">Google Chrome / Chromium</w:t>
            </w:r>
          </w:p>
        </w:tc>
        <w:tc>
          <w:tcPr>
            <w:tcW w:type="dxa" w:w="4513"/>
            <w:tcMar>
              <w:top w:type="dxa" w:w="70"/>
              <w:left w:type="dxa" w:w="110"/>
              <w:bottom w:type="dxa" w:w="70"/>
              <w:right w:type="dxa" w:w="110"/>
            </w:tcMar>
            <w:vAlign w:val="center"/>
          </w:tcPr>
          <w:p>
            <w:pPr>
              <w:spacing w:after="0"/>
            </w:pPr>
            <w:r>
              <w:rPr>
                <w:b w:val="false"/>
                <w:bCs w:val="false"/>
                <w:color w:val="1A1A1A"/>
                <w:sz w:val="18"/>
                <w:szCs w:val="18"/>
              </w:rPr>
              <w:t xml:space="preserve">90</w:t>
            </w:r>
          </w:p>
        </w:tc>
      </w:tr>
      <w:tr>
        <w:tc>
          <w:tcPr>
            <w:tcW w:type="dxa" w:w="4513"/>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Mozilla Firefox</w:t>
            </w:r>
          </w:p>
        </w:tc>
        <w:tc>
          <w:tcPr>
            <w:tcW w:type="dxa" w:w="4513"/>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90</w:t>
            </w:r>
          </w:p>
        </w:tc>
      </w:tr>
      <w:tr>
        <w:tc>
          <w:tcPr>
            <w:tcW w:type="dxa" w:w="4513"/>
            <w:tcMar>
              <w:top w:type="dxa" w:w="70"/>
              <w:left w:type="dxa" w:w="110"/>
              <w:bottom w:type="dxa" w:w="70"/>
              <w:right w:type="dxa" w:w="110"/>
            </w:tcMar>
            <w:vAlign w:val="center"/>
          </w:tcPr>
          <w:p>
            <w:pPr>
              <w:spacing w:after="0"/>
            </w:pPr>
            <w:r>
              <w:rPr>
                <w:b w:val="false"/>
                <w:bCs w:val="false"/>
                <w:color w:val="1A1A1A"/>
                <w:sz w:val="18"/>
                <w:szCs w:val="18"/>
              </w:rPr>
              <w:t xml:space="preserve">Microsoft Edge</w:t>
            </w:r>
          </w:p>
        </w:tc>
        <w:tc>
          <w:tcPr>
            <w:tcW w:type="dxa" w:w="4513"/>
            <w:tcMar>
              <w:top w:type="dxa" w:w="70"/>
              <w:left w:type="dxa" w:w="110"/>
              <w:bottom w:type="dxa" w:w="70"/>
              <w:right w:type="dxa" w:w="110"/>
            </w:tcMar>
            <w:vAlign w:val="center"/>
          </w:tcPr>
          <w:p>
            <w:pPr>
              <w:spacing w:after="0"/>
            </w:pPr>
            <w:r>
              <w:rPr>
                <w:b w:val="false"/>
                <w:bCs w:val="false"/>
                <w:color w:val="1A1A1A"/>
                <w:sz w:val="18"/>
                <w:szCs w:val="18"/>
              </w:rPr>
              <w:t xml:space="preserve">90</w:t>
            </w:r>
          </w:p>
        </w:tc>
      </w:tr>
      <w:tr>
        <w:tc>
          <w:tcPr>
            <w:tcW w:type="dxa" w:w="4513"/>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Apple Safari</w:t>
            </w:r>
          </w:p>
        </w:tc>
        <w:tc>
          <w:tcPr>
            <w:tcW w:type="dxa" w:w="4513"/>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15</w:t>
            </w:r>
          </w:p>
        </w:tc>
      </w:tr>
      <w:tr>
        <w:tc>
          <w:tcPr>
            <w:tcW w:type="dxa" w:w="4513"/>
            <w:tcMar>
              <w:top w:type="dxa" w:w="70"/>
              <w:left w:type="dxa" w:w="110"/>
              <w:bottom w:type="dxa" w:w="70"/>
              <w:right w:type="dxa" w:w="110"/>
            </w:tcMar>
            <w:vAlign w:val="center"/>
          </w:tcPr>
          <w:p>
            <w:pPr>
              <w:spacing w:after="0"/>
            </w:pPr>
            <w:r>
              <w:rPr>
                <w:b w:val="false"/>
                <w:bCs w:val="false"/>
                <w:color w:val="1A1A1A"/>
                <w:sz w:val="18"/>
                <w:szCs w:val="18"/>
              </w:rPr>
              <w:t xml:space="preserve">Opera</w:t>
            </w:r>
          </w:p>
        </w:tc>
        <w:tc>
          <w:tcPr>
            <w:tcW w:type="dxa" w:w="4513"/>
            <w:tcMar>
              <w:top w:type="dxa" w:w="70"/>
              <w:left w:type="dxa" w:w="110"/>
              <w:bottom w:type="dxa" w:w="70"/>
              <w:right w:type="dxa" w:w="110"/>
            </w:tcMar>
            <w:vAlign w:val="center"/>
          </w:tcPr>
          <w:p>
            <w:pPr>
              <w:spacing w:after="0"/>
            </w:pPr>
            <w:r>
              <w:rPr>
                <w:b w:val="false"/>
                <w:bCs w:val="false"/>
                <w:color w:val="1A1A1A"/>
                <w:sz w:val="18"/>
                <w:szCs w:val="18"/>
              </w:rPr>
              <w:t xml:space="preserve">76</w:t>
            </w:r>
          </w:p>
        </w:tc>
      </w:tr>
    </w:tbl>
    <w:p>
      <w:pPr>
        <w:spacing w:after="80"/>
      </w:pP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els navegadors molt antics o sense suport per a WebAssembly poden no carregar correctament el motor d’intel·ligència artificial. Si jugueu contra la IA, feu servir un navegador actualitzat.</w:t>
      </w:r>
    </w:p>
    <w:p>
      <w:pPr>
        <w:pStyle w:val="Heading2"/>
      </w:pPr>
      <w:r>
        <w:t xml:space="preserve">2.2. Primers passos</w:t>
      </w:r>
    </w:p>
    <w:p>
      <w:pPr>
        <w:pStyle w:val="Heading3"/>
      </w:pPr>
      <w:r>
        <w:t xml:space="preserve">Com accedir a l’aplicació</w:t>
      </w:r>
    </w:p>
    <w:p>
      <w:pPr>
        <w:spacing w:after="120" w:line="276"/>
        <w:jc w:val="both"/>
      </w:pPr>
      <w:r>
        <w:t xml:space="preserve">Per accedir a ChessHub, obriu el navegador i escriviu l’adreça </w:t>
      </w:r>
      <w:r>
        <w:rPr>
          <w:b/>
          <w:bCs/>
        </w:rPr>
        <w:t xml:space="preserve">http://grup4.infla.cat</w:t>
      </w:r>
      <w:r>
        <w:t xml:space="preserve"> a la barra de direccions. No cal descarregar ni instal·lar res: l’aplicació es carrega directament al navegador.</w:t>
      </w:r>
    </w:p>
    <w:p>
      <w:pPr>
        <w:spacing w:after="120" w:line="276"/>
        <w:jc w:val="both"/>
      </w:pPr>
      <w:r>
        <w:t xml:space="preserve">La primera pantalla és la d’inici de sessió. Des d’aquí podeu entrar amb un compte existent o crear-ne un de nou.</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pantalla d’inici de sessió amb els camps d’usuari i contrasenya]</w:t>
      </w:r>
    </w:p>
    <w:p>
      <w:pPr>
        <w:pStyle w:val="Heading3"/>
      </w:pPr>
      <w:r>
        <w:t xml:space="preserve">Procés de registre</w:t>
      </w:r>
    </w:p>
    <w:p>
      <w:pPr>
        <w:spacing w:after="120" w:line="276"/>
        <w:jc w:val="both"/>
      </w:pPr>
      <w:r>
        <w:t xml:space="preserve">Si encara no teniu compte, cal registrar-se. És un procés ràpid i gratuït:</w:t>
      </w:r>
    </w:p>
    <w:p>
      <w:pPr>
        <w:pStyle w:val="ListParagraph"/>
        <w:numPr>
          <w:ilvl w:val="0"/>
          <w:numId w:val="3"/>
        </w:numPr>
        <w:spacing w:after="50" w:line="276"/>
      </w:pPr>
      <w:r>
        <w:rPr>
          <w:b/>
          <w:bCs/>
        </w:rPr>
        <w:t xml:space="preserve">A la pantalla d’inici de sessió, feu clic a l’enllaç </w:t>
      </w:r>
      <w:r>
        <w:rPr>
          <w:b/>
          <w:bCs/>
        </w:rPr>
        <w:t xml:space="preserve">Registra’t</w:t>
      </w:r>
      <w:r>
        <w:t xml:space="preserve"> o </w:t>
      </w:r>
      <w:r>
        <w:rPr>
          <w:b/>
          <w:bCs/>
        </w:rPr>
        <w:t xml:space="preserve">Crea un compte</w:t>
      </w:r>
      <w:r>
        <w:t xml:space="preserve">.</w:t>
      </w:r>
    </w:p>
    <w:p>
      <w:pPr>
        <w:pStyle w:val="ListParagraph"/>
        <w:numPr>
          <w:ilvl w:val="0"/>
          <w:numId w:val="3"/>
        </w:numPr>
        <w:spacing w:after="50" w:line="276"/>
      </w:pPr>
      <w:r>
        <w:t xml:space="preserve">Empleneu el formulari amb un nom d’usuari, una adreça de correu electrònic i una contrasenya.</w:t>
      </w:r>
    </w:p>
    <w:p>
      <w:pPr>
        <w:pStyle w:val="ListParagraph"/>
        <w:numPr>
          <w:ilvl w:val="0"/>
          <w:numId w:val="3"/>
        </w:numPr>
        <w:spacing w:after="50" w:line="276"/>
      </w:pPr>
      <w:r>
        <w:t xml:space="preserve">Torneu a escriure la contrasenya per confirmar-la.</w:t>
      </w:r>
    </w:p>
    <w:p>
      <w:pPr>
        <w:pStyle w:val="ListParagraph"/>
        <w:numPr>
          <w:ilvl w:val="0"/>
          <w:numId w:val="3"/>
        </w:numPr>
        <w:spacing w:after="50" w:line="276"/>
      </w:pPr>
      <w:r>
        <w:t xml:space="preserve">Feu clic al botó </w:t>
      </w:r>
      <w:r>
        <w:rPr>
          <w:b/>
          <w:bCs/>
        </w:rPr>
        <w:t xml:space="preserve">Registra’t</w:t>
      </w:r>
      <w:r>
        <w:t xml:space="preserve"> per crear el compte.</w:t>
      </w:r>
    </w:p>
    <w:p>
      <w:pPr>
        <w:pStyle w:val="ListParagraph"/>
        <w:numPr>
          <w:ilvl w:val="0"/>
          <w:numId w:val="3"/>
        </w:numPr>
        <w:spacing w:after="50" w:line="276"/>
      </w:pPr>
      <w:r>
        <w:t xml:space="preserve">Si tot és correcte, el compte es crea i ja podeu iniciar sessió.</w:t>
      </w: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trieu una contrasenya segura i no la compartiu amb ningú. El nom d’usuari serà visible per a la resta de jugadors a les partides i a la classificació.</w:t>
      </w:r>
    </w:p>
    <w:p>
      <w:pPr>
        <w:pStyle w:val="Heading3"/>
      </w:pPr>
      <w:r>
        <w:t xml:space="preserve">Inici de sessió</w:t>
      </w:r>
    </w:p>
    <w:p>
      <w:pPr>
        <w:spacing w:after="120" w:line="276"/>
        <w:jc w:val="both"/>
      </w:pPr>
      <w:r>
        <w:t xml:space="preserve">Un cop teniu un compte, per entrar a ChessHub:</w:t>
      </w:r>
    </w:p>
    <w:p>
      <w:pPr>
        <w:pStyle w:val="ListParagraph"/>
        <w:numPr>
          <w:ilvl w:val="0"/>
          <w:numId w:val="4"/>
        </w:numPr>
        <w:spacing w:after="50" w:line="276"/>
      </w:pPr>
      <w:r>
        <w:t xml:space="preserve">Accediu a l’adreça de l’aplicació.</w:t>
      </w:r>
    </w:p>
    <w:p>
      <w:pPr>
        <w:pStyle w:val="ListParagraph"/>
        <w:numPr>
          <w:ilvl w:val="0"/>
          <w:numId w:val="4"/>
        </w:numPr>
        <w:spacing w:after="50" w:line="276"/>
      </w:pPr>
      <w:r>
        <w:t xml:space="preserve">Escriviu el vostre nom d’usuari i la contrasenya als camps corresponents.</w:t>
      </w:r>
    </w:p>
    <w:p>
      <w:pPr>
        <w:pStyle w:val="ListParagraph"/>
        <w:numPr>
          <w:ilvl w:val="0"/>
          <w:numId w:val="4"/>
        </w:numPr>
        <w:spacing w:after="50" w:line="276"/>
      </w:pPr>
      <w:r>
        <w:t xml:space="preserve">Feu clic al botó </w:t>
      </w:r>
      <w:r>
        <w:rPr>
          <w:b/>
          <w:bCs/>
        </w:rPr>
        <w:t xml:space="preserve">Inicia sessió</w:t>
      </w:r>
      <w:r>
        <w:t xml:space="preserve">.</w:t>
      </w:r>
    </w:p>
    <w:p>
      <w:pPr>
        <w:pStyle w:val="ListParagraph"/>
        <w:numPr>
          <w:ilvl w:val="0"/>
          <w:numId w:val="4"/>
        </w:numPr>
        <w:spacing w:after="50" w:line="276"/>
      </w:pPr>
      <w:r>
        <w:t xml:space="preserve">L’aplicació us porta a la pantalla principal, des d’on podeu accedir a totes les funcions.</w:t>
      </w: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mentre no tanqueu sessió explícitament, ChessHub recorda que heu entrat encara que tanqueu el navegador. En un ordinador compartit, tanqueu sempre la sessió quan acabeu.</w:t>
      </w:r>
    </w:p>
    <w:p>
      <w:pPr>
        <w:pStyle w:val="Heading3"/>
      </w:pPr>
      <w:r>
        <w:t xml:space="preserve">Tour inicial de la interfície</w:t>
      </w:r>
    </w:p>
    <w:p>
      <w:pPr>
        <w:spacing w:after="120" w:line="276"/>
        <w:jc w:val="both"/>
      </w:pPr>
      <w:r>
        <w:t xml:space="preserve">Després d’iniciar sessió per primera vegada, convé familiaritzar-se amb la pantalla principal. Aquesta es divideix en dues zones:</w:t>
      </w:r>
    </w:p>
    <w:p>
      <w:pPr>
        <w:pStyle w:val="ListParagraph"/>
        <w:numPr>
          <w:ilvl w:val="0"/>
          <w:numId w:val="2"/>
        </w:numPr>
        <w:spacing w:after="50" w:line="276"/>
      </w:pPr>
      <w:r>
        <w:rPr>
          <w:b/>
          <w:bCs/>
        </w:rPr>
        <w:t xml:space="preserve">El menú de navegació lateral: </w:t>
      </w:r>
      <w:r>
        <w:t xml:space="preserve">situat a l’esquerra, dona accés a totes les seccions de l’aplicació (jugar, problemes, classificació, amics, historial i perfil).</w:t>
      </w:r>
    </w:p>
    <w:p>
      <w:pPr>
        <w:pStyle w:val="ListParagraph"/>
        <w:numPr>
          <w:ilvl w:val="0"/>
          <w:numId w:val="2"/>
        </w:numPr>
        <w:spacing w:after="50" w:line="276"/>
      </w:pPr>
      <w:r>
        <w:rPr>
          <w:b/>
          <w:bCs/>
        </w:rPr>
        <w:t xml:space="preserve">L’àrea de contingut principal: </w:t>
      </w:r>
      <w:r>
        <w:t xml:space="preserve">ocupa la resta de la pantalla i mostra la secció seleccionada en cada moment.</w:t>
      </w:r>
    </w:p>
    <w:p>
      <w:pPr>
        <w:spacing w:after="120" w:line="276"/>
        <w:jc w:val="both"/>
      </w:pPr>
      <w:r>
        <w:t xml:space="preserve">Es recomana dedicar un parell de minuts a recórrer les diferents seccions del menú per fer-se una idea general de tot el que ofereix la plataforma abans de jugar la primera partida.</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pantalla principal amb el menú lateral i l’àrea de contingut destacats]</w:t>
      </w:r>
    </w:p>
    <w:p>
      <w:r>
        <w:br w:type="page"/>
      </w:r>
    </w:p>
    <w:p>
      <w:pPr>
        <w:pStyle w:val="Heading1"/>
      </w:pPr>
      <w:r>
        <w:t xml:space="preserve">3. Guia ràpida</w:t>
      </w:r>
    </w:p>
    <w:p>
      <w:pPr>
        <w:spacing w:after="120" w:line="276"/>
        <w:jc w:val="both"/>
      </w:pPr>
      <w:r>
        <w:t xml:space="preserve">Aquest apartat resumeix les accions essencials per començar a fer servir ChessHub de seguida. Per a explicacions detallades, consulteu els apartats 4 i 5.</w:t>
      </w:r>
    </w:p>
    <w:p>
      <w:pPr>
        <w:pStyle w:val="Heading2"/>
      </w:pPr>
      <w:r>
        <w:t xml:space="preserve">3.1. Funcions essencials</w:t>
      </w:r>
    </w:p>
    <w:p>
      <w:pPr>
        <w:pStyle w:val="Heading3"/>
      </w:pPr>
      <w:r>
        <w:t xml:space="preserve">Resum de les operacions més comunes</w:t>
      </w:r>
    </w:p>
    <w:p>
      <w:pPr>
        <w:spacing w:after="120" w:line="276"/>
        <w:jc w:val="both"/>
      </w:pPr>
      <w:r>
        <w:t xml:space="preserve">La taula següent recull les accions més habituals i com dur-les a terme:</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3000"/>
        <w:gridCol w:w="6026"/>
      </w:tblGrid>
      <w:tr>
        <w:trPr>
          <w:tblHeader/>
        </w:trPr>
        <w:tc>
          <w:tcPr>
            <w:tcW w:type="dxa" w:w="3000"/>
            <w:shd w:fill="4F7A2E" w:val="clear"/>
            <w:tcMar>
              <w:top w:type="dxa" w:w="70"/>
              <w:left w:type="dxa" w:w="110"/>
              <w:bottom w:type="dxa" w:w="70"/>
              <w:right w:type="dxa" w:w="110"/>
            </w:tcMar>
            <w:vAlign w:val="center"/>
          </w:tcPr>
          <w:p>
            <w:pPr>
              <w:spacing w:after="0"/>
            </w:pPr>
            <w:r>
              <w:rPr>
                <w:b/>
                <w:bCs/>
                <w:color w:val="FFFFFF"/>
                <w:sz w:val="18"/>
                <w:szCs w:val="18"/>
              </w:rPr>
              <w:t xml:space="preserve">Vull...</w:t>
            </w:r>
          </w:p>
        </w:tc>
        <w:tc>
          <w:tcPr>
            <w:tcW w:type="dxa" w:w="6026"/>
            <w:shd w:fill="4F7A2E" w:val="clear"/>
            <w:tcMar>
              <w:top w:type="dxa" w:w="70"/>
              <w:left w:type="dxa" w:w="110"/>
              <w:bottom w:type="dxa" w:w="70"/>
              <w:right w:type="dxa" w:w="110"/>
            </w:tcMar>
            <w:vAlign w:val="center"/>
          </w:tcPr>
          <w:p>
            <w:pPr>
              <w:spacing w:after="0"/>
            </w:pPr>
            <w:r>
              <w:rPr>
                <w:b/>
                <w:bCs/>
                <w:color w:val="FFFFFF"/>
                <w:sz w:val="18"/>
                <w:szCs w:val="18"/>
              </w:rPr>
              <w:t xml:space="preserve">Com fer-ho</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Jugar contra una altra persona</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Menú «Jugar» → crear o unir-se a una partida.</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Jugar contra la màquina</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Menú «Jugar» → partida contra la IA → triar nivell i color.</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Resoldre un problema</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Menú «Problemes» → cercar la millor jugada.</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Afegir un amic</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Menú «Amics» → cercar el nom d’usuari → enviar sol·licitud.</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Veure la meva posició al rànquing</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Menú «Classificació».</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Revisar una partida acabada</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Menú «Historial» → seleccionar la partida.</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Personalitzar el taulell</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Menú «Perfil» → triar un tema.</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Tancar la sessió</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Opció «Tanca sessió» del menú.</w:t>
            </w:r>
          </w:p>
        </w:tc>
      </w:tr>
    </w:tbl>
    <w:p>
      <w:pPr>
        <w:spacing w:after="80"/>
      </w:pPr>
    </w:p>
    <w:p>
      <w:pPr>
        <w:pStyle w:val="Heading3"/>
      </w:pPr>
      <w:r>
        <w:t xml:space="preserve">Dreceres de teclat principals</w:t>
      </w:r>
    </w:p>
    <w:p>
      <w:pPr>
        <w:spacing w:after="120" w:line="276"/>
        <w:jc w:val="both"/>
      </w:pPr>
      <w:r>
        <w:t xml:space="preserve">ChessHub està dissenyat per utilitzar-se amb el ratolí o amb una pantalla tàctil: totes les accions de joc es fan clicant o arrossegant. Pel que fa al teclat, l’aplicació admet les dreceres estàndard de navegació:</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6426"/>
      </w:tblGrid>
      <w:tr>
        <w:trPr>
          <w:tblHeader/>
        </w:trPr>
        <w:tc>
          <w:tcPr>
            <w:tcW w:type="dxa" w:w="2600"/>
            <w:shd w:fill="4F7A2E" w:val="clear"/>
            <w:tcMar>
              <w:top w:type="dxa" w:w="70"/>
              <w:left w:type="dxa" w:w="110"/>
              <w:bottom w:type="dxa" w:w="70"/>
              <w:right w:type="dxa" w:w="110"/>
            </w:tcMar>
            <w:vAlign w:val="center"/>
          </w:tcPr>
          <w:p>
            <w:pPr>
              <w:spacing w:after="0"/>
            </w:pPr>
            <w:r>
              <w:rPr>
                <w:b/>
                <w:bCs/>
                <w:color w:val="FFFFFF"/>
                <w:sz w:val="18"/>
                <w:szCs w:val="18"/>
              </w:rPr>
              <w:t xml:space="preserve">Tecla</w:t>
            </w:r>
          </w:p>
        </w:tc>
        <w:tc>
          <w:tcPr>
            <w:tcW w:type="dxa" w:w="6426"/>
            <w:shd w:fill="4F7A2E" w:val="clear"/>
            <w:tcMar>
              <w:top w:type="dxa" w:w="70"/>
              <w:left w:type="dxa" w:w="110"/>
              <w:bottom w:type="dxa" w:w="70"/>
              <w:right w:type="dxa" w:w="110"/>
            </w:tcMar>
            <w:vAlign w:val="center"/>
          </w:tcPr>
          <w:p>
            <w:pPr>
              <w:spacing w:after="0"/>
            </w:pPr>
            <w:r>
              <w:rPr>
                <w:b/>
                <w:bCs/>
                <w:color w:val="FFFFFF"/>
                <w:sz w:val="18"/>
                <w:szCs w:val="18"/>
              </w:rPr>
              <w:t xml:space="preserve">Funció</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Tabulador</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Salta al camp o botó següent dels formularis.</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Retorn (Enter)</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Confirma un formulari (per exemple, l’inici de sessió).</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Escapada (Esc)</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Tanca les finestres i els missatges emergents.</w:t>
            </w:r>
          </w:p>
        </w:tc>
      </w:tr>
    </w:tbl>
    <w:p>
      <w:pPr>
        <w:spacing w:after="80"/>
      </w:pP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per moure una peça teniu dues opcions: feu clic a la peça i després a la casella de destí, o bé arrossegueu la peça directament fins a la casella. Useu la que us resulti més còmoda.</w:t>
      </w:r>
    </w:p>
    <w:p>
      <w:pPr>
        <w:pStyle w:val="Heading3"/>
      </w:pPr>
      <w:r>
        <w:t xml:space="preserve">Consells ràpids</w:t>
      </w:r>
    </w:p>
    <w:p>
      <w:pPr>
        <w:pStyle w:val="ListParagraph"/>
        <w:numPr>
          <w:ilvl w:val="0"/>
          <w:numId w:val="2"/>
        </w:numPr>
        <w:spacing w:after="50" w:line="276"/>
      </w:pPr>
      <w:r>
        <w:t xml:space="preserve">Quan seleccioneu una peça, les caselles on pot anar es ressalten automàticament; això ajuda a evitar jugades il·legals.</w:t>
      </w:r>
    </w:p>
    <w:p>
      <w:pPr>
        <w:pStyle w:val="ListParagraph"/>
        <w:numPr>
          <w:ilvl w:val="0"/>
          <w:numId w:val="2"/>
        </w:numPr>
        <w:spacing w:after="50" w:line="276"/>
      </w:pPr>
      <w:r>
        <w:t xml:space="preserve">Abans de jugar partides classificades, practiqueu contra la IA per agafar confiança amb la interfície.</w:t>
      </w:r>
    </w:p>
    <w:p>
      <w:pPr>
        <w:pStyle w:val="ListParagraph"/>
        <w:numPr>
          <w:ilvl w:val="0"/>
          <w:numId w:val="2"/>
        </w:numPr>
        <w:spacing w:after="50" w:line="276"/>
      </w:pPr>
      <w:r>
        <w:t xml:space="preserve">Reviseu les partides acabades des de l’historial: és la millor manera d’aprendre dels propis errors.</w:t>
      </w:r>
    </w:p>
    <w:p>
      <w:pPr>
        <w:pStyle w:val="ListParagraph"/>
        <w:numPr>
          <w:ilvl w:val="0"/>
          <w:numId w:val="2"/>
        </w:numPr>
        <w:spacing w:after="50" w:line="276"/>
      </w:pPr>
      <w:r>
        <w:t xml:space="preserve">Si jugueu en un mòbil o una tauleta, gireu el dispositiu en horitzontal per veure el taulell més gran.</w:t>
      </w:r>
    </w:p>
    <w:p>
      <w:pPr>
        <w:pStyle w:val="Heading2"/>
      </w:pPr>
      <w:r>
        <w:t xml:space="preserve">3.2. Interfície d’usuari</w:t>
      </w:r>
    </w:p>
    <w:p>
      <w:pPr>
        <w:pStyle w:val="Heading3"/>
      </w:pPr>
      <w:r>
        <w:t xml:space="preserve">Elements principals de la pantalla</w:t>
      </w:r>
    </w:p>
    <w:p>
      <w:pPr>
        <w:spacing w:after="120" w:line="276"/>
        <w:jc w:val="both"/>
      </w:pPr>
      <w:r>
        <w:t xml:space="preserve">La interfície de ChessHub és neta i constant a totes les seccions. Els elements principals són:</w:t>
      </w:r>
    </w:p>
    <w:p>
      <w:pPr>
        <w:pStyle w:val="ListParagraph"/>
        <w:numPr>
          <w:ilvl w:val="0"/>
          <w:numId w:val="2"/>
        </w:numPr>
        <w:spacing w:after="50" w:line="276"/>
      </w:pPr>
      <w:r>
        <w:rPr>
          <w:b/>
          <w:bCs/>
        </w:rPr>
        <w:t xml:space="preserve">Menú de navegació lateral: </w:t>
      </w:r>
      <w:r>
        <w:t xml:space="preserve">llista vertical, a l’esquerra, amb l’accés a totes les seccions.</w:t>
      </w:r>
    </w:p>
    <w:p>
      <w:pPr>
        <w:pStyle w:val="ListParagraph"/>
        <w:numPr>
          <w:ilvl w:val="0"/>
          <w:numId w:val="2"/>
        </w:numPr>
        <w:spacing w:after="50" w:line="276"/>
      </w:pPr>
      <w:r>
        <w:rPr>
          <w:b/>
          <w:bCs/>
        </w:rPr>
        <w:t xml:space="preserve">Àrea de contingut: </w:t>
      </w:r>
      <w:r>
        <w:t xml:space="preserve">zona central on es mostra la secció activa.</w:t>
      </w:r>
    </w:p>
    <w:p>
      <w:pPr>
        <w:pStyle w:val="ListParagraph"/>
        <w:numPr>
          <w:ilvl w:val="0"/>
          <w:numId w:val="2"/>
        </w:numPr>
        <w:spacing w:after="50" w:line="276"/>
      </w:pPr>
      <w:r>
        <w:rPr>
          <w:b/>
          <w:bCs/>
        </w:rPr>
        <w:t xml:space="preserve">Indicador d’usuari: </w:t>
      </w:r>
      <w:r>
        <w:t xml:space="preserve">mostra el vostre nom d’usuari i la puntuació ELO actual.</w:t>
      </w:r>
    </w:p>
    <w:p>
      <w:pPr>
        <w:pStyle w:val="ListParagraph"/>
        <w:numPr>
          <w:ilvl w:val="0"/>
          <w:numId w:val="2"/>
        </w:numPr>
        <w:spacing w:after="50" w:line="276"/>
      </w:pPr>
      <w:r>
        <w:rPr>
          <w:b/>
          <w:bCs/>
        </w:rPr>
        <w:t xml:space="preserve">Taulell de joc: </w:t>
      </w:r>
      <w:r>
        <w:t xml:space="preserve">apareix durant les partides; és la quadrícula de 8×8 caselles amb les peces.</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vista general de la interfície amb els elements principals retolats]</w:t>
      </w:r>
    </w:p>
    <w:p>
      <w:pPr>
        <w:pStyle w:val="Heading3"/>
      </w:pPr>
      <w:r>
        <w:t xml:space="preserve">Navegació bàsica</w:t>
      </w:r>
    </w:p>
    <w:p>
      <w:pPr>
        <w:spacing w:after="120" w:line="276"/>
        <w:jc w:val="both"/>
      </w:pPr>
      <w:r>
        <w:t xml:space="preserve">Per moure-us per l’aplicació, feu clic a l’opció desitjada del menú lateral. L’àrea de contingut s’actualitza a l’instant, sense recarregar tota la pàgina. Podeu canviar de secció en qualsevol moment; però si ho feu enmig d’una partida, tingueu en compte l’advertència següent.</w:t>
      </w: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si abandoneu una partida en línia en curs, el rellotge continua corrent i podeu perdre per temps. No canvieu de secció ni tanqueu la pestanya mentre jugueu una partida classificada.</w:t>
      </w:r>
    </w:p>
    <w:p>
      <w:pPr>
        <w:pStyle w:val="Heading3"/>
      </w:pPr>
      <w:r>
        <w:t xml:space="preserve">Barra d’eines i menús</w:t>
      </w:r>
    </w:p>
    <w:p>
      <w:pPr>
        <w:spacing w:after="120" w:line="276"/>
        <w:jc w:val="both"/>
      </w:pPr>
      <w:r>
        <w:t xml:space="preserve">ChessHub concentra la navegació en el menú lateral, que actua com a barra d’eines principal. Conté les entrades següents: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800"/>
        <w:gridCol w:w="6226"/>
      </w:tblGrid>
      <w:tr>
        <w:trPr>
          <w:tblHeader/>
        </w:trPr>
        <w:tc>
          <w:tcPr>
            <w:tcW w:type="dxa" w:w="2800"/>
            <w:shd w:fill="4F7A2E" w:val="clear"/>
            <w:tcMar>
              <w:top w:type="dxa" w:w="70"/>
              <w:left w:type="dxa" w:w="110"/>
              <w:bottom w:type="dxa" w:w="70"/>
              <w:right w:type="dxa" w:w="110"/>
            </w:tcMar>
            <w:vAlign w:val="center"/>
          </w:tcPr>
          <w:p>
            <w:pPr>
              <w:spacing w:after="0"/>
            </w:pPr>
            <w:r>
              <w:rPr>
                <w:b/>
                <w:bCs/>
                <w:color w:val="FFFFFF"/>
                <w:sz w:val="18"/>
                <w:szCs w:val="18"/>
              </w:rPr>
              <w:t xml:space="preserve">Entrada del menú</w:t>
            </w:r>
          </w:p>
        </w:tc>
        <w:tc>
          <w:tcPr>
            <w:tcW w:type="dxa" w:w="6226"/>
            <w:shd w:fill="4F7A2E" w:val="clear"/>
            <w:tcMar>
              <w:top w:type="dxa" w:w="70"/>
              <w:left w:type="dxa" w:w="110"/>
              <w:bottom w:type="dxa" w:w="70"/>
              <w:right w:type="dxa" w:w="110"/>
            </w:tcMar>
            <w:vAlign w:val="center"/>
          </w:tcPr>
          <w:p>
            <w:pPr>
              <w:spacing w:after="0"/>
            </w:pPr>
            <w:r>
              <w:rPr>
                <w:b/>
                <w:bCs/>
                <w:color w:val="FFFFFF"/>
                <w:sz w:val="18"/>
                <w:szCs w:val="18"/>
              </w:rPr>
              <w:t xml:space="preserve">Què permet fer</w:t>
            </w:r>
          </w:p>
        </w:tc>
      </w:tr>
      <w:tr>
        <w:tc>
          <w:tcPr>
            <w:tcW w:type="dxa" w:w="2800"/>
            <w:tcMar>
              <w:top w:type="dxa" w:w="70"/>
              <w:left w:type="dxa" w:w="110"/>
              <w:bottom w:type="dxa" w:w="70"/>
              <w:right w:type="dxa" w:w="110"/>
            </w:tcMar>
            <w:vAlign w:val="center"/>
          </w:tcPr>
          <w:p>
            <w:pPr>
              <w:spacing w:after="0"/>
            </w:pPr>
            <w:r>
              <w:rPr>
                <w:b w:val="false"/>
                <w:bCs w:val="false"/>
                <w:color w:val="1A1A1A"/>
                <w:sz w:val="18"/>
                <w:szCs w:val="18"/>
              </w:rPr>
              <w:t xml:space="preserve">Inici</w:t>
            </w:r>
          </w:p>
        </w:tc>
        <w:tc>
          <w:tcPr>
            <w:tcW w:type="dxa" w:w="6226"/>
            <w:tcMar>
              <w:top w:type="dxa" w:w="70"/>
              <w:left w:type="dxa" w:w="110"/>
              <w:bottom w:type="dxa" w:w="70"/>
              <w:right w:type="dxa" w:w="110"/>
            </w:tcMar>
            <w:vAlign w:val="center"/>
          </w:tcPr>
          <w:p>
            <w:pPr>
              <w:spacing w:after="0"/>
            </w:pPr>
            <w:r>
              <w:rPr>
                <w:b w:val="false"/>
                <w:bCs w:val="false"/>
                <w:color w:val="1A1A1A"/>
                <w:sz w:val="18"/>
                <w:szCs w:val="18"/>
              </w:rPr>
              <w:t xml:space="preserve">Tornar a la pantalla principal.</w:t>
            </w:r>
          </w:p>
        </w:tc>
      </w:tr>
      <w:tr>
        <w:tc>
          <w:tcPr>
            <w:tcW w:type="dxa" w:w="2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Jugar</w:t>
            </w:r>
          </w:p>
        </w:tc>
        <w:tc>
          <w:tcPr>
            <w:tcW w:type="dxa" w:w="62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Iniciar una partida en línia o contra la IA.</w:t>
            </w:r>
          </w:p>
        </w:tc>
      </w:tr>
      <w:tr>
        <w:tc>
          <w:tcPr>
            <w:tcW w:type="dxa" w:w="2800"/>
            <w:tcMar>
              <w:top w:type="dxa" w:w="70"/>
              <w:left w:type="dxa" w:w="110"/>
              <w:bottom w:type="dxa" w:w="70"/>
              <w:right w:type="dxa" w:w="110"/>
            </w:tcMar>
            <w:vAlign w:val="center"/>
          </w:tcPr>
          <w:p>
            <w:pPr>
              <w:spacing w:after="0"/>
            </w:pPr>
            <w:r>
              <w:rPr>
                <w:b w:val="false"/>
                <w:bCs w:val="false"/>
                <w:color w:val="1A1A1A"/>
                <w:sz w:val="18"/>
                <w:szCs w:val="18"/>
              </w:rPr>
              <w:t xml:space="preserve">Problemes</w:t>
            </w:r>
          </w:p>
        </w:tc>
        <w:tc>
          <w:tcPr>
            <w:tcW w:type="dxa" w:w="6226"/>
            <w:tcMar>
              <w:top w:type="dxa" w:w="70"/>
              <w:left w:type="dxa" w:w="110"/>
              <w:bottom w:type="dxa" w:w="70"/>
              <w:right w:type="dxa" w:w="110"/>
            </w:tcMar>
            <w:vAlign w:val="center"/>
          </w:tcPr>
          <w:p>
            <w:pPr>
              <w:spacing w:after="0"/>
            </w:pPr>
            <w:r>
              <w:rPr>
                <w:b w:val="false"/>
                <w:bCs w:val="false"/>
                <w:color w:val="1A1A1A"/>
                <w:sz w:val="18"/>
                <w:szCs w:val="18"/>
              </w:rPr>
              <w:t xml:space="preserve">Accedir a la col·lecció de problemes d’escacs.</w:t>
            </w:r>
          </w:p>
        </w:tc>
      </w:tr>
      <w:tr>
        <w:tc>
          <w:tcPr>
            <w:tcW w:type="dxa" w:w="2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Classificació</w:t>
            </w:r>
          </w:p>
        </w:tc>
        <w:tc>
          <w:tcPr>
            <w:tcW w:type="dxa" w:w="62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Consultar el rànquing global de jugadors.</w:t>
            </w:r>
          </w:p>
        </w:tc>
      </w:tr>
      <w:tr>
        <w:tc>
          <w:tcPr>
            <w:tcW w:type="dxa" w:w="2800"/>
            <w:tcMar>
              <w:top w:type="dxa" w:w="70"/>
              <w:left w:type="dxa" w:w="110"/>
              <w:bottom w:type="dxa" w:w="70"/>
              <w:right w:type="dxa" w:w="110"/>
            </w:tcMar>
            <w:vAlign w:val="center"/>
          </w:tcPr>
          <w:p>
            <w:pPr>
              <w:spacing w:after="0"/>
            </w:pPr>
            <w:r>
              <w:rPr>
                <w:b w:val="false"/>
                <w:bCs w:val="false"/>
                <w:color w:val="1A1A1A"/>
                <w:sz w:val="18"/>
                <w:szCs w:val="18"/>
              </w:rPr>
              <w:t xml:space="preserve">Amics</w:t>
            </w:r>
          </w:p>
        </w:tc>
        <w:tc>
          <w:tcPr>
            <w:tcW w:type="dxa" w:w="6226"/>
            <w:tcMar>
              <w:top w:type="dxa" w:w="70"/>
              <w:left w:type="dxa" w:w="110"/>
              <w:bottom w:type="dxa" w:w="70"/>
              <w:right w:type="dxa" w:w="110"/>
            </w:tcMar>
            <w:vAlign w:val="center"/>
          </w:tcPr>
          <w:p>
            <w:pPr>
              <w:spacing w:after="0"/>
            </w:pPr>
            <w:r>
              <w:rPr>
                <w:b w:val="false"/>
                <w:bCs w:val="false"/>
                <w:color w:val="1A1A1A"/>
                <w:sz w:val="18"/>
                <w:szCs w:val="18"/>
              </w:rPr>
              <w:t xml:space="preserve">Gestionar amics, sol·licituds i missatges.</w:t>
            </w:r>
          </w:p>
        </w:tc>
      </w:tr>
      <w:tr>
        <w:tc>
          <w:tcPr>
            <w:tcW w:type="dxa" w:w="2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Historial</w:t>
            </w:r>
          </w:p>
        </w:tc>
        <w:tc>
          <w:tcPr>
            <w:tcW w:type="dxa" w:w="62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Revisar les partides jugades anteriorment.</w:t>
            </w:r>
          </w:p>
        </w:tc>
      </w:tr>
      <w:tr>
        <w:tc>
          <w:tcPr>
            <w:tcW w:type="dxa" w:w="2800"/>
            <w:tcMar>
              <w:top w:type="dxa" w:w="70"/>
              <w:left w:type="dxa" w:w="110"/>
              <w:bottom w:type="dxa" w:w="70"/>
              <w:right w:type="dxa" w:w="110"/>
            </w:tcMar>
            <w:vAlign w:val="center"/>
          </w:tcPr>
          <w:p>
            <w:pPr>
              <w:spacing w:after="0"/>
            </w:pPr>
            <w:r>
              <w:rPr>
                <w:b w:val="false"/>
                <w:bCs w:val="false"/>
                <w:color w:val="1A1A1A"/>
                <w:sz w:val="18"/>
                <w:szCs w:val="18"/>
              </w:rPr>
              <w:t xml:space="preserve">Perfil</w:t>
            </w:r>
          </w:p>
        </w:tc>
        <w:tc>
          <w:tcPr>
            <w:tcW w:type="dxa" w:w="6226"/>
            <w:tcMar>
              <w:top w:type="dxa" w:w="70"/>
              <w:left w:type="dxa" w:w="110"/>
              <w:bottom w:type="dxa" w:w="70"/>
              <w:right w:type="dxa" w:w="110"/>
            </w:tcMar>
            <w:vAlign w:val="center"/>
          </w:tcPr>
          <w:p>
            <w:pPr>
              <w:spacing w:after="0"/>
            </w:pPr>
            <w:r>
              <w:rPr>
                <w:b w:val="false"/>
                <w:bCs w:val="false"/>
                <w:color w:val="1A1A1A"/>
                <w:sz w:val="18"/>
                <w:szCs w:val="18"/>
              </w:rPr>
              <w:t xml:space="preserve">Veure i editar les dades i preferències del compte.</w:t>
            </w:r>
          </w:p>
        </w:tc>
      </w:tr>
      <w:tr>
        <w:tc>
          <w:tcPr>
            <w:tcW w:type="dxa" w:w="28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Tanca sessió</w:t>
            </w:r>
          </w:p>
        </w:tc>
        <w:tc>
          <w:tcPr>
            <w:tcW w:type="dxa" w:w="62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Sortir del compte de manera segura.</w:t>
            </w:r>
          </w:p>
        </w:tc>
      </w:tr>
    </w:tbl>
    <w:p>
      <w:pPr>
        <w:spacing w:after="80"/>
      </w:pP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en pantalles petites (mòbils i tauletes), el menú lateral es redueix i mostra només les icones per aprofitar millor l’espai. La funció de cada entrada es manté igual.</w:t>
      </w:r>
    </w:p>
    <w:p>
      <w:r>
        <w:br w:type="page"/>
      </w:r>
    </w:p>
    <w:p>
      <w:pPr>
        <w:pStyle w:val="Heading1"/>
      </w:pPr>
      <w:r>
        <w:t xml:space="preserve">4. Funcionalitats detallades</w:t>
      </w:r>
    </w:p>
    <w:p>
      <w:pPr>
        <w:spacing w:after="120" w:line="276"/>
        <w:jc w:val="both"/>
      </w:pPr>
      <w:r>
        <w:t xml:space="preserve">Aquest apartat descriu, una per una, totes les funcionalitats de ChessHub. Cada mòdul inclou una descripció, els passos per utilitzar-lo, captures de pantalla i un exemple d’ús.</w:t>
      </w:r>
    </w:p>
    <w:p>
      <w:pPr>
        <w:spacing w:after="120" w:line="276"/>
        <w:jc w:val="both"/>
      </w:pPr>
      <w:r>
        <w:rPr>
          <w:i/>
          <w:iCs/>
        </w:rPr>
        <w:t xml:space="preserve">Nota: </w:t>
      </w:r>
      <w:r>
        <w:t xml:space="preserve">aquesta edició del manual documenta les funcions amb text i captures de pantalla. No inclou videotutorials.</w:t>
      </w:r>
    </w:p>
    <w:p>
      <w:pPr>
        <w:pStyle w:val="Heading2"/>
      </w:pPr>
      <w:r>
        <w:t xml:space="preserve">4.1. Mòdul de partides en línia</w:t>
      </w:r>
    </w:p>
    <w:p>
      <w:pPr>
        <w:pStyle w:val="Heading3"/>
      </w:pPr>
      <w:r>
        <w:t xml:space="preserve">Descripció</w:t>
      </w:r>
    </w:p>
    <w:p>
      <w:pPr>
        <w:spacing w:after="120" w:line="276"/>
        <w:jc w:val="both"/>
      </w:pPr>
      <w:r>
        <w:t xml:space="preserve">El mòdul de partides en línia permet jugar a escacs en temps real contra altres usuaris registrats de ChessHub. Tots dos jugadors veuen el taulell actualitzat a l’instant gràcies a la connexió en temps real, i cada partida disposa d’un rellotge que controla el temps de cada jugador.</w:t>
      </w:r>
    </w:p>
    <w:p>
      <w:pPr>
        <w:spacing w:after="120" w:line="276"/>
        <w:jc w:val="both"/>
      </w:pPr>
      <w:r>
        <w:t xml:space="preserve">El resultat de les partides en línia afecta la puntuació ELO: guanyar fa pujar la puntuació i perdre la fa baixar. Per això són partides classificades.</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taulell d’una partida en línia amb el rellotge, la llista de jugades i el xat]</w:t>
      </w:r>
    </w:p>
    <w:p>
      <w:pPr>
        <w:pStyle w:val="Heading3"/>
      </w:pPr>
      <w:r>
        <w:t xml:space="preserve">Passos detallats</w:t>
      </w:r>
    </w:p>
    <w:p>
      <w:pPr>
        <w:pStyle w:val="ListParagraph"/>
        <w:numPr>
          <w:ilvl w:val="0"/>
          <w:numId w:val="5"/>
        </w:numPr>
        <w:spacing w:after="50" w:line="276"/>
      </w:pPr>
      <w:r>
        <w:t xml:space="preserve">Al menú lateral, feu clic a </w:t>
      </w:r>
      <w:r>
        <w:rPr>
          <w:b/>
          <w:bCs/>
        </w:rPr>
        <w:t xml:space="preserve">Jugar</w:t>
      </w:r>
      <w:r>
        <w:t xml:space="preserve">.</w:t>
      </w:r>
    </w:p>
    <w:p>
      <w:pPr>
        <w:pStyle w:val="ListParagraph"/>
        <w:numPr>
          <w:ilvl w:val="0"/>
          <w:numId w:val="5"/>
        </w:numPr>
        <w:spacing w:after="50" w:line="276"/>
      </w:pPr>
      <w:r>
        <w:t xml:space="preserve">Trieu </w:t>
      </w:r>
      <w:r>
        <w:rPr>
          <w:b/>
          <w:bCs/>
        </w:rPr>
        <w:t xml:space="preserve">Crea una partida</w:t>
      </w:r>
      <w:r>
        <w:t xml:space="preserve"> per obrir-ne una de nova, o bé uniu-vos a una partida disponible de la llista.</w:t>
      </w:r>
    </w:p>
    <w:p>
      <w:pPr>
        <w:pStyle w:val="ListParagraph"/>
        <w:numPr>
          <w:ilvl w:val="0"/>
          <w:numId w:val="5"/>
        </w:numPr>
        <w:spacing w:after="50" w:line="276"/>
      </w:pPr>
      <w:r>
        <w:t xml:space="preserve">Espereu que un altre jugador es connecti; quan hi hagi rival, el taulell apareix automàticament.</w:t>
      </w:r>
    </w:p>
    <w:p>
      <w:pPr>
        <w:pStyle w:val="ListParagraph"/>
        <w:numPr>
          <w:ilvl w:val="0"/>
          <w:numId w:val="5"/>
        </w:numPr>
        <w:spacing w:after="50" w:line="276"/>
      </w:pPr>
      <w:r>
        <w:t xml:space="preserve">Quan sigui el vostre torn, moveu una peça fent-hi clic i clicant després la casella de destí, o arrossegant-la.</w:t>
      </w:r>
    </w:p>
    <w:p>
      <w:pPr>
        <w:pStyle w:val="ListParagraph"/>
        <w:numPr>
          <w:ilvl w:val="0"/>
          <w:numId w:val="5"/>
        </w:numPr>
        <w:spacing w:after="50" w:line="276"/>
      </w:pPr>
      <w:r>
        <w:t xml:space="preserve">Si voleu, escriviu missatges al rival mitjançant el xat de la partida.</w:t>
      </w:r>
    </w:p>
    <w:p>
      <w:pPr>
        <w:pStyle w:val="ListParagraph"/>
        <w:numPr>
          <w:ilvl w:val="0"/>
          <w:numId w:val="5"/>
        </w:numPr>
        <w:spacing w:after="50" w:line="276"/>
      </w:pPr>
      <w:r>
        <w:t xml:space="preserve">La partida acaba per escac i mat, per taules, per rendició o quan s’esgota el temps d’un jugador.</w:t>
      </w:r>
    </w:p>
    <w:p>
      <w:pPr>
        <w:pStyle w:val="ListParagraph"/>
        <w:numPr>
          <w:ilvl w:val="0"/>
          <w:numId w:val="5"/>
        </w:numPr>
        <w:spacing w:after="50" w:line="276"/>
      </w:pPr>
      <w:r>
        <w:t xml:space="preserve">En acabar, ChessHub actualitza la puntuació ELO de tots dos jugadors i desa la partida a l’historial.</w:t>
      </w: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un cop començada, una partida en línia no es pot posar en pausa. Si la voleu deixar abans d’hora, useu el botó de rendició; abandonar la pestanya equival a perdre per temps.</w:t>
      </w:r>
    </w:p>
    <w:p>
      <w:pPr>
        <w:pStyle w:val="Heading3"/>
      </w:pPr>
      <w:r>
        <w:t xml:space="preserve">Exemple d’ús</w:t>
      </w:r>
    </w:p>
    <w:p>
      <w:pPr>
        <w:spacing w:after="120" w:line="276"/>
        <w:jc w:val="both"/>
      </w:pPr>
      <w:r>
        <w:t xml:space="preserve">Un usuari fa clic a Jugar, crea una partida nova i espera. Al cap d’uns segons, un altre jugador s’hi uneix; tots dos disposen de deu minuts de rellotge. Després d’una partida disputada, un dels jugadors fa escac i mat i la seva puntuació ELO puja uns quants punts.</w:t>
      </w:r>
    </w:p>
    <w:p>
      <w:pPr>
        <w:pStyle w:val="Heading2"/>
      </w:pPr>
      <w:r>
        <w:t xml:space="preserve">4.2. Mòdul de partides contra la intel·ligència artificial</w:t>
      </w:r>
    </w:p>
    <w:p>
      <w:pPr>
        <w:pStyle w:val="Heading3"/>
      </w:pPr>
      <w:r>
        <w:t xml:space="preserve">Descripció</w:t>
      </w:r>
    </w:p>
    <w:p>
      <w:pPr>
        <w:spacing w:after="120" w:line="276"/>
        <w:jc w:val="both"/>
      </w:pPr>
      <w:r>
        <w:t xml:space="preserve">Aquest mòdul permet jugar contra el motor d’escacs Stockfish, un dels motors més reconeguts del món. El motor s’executa dins el mateix navegador, de manera que respon de manera ràpida i sense dependre d’un servidor extern.</w:t>
      </w:r>
    </w:p>
    <w:p>
      <w:pPr>
        <w:spacing w:after="120" w:line="276"/>
        <w:jc w:val="both"/>
      </w:pPr>
      <w:r>
        <w:t xml:space="preserve">Podeu triar entre deu nivells de dificultat, des d’un nivell molt assequible per a principiants fins a un nivell molt exigent. També podeu escollir si voleu jugar amb les peces blanques o negres. És la manera ideal d’entrenar i practicar al vostre ritme.</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pantalla de configuració d’una partida contra la IA amb el selector de nivell i de color]</w:t>
      </w:r>
    </w:p>
    <w:p>
      <w:pPr>
        <w:pStyle w:val="Heading3"/>
      </w:pPr>
      <w:r>
        <w:t xml:space="preserve">Passos detallats</w:t>
      </w:r>
    </w:p>
    <w:p>
      <w:pPr>
        <w:pStyle w:val="ListParagraph"/>
        <w:numPr>
          <w:ilvl w:val="0"/>
          <w:numId w:val="6"/>
        </w:numPr>
        <w:spacing w:after="50" w:line="276"/>
      </w:pPr>
      <w:r>
        <w:t xml:space="preserve">Al menú </w:t>
      </w:r>
      <w:r>
        <w:rPr>
          <w:b/>
          <w:bCs/>
        </w:rPr>
        <w:t xml:space="preserve">Jugar</w:t>
      </w:r>
      <w:r>
        <w:t xml:space="preserve">, trieu l’opció de partida contra la IA.</w:t>
      </w:r>
    </w:p>
    <w:p>
      <w:pPr>
        <w:pStyle w:val="ListParagraph"/>
        <w:numPr>
          <w:ilvl w:val="0"/>
          <w:numId w:val="6"/>
        </w:numPr>
        <w:spacing w:after="50" w:line="276"/>
      </w:pPr>
      <w:r>
        <w:t xml:space="preserve">Seleccioneu el nivell de dificultat, d’1 a 10.</w:t>
      </w:r>
    </w:p>
    <w:p>
      <w:pPr>
        <w:pStyle w:val="ListParagraph"/>
        <w:numPr>
          <w:ilvl w:val="0"/>
          <w:numId w:val="6"/>
        </w:numPr>
        <w:spacing w:after="50" w:line="276"/>
      </w:pPr>
      <w:r>
        <w:t xml:space="preserve">Trieu el color de les vostres peces: blanques, negres o a l’atzar.</w:t>
      </w:r>
    </w:p>
    <w:p>
      <w:pPr>
        <w:pStyle w:val="ListParagraph"/>
        <w:numPr>
          <w:ilvl w:val="0"/>
          <w:numId w:val="6"/>
        </w:numPr>
        <w:spacing w:after="50" w:line="276"/>
      </w:pPr>
      <w:r>
        <w:t xml:space="preserve">Feu clic a </w:t>
      </w:r>
      <w:r>
        <w:rPr>
          <w:b/>
          <w:bCs/>
        </w:rPr>
        <w:t xml:space="preserve">Comença</w:t>
      </w:r>
      <w:r>
        <w:t xml:space="preserve"> per iniciar la partida.</w:t>
      </w:r>
    </w:p>
    <w:p>
      <w:pPr>
        <w:pStyle w:val="ListParagraph"/>
        <w:numPr>
          <w:ilvl w:val="0"/>
          <w:numId w:val="6"/>
        </w:numPr>
        <w:spacing w:after="50" w:line="276"/>
      </w:pPr>
      <w:r>
        <w:t xml:space="preserve">Si jugueu amb negres, la IA mou primer; en cas contrari, comenceu vosaltres.</w:t>
      </w:r>
    </w:p>
    <w:p>
      <w:pPr>
        <w:pStyle w:val="ListParagraph"/>
        <w:numPr>
          <w:ilvl w:val="0"/>
          <w:numId w:val="6"/>
        </w:numPr>
        <w:spacing w:after="50" w:line="276"/>
      </w:pPr>
      <w:r>
        <w:t xml:space="preserve">Jugueu les vostres jugades; la IA respon en pocs segons.</w:t>
      </w:r>
    </w:p>
    <w:p>
      <w:pPr>
        <w:pStyle w:val="ListParagraph"/>
        <w:numPr>
          <w:ilvl w:val="0"/>
          <w:numId w:val="6"/>
        </w:numPr>
        <w:spacing w:after="50" w:line="276"/>
      </w:pPr>
      <w:r>
        <w:t xml:space="preserve">La partida acaba per escac i mat, per taules o per rendició.</w:t>
      </w: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si és la primera partida contra la IA de la sessió, el motor pot trigar uns segons a estar a punt. És normal; només passa el primer cop.</w:t>
      </w:r>
    </w:p>
    <w:p>
      <w:pPr>
        <w:pStyle w:val="Heading3"/>
      </w:pPr>
      <w:r>
        <w:t xml:space="preserve">Exemple d’ús</w:t>
      </w:r>
    </w:p>
    <w:p>
      <w:pPr>
        <w:spacing w:after="120" w:line="276"/>
        <w:jc w:val="both"/>
      </w:pPr>
      <w:r>
        <w:t xml:space="preserve">Un jugador que es prepara per a un torneig tria el nivell 7 i juga amb blanques. Practica diferents obertures contra la màquina i, en acabar, revisa la partida des de l’historial per identificar els errors comesos.</w:t>
      </w:r>
    </w:p>
    <w:p>
      <w:pPr>
        <w:pStyle w:val="Heading2"/>
      </w:pPr>
      <w:r>
        <w:t xml:space="preserve">4.3. Mòdul de problemes d’escacs</w:t>
      </w:r>
    </w:p>
    <w:p>
      <w:pPr>
        <w:pStyle w:val="Heading3"/>
      </w:pPr>
      <w:r>
        <w:t xml:space="preserve">Descripció</w:t>
      </w:r>
    </w:p>
    <w:p>
      <w:pPr>
        <w:spacing w:after="120" w:line="276"/>
        <w:jc w:val="both"/>
      </w:pPr>
      <w:r>
        <w:t xml:space="preserve">El mòdul de problemes (o puzzles) presenta posicions d’escacs reals en què cal trobar la millor jugada o seqüència de jugades. És una eina excel·lent per entrenar la visió tàctica i millorar el càlcul.</w:t>
      </w:r>
    </w:p>
    <w:p>
      <w:pPr>
        <w:spacing w:after="120" w:line="276"/>
        <w:jc w:val="both"/>
      </w:pPr>
      <w:r>
        <w:t xml:space="preserve">Cada problema indica quin color ha de jugar. ChessHub registra els intents perquè pugueu seguir el vostre progrés.</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un problema d’escacs amb la posició plantejada i la indicació del torn]</w:t>
      </w:r>
    </w:p>
    <w:p>
      <w:pPr>
        <w:pStyle w:val="Heading3"/>
      </w:pPr>
      <w:r>
        <w:t xml:space="preserve">Passos detallats</w:t>
      </w:r>
    </w:p>
    <w:p>
      <w:pPr>
        <w:pStyle w:val="ListParagraph"/>
        <w:numPr>
          <w:ilvl w:val="0"/>
          <w:numId w:val="7"/>
        </w:numPr>
        <w:spacing w:after="50" w:line="276"/>
      </w:pPr>
      <w:r>
        <w:t xml:space="preserve">Al menú lateral, feu clic a </w:t>
      </w:r>
      <w:r>
        <w:rPr>
          <w:b/>
          <w:bCs/>
        </w:rPr>
        <w:t xml:space="preserve">Problemes</w:t>
      </w:r>
      <w:r>
        <w:t xml:space="preserve">.</w:t>
      </w:r>
    </w:p>
    <w:p>
      <w:pPr>
        <w:pStyle w:val="ListParagraph"/>
        <w:numPr>
          <w:ilvl w:val="0"/>
          <w:numId w:val="7"/>
        </w:numPr>
        <w:spacing w:after="50" w:line="276"/>
      </w:pPr>
      <w:r>
        <w:t xml:space="preserve">Observeu la posició i fixeu-vos en quin color us toca jugar.</w:t>
      </w:r>
    </w:p>
    <w:p>
      <w:pPr>
        <w:pStyle w:val="ListParagraph"/>
        <w:numPr>
          <w:ilvl w:val="0"/>
          <w:numId w:val="7"/>
        </w:numPr>
        <w:spacing w:after="50" w:line="276"/>
      </w:pPr>
      <w:r>
        <w:t xml:space="preserve">Penseu la millor jugada i feu-la sobre el taulell.</w:t>
      </w:r>
    </w:p>
    <w:p>
      <w:pPr>
        <w:pStyle w:val="ListParagraph"/>
        <w:numPr>
          <w:ilvl w:val="0"/>
          <w:numId w:val="7"/>
        </w:numPr>
        <w:spacing w:after="50" w:line="276"/>
      </w:pPr>
      <w:r>
        <w:t xml:space="preserve">ChessHub us indica si la jugada és correcta o incorrecta.</w:t>
      </w:r>
    </w:p>
    <w:p>
      <w:pPr>
        <w:pStyle w:val="ListParagraph"/>
        <w:numPr>
          <w:ilvl w:val="0"/>
          <w:numId w:val="7"/>
        </w:numPr>
        <w:spacing w:after="50" w:line="276"/>
      </w:pPr>
      <w:r>
        <w:t xml:space="preserve">Passeu al problema següent per continuar entrenant.</w:t>
      </w:r>
    </w:p>
    <w:p>
      <w:pPr>
        <w:pStyle w:val="Heading3"/>
      </w:pPr>
      <w:r>
        <w:t xml:space="preserve">Exemple d’ús</w:t>
      </w:r>
    </w:p>
    <w:p>
      <w:pPr>
        <w:spacing w:after="120" w:line="276"/>
        <w:jc w:val="both"/>
      </w:pPr>
      <w:r>
        <w:t xml:space="preserve">Un usuari dedica deu minuts diaris a resoldre problemes. Comença per posicions senzilles d’un sol moviment i, a mesura que guanya confiança, aborda combinacions més llargues. Amb el temps, nota que detecta les tàctiques més de pressa a les partides reals.</w:t>
      </w:r>
    </w:p>
    <w:p>
      <w:pPr>
        <w:pStyle w:val="Heading2"/>
      </w:pPr>
      <w:r>
        <w:t xml:space="preserve">4.4. Mòdul d’amics i missatgeria</w:t>
      </w:r>
    </w:p>
    <w:p>
      <w:pPr>
        <w:pStyle w:val="Heading3"/>
      </w:pPr>
      <w:r>
        <w:t xml:space="preserve">Descripció</w:t>
      </w:r>
    </w:p>
    <w:p>
      <w:pPr>
        <w:spacing w:after="120" w:line="276"/>
        <w:jc w:val="both"/>
      </w:pPr>
      <w:r>
        <w:t xml:space="preserve">Aquest mòdul permet connectar amb altres jugadors. Podeu cercar usuaris pel seu nom, enviar-los sol·licituds d’amistat, mantenir una llista d’amics i intercanviar missatges privats.</w:t>
      </w:r>
    </w:p>
    <w:p>
      <w:pPr>
        <w:spacing w:after="120" w:line="276"/>
        <w:jc w:val="both"/>
      </w:pPr>
      <w:r>
        <w:t xml:space="preserve">Tenir amics a ChessHub facilita organitzar partides amb persones conegudes i fer un seguiment de la seva activitat.</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secció d’amics amb la llista d’amics, les sol·licituds pendents i el xat]</w:t>
      </w:r>
    </w:p>
    <w:p>
      <w:pPr>
        <w:pStyle w:val="Heading3"/>
      </w:pPr>
      <w:r>
        <w:t xml:space="preserve">Passos detallats</w:t>
      </w:r>
    </w:p>
    <w:p>
      <w:pPr>
        <w:pStyle w:val="ListParagraph"/>
        <w:numPr>
          <w:ilvl w:val="0"/>
          <w:numId w:val="8"/>
        </w:numPr>
        <w:spacing w:after="50" w:line="276"/>
      </w:pPr>
      <w:r>
        <w:t xml:space="preserve">Al menú lateral, feu clic a </w:t>
      </w:r>
      <w:r>
        <w:rPr>
          <w:b/>
          <w:bCs/>
        </w:rPr>
        <w:t xml:space="preserve">Amics</w:t>
      </w:r>
      <w:r>
        <w:t xml:space="preserve">.</w:t>
      </w:r>
    </w:p>
    <w:p>
      <w:pPr>
        <w:pStyle w:val="ListParagraph"/>
        <w:numPr>
          <w:ilvl w:val="0"/>
          <w:numId w:val="8"/>
        </w:numPr>
        <w:spacing w:after="50" w:line="276"/>
      </w:pPr>
      <w:r>
        <w:t xml:space="preserve">Per afegir un amic, cerqueu el seu nom d’usuari i envieu-li una sol·licitud d’amistat.</w:t>
      </w:r>
    </w:p>
    <w:p>
      <w:pPr>
        <w:pStyle w:val="ListParagraph"/>
        <w:numPr>
          <w:ilvl w:val="0"/>
          <w:numId w:val="8"/>
        </w:numPr>
        <w:spacing w:after="50" w:line="276"/>
      </w:pPr>
      <w:r>
        <w:t xml:space="preserve">L’altre usuari rep la sol·licitud i la pot acceptar o rebutjar.</w:t>
      </w:r>
    </w:p>
    <w:p>
      <w:pPr>
        <w:pStyle w:val="ListParagraph"/>
        <w:numPr>
          <w:ilvl w:val="0"/>
          <w:numId w:val="8"/>
        </w:numPr>
        <w:spacing w:after="50" w:line="276"/>
      </w:pPr>
      <w:r>
        <w:t xml:space="preserve">Quan accepta, tots dos passeu a aparèixer a les llistes d’amics respectives.</w:t>
      </w:r>
    </w:p>
    <w:p>
      <w:pPr>
        <w:pStyle w:val="ListParagraph"/>
        <w:numPr>
          <w:ilvl w:val="0"/>
          <w:numId w:val="8"/>
        </w:numPr>
        <w:spacing w:after="50" w:line="276"/>
      </w:pPr>
      <w:r>
        <w:t xml:space="preserve">Des de la llista d’amics podeu obrir un xat privat per enviar-vos missatges.</w:t>
      </w:r>
    </w:p>
    <w:p>
      <w:pPr>
        <w:pStyle w:val="Heading3"/>
      </w:pPr>
      <w:r>
        <w:t xml:space="preserve">Exemple d’ús</w:t>
      </w:r>
    </w:p>
    <w:p>
      <w:pPr>
        <w:spacing w:after="120" w:line="276"/>
        <w:jc w:val="both"/>
      </w:pPr>
      <w:r>
        <w:t xml:space="preserve">Dos companys de classe es registren a ChessHub. Un cerca el nom de l’altre, li envia una sol·licitud i, quan l’altre l’accepta, es desafien a una partida i comenten les jugades pel xat privat.</w:t>
      </w:r>
    </w:p>
    <w:p>
      <w:pPr>
        <w:pStyle w:val="Heading2"/>
      </w:pPr>
      <w:r>
        <w:t xml:space="preserve">4.5. Mòdul de perfil i estadístiques</w:t>
      </w:r>
    </w:p>
    <w:p>
      <w:pPr>
        <w:pStyle w:val="Heading3"/>
      </w:pPr>
      <w:r>
        <w:t xml:space="preserve">Descripció</w:t>
      </w:r>
    </w:p>
    <w:p>
      <w:pPr>
        <w:spacing w:after="120" w:line="276"/>
        <w:jc w:val="both"/>
      </w:pPr>
      <w:r>
        <w:t xml:space="preserve">El perfil reuneix tota la informació personal del vostre compte: el nom d’usuari, la foto de perfil (avatar), la puntuació ELO actual i el resum de resultats (partides guanyades, perdudes i en taules).</w:t>
      </w:r>
    </w:p>
    <w:p>
      <w:pPr>
        <w:spacing w:after="120" w:line="276"/>
        <w:jc w:val="both"/>
      </w:pPr>
      <w:r>
        <w:t xml:space="preserve">A més, el perfil permet personalitzar l’aspecte del taulell mitjançant diferents temes visuals, per adaptar l’aplicació als vostres gustos.</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pàgina de perfil amb l’avatar, la puntuació ELO i les estadístiques]</w:t>
      </w:r>
    </w:p>
    <w:p>
      <w:pPr>
        <w:pStyle w:val="Heading3"/>
      </w:pPr>
      <w:r>
        <w:t xml:space="preserve">Passos detallats</w:t>
      </w:r>
    </w:p>
    <w:p>
      <w:pPr>
        <w:pStyle w:val="ListParagraph"/>
        <w:numPr>
          <w:ilvl w:val="0"/>
          <w:numId w:val="9"/>
        </w:numPr>
        <w:spacing w:after="50" w:line="276"/>
      </w:pPr>
      <w:r>
        <w:t xml:space="preserve">Al menú lateral, feu clic a </w:t>
      </w:r>
      <w:r>
        <w:rPr>
          <w:b/>
          <w:bCs/>
        </w:rPr>
        <w:t xml:space="preserve">Perfil</w:t>
      </w:r>
      <w:r>
        <w:t xml:space="preserve">.</w:t>
      </w:r>
    </w:p>
    <w:p>
      <w:pPr>
        <w:pStyle w:val="ListParagraph"/>
        <w:numPr>
          <w:ilvl w:val="0"/>
          <w:numId w:val="9"/>
        </w:numPr>
        <w:spacing w:after="50" w:line="276"/>
      </w:pPr>
      <w:r>
        <w:t xml:space="preserve">Consulteu la puntuació ELO i el resum de partides jugades.</w:t>
      </w:r>
    </w:p>
    <w:p>
      <w:pPr>
        <w:pStyle w:val="ListParagraph"/>
        <w:numPr>
          <w:ilvl w:val="0"/>
          <w:numId w:val="9"/>
        </w:numPr>
        <w:spacing w:after="50" w:line="276"/>
      </w:pPr>
      <w:r>
        <w:t xml:space="preserve">Per canviar l’avatar, feu clic a la imatge de perfil i trieu-ne una de nova.</w:t>
      </w:r>
    </w:p>
    <w:p>
      <w:pPr>
        <w:pStyle w:val="ListParagraph"/>
        <w:numPr>
          <w:ilvl w:val="0"/>
          <w:numId w:val="9"/>
        </w:numPr>
        <w:spacing w:after="50" w:line="276"/>
      </w:pPr>
      <w:r>
        <w:t xml:space="preserve">Per canviar l’aspecte del taulell, seleccioneu un dels temes disponibles.</w:t>
      </w:r>
    </w:p>
    <w:p>
      <w:pPr>
        <w:pStyle w:val="ListParagraph"/>
        <w:numPr>
          <w:ilvl w:val="0"/>
          <w:numId w:val="9"/>
        </w:numPr>
        <w:spacing w:after="50" w:line="276"/>
      </w:pPr>
      <w:r>
        <w:t xml:space="preserve">Els canvis es desen automàticament i s’apliquen de seguida.</w:t>
      </w:r>
    </w:p>
    <w:p>
      <w:pPr>
        <w:pStyle w:val="Heading3"/>
      </w:pPr>
      <w:r>
        <w:t xml:space="preserve">Exemple d’ús</w:t>
      </w:r>
    </w:p>
    <w:p>
      <w:pPr>
        <w:spacing w:after="120" w:line="276"/>
        <w:jc w:val="both"/>
      </w:pPr>
      <w:r>
        <w:t xml:space="preserve">Després de jugar diverses partides, un usuari entra al perfil per veure com ha evolucionat la seva puntuació ELO. També hi canvia el tema del taulell per un de més còmode per als seus ulls.</w:t>
      </w:r>
    </w:p>
    <w:p>
      <w:pPr>
        <w:pStyle w:val="Heading2"/>
      </w:pPr>
      <w:r>
        <w:t xml:space="preserve">4.6. Mòdul de classificació</w:t>
      </w:r>
    </w:p>
    <w:p>
      <w:pPr>
        <w:pStyle w:val="Heading3"/>
      </w:pPr>
      <w:r>
        <w:t xml:space="preserve">Descripció</w:t>
      </w:r>
    </w:p>
    <w:p>
      <w:pPr>
        <w:spacing w:after="120" w:line="276"/>
        <w:jc w:val="both"/>
      </w:pPr>
      <w:r>
        <w:t xml:space="preserve">La classificació (o rànquing) mostra una llista ordenada de tots els jugadors de ChessHub segons la seva puntuació ELO. Permet veure qui són els jugadors més forts de la plataforma i situar el vostre propi nivell en relació amb la resta.</w:t>
      </w:r>
    </w:p>
    <w:p>
      <w:pPr>
        <w:spacing w:after="120" w:line="276"/>
        <w:jc w:val="both"/>
      </w:pPr>
      <w:r>
        <w:t xml:space="preserve">La classificació s’actualitza automàticament a mesura que es disputen partides classificades.</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taula de classificació amb les posicions, els noms d’usuari i les puntuacions]</w:t>
      </w:r>
    </w:p>
    <w:p>
      <w:pPr>
        <w:pStyle w:val="Heading3"/>
      </w:pPr>
      <w:r>
        <w:t xml:space="preserve">Passos detallats</w:t>
      </w:r>
    </w:p>
    <w:p>
      <w:pPr>
        <w:pStyle w:val="ListParagraph"/>
        <w:numPr>
          <w:ilvl w:val="0"/>
          <w:numId w:val="10"/>
        </w:numPr>
        <w:spacing w:after="50" w:line="276"/>
      </w:pPr>
      <w:r>
        <w:t xml:space="preserve">Al menú lateral, feu clic a </w:t>
      </w:r>
      <w:r>
        <w:rPr>
          <w:b/>
          <w:bCs/>
        </w:rPr>
        <w:t xml:space="preserve">Classificació</w:t>
      </w:r>
      <w:r>
        <w:t xml:space="preserve">.</w:t>
      </w:r>
    </w:p>
    <w:p>
      <w:pPr>
        <w:pStyle w:val="ListParagraph"/>
        <w:numPr>
          <w:ilvl w:val="0"/>
          <w:numId w:val="10"/>
        </w:numPr>
        <w:spacing w:after="50" w:line="276"/>
      </w:pPr>
      <w:r>
        <w:t xml:space="preserve">Consulteu la taula: els jugadors apareixen ordenats de més a menys puntuació.</w:t>
      </w:r>
    </w:p>
    <w:p>
      <w:pPr>
        <w:pStyle w:val="ListParagraph"/>
        <w:numPr>
          <w:ilvl w:val="0"/>
          <w:numId w:val="10"/>
        </w:numPr>
        <w:spacing w:after="50" w:line="276"/>
      </w:pPr>
      <w:r>
        <w:t xml:space="preserve">Localitzeu el vostre nom d’usuari per veure la vostra posició actual.</w:t>
      </w:r>
    </w:p>
    <w:p>
      <w:pPr>
        <w:pStyle w:val="Heading3"/>
      </w:pPr>
      <w:r>
        <w:t xml:space="preserve">Exemple d’ús</w:t>
      </w:r>
    </w:p>
    <w:p>
      <w:pPr>
        <w:spacing w:after="120" w:line="276"/>
        <w:jc w:val="both"/>
      </w:pPr>
      <w:r>
        <w:t xml:space="preserve">Un jugador competitiu consulta la classificació cada setmana per veure quants llocs ha pujat. Es marca com a objectiu entrar a les deu primeres posicions.</w:t>
      </w:r>
    </w:p>
    <w:p>
      <w:pPr>
        <w:pStyle w:val="Heading2"/>
      </w:pPr>
      <w:r>
        <w:t xml:space="preserve">4.7. Mòdul d’historial i anàlisi de partides</w:t>
      </w:r>
    </w:p>
    <w:p>
      <w:pPr>
        <w:pStyle w:val="Heading3"/>
      </w:pPr>
      <w:r>
        <w:t xml:space="preserve">Descripció</w:t>
      </w:r>
    </w:p>
    <w:p>
      <w:pPr>
        <w:spacing w:after="120" w:line="276"/>
        <w:jc w:val="both"/>
      </w:pPr>
      <w:r>
        <w:t xml:space="preserve">L’historial recull totes les partides que heu jugat, tant en línia com contra la IA. Des d’aquí podeu obrir qualsevol partida i revisar-la jugada a jugada.</w:t>
      </w:r>
    </w:p>
    <w:p>
      <w:pPr>
        <w:spacing w:after="120" w:line="276"/>
        <w:jc w:val="both"/>
      </w:pPr>
      <w:r>
        <w:t xml:space="preserve">Revisar les partides acabades és una de les millors maneres d’aprendre: permet detectar els errors, entendre les decisions del rival i millorar de cara a les partides futures.</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llista de l’historial de partides i vista de revisió d’una partida]</w:t>
      </w:r>
    </w:p>
    <w:p>
      <w:pPr>
        <w:pStyle w:val="Heading3"/>
      </w:pPr>
      <w:r>
        <w:t xml:space="preserve">Passos detallats</w:t>
      </w:r>
    </w:p>
    <w:p>
      <w:pPr>
        <w:pStyle w:val="ListParagraph"/>
        <w:numPr>
          <w:ilvl w:val="0"/>
          <w:numId w:val="11"/>
        </w:numPr>
        <w:spacing w:after="50" w:line="276"/>
      </w:pPr>
      <w:r>
        <w:t xml:space="preserve">Al menú lateral, feu clic a </w:t>
      </w:r>
      <w:r>
        <w:rPr>
          <w:b/>
          <w:bCs/>
        </w:rPr>
        <w:t xml:space="preserve">Historial</w:t>
      </w:r>
      <w:r>
        <w:t xml:space="preserve">.</w:t>
      </w:r>
    </w:p>
    <w:p>
      <w:pPr>
        <w:pStyle w:val="ListParagraph"/>
        <w:numPr>
          <w:ilvl w:val="0"/>
          <w:numId w:val="11"/>
        </w:numPr>
        <w:spacing w:after="50" w:line="276"/>
      </w:pPr>
      <w:r>
        <w:t xml:space="preserve">Trieu la partida que voleu revisar de la llista.</w:t>
      </w:r>
    </w:p>
    <w:p>
      <w:pPr>
        <w:pStyle w:val="ListParagraph"/>
        <w:numPr>
          <w:ilvl w:val="0"/>
          <w:numId w:val="11"/>
        </w:numPr>
        <w:spacing w:after="50" w:line="276"/>
      </w:pPr>
      <w:r>
        <w:t xml:space="preserve">Useu els controls de navegació per avançar i retrocedir per les jugades.</w:t>
      </w:r>
    </w:p>
    <w:p>
      <w:pPr>
        <w:pStyle w:val="ListParagraph"/>
        <w:numPr>
          <w:ilvl w:val="0"/>
          <w:numId w:val="11"/>
        </w:numPr>
        <w:spacing w:after="50" w:line="276"/>
      </w:pPr>
      <w:r>
        <w:t xml:space="preserve">Analitzeu les jugades clau per identificar encerts i errors.</w:t>
      </w:r>
    </w:p>
    <w:p>
      <w:pPr>
        <w:pStyle w:val="Heading3"/>
      </w:pPr>
      <w:r>
        <w:t xml:space="preserve">Exemple d’ús</w:t>
      </w:r>
    </w:p>
    <w:p>
      <w:pPr>
        <w:spacing w:after="120" w:line="276"/>
        <w:jc w:val="both"/>
      </w:pPr>
      <w:r>
        <w:t xml:space="preserve">Després d’una derrota ajustada, un usuari obre la partida des de l’historial, la repàssa jugada a jugada i descobreix el moment exacte en què va cometre l’error decisiu.</w:t>
      </w:r>
    </w:p>
    <w:p>
      <w:r>
        <w:br w:type="page"/>
      </w:r>
    </w:p>
    <w:p>
      <w:pPr>
        <w:pStyle w:val="Heading1"/>
      </w:pPr>
      <w:r>
        <w:t xml:space="preserve">5. Procediments pas a pas</w:t>
      </w:r>
    </w:p>
    <w:p>
      <w:pPr>
        <w:spacing w:after="120" w:line="276"/>
        <w:jc w:val="both"/>
      </w:pPr>
      <w:r>
        <w:t xml:space="preserve">Aquest apartat reuneix els procediments concrets per a les tasques més habituals i alguns casos d’ús pràctics que combinen diverses funcions.</w:t>
      </w:r>
    </w:p>
    <w:p>
      <w:pPr>
        <w:pStyle w:val="Heading2"/>
      </w:pPr>
      <w:r>
        <w:t xml:space="preserve">5.1. Tasques comunes</w:t>
      </w:r>
    </w:p>
    <w:p>
      <w:pPr>
        <w:pStyle w:val="Heading3"/>
      </w:pPr>
      <w:r>
        <w:t xml:space="preserve">Autenticació: registrar un compte nou</w:t>
      </w:r>
    </w:p>
    <w:p>
      <w:pPr>
        <w:pStyle w:val="ListParagraph"/>
        <w:numPr>
          <w:ilvl w:val="0"/>
          <w:numId w:val="12"/>
        </w:numPr>
        <w:spacing w:after="50" w:line="276"/>
      </w:pPr>
      <w:r>
        <w:t xml:space="preserve">Accediu a http://grup4.infla.cat.</w:t>
      </w:r>
    </w:p>
    <w:p>
      <w:pPr>
        <w:pStyle w:val="ListParagraph"/>
        <w:numPr>
          <w:ilvl w:val="0"/>
          <w:numId w:val="12"/>
        </w:numPr>
        <w:spacing w:after="50" w:line="276"/>
      </w:pPr>
      <w:r>
        <w:t xml:space="preserve">Feu clic a l’enllaç </w:t>
      </w:r>
      <w:r>
        <w:rPr>
          <w:b/>
          <w:bCs/>
        </w:rPr>
        <w:t xml:space="preserve">Registra’t</w:t>
      </w:r>
      <w:r>
        <w:t xml:space="preserve">.</w:t>
      </w:r>
    </w:p>
    <w:p>
      <w:pPr>
        <w:pStyle w:val="ListParagraph"/>
        <w:numPr>
          <w:ilvl w:val="0"/>
          <w:numId w:val="12"/>
        </w:numPr>
        <w:spacing w:after="50" w:line="276"/>
      </w:pPr>
      <w:r>
        <w:t xml:space="preserve">Empleneu el nom d’usuari, el correu electrònic i la contrasenya.</w:t>
      </w:r>
    </w:p>
    <w:p>
      <w:pPr>
        <w:pStyle w:val="ListParagraph"/>
        <w:numPr>
          <w:ilvl w:val="0"/>
          <w:numId w:val="12"/>
        </w:numPr>
        <w:spacing w:after="50" w:line="276"/>
      </w:pPr>
      <w:r>
        <w:t xml:space="preserve">Confirmeu la contrasenya i envieu el formulari.</w:t>
      </w:r>
    </w:p>
    <w:p>
      <w:pPr>
        <w:pStyle w:val="ListParagraph"/>
        <w:numPr>
          <w:ilvl w:val="0"/>
          <w:numId w:val="12"/>
        </w:numPr>
        <w:spacing w:after="50" w:line="276"/>
      </w:pPr>
      <w:r>
        <w:t xml:space="preserve">Quan el compte estigui creat, inicieu sessió amb les credencials.</w:t>
      </w:r>
    </w:p>
    <w:p>
      <w:pPr>
        <w:pStyle w:val="Heading3"/>
      </w:pPr>
      <w:r>
        <w:t xml:space="preserve">Autenticació: iniciar i tancar sessió</w:t>
      </w:r>
    </w:p>
    <w:p>
      <w:pPr>
        <w:pStyle w:val="ListParagraph"/>
        <w:numPr>
          <w:ilvl w:val="0"/>
          <w:numId w:val="13"/>
        </w:numPr>
        <w:spacing w:after="50" w:line="276"/>
      </w:pPr>
      <w:r>
        <w:t xml:space="preserve">Per iniciar sessió, escriviu el nom d’usuari i la contrasenya i feu clic a Inicia sessió.</w:t>
      </w:r>
    </w:p>
    <w:p>
      <w:pPr>
        <w:pStyle w:val="ListParagraph"/>
        <w:numPr>
          <w:ilvl w:val="0"/>
          <w:numId w:val="13"/>
        </w:numPr>
        <w:spacing w:after="50" w:line="276"/>
      </w:pPr>
      <w:r>
        <w:t xml:space="preserve">Per tancar sessió, feu clic a l’opció </w:t>
      </w:r>
      <w:r>
        <w:rPr>
          <w:b/>
          <w:bCs/>
        </w:rPr>
        <w:t xml:space="preserve">Tanca sessió</w:t>
      </w:r>
      <w:r>
        <w:t xml:space="preserve"> del menú.</w:t>
      </w:r>
    </w:p>
    <w:p>
      <w:pPr>
        <w:pStyle w:val="ListParagraph"/>
        <w:numPr>
          <w:ilvl w:val="0"/>
          <w:numId w:val="13"/>
        </w:numPr>
        <w:spacing w:after="50" w:line="276"/>
      </w:pPr>
      <w:r>
        <w:t xml:space="preserve">En tancar sessió, tornareu a la pantalla d’inici de sessió.</w:t>
      </w: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si feu servir un ordinador compartit o public, tanqueu sempre la sessió en acabar. Així evitareu que una altra persona pugui accedir al vostre compte.</w:t>
      </w:r>
    </w:p>
    <w:p>
      <w:pPr>
        <w:pStyle w:val="Heading3"/>
      </w:pPr>
      <w:r>
        <w:t xml:space="preserve">Perfil d’usuari: canviar l’avatar i el tema</w:t>
      </w:r>
    </w:p>
    <w:p>
      <w:pPr>
        <w:pStyle w:val="ListParagraph"/>
        <w:numPr>
          <w:ilvl w:val="0"/>
          <w:numId w:val="14"/>
        </w:numPr>
        <w:spacing w:after="50" w:line="276"/>
      </w:pPr>
      <w:r>
        <w:t xml:space="preserve">Feu clic a </w:t>
      </w:r>
      <w:r>
        <w:rPr>
          <w:b/>
          <w:bCs/>
        </w:rPr>
        <w:t xml:space="preserve">Perfil</w:t>
      </w:r>
      <w:r>
        <w:t xml:space="preserve"> al menú lateral.</w:t>
      </w:r>
    </w:p>
    <w:p>
      <w:pPr>
        <w:pStyle w:val="ListParagraph"/>
        <w:numPr>
          <w:ilvl w:val="0"/>
          <w:numId w:val="14"/>
        </w:numPr>
        <w:spacing w:after="50" w:line="276"/>
      </w:pPr>
      <w:r>
        <w:t xml:space="preserve">Per canviar l’avatar, feu clic a la imatge de perfil i seleccioneu-ne una de nova.</w:t>
      </w:r>
    </w:p>
    <w:p>
      <w:pPr>
        <w:pStyle w:val="ListParagraph"/>
        <w:numPr>
          <w:ilvl w:val="0"/>
          <w:numId w:val="14"/>
        </w:numPr>
        <w:spacing w:after="50" w:line="276"/>
      </w:pPr>
      <w:r>
        <w:t xml:space="preserve">Per canviar l’aspecte del taulell, trieu un dels temes disponibles.</w:t>
      </w:r>
    </w:p>
    <w:p>
      <w:pPr>
        <w:pStyle w:val="ListParagraph"/>
        <w:numPr>
          <w:ilvl w:val="0"/>
          <w:numId w:val="14"/>
        </w:numPr>
        <w:spacing w:after="50" w:line="276"/>
      </w:pPr>
      <w:r>
        <w:t xml:space="preserve">Comproveu que els canvis s’han aplicat correctament.</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opcions de personalització del perfil amb la selecció de tema]</w:t>
      </w:r>
    </w:p>
    <w:p>
      <w:pPr>
        <w:pStyle w:val="Heading3"/>
      </w:pPr>
      <w:r>
        <w:t xml:space="preserve">Operacions bàsiques: jugar la primera partida</w:t>
      </w:r>
    </w:p>
    <w:p>
      <w:pPr>
        <w:pStyle w:val="ListParagraph"/>
        <w:numPr>
          <w:ilvl w:val="0"/>
          <w:numId w:val="15"/>
        </w:numPr>
        <w:spacing w:after="50" w:line="276"/>
      </w:pPr>
      <w:r>
        <w:t xml:space="preserve">Feu clic a </w:t>
      </w:r>
      <w:r>
        <w:rPr>
          <w:b/>
          <w:bCs/>
        </w:rPr>
        <w:t xml:space="preserve">Jugar</w:t>
      </w:r>
      <w:r>
        <w:t xml:space="preserve"> i trieu si voleu jugar en línia o contra la IA.</w:t>
      </w:r>
    </w:p>
    <w:p>
      <w:pPr>
        <w:pStyle w:val="ListParagraph"/>
        <w:numPr>
          <w:ilvl w:val="0"/>
          <w:numId w:val="15"/>
        </w:numPr>
        <w:spacing w:after="50" w:line="276"/>
      </w:pPr>
      <w:r>
        <w:t xml:space="preserve">Si jugueu en línia, creeu o uniu-vos a una partida; si jugueu contra la IA, trieu nivell i color.</w:t>
      </w:r>
    </w:p>
    <w:p>
      <w:pPr>
        <w:pStyle w:val="ListParagraph"/>
        <w:numPr>
          <w:ilvl w:val="0"/>
          <w:numId w:val="15"/>
        </w:numPr>
        <w:spacing w:after="50" w:line="276"/>
      </w:pPr>
      <w:r>
        <w:t xml:space="preserve">Espereu que aparegui el taulell.</w:t>
      </w:r>
    </w:p>
    <w:p>
      <w:pPr>
        <w:pStyle w:val="ListParagraph"/>
        <w:numPr>
          <w:ilvl w:val="0"/>
          <w:numId w:val="15"/>
        </w:numPr>
        <w:spacing w:after="50" w:line="276"/>
      </w:pPr>
      <w:r>
        <w:t xml:space="preserve">Moveu les peces quan sigui el vostre torn.</w:t>
      </w:r>
    </w:p>
    <w:p>
      <w:pPr>
        <w:pStyle w:val="ListParagraph"/>
        <w:numPr>
          <w:ilvl w:val="0"/>
          <w:numId w:val="15"/>
        </w:numPr>
        <w:spacing w:after="50" w:line="276"/>
      </w:pPr>
      <w:r>
        <w:t xml:space="preserve">Jugueu fins que la partida acabi.</w:t>
      </w:r>
    </w:p>
    <w:p>
      <w:pPr>
        <w:pBdr>
          <w:left w:val="single" w:color="4F7A2E" w:sz="18" w:space="8"/>
        </w:pBdr>
        <w:shd w:fill="EAF1E2" w:val="clear"/>
        <w:spacing w:after="140" w:before="80"/>
      </w:pPr>
      <w:r>
        <w:rPr>
          <w:b/>
          <w:bCs/>
          <w:color w:val="4F7A2E"/>
          <w:sz w:val="19"/>
          <w:szCs w:val="19"/>
        </w:rPr>
        <w:t xml:space="preserve">Consell.  </w:t>
      </w:r>
      <w:r>
        <w:rPr>
          <w:sz w:val="19"/>
          <w:szCs w:val="19"/>
        </w:rPr>
        <w:t xml:space="preserve">si és la vostra primera partida, comenceu contra la IA a un nivell baix. Així us familiaritzareu amb la interfície sense pressió de temps ni de classificació.</w:t>
      </w:r>
    </w:p>
    <w:p>
      <w:pPr>
        <w:pStyle w:val="Heading2"/>
      </w:pPr>
      <w:r>
        <w:t xml:space="preserve">5.2. Casos d’ús</w:t>
      </w:r>
    </w:p>
    <w:p>
      <w:pPr>
        <w:spacing w:after="120" w:line="276"/>
        <w:jc w:val="both"/>
      </w:pPr>
      <w:r>
        <w:rPr>
          <w:i/>
          <w:iCs/>
        </w:rPr>
        <w:t xml:space="preserve">Nota: </w:t>
      </w:r>
      <w:r>
        <w:t xml:space="preserve">els casos següents descriuen escenaris reals amb text i captures. ChessHub no inclou videotutorials.</w:t>
      </w:r>
    </w:p>
    <w:p>
      <w:pPr>
        <w:pStyle w:val="Heading3"/>
      </w:pPr>
      <w:r>
        <w:t xml:space="preserve">Cas pràctic 1: jugar una partida ràpida</w:t>
      </w:r>
    </w:p>
    <w:p>
      <w:pPr>
        <w:spacing w:after="120" w:line="276"/>
        <w:jc w:val="both"/>
      </w:pPr>
      <w:r>
        <w:t xml:space="preserve">Un usuari té deu minuts lliures i vol jugar una partida sense complicacions. Accedeix al menú Jugar, crea una partida en línia i espera que un rival s’hi uneixi. Quan apareix l’oponent, juga la partida i, en acabar, consulta com ha variat la seva puntuació ELO.</w:t>
      </w:r>
    </w:p>
    <w:p>
      <w:pPr>
        <w:pStyle w:val="Heading3"/>
      </w:pPr>
      <w:r>
        <w:t xml:space="preserve">Cas pràctic 2: entrenar contra la màquina</w:t>
      </w:r>
    </w:p>
    <w:p>
      <w:pPr>
        <w:spacing w:after="120" w:line="276"/>
        <w:jc w:val="both"/>
      </w:pPr>
      <w:r>
        <w:t xml:space="preserve">Abans d’una competició, un jugador vol practicar una obertura concreta. Tria una partida contra la IA, selecciona un nivell exigent i juga amb les peces blanques. Repeteix la partida diverses vegades amb la mateixa obertura per guanyar-hi seguretat.</w:t>
      </w:r>
    </w:p>
    <w:p>
      <w:pPr>
        <w:pStyle w:val="Heading3"/>
      </w:pPr>
      <w:r>
        <w:t xml:space="preserve">Cas pràctic 3: reptar un amic</w:t>
      </w:r>
    </w:p>
    <w:p>
      <w:pPr>
        <w:spacing w:after="120" w:line="276"/>
        <w:jc w:val="both"/>
      </w:pPr>
      <w:r>
        <w:t xml:space="preserve">Dos amics volen jugar entre ells. Primer s’afegeixen mútuament a la llista d’amics des del menú Amics. Després es coordinen pel xat privat i creen una partida en línia per enfrontar-se.</w:t>
      </w:r>
    </w:p>
    <w:p>
      <w:pPr>
        <w:pStyle w:val="Heading3"/>
      </w:pPr>
      <w:r>
        <w:t xml:space="preserve">Cas pràctic 4: millorar la tàctica amb problemes</w:t>
      </w:r>
    </w:p>
    <w:p>
      <w:pPr>
        <w:spacing w:after="120" w:line="276"/>
        <w:jc w:val="both"/>
      </w:pPr>
      <w:r>
        <w:t xml:space="preserve">Un usuari que vol millorar el seu joc dedica una estona cada dia a resoldre problemes des del menú Problemes. Comença per posicions senzilles i, progressivament, n’aborda de més complexes.</w:t>
      </w:r>
    </w:p>
    <w:p>
      <w:pPr>
        <w:pStyle w:val="Heading3"/>
      </w:pPr>
      <w:r>
        <w:t xml:space="preserve">Millors pràctiques</w:t>
      </w:r>
    </w:p>
    <w:p>
      <w:pPr>
        <w:pStyle w:val="ListParagraph"/>
        <w:numPr>
          <w:ilvl w:val="0"/>
          <w:numId w:val="2"/>
        </w:numPr>
        <w:spacing w:after="50" w:line="276"/>
      </w:pPr>
      <w:r>
        <w:t xml:space="preserve">Practiqueu contra la IA abans de jugar partides classificades importants.</w:t>
      </w:r>
    </w:p>
    <w:p>
      <w:pPr>
        <w:pStyle w:val="ListParagraph"/>
        <w:numPr>
          <w:ilvl w:val="0"/>
          <w:numId w:val="2"/>
        </w:numPr>
        <w:spacing w:after="50" w:line="276"/>
      </w:pPr>
      <w:r>
        <w:t xml:space="preserve">Reviseu sempre les partides perdudes des de l’historial per aprendre dels errors.</w:t>
      </w:r>
    </w:p>
    <w:p>
      <w:pPr>
        <w:pStyle w:val="ListParagraph"/>
        <w:numPr>
          <w:ilvl w:val="0"/>
          <w:numId w:val="2"/>
        </w:numPr>
        <w:spacing w:after="50" w:line="276"/>
      </w:pPr>
      <w:r>
        <w:t xml:space="preserve">Alterneu partides i problemes: les partides entrenen l’estratègia i els problemes, la tàctica.</w:t>
      </w:r>
    </w:p>
    <w:p>
      <w:pPr>
        <w:pStyle w:val="ListParagraph"/>
        <w:numPr>
          <w:ilvl w:val="0"/>
          <w:numId w:val="2"/>
        </w:numPr>
        <w:spacing w:after="50" w:line="276"/>
      </w:pPr>
      <w:r>
        <w:t xml:space="preserve">No abandoneu les partides en línia; si cal deixar-les, useu la rendició.</w:t>
      </w:r>
    </w:p>
    <w:p>
      <w:pPr>
        <w:pStyle w:val="ListParagraph"/>
        <w:numPr>
          <w:ilvl w:val="0"/>
          <w:numId w:val="2"/>
        </w:numPr>
        <w:spacing w:after="50" w:line="276"/>
      </w:pPr>
      <w:r>
        <w:t xml:space="preserve">Mantingueu la contrasenya segura i tanqueu sessió als dispositius compartits.</w:t>
      </w:r>
    </w:p>
    <w:p>
      <w:r>
        <w:br w:type="page"/>
      </w:r>
    </w:p>
    <w:p>
      <w:pPr>
        <w:pStyle w:val="Heading1"/>
      </w:pPr>
      <w:r>
        <w:t xml:space="preserve">6. Resolució de problemes</w:t>
      </w:r>
    </w:p>
    <w:p>
      <w:pPr>
        <w:spacing w:after="120" w:line="276"/>
        <w:jc w:val="both"/>
      </w:pPr>
      <w:r>
        <w:t xml:space="preserve">Aquest apartat ajuda a identificar i resoldre les incidències més habituals. Si després de seguir aquestes indicacions el problema persisteix, contacteu amb el suport (apartat 7).</w:t>
      </w:r>
    </w:p>
    <w:p>
      <w:pPr>
        <w:pStyle w:val="Heading2"/>
      </w:pPr>
      <w:r>
        <w:t xml:space="preserve">6.1. Problemes comuns</w:t>
      </w:r>
    </w:p>
    <w:p>
      <w:pPr>
        <w:pStyle w:val="Heading3"/>
      </w:pPr>
      <w:r>
        <w:t xml:space="preserve">No puc iniciar sessió</w:t>
      </w:r>
    </w:p>
    <w:p>
      <w:pPr>
        <w:spacing w:after="120" w:line="276"/>
        <w:jc w:val="both"/>
      </w:pPr>
      <w:r>
        <w:rPr>
          <w:b/>
          <w:bCs/>
        </w:rPr>
        <w:t xml:space="preserve">Descripció del problema. </w:t>
      </w:r>
      <w:r>
        <w:t xml:space="preserve">En introduir el nom d’usuari i la contrasenya, l’aplicació no permet entrar.</w:t>
      </w:r>
    </w:p>
    <w:p>
      <w:pPr>
        <w:spacing w:after="120" w:line="276"/>
        <w:jc w:val="both"/>
      </w:pPr>
      <w:r>
        <w:rPr>
          <w:b/>
          <w:bCs/>
        </w:rPr>
        <w:t xml:space="preserve">Causes possibles:</w:t>
      </w:r>
    </w:p>
    <w:p>
      <w:pPr>
        <w:pStyle w:val="ListParagraph"/>
        <w:numPr>
          <w:ilvl w:val="0"/>
          <w:numId w:val="2"/>
        </w:numPr>
        <w:spacing w:after="50" w:line="276"/>
      </w:pPr>
      <w:r>
        <w:t xml:space="preserve">El nom d’usuari o la contrasenya són incorrectes.</w:t>
      </w:r>
    </w:p>
    <w:p>
      <w:pPr>
        <w:pStyle w:val="ListParagraph"/>
        <w:numPr>
          <w:ilvl w:val="0"/>
          <w:numId w:val="2"/>
        </w:numPr>
        <w:spacing w:after="50" w:line="276"/>
      </w:pPr>
      <w:r>
        <w:t xml:space="preserve">Hi ha espais en blanc abans o després del nom d’usuari.</w:t>
      </w:r>
    </w:p>
    <w:p>
      <w:pPr>
        <w:pStyle w:val="ListParagraph"/>
        <w:numPr>
          <w:ilvl w:val="0"/>
          <w:numId w:val="2"/>
        </w:numPr>
        <w:spacing w:after="50" w:line="276"/>
      </w:pPr>
      <w:r>
        <w:t xml:space="preserve">El bloqueig de majúscules del teclat està activat.</w:t>
      </w:r>
    </w:p>
    <w:p>
      <w:pPr>
        <w:spacing w:after="120" w:line="276"/>
        <w:jc w:val="both"/>
      </w:pPr>
      <w:r>
        <w:rPr>
          <w:b/>
          <w:bCs/>
        </w:rPr>
        <w:t xml:space="preserve">Solució pas a pas:</w:t>
      </w:r>
    </w:p>
    <w:p>
      <w:pPr>
        <w:pStyle w:val="ListParagraph"/>
        <w:numPr>
          <w:ilvl w:val="0"/>
          <w:numId w:val="16"/>
        </w:numPr>
        <w:spacing w:after="50" w:line="276"/>
      </w:pPr>
      <w:r>
        <w:t xml:space="preserve">Comproveu que escriviu bé el nom d’usuari i la contrasenya.</w:t>
      </w:r>
    </w:p>
    <w:p>
      <w:pPr>
        <w:pStyle w:val="ListParagraph"/>
        <w:numPr>
          <w:ilvl w:val="0"/>
          <w:numId w:val="16"/>
        </w:numPr>
        <w:spacing w:after="50" w:line="276"/>
      </w:pPr>
      <w:r>
        <w:t xml:space="preserve">Verifiqueu que la tecla de bloqueig de majúscules estigui desactivada.</w:t>
      </w:r>
    </w:p>
    <w:p>
      <w:pPr>
        <w:pStyle w:val="ListParagraph"/>
        <w:numPr>
          <w:ilvl w:val="0"/>
          <w:numId w:val="16"/>
        </w:numPr>
        <w:spacing w:after="50" w:line="276"/>
      </w:pPr>
      <w:r>
        <w:t xml:space="preserve">Si no recordeu la contrasenya, contacteu amb el suport per restablir-la.</w:t>
      </w:r>
    </w:p>
    <w:p>
      <w:pPr>
        <w:pBdr>
          <w:top w:val="dashed" w:color="AAAAAA" w:sz="4" w:space="6"/>
          <w:bottom w:val="dashed" w:color="AAAAAA" w:sz="4" w:space="6"/>
        </w:pBdr>
        <w:shd w:fill="F0EFEA" w:val="clear"/>
        <w:spacing w:after="160" w:before="140"/>
        <w:jc w:val="center"/>
      </w:pPr>
      <w:r>
        <w:rPr>
          <w:i/>
          <w:iCs/>
          <w:color w:val="888888"/>
          <w:sz w:val="19"/>
          <w:szCs w:val="19"/>
        </w:rPr>
        <w:t xml:space="preserve">[CAPTURA: missatge d’error en un inici de sessió incorrecte]</w:t>
      </w:r>
    </w:p>
    <w:p>
      <w:pPr>
        <w:pStyle w:val="Heading3"/>
      </w:pPr>
      <w:r>
        <w:t xml:space="preserve">He oblidat la contrasenya</w:t>
      </w:r>
    </w:p>
    <w:p>
      <w:pPr>
        <w:spacing w:after="120" w:line="276"/>
        <w:jc w:val="both"/>
      </w:pPr>
      <w:r>
        <w:rPr>
          <w:b/>
          <w:bCs/>
        </w:rPr>
        <w:t xml:space="preserve">Descripció del problema. </w:t>
      </w:r>
      <w:r>
        <w:t xml:space="preserve">No recordeu la contrasenya i no podeu accedir al compte.</w:t>
      </w:r>
    </w:p>
    <w:p>
      <w:pPr>
        <w:spacing w:after="120" w:line="276"/>
        <w:jc w:val="both"/>
      </w:pPr>
      <w:r>
        <w:rPr>
          <w:b/>
          <w:bCs/>
        </w:rPr>
        <w:t xml:space="preserve">Causes possibles:</w:t>
      </w:r>
    </w:p>
    <w:p>
      <w:pPr>
        <w:pStyle w:val="ListParagraph"/>
        <w:numPr>
          <w:ilvl w:val="0"/>
          <w:numId w:val="2"/>
        </w:numPr>
        <w:spacing w:after="50" w:line="276"/>
      </w:pPr>
      <w:r>
        <w:t xml:space="preserve">No s’ha desat la contrasenya enlloc.</w:t>
      </w:r>
    </w:p>
    <w:p>
      <w:pPr>
        <w:pStyle w:val="ListParagraph"/>
        <w:numPr>
          <w:ilvl w:val="0"/>
          <w:numId w:val="2"/>
        </w:numPr>
        <w:spacing w:after="50" w:line="276"/>
      </w:pPr>
      <w:r>
        <w:t xml:space="preserve">S’ha confós amb la d’un altre servei.</w:t>
      </w:r>
    </w:p>
    <w:p>
      <w:pPr>
        <w:spacing w:after="120" w:line="276"/>
        <w:jc w:val="both"/>
      </w:pPr>
      <w:r>
        <w:rPr>
          <w:b/>
          <w:bCs/>
        </w:rPr>
        <w:t xml:space="preserve">Solució pas a pas:</w:t>
      </w:r>
    </w:p>
    <w:p>
      <w:pPr>
        <w:pStyle w:val="ListParagraph"/>
        <w:numPr>
          <w:ilvl w:val="0"/>
          <w:numId w:val="17"/>
        </w:numPr>
        <w:spacing w:after="50" w:line="276"/>
      </w:pPr>
      <w:r>
        <w:t xml:space="preserve">Escriviu un correu a oriol.torra24@lacetania.cat indicant el vostre nom d’usuari.</w:t>
      </w:r>
    </w:p>
    <w:p>
      <w:pPr>
        <w:pStyle w:val="ListParagraph"/>
        <w:numPr>
          <w:ilvl w:val="0"/>
          <w:numId w:val="17"/>
        </w:numPr>
        <w:spacing w:after="50" w:line="276"/>
      </w:pPr>
      <w:r>
        <w:t xml:space="preserve">L’administrador us ajudarà a restablir l’accés al compte.</w:t>
      </w:r>
    </w:p>
    <w:p>
      <w:pPr>
        <w:pStyle w:val="ListParagraph"/>
        <w:numPr>
          <w:ilvl w:val="0"/>
          <w:numId w:val="17"/>
        </w:numPr>
        <w:spacing w:after="50" w:line="276"/>
      </w:pPr>
      <w:r>
        <w:t xml:space="preserve">Un cop dins, trieu una contrasenya nova que pugueu recordar.</w:t>
      </w:r>
    </w:p>
    <w:p>
      <w:pPr>
        <w:pBdr>
          <w:left w:val="single" w:color="B07A1E" w:sz="18" w:space="8"/>
        </w:pBdr>
        <w:shd w:fill="FBF1DA" w:val="clear"/>
        <w:spacing w:after="140" w:before="80"/>
      </w:pPr>
      <w:r>
        <w:rPr>
          <w:b/>
          <w:bCs/>
          <w:color w:val="B07A1E"/>
          <w:sz w:val="19"/>
          <w:szCs w:val="19"/>
        </w:rPr>
        <w:t xml:space="preserve">Atenció.  </w:t>
      </w:r>
      <w:r>
        <w:rPr>
          <w:sz w:val="19"/>
          <w:szCs w:val="19"/>
        </w:rPr>
        <w:t xml:space="preserve">aquesta versió de ChessHub no disposa de recuperació automàtica de contrasenya per correu. El restabliment es fa contactant amb l’administrador.</w:t>
      </w:r>
    </w:p>
    <w:p>
      <w:pPr>
        <w:pStyle w:val="Heading3"/>
      </w:pPr>
      <w:r>
        <w:t xml:space="preserve">La partida no carrega o es queda en blanc</w:t>
      </w:r>
    </w:p>
    <w:p>
      <w:pPr>
        <w:spacing w:after="120" w:line="276"/>
        <w:jc w:val="both"/>
      </w:pPr>
      <w:r>
        <w:rPr>
          <w:b/>
          <w:bCs/>
        </w:rPr>
        <w:t xml:space="preserve">Descripció del problema. </w:t>
      </w:r>
      <w:r>
        <w:t xml:space="preserve">En entrar a una partida, el taulell no apareix o la pantalla es queda buida.</w:t>
      </w:r>
    </w:p>
    <w:p>
      <w:pPr>
        <w:spacing w:after="120" w:line="276"/>
        <w:jc w:val="both"/>
      </w:pPr>
      <w:r>
        <w:rPr>
          <w:b/>
          <w:bCs/>
        </w:rPr>
        <w:t xml:space="preserve">Causes possibles:</w:t>
      </w:r>
    </w:p>
    <w:p>
      <w:pPr>
        <w:pStyle w:val="ListParagraph"/>
        <w:numPr>
          <w:ilvl w:val="0"/>
          <w:numId w:val="2"/>
        </w:numPr>
        <w:spacing w:after="50" w:line="276"/>
      </w:pPr>
      <w:r>
        <w:t xml:space="preserve">La connexió a Internet és inestable.</w:t>
      </w:r>
    </w:p>
    <w:p>
      <w:pPr>
        <w:pStyle w:val="ListParagraph"/>
        <w:numPr>
          <w:ilvl w:val="0"/>
          <w:numId w:val="2"/>
        </w:numPr>
        <w:spacing w:after="50" w:line="276"/>
      </w:pPr>
      <w:r>
        <w:t xml:space="preserve">El navegador té una versió antiga emmagatzemada a la memòria cau.</w:t>
      </w:r>
    </w:p>
    <w:p>
      <w:pPr>
        <w:spacing w:after="120" w:line="276"/>
        <w:jc w:val="both"/>
      </w:pPr>
      <w:r>
        <w:rPr>
          <w:b/>
          <w:bCs/>
        </w:rPr>
        <w:t xml:space="preserve">Solució pas a pas:</w:t>
      </w:r>
    </w:p>
    <w:p>
      <w:pPr>
        <w:pStyle w:val="ListParagraph"/>
        <w:numPr>
          <w:ilvl w:val="0"/>
          <w:numId w:val="18"/>
        </w:numPr>
        <w:spacing w:after="50" w:line="276"/>
      </w:pPr>
      <w:r>
        <w:t xml:space="preserve">Comproveu que teniu connexió a Internet.</w:t>
      </w:r>
    </w:p>
    <w:p>
      <w:pPr>
        <w:pStyle w:val="ListParagraph"/>
        <w:numPr>
          <w:ilvl w:val="0"/>
          <w:numId w:val="18"/>
        </w:numPr>
        <w:spacing w:after="50" w:line="276"/>
      </w:pPr>
      <w:r>
        <w:t xml:space="preserve">Actualitzeu la pàgina amb la tecla F5.</w:t>
      </w:r>
    </w:p>
    <w:p>
      <w:pPr>
        <w:pStyle w:val="ListParagraph"/>
        <w:numPr>
          <w:ilvl w:val="0"/>
          <w:numId w:val="18"/>
        </w:numPr>
        <w:spacing w:after="50" w:line="276"/>
      </w:pPr>
      <w:r>
        <w:t xml:space="preserve">Si no es resol, buideu la memòria cau del navegador i torneu a entrar.</w:t>
      </w:r>
    </w:p>
    <w:p>
      <w:pPr>
        <w:pStyle w:val="Heading3"/>
      </w:pPr>
      <w:r>
        <w:t xml:space="preserve">Els moviments no es registren</w:t>
      </w:r>
    </w:p>
    <w:p>
      <w:pPr>
        <w:spacing w:after="120" w:line="276"/>
        <w:jc w:val="both"/>
      </w:pPr>
      <w:r>
        <w:rPr>
          <w:b/>
          <w:bCs/>
        </w:rPr>
        <w:t xml:space="preserve">Descripció del problema. </w:t>
      </w:r>
      <w:r>
        <w:t xml:space="preserve">Moveu una peça però la jugada no es completa o torna a la posició inicial.</w:t>
      </w:r>
    </w:p>
    <w:p>
      <w:pPr>
        <w:spacing w:after="120" w:line="276"/>
        <w:jc w:val="both"/>
      </w:pPr>
      <w:r>
        <w:rPr>
          <w:b/>
          <w:bCs/>
        </w:rPr>
        <w:t xml:space="preserve">Causes possibles:</w:t>
      </w:r>
    </w:p>
    <w:p>
      <w:pPr>
        <w:pStyle w:val="ListParagraph"/>
        <w:numPr>
          <w:ilvl w:val="0"/>
          <w:numId w:val="2"/>
        </w:numPr>
        <w:spacing w:after="50" w:line="276"/>
      </w:pPr>
      <w:r>
        <w:t xml:space="preserve">La jugada és il·legal segons les regles dels escacs.</w:t>
      </w:r>
    </w:p>
    <w:p>
      <w:pPr>
        <w:pStyle w:val="ListParagraph"/>
        <w:numPr>
          <w:ilvl w:val="0"/>
          <w:numId w:val="2"/>
        </w:numPr>
        <w:spacing w:after="50" w:line="276"/>
      </w:pPr>
      <w:r>
        <w:t xml:space="preserve">No és el vostre torn.</w:t>
      </w:r>
    </w:p>
    <w:p>
      <w:pPr>
        <w:pStyle w:val="ListParagraph"/>
        <w:numPr>
          <w:ilvl w:val="0"/>
          <w:numId w:val="2"/>
        </w:numPr>
        <w:spacing w:after="50" w:line="276"/>
      </w:pPr>
      <w:r>
        <w:t xml:space="preserve">S’ha perdut momentàniament la connexió amb el servidor.</w:t>
      </w:r>
    </w:p>
    <w:p>
      <w:pPr>
        <w:spacing w:after="120" w:line="276"/>
        <w:jc w:val="both"/>
      </w:pPr>
      <w:r>
        <w:rPr>
          <w:b/>
          <w:bCs/>
        </w:rPr>
        <w:t xml:space="preserve">Solució pas a pas:</w:t>
      </w:r>
    </w:p>
    <w:p>
      <w:pPr>
        <w:pStyle w:val="ListParagraph"/>
        <w:numPr>
          <w:ilvl w:val="0"/>
          <w:numId w:val="19"/>
        </w:numPr>
        <w:spacing w:after="50" w:line="276"/>
      </w:pPr>
      <w:r>
        <w:t xml:space="preserve">Comproveu que la jugada és legal: les caselles vàlides es ressalten en seleccionar la peça.</w:t>
      </w:r>
    </w:p>
    <w:p>
      <w:pPr>
        <w:pStyle w:val="ListParagraph"/>
        <w:numPr>
          <w:ilvl w:val="0"/>
          <w:numId w:val="19"/>
        </w:numPr>
        <w:spacing w:after="50" w:line="276"/>
      </w:pPr>
      <w:r>
        <w:t xml:space="preserve">Verifiqueu que és el vostre torn.</w:t>
      </w:r>
    </w:p>
    <w:p>
      <w:pPr>
        <w:pStyle w:val="ListParagraph"/>
        <w:numPr>
          <w:ilvl w:val="0"/>
          <w:numId w:val="19"/>
        </w:numPr>
        <w:spacing w:after="50" w:line="276"/>
      </w:pPr>
      <w:r>
        <w:t xml:space="preserve">Si la connexió ha fallat, espereu uns segons que es restableixi.</w:t>
      </w:r>
    </w:p>
    <w:p>
      <w:pPr>
        <w:pStyle w:val="Heading3"/>
      </w:pPr>
      <w:r>
        <w:t xml:space="preserve">Em quedo esperant un rival</w:t>
      </w:r>
    </w:p>
    <w:p>
      <w:pPr>
        <w:spacing w:after="120" w:line="276"/>
        <w:jc w:val="both"/>
      </w:pPr>
      <w:r>
        <w:rPr>
          <w:b/>
          <w:bCs/>
        </w:rPr>
        <w:t xml:space="preserve">Descripció del problema. </w:t>
      </w:r>
      <w:r>
        <w:t xml:space="preserve">Heu creat una partida en línia però no s’hi uneix ningú.</w:t>
      </w:r>
    </w:p>
    <w:p>
      <w:pPr>
        <w:spacing w:after="120" w:line="276"/>
        <w:jc w:val="both"/>
      </w:pPr>
      <w:r>
        <w:rPr>
          <w:b/>
          <w:bCs/>
        </w:rPr>
        <w:t xml:space="preserve">Causes possibles:</w:t>
      </w:r>
    </w:p>
    <w:p>
      <w:pPr>
        <w:pStyle w:val="ListParagraph"/>
        <w:numPr>
          <w:ilvl w:val="0"/>
          <w:numId w:val="2"/>
        </w:numPr>
        <w:spacing w:after="50" w:line="276"/>
      </w:pPr>
      <w:r>
        <w:t xml:space="preserve">No hi ha cap altre jugador disponible en aquell moment.</w:t>
      </w:r>
    </w:p>
    <w:p>
      <w:pPr>
        <w:spacing w:after="120" w:line="276"/>
        <w:jc w:val="both"/>
      </w:pPr>
      <w:r>
        <w:rPr>
          <w:b/>
          <w:bCs/>
        </w:rPr>
        <w:t xml:space="preserve">Solució pas a pas:</w:t>
      </w:r>
    </w:p>
    <w:p>
      <w:pPr>
        <w:pStyle w:val="ListParagraph"/>
        <w:numPr>
          <w:ilvl w:val="0"/>
          <w:numId w:val="20"/>
        </w:numPr>
        <w:spacing w:after="50" w:line="276"/>
      </w:pPr>
      <w:r>
        <w:t xml:space="preserve">Espereu uns minuts: és possible que un altre jugador s’hi uneixi.</w:t>
      </w:r>
    </w:p>
    <w:p>
      <w:pPr>
        <w:pStyle w:val="ListParagraph"/>
        <w:numPr>
          <w:ilvl w:val="0"/>
          <w:numId w:val="20"/>
        </w:numPr>
        <w:spacing w:after="50" w:line="276"/>
      </w:pPr>
      <w:r>
        <w:t xml:space="preserve">Mentrestant, podeu jugar una partida contra la IA.</w:t>
      </w:r>
    </w:p>
    <w:p>
      <w:pPr>
        <w:pStyle w:val="ListParagraph"/>
        <w:numPr>
          <w:ilvl w:val="0"/>
          <w:numId w:val="20"/>
        </w:numPr>
        <w:spacing w:after="50" w:line="276"/>
      </w:pPr>
      <w:r>
        <w:t xml:space="preserve">Proveu-ho en una franja horària amb més activitat.</w:t>
      </w:r>
    </w:p>
    <w:p>
      <w:pPr>
        <w:pStyle w:val="Heading3"/>
      </w:pPr>
      <w:r>
        <w:t xml:space="preserve">La IA no respon o triga molt</w:t>
      </w:r>
    </w:p>
    <w:p>
      <w:pPr>
        <w:spacing w:after="120" w:line="276"/>
        <w:jc w:val="both"/>
      </w:pPr>
      <w:r>
        <w:rPr>
          <w:b/>
          <w:bCs/>
        </w:rPr>
        <w:t xml:space="preserve">Descripció del problema. </w:t>
      </w:r>
      <w:r>
        <w:t xml:space="preserve">En jugar contra la màquina, la IA no fa la jugada o triga més del compte.</w:t>
      </w:r>
    </w:p>
    <w:p>
      <w:pPr>
        <w:spacing w:after="120" w:line="276"/>
        <w:jc w:val="both"/>
      </w:pPr>
      <w:r>
        <w:rPr>
          <w:b/>
          <w:bCs/>
        </w:rPr>
        <w:t xml:space="preserve">Causes possibles:</w:t>
      </w:r>
    </w:p>
    <w:p>
      <w:pPr>
        <w:pStyle w:val="ListParagraph"/>
        <w:numPr>
          <w:ilvl w:val="0"/>
          <w:numId w:val="2"/>
        </w:numPr>
        <w:spacing w:after="50" w:line="276"/>
      </w:pPr>
      <w:r>
        <w:t xml:space="preserve">El motor encara s’està carregant (només el primer cop de la sessió).</w:t>
      </w:r>
    </w:p>
    <w:p>
      <w:pPr>
        <w:pStyle w:val="ListParagraph"/>
        <w:numPr>
          <w:ilvl w:val="0"/>
          <w:numId w:val="2"/>
        </w:numPr>
        <w:spacing w:after="50" w:line="276"/>
      </w:pPr>
      <w:r>
        <w:t xml:space="preserve">El nivell de dificultat és alt i el motor necessita més temps per pensar.</w:t>
      </w:r>
    </w:p>
    <w:p>
      <w:pPr>
        <w:pStyle w:val="ListParagraph"/>
        <w:numPr>
          <w:ilvl w:val="0"/>
          <w:numId w:val="2"/>
        </w:numPr>
        <w:spacing w:after="50" w:line="276"/>
      </w:pPr>
      <w:r>
        <w:t xml:space="preserve">El navegador no és prou recent.</w:t>
      </w:r>
    </w:p>
    <w:p>
      <w:pPr>
        <w:spacing w:after="120" w:line="276"/>
        <w:jc w:val="both"/>
      </w:pPr>
      <w:r>
        <w:rPr>
          <w:b/>
          <w:bCs/>
        </w:rPr>
        <w:t xml:space="preserve">Solució pas a pas:</w:t>
      </w:r>
    </w:p>
    <w:p>
      <w:pPr>
        <w:pStyle w:val="ListParagraph"/>
        <w:numPr>
          <w:ilvl w:val="0"/>
          <w:numId w:val="21"/>
        </w:numPr>
        <w:spacing w:after="50" w:line="276"/>
      </w:pPr>
      <w:r>
        <w:t xml:space="preserve">Espereu uns segons: a la primera jugada el motor es carrega.</w:t>
      </w:r>
    </w:p>
    <w:p>
      <w:pPr>
        <w:pStyle w:val="ListParagraph"/>
        <w:numPr>
          <w:ilvl w:val="0"/>
          <w:numId w:val="21"/>
        </w:numPr>
        <w:spacing w:after="50" w:line="276"/>
      </w:pPr>
      <w:r>
        <w:t xml:space="preserve">Si feu servir un nivell alt, és normal que la IA trigui una mica més.</w:t>
      </w:r>
    </w:p>
    <w:p>
      <w:pPr>
        <w:pStyle w:val="ListParagraph"/>
        <w:numPr>
          <w:ilvl w:val="0"/>
          <w:numId w:val="21"/>
        </w:numPr>
        <w:spacing w:after="50" w:line="276"/>
      </w:pPr>
      <w:r>
        <w:t xml:space="preserve">Comproveu que feu servir un navegador modern i actualitzat.</w:t>
      </w:r>
    </w:p>
    <w:p>
      <w:pPr>
        <w:pStyle w:val="Heading3"/>
      </w:pPr>
      <w:r>
        <w:t xml:space="preserve">El rellotge sembla desincronitzat</w:t>
      </w:r>
    </w:p>
    <w:p>
      <w:pPr>
        <w:spacing w:after="120" w:line="276"/>
        <w:jc w:val="both"/>
      </w:pPr>
      <w:r>
        <w:rPr>
          <w:b/>
          <w:bCs/>
        </w:rPr>
        <w:t xml:space="preserve">Descripció del problema. </w:t>
      </w:r>
      <w:r>
        <w:t xml:space="preserve">El temps de la partida no sembla correspondre amb el temps real transcorregut.</w:t>
      </w:r>
    </w:p>
    <w:p>
      <w:pPr>
        <w:spacing w:after="120" w:line="276"/>
        <w:jc w:val="both"/>
      </w:pPr>
      <w:r>
        <w:rPr>
          <w:b/>
          <w:bCs/>
        </w:rPr>
        <w:t xml:space="preserve">Causes possibles:</w:t>
      </w:r>
    </w:p>
    <w:p>
      <w:pPr>
        <w:pStyle w:val="ListParagraph"/>
        <w:numPr>
          <w:ilvl w:val="0"/>
          <w:numId w:val="2"/>
        </w:numPr>
        <w:spacing w:after="50" w:line="276"/>
      </w:pPr>
      <w:r>
        <w:t xml:space="preserve">Hi ha hagut un retard puntual a la connexió.</w:t>
      </w:r>
    </w:p>
    <w:p>
      <w:pPr>
        <w:spacing w:after="120" w:line="276"/>
        <w:jc w:val="both"/>
      </w:pPr>
      <w:r>
        <w:rPr>
          <w:b/>
          <w:bCs/>
        </w:rPr>
        <w:t xml:space="preserve">Solució pas a pas:</w:t>
      </w:r>
    </w:p>
    <w:p>
      <w:pPr>
        <w:pStyle w:val="ListParagraph"/>
        <w:numPr>
          <w:ilvl w:val="0"/>
          <w:numId w:val="22"/>
        </w:numPr>
        <w:spacing w:after="50" w:line="276"/>
      </w:pPr>
      <w:r>
        <w:t xml:space="preserve">El rellotge el controla el servidor; el temps oficial és sempre el del servidor.</w:t>
      </w:r>
    </w:p>
    <w:p>
      <w:pPr>
        <w:pStyle w:val="ListParagraph"/>
        <w:numPr>
          <w:ilvl w:val="0"/>
          <w:numId w:val="22"/>
        </w:numPr>
        <w:spacing w:after="50" w:line="276"/>
      </w:pPr>
      <w:r>
        <w:t xml:space="preserve">Si veieu una petita diferència, s’ajusta automàticament al cap d’uns instants.</w:t>
      </w:r>
    </w:p>
    <w:p>
      <w:pPr>
        <w:pStyle w:val="ListParagraph"/>
        <w:numPr>
          <w:ilvl w:val="0"/>
          <w:numId w:val="22"/>
        </w:numPr>
        <w:spacing w:after="50" w:line="276"/>
      </w:pPr>
      <w:r>
        <w:t xml:space="preserve">Mantingueu una connexió estable per evitar aquests retards.</w:t>
      </w:r>
    </w:p>
    <w:p>
      <w:pPr>
        <w:pStyle w:val="Heading2"/>
      </w:pPr>
      <w:r>
        <w:t xml:space="preserve">6.2. Preguntes més freqüents (PMF)</w:t>
      </w:r>
    </w:p>
    <w:p>
      <w:pPr>
        <w:pStyle w:val="Heading3"/>
      </w:pPr>
      <w:r>
        <w:t xml:space="preserve">Compte i registre</w:t>
      </w:r>
    </w:p>
    <w:p>
      <w:pPr>
        <w:spacing w:after="120" w:line="276"/>
        <w:jc w:val="both"/>
      </w:pPr>
      <w:r>
        <w:rPr>
          <w:b/>
          <w:bCs/>
        </w:rPr>
        <w:t xml:space="preserve">Cal pagar per fer servir ChessHub?  </w:t>
      </w:r>
      <w:r>
        <w:t xml:space="preserve">No. El registre i l’ús de la plataforma són gratuïts.</w:t>
      </w:r>
    </w:p>
    <w:p>
      <w:pPr>
        <w:spacing w:after="120" w:line="276"/>
        <w:jc w:val="both"/>
      </w:pPr>
      <w:r>
        <w:rPr>
          <w:b/>
          <w:bCs/>
        </w:rPr>
        <w:t xml:space="preserve">Puc canviar el meu nom d’usuari?  </w:t>
      </w:r>
      <w:r>
        <w:t xml:space="preserve">El nom d’usuari s’estableix en el registre. Per modificar-lo, contacteu amb el suport.</w:t>
      </w:r>
    </w:p>
    <w:p>
      <w:pPr>
        <w:spacing w:after="120" w:line="276"/>
        <w:jc w:val="both"/>
      </w:pPr>
      <w:r>
        <w:rPr>
          <w:b/>
          <w:bCs/>
        </w:rPr>
        <w:t xml:space="preserve">Com restableixo la contrasenya?  </w:t>
      </w:r>
      <w:r>
        <w:t xml:space="preserve">Escrivint a oriol.torra24@lacetania.cat. Vegeu l’apartat 6.1.</w:t>
      </w:r>
    </w:p>
    <w:p>
      <w:pPr>
        <w:pStyle w:val="Heading3"/>
      </w:pPr>
      <w:r>
        <w:t xml:space="preserve">Partides</w:t>
      </w:r>
    </w:p>
    <w:p>
      <w:pPr>
        <w:spacing w:after="120" w:line="276"/>
        <w:jc w:val="both"/>
      </w:pPr>
      <w:r>
        <w:rPr>
          <w:b/>
          <w:bCs/>
        </w:rPr>
        <w:t xml:space="preserve">Les partides en línia compten per a la classificació?  </w:t>
      </w:r>
      <w:r>
        <w:t xml:space="preserve">Sí. El resultat de les partides en línia modifica la puntuació ELO.</w:t>
      </w:r>
    </w:p>
    <w:p>
      <w:pPr>
        <w:spacing w:after="120" w:line="276"/>
        <w:jc w:val="both"/>
      </w:pPr>
      <w:r>
        <w:rPr>
          <w:b/>
          <w:bCs/>
        </w:rPr>
        <w:t xml:space="preserve">Què passa si tanco la pestanya enmig d’una partida?  </w:t>
      </w:r>
      <w:r>
        <w:t xml:space="preserve">El rellotge continua corrent i podeu perdre per temps. Vegeu l’apartat 3.2.</w:t>
      </w:r>
    </w:p>
    <w:p>
      <w:pPr>
        <w:spacing w:after="120" w:line="276"/>
        <w:jc w:val="both"/>
      </w:pPr>
      <w:r>
        <w:rPr>
          <w:b/>
          <w:bCs/>
        </w:rPr>
        <w:t xml:space="preserve">Com es declaren les taules?  </w:t>
      </w:r>
      <w:r>
        <w:t xml:space="preserve">ChessHub aplica les regles oficials: ofegat, repetició de posició i material insuficient es detecten automàticament.</w:t>
      </w:r>
    </w:p>
    <w:p>
      <w:pPr>
        <w:pStyle w:val="Heading3"/>
      </w:pPr>
      <w:r>
        <w:t xml:space="preserve">Intel·ligència artificial</w:t>
      </w:r>
    </w:p>
    <w:p>
      <w:pPr>
        <w:spacing w:after="120" w:line="276"/>
        <w:jc w:val="both"/>
      </w:pPr>
      <w:r>
        <w:rPr>
          <w:b/>
          <w:bCs/>
        </w:rPr>
        <w:t xml:space="preserve">Les partides contra la IA modifiquen el meu ELO?  </w:t>
      </w:r>
      <w:r>
        <w:t xml:space="preserve">No. Són partides d’entrenament; només les partides en línia afecten la classificació.</w:t>
      </w:r>
    </w:p>
    <w:p>
      <w:pPr>
        <w:spacing w:after="120" w:line="276"/>
        <w:jc w:val="both"/>
      </w:pPr>
      <w:r>
        <w:rPr>
          <w:b/>
          <w:bCs/>
        </w:rPr>
        <w:t xml:space="preserve">Quin nivell de la IA he de triar?  </w:t>
      </w:r>
      <w:r>
        <w:t xml:space="preserve">Si comenceu, trieu un nivell baix (1-3) i pugeu a mesura que guanyeu confiança.</w:t>
      </w:r>
    </w:p>
    <w:p>
      <w:pPr>
        <w:spacing w:after="120" w:line="276"/>
        <w:jc w:val="both"/>
      </w:pPr>
      <w:r>
        <w:rPr>
          <w:b/>
          <w:bCs/>
        </w:rPr>
        <w:t xml:space="preserve">Necessito connexió per jugar contra la IA?  </w:t>
      </w:r>
      <w:r>
        <w:t xml:space="preserve">Sí per carregar l’aplicació; però el motor calcula les jugades dins el vostre navegador.</w:t>
      </w:r>
    </w:p>
    <w:p>
      <w:pPr>
        <w:pStyle w:val="Heading3"/>
      </w:pPr>
      <w:r>
        <w:t xml:space="preserve">Problemes i amics</w:t>
      </w:r>
    </w:p>
    <w:p>
      <w:pPr>
        <w:spacing w:after="120" w:line="276"/>
        <w:jc w:val="both"/>
      </w:pPr>
      <w:r>
        <w:rPr>
          <w:b/>
          <w:bCs/>
        </w:rPr>
        <w:t xml:space="preserve">Els problemes tenen una única solució?  </w:t>
      </w:r>
      <w:r>
        <w:t xml:space="preserve">Cada problema té una jugada o seqüència correcta que cal trobar.</w:t>
      </w:r>
    </w:p>
    <w:p>
      <w:pPr>
        <w:spacing w:after="120" w:line="276"/>
        <w:jc w:val="both"/>
      </w:pPr>
      <w:r>
        <w:rPr>
          <w:b/>
          <w:bCs/>
        </w:rPr>
        <w:t xml:space="preserve">Com afegeixo un amic?  </w:t>
      </w:r>
      <w:r>
        <w:t xml:space="preserve">Des del menú Amics, cerqueu el seu nom d’usuari i envieu-li una sol·licitud. Vegeu l’apartat 4.4.</w:t>
      </w:r>
    </w:p>
    <w:p>
      <w:pPr>
        <w:pStyle w:val="Heading3"/>
      </w:pPr>
      <w:r>
        <w:t xml:space="preserve">Aspectes tècnics</w:t>
      </w:r>
    </w:p>
    <w:p>
      <w:pPr>
        <w:spacing w:after="120" w:line="276"/>
        <w:jc w:val="both"/>
      </w:pPr>
      <w:r>
        <w:rPr>
          <w:b/>
          <w:bCs/>
        </w:rPr>
        <w:t xml:space="preserve">Puc fer servir ChessHub al mòbil?  </w:t>
      </w:r>
      <w:r>
        <w:t xml:space="preserve">Sí. La interfície s’adapta a mòbils i tauletes.</w:t>
      </w:r>
    </w:p>
    <w:p>
      <w:pPr>
        <w:spacing w:after="120" w:line="276"/>
        <w:jc w:val="both"/>
      </w:pPr>
      <w:r>
        <w:rPr>
          <w:b/>
          <w:bCs/>
        </w:rPr>
        <w:t xml:space="preserve">Quins navegadors funcionen?  </w:t>
      </w:r>
      <w:r>
        <w:t xml:space="preserve">Qualsevol navegador modern. Vegeu la taula de l’apartat 2.1.</w:t>
      </w:r>
    </w:p>
    <w:p>
      <w:r>
        <w:br w:type="page"/>
      </w:r>
    </w:p>
    <w:p>
      <w:pPr>
        <w:pStyle w:val="Heading1"/>
      </w:pPr>
      <w:r>
        <w:t xml:space="preserve">7. Recursos addicionals</w:t>
      </w:r>
    </w:p>
    <w:p>
      <w:pPr>
        <w:pStyle w:val="Heading2"/>
      </w:pPr>
      <w:r>
        <w:t xml:space="preserve">7.1. Suport</w:t>
      </w:r>
    </w:p>
    <w:p>
      <w:pPr>
        <w:pStyle w:val="Heading3"/>
      </w:pPr>
      <w:r>
        <w:t xml:space="preserve">Com obtenir ajuda</w:t>
      </w:r>
    </w:p>
    <w:p>
      <w:pPr>
        <w:spacing w:after="120" w:line="276"/>
        <w:jc w:val="both"/>
      </w:pPr>
      <w:r>
        <w:t xml:space="preserve">Si teniu cap dubte o trobeu un problema que aquest manual no resol, el primer pas és revisar l’apartat 6 («Resolució de problemes»), que cobreix les incidències més habituals. Si el problema persisteix, podeu contactar amb el suport.</w:t>
      </w:r>
    </w:p>
    <w:p>
      <w:pPr>
        <w:pStyle w:val="Heading3"/>
      </w:pPr>
      <w:r>
        <w:t xml:space="preserve">Informació de contacte</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6426"/>
      </w:tblGrid>
      <w:tr>
        <w:trPr>
          <w:tblHeader/>
        </w:trPr>
        <w:tc>
          <w:tcPr>
            <w:tcW w:type="dxa" w:w="2600"/>
            <w:shd w:fill="4F7A2E" w:val="clear"/>
            <w:tcMar>
              <w:top w:type="dxa" w:w="70"/>
              <w:left w:type="dxa" w:w="110"/>
              <w:bottom w:type="dxa" w:w="70"/>
              <w:right w:type="dxa" w:w="110"/>
            </w:tcMar>
            <w:vAlign w:val="center"/>
          </w:tcPr>
          <w:p>
            <w:pPr>
              <w:spacing w:after="0"/>
            </w:pPr>
            <w:r>
              <w:rPr>
                <w:b/>
                <w:bCs/>
                <w:color w:val="FFFFFF"/>
                <w:sz w:val="18"/>
                <w:szCs w:val="18"/>
              </w:rPr>
              <w:t xml:space="preserve">Canal</w:t>
            </w:r>
          </w:p>
        </w:tc>
        <w:tc>
          <w:tcPr>
            <w:tcW w:type="dxa" w:w="6426"/>
            <w:shd w:fill="4F7A2E" w:val="clear"/>
            <w:tcMar>
              <w:top w:type="dxa" w:w="70"/>
              <w:left w:type="dxa" w:w="110"/>
              <w:bottom w:type="dxa" w:w="70"/>
              <w:right w:type="dxa" w:w="110"/>
            </w:tcMar>
            <w:vAlign w:val="center"/>
          </w:tcPr>
          <w:p>
            <w:pPr>
              <w:spacing w:after="0"/>
            </w:pPr>
            <w:r>
              <w:rPr>
                <w:b/>
                <w:bCs/>
                <w:color w:val="FFFFFF"/>
                <w:sz w:val="18"/>
                <w:szCs w:val="18"/>
              </w:rPr>
              <w:t xml:space="preserve">Detall</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Correu electrònic</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oriol.torra24@lacetania.cat</w:t>
            </w:r>
          </w:p>
        </w:tc>
      </w:tr>
      <w:tr>
        <w:tc>
          <w:tcPr>
            <w:tcW w:type="dxa" w:w="26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Responsable</w:t>
            </w:r>
          </w:p>
        </w:tc>
        <w:tc>
          <w:tcPr>
            <w:tcW w:type="dxa" w:w="64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Oriol Torra Tudela</w:t>
            </w:r>
          </w:p>
        </w:tc>
      </w:tr>
      <w:tr>
        <w:tc>
          <w:tcPr>
            <w:tcW w:type="dxa" w:w="2600"/>
            <w:tcMar>
              <w:top w:type="dxa" w:w="70"/>
              <w:left w:type="dxa" w:w="110"/>
              <w:bottom w:type="dxa" w:w="70"/>
              <w:right w:type="dxa" w:w="110"/>
            </w:tcMar>
            <w:vAlign w:val="center"/>
          </w:tcPr>
          <w:p>
            <w:pPr>
              <w:spacing w:after="0"/>
            </w:pPr>
            <w:r>
              <w:rPr>
                <w:b w:val="false"/>
                <w:bCs w:val="false"/>
                <w:color w:val="1A1A1A"/>
                <w:sz w:val="18"/>
                <w:szCs w:val="18"/>
              </w:rPr>
              <w:t xml:space="preserve">Centre</w:t>
            </w:r>
          </w:p>
        </w:tc>
        <w:tc>
          <w:tcPr>
            <w:tcW w:type="dxa" w:w="6426"/>
            <w:tcMar>
              <w:top w:type="dxa" w:w="70"/>
              <w:left w:type="dxa" w:w="110"/>
              <w:bottom w:type="dxa" w:w="70"/>
              <w:right w:type="dxa" w:w="110"/>
            </w:tcMar>
            <w:vAlign w:val="center"/>
          </w:tcPr>
          <w:p>
            <w:pPr>
              <w:spacing w:after="0"/>
            </w:pPr>
            <w:r>
              <w:rPr>
                <w:b w:val="false"/>
                <w:bCs w:val="false"/>
                <w:color w:val="1A1A1A"/>
                <w:sz w:val="18"/>
                <w:szCs w:val="18"/>
              </w:rPr>
              <w:t xml:space="preserve">Institut Lacetània — CFGS DAW</w:t>
            </w:r>
          </w:p>
        </w:tc>
      </w:tr>
    </w:tbl>
    <w:p>
      <w:pPr>
        <w:spacing w:after="80"/>
      </w:pPr>
    </w:p>
    <w:p>
      <w:pPr>
        <w:pStyle w:val="Heading3"/>
      </w:pPr>
      <w:r>
        <w:t xml:space="preserve">Horari d’atenció</w:t>
      </w:r>
    </w:p>
    <w:p>
      <w:pPr>
        <w:spacing w:after="120" w:line="276"/>
        <w:jc w:val="both"/>
      </w:pPr>
      <w:r>
        <w:t xml:space="preserve">ChessHub és un projecte acadèmic. L’atenció a l’usuari es presta dins l’horari lectiu del centre, de dilluns a divendres. Les consultes per correu electrònic es responen tan aviat com sigui possible.</w:t>
      </w:r>
    </w:p>
    <w:p>
      <w:pPr>
        <w:pStyle w:val="Heading3"/>
      </w:pPr>
      <w:r>
        <w:t xml:space="preserve">Canals de suport disponibles</w:t>
      </w:r>
    </w:p>
    <w:p>
      <w:pPr>
        <w:pStyle w:val="ListParagraph"/>
        <w:numPr>
          <w:ilvl w:val="0"/>
          <w:numId w:val="2"/>
        </w:numPr>
        <w:spacing w:after="50" w:line="276"/>
      </w:pPr>
      <w:r>
        <w:t xml:space="preserve">Correu electrònic: per a dubtes, incidències i restabliment de contrasenyes.</w:t>
      </w:r>
    </w:p>
    <w:p>
      <w:pPr>
        <w:pStyle w:val="ListParagraph"/>
        <w:numPr>
          <w:ilvl w:val="0"/>
          <w:numId w:val="2"/>
        </w:numPr>
        <w:spacing w:after="50" w:line="276"/>
      </w:pPr>
      <w:r>
        <w:t xml:space="preserve">Aquest manual d’usuari: primera font de consulta per a l’ús de la plataforma.</w:t>
      </w:r>
    </w:p>
    <w:p>
      <w:pPr>
        <w:pStyle w:val="ListParagraph"/>
        <w:numPr>
          <w:ilvl w:val="0"/>
          <w:numId w:val="2"/>
        </w:numPr>
        <w:spacing w:after="50" w:line="276"/>
      </w:pPr>
      <w:r>
        <w:t xml:space="preserve">El professorat del centre: en el context acadèmic del projecte.</w:t>
      </w:r>
    </w:p>
    <w:p>
      <w:pPr>
        <w:pStyle w:val="Heading2"/>
      </w:pPr>
      <w:r>
        <w:t xml:space="preserve">7.2. Recursos complementaris</w:t>
      </w:r>
    </w:p>
    <w:p>
      <w:pPr>
        <w:pStyle w:val="Heading3"/>
      </w:pPr>
      <w:r>
        <w:t xml:space="preserve">Enllaços útils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3000"/>
        <w:gridCol w:w="6026"/>
      </w:tblGrid>
      <w:tr>
        <w:trPr>
          <w:tblHeader/>
        </w:trPr>
        <w:tc>
          <w:tcPr>
            <w:tcW w:type="dxa" w:w="3000"/>
            <w:shd w:fill="4F7A2E" w:val="clear"/>
            <w:tcMar>
              <w:top w:type="dxa" w:w="70"/>
              <w:left w:type="dxa" w:w="110"/>
              <w:bottom w:type="dxa" w:w="70"/>
              <w:right w:type="dxa" w:w="110"/>
            </w:tcMar>
            <w:vAlign w:val="center"/>
          </w:tcPr>
          <w:p>
            <w:pPr>
              <w:spacing w:after="0"/>
            </w:pPr>
            <w:r>
              <w:rPr>
                <w:b/>
                <w:bCs/>
                <w:color w:val="FFFFFF"/>
                <w:sz w:val="18"/>
                <w:szCs w:val="18"/>
              </w:rPr>
              <w:t xml:space="preserve">Recurs</w:t>
            </w:r>
          </w:p>
        </w:tc>
        <w:tc>
          <w:tcPr>
            <w:tcW w:type="dxa" w:w="6026"/>
            <w:shd w:fill="4F7A2E" w:val="clear"/>
            <w:tcMar>
              <w:top w:type="dxa" w:w="70"/>
              <w:left w:type="dxa" w:w="110"/>
              <w:bottom w:type="dxa" w:w="70"/>
              <w:right w:type="dxa" w:w="110"/>
            </w:tcMar>
            <w:vAlign w:val="center"/>
          </w:tcPr>
          <w:p>
            <w:pPr>
              <w:spacing w:after="0"/>
            </w:pPr>
            <w:r>
              <w:rPr>
                <w:b/>
                <w:bCs/>
                <w:color w:val="FFFFFF"/>
                <w:sz w:val="18"/>
                <w:szCs w:val="18"/>
              </w:rPr>
              <w:t xml:space="preserve">Adreça o ubicació</w:t>
            </w:r>
          </w:p>
        </w:tc>
      </w:tr>
      <w:tr>
        <w:tc>
          <w:tcPr>
            <w:tcW w:type="dxa" w:w="3000"/>
            <w:tcMar>
              <w:top w:type="dxa" w:w="70"/>
              <w:left w:type="dxa" w:w="110"/>
              <w:bottom w:type="dxa" w:w="70"/>
              <w:right w:type="dxa" w:w="110"/>
            </w:tcMar>
            <w:vAlign w:val="center"/>
          </w:tcPr>
          <w:p>
            <w:pPr>
              <w:spacing w:after="0"/>
            </w:pPr>
            <w:r>
              <w:rPr>
                <w:b w:val="false"/>
                <w:bCs w:val="false"/>
                <w:color w:val="1A1A1A"/>
                <w:sz w:val="18"/>
                <w:szCs w:val="18"/>
              </w:rPr>
              <w:t xml:space="preserve">Aplicació ChessHub</w:t>
            </w:r>
          </w:p>
        </w:tc>
        <w:tc>
          <w:tcPr>
            <w:tcW w:type="dxa" w:w="6026"/>
            <w:tcMar>
              <w:top w:type="dxa" w:w="70"/>
              <w:left w:type="dxa" w:w="110"/>
              <w:bottom w:type="dxa" w:w="70"/>
              <w:right w:type="dxa" w:w="110"/>
            </w:tcMar>
            <w:vAlign w:val="center"/>
          </w:tcPr>
          <w:p>
            <w:pPr>
              <w:spacing w:after="0"/>
            </w:pPr>
            <w:r>
              <w:rPr>
                <w:b w:val="false"/>
                <w:bCs w:val="false"/>
                <w:color w:val="1A1A1A"/>
                <w:sz w:val="18"/>
                <w:szCs w:val="18"/>
              </w:rPr>
              <w:t xml:space="preserve">http://grup4.infla.cat</w:t>
            </w:r>
          </w:p>
        </w:tc>
      </w:tr>
      <w:tr>
        <w:tc>
          <w:tcPr>
            <w:tcW w:type="dxa" w:w="30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Correu de contacte</w:t>
            </w:r>
          </w:p>
        </w:tc>
        <w:tc>
          <w:tcPr>
            <w:tcW w:type="dxa" w:w="60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oriol.torra24@lacetania.cat</w:t>
            </w:r>
          </w:p>
        </w:tc>
      </w:tr>
    </w:tbl>
    <w:p>
      <w:pPr>
        <w:spacing w:after="80"/>
      </w:pPr>
    </w:p>
    <w:p>
      <w:pPr>
        <w:pStyle w:val="Heading3"/>
      </w:pPr>
      <w:r>
        <w:t xml:space="preserve">Documents relacionats</w:t>
      </w:r>
    </w:p>
    <w:p>
      <w:pPr>
        <w:spacing w:after="120" w:line="276"/>
        <w:jc w:val="both"/>
      </w:pPr>
      <w:r>
        <w:t xml:space="preserve">A més d’aquest manual d’usuari, el projecte ChessHub disposa de la documentació següent:</w:t>
      </w:r>
    </w:p>
    <w:p>
      <w:pPr>
        <w:pStyle w:val="ListParagraph"/>
        <w:numPr>
          <w:ilvl w:val="0"/>
          <w:numId w:val="2"/>
        </w:numPr>
        <w:spacing w:after="50" w:line="276"/>
      </w:pPr>
      <w:r>
        <w:rPr>
          <w:b/>
          <w:bCs/>
        </w:rPr>
        <w:t xml:space="preserve">Manual tècnic: </w:t>
      </w:r>
      <w:r>
        <w:t xml:space="preserve">descriu la instal·lació, la configuració i el manteniment del sistema. Adreçat a personal tècnic.</w:t>
      </w:r>
    </w:p>
    <w:p>
      <w:pPr>
        <w:pStyle w:val="ListParagraph"/>
        <w:numPr>
          <w:ilvl w:val="0"/>
          <w:numId w:val="2"/>
        </w:numPr>
        <w:spacing w:after="50" w:line="276"/>
      </w:pPr>
      <w:r>
        <w:rPr>
          <w:b/>
          <w:bCs/>
        </w:rPr>
        <w:t xml:space="preserve">Memòria del projecte: </w:t>
      </w:r>
      <w:r>
        <w:t xml:space="preserve">recull el procés de desenvolupament, la planificació i els resultats.</w:t>
      </w:r>
    </w:p>
    <w:p>
      <w:pPr>
        <w:pStyle w:val="Heading3"/>
      </w:pPr>
      <w:r>
        <w:t xml:space="preserve">Comunitat d’usuaris</w:t>
      </w:r>
    </w:p>
    <w:p>
      <w:pPr>
        <w:spacing w:after="120" w:line="276"/>
        <w:jc w:val="both"/>
      </w:pPr>
      <w:r>
        <w:t xml:space="preserve">Com a projecte acadèmic, la comunitat d’usuaris actual de ChessHub està formada per l’alumnat i el professorat del centre que en proven les funcionalitats. Aquesta comunitat ajuda a detectar incidències i a proposar millores per a versions futures.</w:t>
      </w:r>
    </w:p>
    <w:p>
      <w:pPr>
        <w:pStyle w:val="Heading3"/>
      </w:pPr>
      <w:r>
        <w:t xml:space="preserve">Recursos formatius sobre escacs</w:t>
      </w:r>
    </w:p>
    <w:p>
      <w:pPr>
        <w:spacing w:after="120" w:line="276"/>
        <w:jc w:val="both"/>
      </w:pPr>
      <w:r>
        <w:t xml:space="preserve">Si voleu repassar les regles dels escacs o millorar el vostre joc, hi ha nombrosos recursos educatius públics: les regles oficials de la Federació Internacional d’Escacs (FIDE), llibres d’iniciació i cursos en línia. ChessHub se centra a oferir un entorn de joc; l’aprenentatge de les regles queda fora de l’abast d’aquest manual.</w:t>
      </w:r>
    </w:p>
    <w:p>
      <w:r>
        <w:br w:type="page"/>
      </w:r>
    </w:p>
    <w:p>
      <w:pPr>
        <w:pStyle w:val="Heading1"/>
      </w:pPr>
      <w:r>
        <w:t xml:space="preserve">8. Glossari</w:t>
      </w:r>
    </w:p>
    <w:p>
      <w:pPr>
        <w:spacing w:after="120" w:line="276"/>
        <w:jc w:val="both"/>
      </w:pPr>
      <w:r>
        <w:t xml:space="preserve">Aquest glossari recull els termes tècnics i d’escacs que apareixen al manual, amb una definició breu i, quan escau, l’acrònim corresponent.</w:t>
      </w:r>
    </w:p>
    <w:p>
      <w:pPr>
        <w:pStyle w:val="Heading2"/>
      </w:pPr>
      <w:r>
        <w:t xml:space="preserve">8.1. Termes i definicions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300"/>
        <w:gridCol w:w="6726"/>
      </w:tblGrid>
      <w:tr>
        <w:trPr>
          <w:tblHeader/>
        </w:trPr>
        <w:tc>
          <w:tcPr>
            <w:tcW w:type="dxa" w:w="2300"/>
            <w:shd w:fill="4F7A2E" w:val="clear"/>
            <w:tcMar>
              <w:top w:type="dxa" w:w="70"/>
              <w:left w:type="dxa" w:w="110"/>
              <w:bottom w:type="dxa" w:w="70"/>
              <w:right w:type="dxa" w:w="110"/>
            </w:tcMar>
            <w:vAlign w:val="center"/>
          </w:tcPr>
          <w:p>
            <w:pPr>
              <w:spacing w:after="0"/>
            </w:pPr>
            <w:r>
              <w:rPr>
                <w:b/>
                <w:bCs/>
                <w:color w:val="FFFFFF"/>
                <w:sz w:val="18"/>
                <w:szCs w:val="18"/>
              </w:rPr>
              <w:t xml:space="preserve">Terme</w:t>
            </w:r>
          </w:p>
        </w:tc>
        <w:tc>
          <w:tcPr>
            <w:tcW w:type="dxa" w:w="6726"/>
            <w:shd w:fill="4F7A2E" w:val="clear"/>
            <w:tcMar>
              <w:top w:type="dxa" w:w="70"/>
              <w:left w:type="dxa" w:w="110"/>
              <w:bottom w:type="dxa" w:w="70"/>
              <w:right w:type="dxa" w:w="110"/>
            </w:tcMar>
            <w:vAlign w:val="center"/>
          </w:tcPr>
          <w:p>
            <w:pPr>
              <w:spacing w:after="0"/>
            </w:pPr>
            <w:r>
              <w:rPr>
                <w:b/>
                <w:bCs/>
                <w:color w:val="FFFFFF"/>
                <w:sz w:val="18"/>
                <w:szCs w:val="18"/>
              </w:rPr>
              <w:t xml:space="preserve">Definició</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Avatar</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Imatge que representa l’usuari al seu perfil.</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Bot</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Sinònim d’adversari controlat per ordinador. Vegeu IA.</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Classificació</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Llista de jugadors ordenada per puntuació. També anomenada rànquing.</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Compte d’usuari</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Identitat personal dins de ChessHub, protegida amb contrasenya.</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Enroc</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Jugada especial dels escacs que mou alhora el rei i una torre.</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Escac i mat</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Situació en què el rei és amenaçat i no pot evitar la captura. Acaba la partida.</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Historial</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Registre de totes les partides jugades per un usuari.</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IA</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Intel·ligència artificial; l’adversari controlat per ordinador (motor Stockfish).</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Inici de sessió</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Acció d’entrar al compte amb el nom d’usuari i la contrasenya.</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Memòria cau</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Espai on el navegador desa dades temporals per carregar més ràpid.</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Partida classificada</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Partida el resultat de la qual modifica la puntuació ELO.</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Partida en línia</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Partida en temps real entre dos usuaris registrats.</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Problema</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Posició d’escacs amb una solució concreta. També anomenat puzzle.</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Promoció</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Conversió d’un peó en una altra peça en arribar a l’última fila.</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Puntuació ELO</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Número que mesura la força de joc d’un jugador.</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Rendició</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Acció d’abandonar voluntàriament una partida, que es dona per perduda.</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Taules</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Resultat d’empat en una partida d’escacs.</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Tema</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Conjunt de colors i estil visual aplicat al taulell.</w:t>
            </w:r>
          </w:p>
        </w:tc>
      </w:tr>
    </w:tbl>
    <w:p>
      <w:pPr>
        <w:spacing w:after="80"/>
      </w:pPr>
    </w:p>
    <w:p>
      <w:pPr>
        <w:pStyle w:val="Heading2"/>
      </w:pPr>
      <w:r>
        <w:t xml:space="preserve">8.2. Acrònims</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2300"/>
        <w:gridCol w:w="6726"/>
      </w:tblGrid>
      <w:tr>
        <w:trPr>
          <w:tblHeader/>
        </w:trPr>
        <w:tc>
          <w:tcPr>
            <w:tcW w:type="dxa" w:w="2300"/>
            <w:shd w:fill="4F7A2E" w:val="clear"/>
            <w:tcMar>
              <w:top w:type="dxa" w:w="70"/>
              <w:left w:type="dxa" w:w="110"/>
              <w:bottom w:type="dxa" w:w="70"/>
              <w:right w:type="dxa" w:w="110"/>
            </w:tcMar>
            <w:vAlign w:val="center"/>
          </w:tcPr>
          <w:p>
            <w:pPr>
              <w:spacing w:after="0"/>
            </w:pPr>
            <w:r>
              <w:rPr>
                <w:b/>
                <w:bCs/>
                <w:color w:val="FFFFFF"/>
                <w:sz w:val="18"/>
                <w:szCs w:val="18"/>
              </w:rPr>
              <w:t xml:space="preserve">Acrònim</w:t>
            </w:r>
          </w:p>
        </w:tc>
        <w:tc>
          <w:tcPr>
            <w:tcW w:type="dxa" w:w="6726"/>
            <w:shd w:fill="4F7A2E" w:val="clear"/>
            <w:tcMar>
              <w:top w:type="dxa" w:w="70"/>
              <w:left w:type="dxa" w:w="110"/>
              <w:bottom w:type="dxa" w:w="70"/>
              <w:right w:type="dxa" w:w="110"/>
            </w:tcMar>
            <w:vAlign w:val="center"/>
          </w:tcPr>
          <w:p>
            <w:pPr>
              <w:spacing w:after="0"/>
            </w:pPr>
            <w:r>
              <w:rPr>
                <w:b/>
                <w:bCs/>
                <w:color w:val="FFFFFF"/>
                <w:sz w:val="18"/>
                <w:szCs w:val="18"/>
              </w:rPr>
              <w:t xml:space="preserve">Significat</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ELO</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Sistema de puntuació que mesura la força dels jugadors.</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IA</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Intel·ligència artificial.</w:t>
            </w:r>
          </w:p>
        </w:tc>
      </w:tr>
      <w:tr>
        <w:tc>
          <w:tcPr>
            <w:tcW w:type="dxa" w:w="2300"/>
            <w:tcMar>
              <w:top w:type="dxa" w:w="70"/>
              <w:left w:type="dxa" w:w="110"/>
              <w:bottom w:type="dxa" w:w="70"/>
              <w:right w:type="dxa" w:w="110"/>
            </w:tcMar>
            <w:vAlign w:val="center"/>
          </w:tcPr>
          <w:p>
            <w:pPr>
              <w:spacing w:after="0"/>
            </w:pPr>
            <w:r>
              <w:rPr>
                <w:b w:val="false"/>
                <w:bCs w:val="false"/>
                <w:color w:val="1A1A1A"/>
                <w:sz w:val="18"/>
                <w:szCs w:val="18"/>
              </w:rPr>
              <w:t xml:space="preserve">PMF</w:t>
            </w:r>
          </w:p>
        </w:tc>
        <w:tc>
          <w:tcPr>
            <w:tcW w:type="dxa" w:w="6726"/>
            <w:tcMar>
              <w:top w:type="dxa" w:w="70"/>
              <w:left w:type="dxa" w:w="110"/>
              <w:bottom w:type="dxa" w:w="70"/>
              <w:right w:type="dxa" w:w="110"/>
            </w:tcMar>
            <w:vAlign w:val="center"/>
          </w:tcPr>
          <w:p>
            <w:pPr>
              <w:spacing w:after="0"/>
            </w:pPr>
            <w:r>
              <w:rPr>
                <w:b w:val="false"/>
                <w:bCs w:val="false"/>
                <w:color w:val="1A1A1A"/>
                <w:sz w:val="18"/>
                <w:szCs w:val="18"/>
              </w:rPr>
              <w:t xml:space="preserve">Preguntes més freqüents.</w:t>
            </w:r>
          </w:p>
        </w:tc>
      </w:tr>
      <w:tr>
        <w:tc>
          <w:tcPr>
            <w:tcW w:type="dxa" w:w="23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TOC</w:t>
            </w:r>
          </w:p>
        </w:tc>
        <w:tc>
          <w:tcPr>
            <w:tcW w:type="dxa" w:w="67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Taula de continguts (de l’anglès «table of contents»).</w:t>
            </w:r>
          </w:p>
        </w:tc>
      </w:tr>
    </w:tbl>
    <w:p>
      <w:r>
        <w:br w:type="page"/>
      </w:r>
    </w:p>
    <w:p>
      <w:pPr>
        <w:pStyle w:val="Heading1"/>
      </w:pPr>
      <w:r>
        <w:t xml:space="preserve">9. Índex alfabètic</w:t>
      </w:r>
    </w:p>
    <w:p>
      <w:pPr>
        <w:spacing w:after="120" w:line="276"/>
        <w:jc w:val="both"/>
      </w:pPr>
      <w:r>
        <w:t xml:space="preserve">Aquest índex enumera, per ordre alfabètic, els conceptes principals del manual i indica l’apartat on es tracten.</w:t>
      </w:r>
    </w:p>
    <w:tbl>
      <w:tblPr>
        <w:tblW w:type="dxa" w:w="9026"/>
        <w:tblBorders>
          <w:top w:val="single" w:color="BBBBBB" w:sz="2"/>
          <w:left w:val="single" w:color="BBBBBB" w:sz="2"/>
          <w:bottom w:val="single" w:color="BBBBBB" w:sz="2"/>
          <w:right w:val="single" w:color="BBBBBB" w:sz="2"/>
          <w:insideH w:val="single" w:color="BBBBBB" w:sz="2"/>
          <w:insideV w:val="single" w:color="BBBBBB" w:sz="2"/>
        </w:tblBorders>
      </w:tblPr>
      <w:tblGrid>
        <w:gridCol w:w="5500"/>
        <w:gridCol w:w="3526"/>
      </w:tblGrid>
      <w:tr>
        <w:trPr>
          <w:tblHeader/>
        </w:trPr>
        <w:tc>
          <w:tcPr>
            <w:tcW w:type="dxa" w:w="5500"/>
            <w:shd w:fill="4F7A2E" w:val="clear"/>
            <w:tcMar>
              <w:top w:type="dxa" w:w="70"/>
              <w:left w:type="dxa" w:w="110"/>
              <w:bottom w:type="dxa" w:w="70"/>
              <w:right w:type="dxa" w:w="110"/>
            </w:tcMar>
            <w:vAlign w:val="center"/>
          </w:tcPr>
          <w:p>
            <w:pPr>
              <w:spacing w:after="0"/>
            </w:pPr>
            <w:r>
              <w:rPr>
                <w:b/>
                <w:bCs/>
                <w:color w:val="FFFFFF"/>
                <w:sz w:val="18"/>
                <w:szCs w:val="18"/>
              </w:rPr>
              <w:t xml:space="preserve">Concepte</w:t>
            </w:r>
          </w:p>
        </w:tc>
        <w:tc>
          <w:tcPr>
            <w:tcW w:type="dxa" w:w="3526"/>
            <w:shd w:fill="4F7A2E" w:val="clear"/>
            <w:tcMar>
              <w:top w:type="dxa" w:w="70"/>
              <w:left w:type="dxa" w:w="110"/>
              <w:bottom w:type="dxa" w:w="70"/>
              <w:right w:type="dxa" w:w="110"/>
            </w:tcMar>
            <w:vAlign w:val="center"/>
          </w:tcPr>
          <w:p>
            <w:pPr>
              <w:spacing w:after="0"/>
            </w:pPr>
            <w:r>
              <w:rPr>
                <w:b/>
                <w:bCs/>
                <w:color w:val="FFFFFF"/>
                <w:sz w:val="18"/>
                <w:szCs w:val="18"/>
              </w:rPr>
              <w:t xml:space="preserve">Apartat</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Amics</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4.4, 5.2</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Anàlisi de partides</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4.7</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Avatar</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4.5, 5.1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Casos d’ús</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5.2</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Classificació (rànquing)</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4.6</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Contrasenya</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2.2, 6.1</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Contacte i suport</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7.1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Dreceres de teclat</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3.1</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Glossari</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8</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Historial de partides</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4.7</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Inici de sessió</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2.2, 5.1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Intel·ligència artificial (IA)</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4.2</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Interfície d’usuari</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3.2</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Missatgeria</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4.4</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Navegadors compatibles</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2.1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Partides en línia</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4.1</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Perfil</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4.5, 5.1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Problemes (puzzles)</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4.3, 5.2</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Problemes tècnics</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6.1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Preguntes freqüents (PMF)</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6.2</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Puntuació ELO</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2.1, 4.6</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Registre de compte</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2.2, 5.1</w:t>
            </w:r>
          </w:p>
        </w:tc>
      </w:tr>
      <w:tr>
        <w:tc>
          <w:tcPr>
            <w:tcW w:type="dxa" w:w="5500"/>
            <w:tcMar>
              <w:top w:type="dxa" w:w="70"/>
              <w:left w:type="dxa" w:w="110"/>
              <w:bottom w:type="dxa" w:w="70"/>
              <w:right w:type="dxa" w:w="110"/>
            </w:tcMar>
            <w:vAlign w:val="center"/>
          </w:tcPr>
          <w:p>
            <w:pPr>
              <w:spacing w:after="0"/>
            </w:pPr>
            <w:r>
              <w:rPr>
                <w:b w:val="false"/>
                <w:bCs w:val="false"/>
                <w:color w:val="1A1A1A"/>
                <w:sz w:val="18"/>
                <w:szCs w:val="18"/>
              </w:rPr>
              <w:t xml:space="preserve">Requeriments del sistema</w:t>
            </w:r>
          </w:p>
        </w:tc>
        <w:tc>
          <w:tcPr>
            <w:tcW w:type="dxa" w:w="3526"/>
            <w:tcMar>
              <w:top w:type="dxa" w:w="70"/>
              <w:left w:type="dxa" w:w="110"/>
              <w:bottom w:type="dxa" w:w="70"/>
              <w:right w:type="dxa" w:w="110"/>
            </w:tcMar>
            <w:vAlign w:val="center"/>
          </w:tcPr>
          <w:p>
            <w:pPr>
              <w:spacing w:after="0"/>
            </w:pPr>
            <w:r>
              <w:rPr>
                <w:b w:val="false"/>
                <w:bCs w:val="false"/>
                <w:color w:val="1A1A1A"/>
                <w:sz w:val="18"/>
                <w:szCs w:val="18"/>
              </w:rPr>
              <w:t xml:space="preserve">2.1</w:t>
            </w:r>
          </w:p>
        </w:tc>
      </w:tr>
      <w:tr>
        <w:tc>
          <w:tcPr>
            <w:tcW w:type="dxa" w:w="5500"/>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Tema del taulell</w:t>
            </w:r>
          </w:p>
        </w:tc>
        <w:tc>
          <w:tcPr>
            <w:tcW w:type="dxa" w:w="3526"/>
            <w:shd w:fill="F5F5F2" w:val="clear"/>
            <w:tcMar>
              <w:top w:type="dxa" w:w="70"/>
              <w:left w:type="dxa" w:w="110"/>
              <w:bottom w:type="dxa" w:w="70"/>
              <w:right w:type="dxa" w:w="110"/>
            </w:tcMar>
            <w:vAlign w:val="center"/>
          </w:tcPr>
          <w:p>
            <w:pPr>
              <w:spacing w:after="0"/>
            </w:pPr>
            <w:r>
              <w:rPr>
                <w:b w:val="false"/>
                <w:bCs w:val="false"/>
                <w:color w:val="1A1A1A"/>
                <w:sz w:val="18"/>
                <w:szCs w:val="18"/>
              </w:rPr>
              <w:t xml:space="preserve">4.5, 5.1</w:t>
            </w:r>
          </w:p>
        </w:tc>
      </w:tr>
    </w:tbl>
    <w:sectPr>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ChessHub — Manual d’usuari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6" w:space="4"/>
      </w:pBdr>
      <w:spacing w:after="200" w:before="280"/>
      <w:outlineLvl w:val="0"/>
    </w:pPr>
    <w:rPr>
      <w:rFonts w:ascii="Arial" w:cs="Arial" w:eastAsia="Arial" w:hAnsi="Arial"/>
      <w:b/>
      <w:bCs/>
      <w:color w:val="4F7A2E"/>
      <w:sz w:val="32"/>
      <w:szCs w:val="32"/>
    </w:rPr>
  </w:style>
  <w:style w:type="paragraph" w:styleId="Heading2">
    <w:name w:val="Heading 2"/>
    <w:basedOn w:val="Normal"/>
    <w:next w:val="Normal"/>
    <w:qFormat/>
    <w:pPr>
      <w:spacing w:after="130" w:before="220"/>
      <w:outlineLvl w:val="1"/>
    </w:pPr>
    <w:rPr>
      <w:rFonts w:ascii="Arial" w:cs="Arial" w:eastAsia="Arial" w:hAnsi="Arial"/>
      <w:b/>
      <w:bCs/>
      <w:color w:val="2E2E2E"/>
      <w:sz w:val="26"/>
      <w:szCs w:val="26"/>
    </w:rPr>
  </w:style>
  <w:style w:type="paragraph" w:styleId="Heading3">
    <w:name w:val="Heading 3"/>
    <w:basedOn w:val="Normal"/>
    <w:next w:val="Normal"/>
    <w:qFormat/>
    <w:pPr>
      <w:spacing w:after="90" w:before="160"/>
      <w:outlineLvl w:val="2"/>
    </w:pPr>
    <w:rPr>
      <w:rFonts w:ascii="Arial" w:cs="Arial" w:eastAsia="Arial" w:hAnsi="Arial"/>
      <w:b/>
      <w:bCs/>
      <w:color w:val="4F7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d’usuari - ChessHub</dc:title>
  <dc:creator>Oriol Torra Tudela</dc:creator>
  <dc:description>Manual d’usuari de la plataforma d’escacs en línia ChessHub</dc:description>
  <cp:lastModifiedBy>Un-named</cp:lastModifiedBy>
  <cp:revision>1</cp:revision>
  <dcterms:created xsi:type="dcterms:W3CDTF">2026-05-19T17:55:34.601Z</dcterms:created>
  <dcterms:modified xsi:type="dcterms:W3CDTF">2026-05-19T17:55:34.601Z</dcterms:modified>
</cp:coreProperties>
</file>

<file path=docProps/custom.xml><?xml version="1.0" encoding="utf-8"?>
<Properties xmlns="http://schemas.openxmlformats.org/officeDocument/2006/custom-properties" xmlns:vt="http://schemas.openxmlformats.org/officeDocument/2006/docPropsVTypes"/>
</file>