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0882A" w14:textId="77777777" w:rsidR="00381D90" w:rsidRDefault="00381D90">
      <w:pPr>
        <w:pStyle w:val="42"/>
        <w:spacing w:line="240" w:lineRule="auto"/>
        <w:jc w:val="left"/>
        <w:rPr>
          <w:rFonts w:hAnsi="宋体"/>
          <w:color w:val="000000"/>
          <w:sz w:val="21"/>
        </w:rPr>
      </w:pPr>
    </w:p>
    <w:p w14:paraId="06F47D37" w14:textId="77777777" w:rsidR="00381D90" w:rsidRDefault="00381D90">
      <w:pPr>
        <w:rPr>
          <w:rFonts w:ascii="宋体" w:hAnsi="宋体"/>
          <w:color w:val="000000"/>
          <w:szCs w:val="20"/>
        </w:rPr>
      </w:pPr>
    </w:p>
    <w:p w14:paraId="6C74652B" w14:textId="77777777" w:rsidR="00381D90" w:rsidRDefault="00381D90">
      <w:pPr>
        <w:rPr>
          <w:rFonts w:ascii="宋体" w:hAnsi="宋体"/>
          <w:color w:val="000000"/>
          <w:szCs w:val="20"/>
        </w:rPr>
      </w:pPr>
    </w:p>
    <w:p w14:paraId="485A19AF" w14:textId="77777777" w:rsidR="00381D90" w:rsidRDefault="00381D90">
      <w:pPr>
        <w:rPr>
          <w:rFonts w:ascii="宋体" w:hAnsi="宋体"/>
          <w:color w:val="000000"/>
          <w:szCs w:val="20"/>
        </w:rPr>
      </w:pPr>
    </w:p>
    <w:p w14:paraId="43981A2D" w14:textId="77777777" w:rsidR="00381D90" w:rsidRDefault="008A65C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南浔区科技“创新评动力”数字化应用系统项目</w:t>
      </w:r>
    </w:p>
    <w:p w14:paraId="3D3114C1" w14:textId="77777777" w:rsidR="00381D90" w:rsidRDefault="008A65CF">
      <w:pPr>
        <w:jc w:val="center"/>
        <w:rPr>
          <w:rFonts w:ascii="楷体_GB2312" w:eastAsia="楷体_GB2312" w:hAnsi="宋体"/>
          <w:b/>
          <w:i/>
          <w:color w:val="FF0000"/>
          <w:sz w:val="44"/>
          <w:szCs w:val="44"/>
        </w:rPr>
      </w:pPr>
      <w:r>
        <w:rPr>
          <w:rFonts w:hint="eastAsia"/>
          <w:b/>
          <w:sz w:val="44"/>
          <w:szCs w:val="44"/>
        </w:rPr>
        <w:t>可行性分析报告</w:t>
      </w:r>
    </w:p>
    <w:p w14:paraId="1EF5F2E0" w14:textId="77777777" w:rsidR="00381D90" w:rsidRDefault="00381D90"/>
    <w:p w14:paraId="5C734F25" w14:textId="77777777" w:rsidR="00381D90" w:rsidRDefault="00381D90"/>
    <w:p w14:paraId="4EB01B21" w14:textId="77777777" w:rsidR="00381D90" w:rsidRDefault="00381D90"/>
    <w:p w14:paraId="550D8EEA" w14:textId="77777777" w:rsidR="00381D90" w:rsidRDefault="00381D90"/>
    <w:p w14:paraId="04307D41" w14:textId="77777777" w:rsidR="00381D90" w:rsidRDefault="00381D90"/>
    <w:p w14:paraId="5341DCB6" w14:textId="77777777" w:rsidR="00381D90" w:rsidRDefault="00381D90"/>
    <w:p w14:paraId="20BD1181" w14:textId="77777777" w:rsidR="00381D90" w:rsidRDefault="00381D90"/>
    <w:p w14:paraId="10553E1C" w14:textId="77777777" w:rsidR="00381D90" w:rsidRDefault="00381D90"/>
    <w:p w14:paraId="313C6D26" w14:textId="77777777" w:rsidR="00381D90" w:rsidRDefault="00381D90"/>
    <w:p w14:paraId="76340E63" w14:textId="77777777" w:rsidR="00381D90" w:rsidRDefault="00381D90"/>
    <w:p w14:paraId="4618E606" w14:textId="77777777" w:rsidR="00381D90" w:rsidRDefault="00381D90"/>
    <w:p w14:paraId="443D49F9" w14:textId="77777777" w:rsidR="00381D90" w:rsidRDefault="00381D90"/>
    <w:p w14:paraId="7E4BAE78" w14:textId="77777777" w:rsidR="00381D90" w:rsidRDefault="00381D90"/>
    <w:p w14:paraId="387129B4" w14:textId="77777777" w:rsidR="00381D90" w:rsidRDefault="00381D90"/>
    <w:p w14:paraId="6859BED2" w14:textId="77777777" w:rsidR="00381D90" w:rsidRDefault="00381D90"/>
    <w:p w14:paraId="55FA75B9" w14:textId="77777777" w:rsidR="00381D90" w:rsidRDefault="00381D90"/>
    <w:p w14:paraId="04832895" w14:textId="77777777" w:rsidR="00381D90" w:rsidRDefault="00381D90"/>
    <w:p w14:paraId="36B87E99" w14:textId="77777777" w:rsidR="00381D90" w:rsidRDefault="00381D90"/>
    <w:p w14:paraId="5EDD7C56" w14:textId="77777777" w:rsidR="00381D90" w:rsidRDefault="00381D90"/>
    <w:p w14:paraId="71F7D764" w14:textId="77777777" w:rsidR="00381D90" w:rsidRDefault="00381D90"/>
    <w:p w14:paraId="4C0F0399" w14:textId="77777777" w:rsidR="00381D90" w:rsidRDefault="00381D90"/>
    <w:p w14:paraId="7709F08D" w14:textId="77777777" w:rsidR="00381D90" w:rsidRDefault="00381D90"/>
    <w:p w14:paraId="535E479C" w14:textId="77777777" w:rsidR="00381D90" w:rsidRDefault="00381D90"/>
    <w:p w14:paraId="62EE0536" w14:textId="77777777" w:rsidR="00381D90" w:rsidRDefault="00381D90"/>
    <w:p w14:paraId="604AC4C7" w14:textId="77777777" w:rsidR="00381D90" w:rsidRDefault="00381D90"/>
    <w:p w14:paraId="2F6BF02B" w14:textId="77777777" w:rsidR="00381D90" w:rsidRDefault="00381D90"/>
    <w:p w14:paraId="5AE96E59" w14:textId="77777777" w:rsidR="00381D90" w:rsidRDefault="00381D90"/>
    <w:p w14:paraId="483B262C" w14:textId="77777777" w:rsidR="00381D90" w:rsidRDefault="008A65CF">
      <w:pPr>
        <w:jc w:val="center"/>
        <w:rPr>
          <w:rFonts w:ascii="宋体" w:hAnsi="宋体"/>
          <w:color w:val="000000"/>
          <w:spacing w:val="4"/>
          <w:sz w:val="28"/>
          <w:szCs w:val="28"/>
        </w:rPr>
      </w:pPr>
      <w:r>
        <w:rPr>
          <w:rFonts w:ascii="宋体" w:hAnsi="宋体" w:hint="eastAsia"/>
          <w:color w:val="000000"/>
          <w:spacing w:val="4"/>
          <w:sz w:val="28"/>
          <w:szCs w:val="28"/>
        </w:rPr>
        <w:t>浙江中测新图地理信息技术有限公司</w:t>
      </w:r>
    </w:p>
    <w:p w14:paraId="203437A9" w14:textId="77777777" w:rsidR="00381D90" w:rsidRDefault="00381D90"/>
    <w:p w14:paraId="0E48016D" w14:textId="77777777" w:rsidR="00381D90" w:rsidRDefault="00381D90"/>
    <w:p w14:paraId="7B6B5A75" w14:textId="77777777" w:rsidR="00381D90" w:rsidRDefault="00381D90"/>
    <w:p w14:paraId="607A2C9E" w14:textId="77777777" w:rsidR="00381D90" w:rsidRDefault="00381D90"/>
    <w:p w14:paraId="4A0E9BD0" w14:textId="77777777" w:rsidR="00381D90" w:rsidRDefault="00381D90"/>
    <w:p w14:paraId="2D7C626A" w14:textId="77777777" w:rsidR="00381D90" w:rsidRDefault="00381D90"/>
    <w:p w14:paraId="17D84CE9" w14:textId="77777777" w:rsidR="00381D90" w:rsidRDefault="00381D90"/>
    <w:p w14:paraId="600B364C" w14:textId="77777777" w:rsidR="00381D90" w:rsidRDefault="008A65CF">
      <w:pPr>
        <w:jc w:val="center"/>
        <w:rPr>
          <w:rFonts w:ascii="黑体" w:eastAsia="黑体"/>
          <w:sz w:val="32"/>
          <w:szCs w:val="32"/>
        </w:rPr>
      </w:pPr>
      <w:bookmarkStart w:id="0" w:name="_Toc213237413"/>
      <w:r>
        <w:rPr>
          <w:rFonts w:ascii="黑体" w:eastAsia="黑体" w:hint="eastAsia"/>
          <w:sz w:val="32"/>
          <w:szCs w:val="32"/>
        </w:rPr>
        <w:lastRenderedPageBreak/>
        <w:t>文档修订记录</w:t>
      </w:r>
      <w:bookmarkStart w:id="1" w:name="_Toc213237415"/>
      <w:bookmarkEnd w:id="0"/>
    </w:p>
    <w:tbl>
      <w:tblPr>
        <w:tblW w:w="932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013"/>
        <w:gridCol w:w="3631"/>
        <w:gridCol w:w="1276"/>
        <w:gridCol w:w="1985"/>
        <w:gridCol w:w="1417"/>
      </w:tblGrid>
      <w:tr w:rsidR="00381D90" w14:paraId="0D1D9D79" w14:textId="77777777">
        <w:trPr>
          <w:jc w:val="center"/>
        </w:trPr>
        <w:tc>
          <w:tcPr>
            <w:tcW w:w="101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2EEF88" w14:textId="77777777" w:rsidR="00381D90" w:rsidRDefault="008A65C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6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A7F9CB" w14:textId="77777777" w:rsidR="00381D90" w:rsidRDefault="008A65C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修改点说明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269BDE" w14:textId="77777777" w:rsidR="00381D90" w:rsidRDefault="008A65C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变更日期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36532F" w14:textId="77777777" w:rsidR="00381D90" w:rsidRDefault="008A65C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变更人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A223379" w14:textId="77777777" w:rsidR="00381D90" w:rsidRDefault="008A65C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审批人</w:t>
            </w:r>
          </w:p>
        </w:tc>
      </w:tr>
      <w:tr w:rsidR="00381D90" w14:paraId="6338080F" w14:textId="77777777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2EEFD1" w14:textId="77777777" w:rsidR="00381D90" w:rsidRDefault="008A65CF">
            <w:pPr>
              <w:spacing w:line="360" w:lineRule="auto"/>
            </w:pPr>
            <w:r>
              <w:t>V1.0</w:t>
            </w: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B2FBFE" w14:textId="77777777" w:rsidR="00381D90" w:rsidRDefault="008A65CF">
            <w:pPr>
              <w:spacing w:line="360" w:lineRule="auto"/>
            </w:pPr>
            <w:r>
              <w:rPr>
                <w:rFonts w:hint="eastAsia"/>
              </w:rPr>
              <w:t>创建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7A1BAA" w14:textId="77777777" w:rsidR="00381D90" w:rsidRDefault="008A65C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05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83FACF" w14:textId="77777777" w:rsidR="00381D90" w:rsidRDefault="008A65CF">
            <w:pPr>
              <w:widowControl/>
              <w:spacing w:line="360" w:lineRule="auto"/>
            </w:pPr>
            <w:r>
              <w:rPr>
                <w:rFonts w:hint="eastAsia"/>
              </w:rPr>
              <w:t>王宇帆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539BDEE" w14:textId="77777777" w:rsidR="00381D90" w:rsidRDefault="008A65CF">
            <w:pPr>
              <w:widowControl/>
              <w:spacing w:line="360" w:lineRule="auto"/>
            </w:pPr>
            <w:r>
              <w:rPr>
                <w:rFonts w:hint="eastAsia"/>
              </w:rPr>
              <w:t>叶冬梅</w:t>
            </w:r>
          </w:p>
        </w:tc>
      </w:tr>
      <w:tr w:rsidR="00381D90" w14:paraId="611C61E4" w14:textId="77777777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A14EB" w14:textId="77777777" w:rsidR="00381D90" w:rsidRDefault="00381D90">
            <w:pPr>
              <w:widowControl/>
              <w:spacing w:line="360" w:lineRule="auto"/>
            </w:pP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2163AB" w14:textId="77777777" w:rsidR="00381D90" w:rsidRDefault="00381D90">
            <w:pPr>
              <w:widowControl/>
              <w:spacing w:line="360" w:lineRule="auto"/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F99155" w14:textId="77777777" w:rsidR="00381D90" w:rsidRDefault="00381D90">
            <w:pPr>
              <w:spacing w:line="360" w:lineRule="auto"/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49273E" w14:textId="77777777" w:rsidR="00381D90" w:rsidRDefault="00381D90">
            <w:pPr>
              <w:widowControl/>
              <w:spacing w:line="360" w:lineRule="auto"/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2736CA9" w14:textId="77777777" w:rsidR="00381D90" w:rsidRDefault="00381D90">
            <w:pPr>
              <w:widowControl/>
              <w:spacing w:line="360" w:lineRule="auto"/>
            </w:pPr>
          </w:p>
        </w:tc>
      </w:tr>
      <w:tr w:rsidR="00381D90" w14:paraId="1B547FF9" w14:textId="77777777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E44125" w14:textId="77777777" w:rsidR="00381D90" w:rsidRDefault="00381D90">
            <w:pPr>
              <w:widowControl/>
              <w:spacing w:line="360" w:lineRule="auto"/>
            </w:pP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A3EFB4" w14:textId="77777777" w:rsidR="00381D90" w:rsidRDefault="00381D90">
            <w:pPr>
              <w:widowControl/>
              <w:spacing w:line="360" w:lineRule="auto"/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2F75E7" w14:textId="77777777" w:rsidR="00381D90" w:rsidRDefault="00381D90">
            <w:pPr>
              <w:spacing w:line="360" w:lineRule="auto"/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CAEA86" w14:textId="77777777" w:rsidR="00381D90" w:rsidRDefault="00381D90">
            <w:pPr>
              <w:widowControl/>
              <w:spacing w:line="360" w:lineRule="auto"/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D93D4B9" w14:textId="77777777" w:rsidR="00381D90" w:rsidRDefault="00381D90">
            <w:pPr>
              <w:widowControl/>
              <w:spacing w:line="360" w:lineRule="auto"/>
            </w:pPr>
          </w:p>
        </w:tc>
      </w:tr>
      <w:tr w:rsidR="00381D90" w14:paraId="061458D9" w14:textId="77777777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BE20DE" w14:textId="77777777" w:rsidR="00381D90" w:rsidRDefault="00381D90">
            <w:pPr>
              <w:widowControl/>
              <w:spacing w:line="360" w:lineRule="auto"/>
            </w:pP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F9AF8" w14:textId="77777777" w:rsidR="00381D90" w:rsidRDefault="00381D90">
            <w:pPr>
              <w:widowControl/>
              <w:spacing w:line="360" w:lineRule="auto"/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E91063" w14:textId="77777777" w:rsidR="00381D90" w:rsidRDefault="00381D90">
            <w:pPr>
              <w:spacing w:line="360" w:lineRule="auto"/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2655D9" w14:textId="77777777" w:rsidR="00381D90" w:rsidRDefault="00381D90">
            <w:pPr>
              <w:widowControl/>
              <w:spacing w:line="360" w:lineRule="auto"/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4B81BEE" w14:textId="77777777" w:rsidR="00381D90" w:rsidRDefault="00381D90">
            <w:pPr>
              <w:widowControl/>
              <w:spacing w:line="360" w:lineRule="auto"/>
            </w:pPr>
          </w:p>
        </w:tc>
      </w:tr>
      <w:tr w:rsidR="00381D90" w14:paraId="7E7E4631" w14:textId="77777777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A13913" w14:textId="77777777" w:rsidR="00381D90" w:rsidRDefault="00381D90">
            <w:pPr>
              <w:widowControl/>
              <w:spacing w:line="360" w:lineRule="auto"/>
            </w:pP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17693E" w14:textId="77777777" w:rsidR="00381D90" w:rsidRDefault="00381D90">
            <w:pPr>
              <w:widowControl/>
              <w:spacing w:line="360" w:lineRule="auto"/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2D331D" w14:textId="77777777" w:rsidR="00381D90" w:rsidRDefault="00381D90">
            <w:pPr>
              <w:spacing w:line="360" w:lineRule="auto"/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0E8CDD" w14:textId="77777777" w:rsidR="00381D90" w:rsidRDefault="00381D90">
            <w:pPr>
              <w:widowControl/>
              <w:spacing w:line="360" w:lineRule="auto"/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43EF65F" w14:textId="77777777" w:rsidR="00381D90" w:rsidRDefault="00381D90">
            <w:pPr>
              <w:widowControl/>
              <w:spacing w:line="360" w:lineRule="auto"/>
            </w:pPr>
          </w:p>
        </w:tc>
      </w:tr>
      <w:tr w:rsidR="00381D90" w14:paraId="52CAD4A0" w14:textId="77777777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57C208" w14:textId="77777777" w:rsidR="00381D90" w:rsidRDefault="00381D90">
            <w:pPr>
              <w:spacing w:line="360" w:lineRule="auto"/>
            </w:pP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BB8D0A" w14:textId="77777777" w:rsidR="00381D90" w:rsidRDefault="00381D90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1E9432" w14:textId="77777777" w:rsidR="00381D90" w:rsidRDefault="00381D90">
            <w:pPr>
              <w:spacing w:line="360" w:lineRule="auto"/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281AA7" w14:textId="77777777" w:rsidR="00381D90" w:rsidRDefault="00381D90">
            <w:pPr>
              <w:spacing w:line="360" w:lineRule="auto"/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593665E" w14:textId="77777777" w:rsidR="00381D90" w:rsidRDefault="00381D90">
            <w:pPr>
              <w:spacing w:line="360" w:lineRule="auto"/>
            </w:pPr>
          </w:p>
        </w:tc>
      </w:tr>
      <w:tr w:rsidR="00381D90" w14:paraId="5BB610B1" w14:textId="77777777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4BEBF8" w14:textId="77777777" w:rsidR="00381D90" w:rsidRDefault="00381D90">
            <w:pPr>
              <w:spacing w:line="360" w:lineRule="auto"/>
              <w:rPr>
                <w:i/>
                <w:iCs/>
              </w:rPr>
            </w:pP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A86DDF" w14:textId="77777777" w:rsidR="00381D90" w:rsidRDefault="00381D90">
            <w:pPr>
              <w:spacing w:line="360" w:lineRule="auto"/>
              <w:rPr>
                <w:iCs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BE99E" w14:textId="77777777" w:rsidR="00381D90" w:rsidRDefault="00381D90">
            <w:pPr>
              <w:spacing w:line="360" w:lineRule="auto"/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8E1191" w14:textId="77777777" w:rsidR="00381D90" w:rsidRDefault="00381D90">
            <w:pPr>
              <w:spacing w:line="360" w:lineRule="auto"/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8449FDF" w14:textId="77777777" w:rsidR="00381D90" w:rsidRDefault="00381D90">
            <w:pPr>
              <w:spacing w:line="360" w:lineRule="auto"/>
            </w:pPr>
          </w:p>
        </w:tc>
      </w:tr>
      <w:tr w:rsidR="00381D90" w14:paraId="1219CEF7" w14:textId="77777777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2AB389B" w14:textId="77777777" w:rsidR="00381D90" w:rsidRDefault="00381D90">
            <w:pPr>
              <w:spacing w:line="360" w:lineRule="auto"/>
            </w:pP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DA77823" w14:textId="77777777" w:rsidR="00381D90" w:rsidRDefault="00381D90">
            <w:pPr>
              <w:spacing w:line="360" w:lineRule="auto"/>
              <w:rPr>
                <w:iCs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0CB8AADD" w14:textId="77777777" w:rsidR="00381D90" w:rsidRDefault="00381D90">
            <w:pPr>
              <w:spacing w:line="360" w:lineRule="auto"/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37F9317" w14:textId="77777777" w:rsidR="00381D90" w:rsidRDefault="00381D90">
            <w:pPr>
              <w:spacing w:line="360" w:lineRule="auto"/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3A92AC" w14:textId="77777777" w:rsidR="00381D90" w:rsidRDefault="00381D90">
            <w:pPr>
              <w:spacing w:line="360" w:lineRule="auto"/>
            </w:pPr>
          </w:p>
        </w:tc>
      </w:tr>
    </w:tbl>
    <w:p w14:paraId="0325A496" w14:textId="77777777" w:rsidR="00381D90" w:rsidRDefault="00381D90"/>
    <w:p w14:paraId="5627D393" w14:textId="77777777" w:rsidR="00381D90" w:rsidRDefault="008A65CF">
      <w:pPr>
        <w:jc w:val="center"/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目录</w:t>
      </w:r>
      <w:bookmarkEnd w:id="1"/>
    </w:p>
    <w:p w14:paraId="50EC9A60" w14:textId="77777777" w:rsidR="00381D90" w:rsidRDefault="008A65CF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108018" w:history="1">
        <w:r>
          <w:rPr>
            <w:rStyle w:val="af6"/>
          </w:rPr>
          <w:t>1.</w:t>
        </w:r>
        <w:r>
          <w:rPr>
            <w:rFonts w:asciiTheme="minorHAnsi" w:eastAsiaTheme="minorEastAsia" w:hAnsiTheme="minorHAnsi" w:cstheme="minorBidi"/>
            <w:szCs w:val="24"/>
          </w:rPr>
          <w:tab/>
        </w:r>
        <w:r>
          <w:rPr>
            <w:rStyle w:val="af6"/>
          </w:rPr>
          <w:t>市场可行性分析</w:t>
        </w:r>
        <w:r>
          <w:tab/>
        </w:r>
        <w:r>
          <w:fldChar w:fldCharType="begin"/>
        </w:r>
        <w:r>
          <w:instrText xml:space="preserve"> PAGEREF _Toc47108018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FEB3BE7" w14:textId="77777777" w:rsidR="00381D90" w:rsidRDefault="008A65CF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szCs w:val="24"/>
        </w:rPr>
      </w:pPr>
      <w:hyperlink w:anchor="_Toc47108019" w:history="1">
        <w:r>
          <w:rPr>
            <w:rStyle w:val="af6"/>
          </w:rPr>
          <w:t>2.</w:t>
        </w:r>
        <w:r>
          <w:rPr>
            <w:rFonts w:asciiTheme="minorHAnsi" w:eastAsiaTheme="minorEastAsia" w:hAnsiTheme="minorHAnsi" w:cstheme="minorBidi"/>
            <w:szCs w:val="24"/>
          </w:rPr>
          <w:tab/>
        </w:r>
        <w:r>
          <w:rPr>
            <w:rStyle w:val="af6"/>
          </w:rPr>
          <w:t>项目可行性分析</w:t>
        </w:r>
        <w:r>
          <w:tab/>
        </w:r>
        <w:r>
          <w:fldChar w:fldCharType="begin"/>
        </w:r>
        <w:r>
          <w:instrText xml:space="preserve"> PAGEREF _Toc47108019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E65DD65" w14:textId="77777777" w:rsidR="00381D90" w:rsidRDefault="008A65CF">
      <w:pPr>
        <w:pStyle w:val="TOC2"/>
        <w:tabs>
          <w:tab w:val="left" w:pos="1050"/>
          <w:tab w:val="right" w:leader="dot" w:pos="9736"/>
        </w:tabs>
        <w:rPr>
          <w:rFonts w:asciiTheme="minorHAnsi" w:eastAsiaTheme="minorEastAsia" w:hAnsiTheme="minorHAnsi" w:cstheme="minorBidi"/>
          <w:szCs w:val="24"/>
        </w:rPr>
      </w:pPr>
      <w:hyperlink w:anchor="_Toc47108020" w:history="1">
        <w:r>
          <w:rPr>
            <w:rStyle w:val="af6"/>
          </w:rPr>
          <w:t>2.1.</w:t>
        </w:r>
        <w:r>
          <w:rPr>
            <w:rFonts w:asciiTheme="minorHAnsi" w:eastAsiaTheme="minorEastAsia" w:hAnsiTheme="minorHAnsi" w:cstheme="minorBidi"/>
            <w:szCs w:val="24"/>
          </w:rPr>
          <w:tab/>
        </w:r>
        <w:r>
          <w:rPr>
            <w:rStyle w:val="af6"/>
          </w:rPr>
          <w:t>业务需求可行性分析</w:t>
        </w:r>
        <w:r>
          <w:tab/>
        </w:r>
        <w:r>
          <w:fldChar w:fldCharType="begin"/>
        </w:r>
        <w:r>
          <w:instrText xml:space="preserve"> PAGEREF _Toc47108020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4EB2250" w14:textId="77777777" w:rsidR="00381D90" w:rsidRDefault="008A65CF">
      <w:pPr>
        <w:pStyle w:val="TOC2"/>
        <w:tabs>
          <w:tab w:val="left" w:pos="1050"/>
          <w:tab w:val="right" w:leader="dot" w:pos="9736"/>
        </w:tabs>
        <w:rPr>
          <w:rFonts w:asciiTheme="minorHAnsi" w:eastAsiaTheme="minorEastAsia" w:hAnsiTheme="minorHAnsi" w:cstheme="minorBidi"/>
          <w:szCs w:val="24"/>
        </w:rPr>
      </w:pPr>
      <w:hyperlink w:anchor="_Toc47108021" w:history="1">
        <w:r>
          <w:rPr>
            <w:rStyle w:val="af6"/>
          </w:rPr>
          <w:t>2.2.</w:t>
        </w:r>
        <w:r>
          <w:rPr>
            <w:rFonts w:asciiTheme="minorHAnsi" w:eastAsiaTheme="minorEastAsia" w:hAnsiTheme="minorHAnsi" w:cstheme="minorBidi"/>
            <w:szCs w:val="24"/>
          </w:rPr>
          <w:tab/>
        </w:r>
        <w:r>
          <w:rPr>
            <w:rStyle w:val="af6"/>
          </w:rPr>
          <w:t>业务需求功能架构</w:t>
        </w:r>
        <w:r>
          <w:tab/>
        </w:r>
        <w:r>
          <w:fldChar w:fldCharType="begin"/>
        </w:r>
        <w:r>
          <w:instrText xml:space="preserve"> PAGEREF _Toc47108021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B9040DD" w14:textId="77777777" w:rsidR="00381D90" w:rsidRDefault="008A65CF">
      <w:pPr>
        <w:pStyle w:val="TOC2"/>
        <w:tabs>
          <w:tab w:val="left" w:pos="1050"/>
          <w:tab w:val="right" w:leader="dot" w:pos="9736"/>
        </w:tabs>
        <w:rPr>
          <w:rFonts w:asciiTheme="minorHAnsi" w:eastAsiaTheme="minorEastAsia" w:hAnsiTheme="minorHAnsi" w:cstheme="minorBidi"/>
          <w:szCs w:val="24"/>
        </w:rPr>
      </w:pPr>
      <w:hyperlink w:anchor="_Toc47108022" w:history="1">
        <w:r>
          <w:rPr>
            <w:rStyle w:val="af6"/>
          </w:rPr>
          <w:t>2.3.</w:t>
        </w:r>
        <w:r>
          <w:rPr>
            <w:rFonts w:asciiTheme="minorHAnsi" w:eastAsiaTheme="minorEastAsia" w:hAnsiTheme="minorHAnsi" w:cstheme="minorBidi"/>
            <w:szCs w:val="24"/>
          </w:rPr>
          <w:tab/>
        </w:r>
        <w:r>
          <w:rPr>
            <w:rStyle w:val="af6"/>
          </w:rPr>
          <w:t>技术可行性分析</w:t>
        </w:r>
        <w:r>
          <w:tab/>
        </w:r>
        <w:r>
          <w:fldChar w:fldCharType="begin"/>
        </w:r>
        <w:r>
          <w:instrText xml:space="preserve"> PAGEREF _Toc47108022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815240B" w14:textId="77777777" w:rsidR="00381D90" w:rsidRDefault="008A65CF">
      <w:pPr>
        <w:pStyle w:val="TOC2"/>
        <w:tabs>
          <w:tab w:val="left" w:pos="1050"/>
          <w:tab w:val="right" w:leader="dot" w:pos="9736"/>
        </w:tabs>
        <w:rPr>
          <w:rFonts w:asciiTheme="minorHAnsi" w:eastAsiaTheme="minorEastAsia" w:hAnsiTheme="minorHAnsi" w:cstheme="minorBidi"/>
          <w:szCs w:val="24"/>
        </w:rPr>
      </w:pPr>
      <w:hyperlink w:anchor="_Toc47108023" w:history="1">
        <w:r>
          <w:rPr>
            <w:rStyle w:val="af6"/>
          </w:rPr>
          <w:t>2.4.</w:t>
        </w:r>
        <w:r>
          <w:rPr>
            <w:rFonts w:asciiTheme="minorHAnsi" w:eastAsiaTheme="minorEastAsia" w:hAnsiTheme="minorHAnsi" w:cstheme="minorBidi"/>
            <w:szCs w:val="24"/>
          </w:rPr>
          <w:tab/>
        </w:r>
        <w:r>
          <w:rPr>
            <w:rStyle w:val="af6"/>
          </w:rPr>
          <w:t>开发周期可行性分析</w:t>
        </w:r>
        <w:r>
          <w:tab/>
        </w:r>
        <w:r>
          <w:fldChar w:fldCharType="begin"/>
        </w:r>
        <w:r>
          <w:instrText xml:space="preserve"> PAGEREF _Toc47108023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E1497F5" w14:textId="77777777" w:rsidR="00381D90" w:rsidRDefault="008A65CF">
      <w:pPr>
        <w:pStyle w:val="TOC2"/>
        <w:tabs>
          <w:tab w:val="left" w:pos="1050"/>
          <w:tab w:val="right" w:leader="dot" w:pos="9736"/>
        </w:tabs>
        <w:rPr>
          <w:rFonts w:asciiTheme="minorHAnsi" w:eastAsiaTheme="minorEastAsia" w:hAnsiTheme="minorHAnsi" w:cstheme="minorBidi"/>
          <w:szCs w:val="24"/>
        </w:rPr>
      </w:pPr>
      <w:hyperlink w:anchor="_Toc47108024" w:history="1">
        <w:r>
          <w:rPr>
            <w:rStyle w:val="af6"/>
          </w:rPr>
          <w:t>2.5.</w:t>
        </w:r>
        <w:r>
          <w:rPr>
            <w:rFonts w:asciiTheme="minorHAnsi" w:eastAsiaTheme="minorEastAsia" w:hAnsiTheme="minorHAnsi" w:cstheme="minorBidi"/>
            <w:szCs w:val="24"/>
          </w:rPr>
          <w:tab/>
        </w:r>
        <w:r>
          <w:rPr>
            <w:rStyle w:val="af6"/>
          </w:rPr>
          <w:t>人力资源可行性分析</w:t>
        </w:r>
        <w:r>
          <w:tab/>
        </w:r>
        <w:r>
          <w:fldChar w:fldCharType="begin"/>
        </w:r>
        <w:r>
          <w:instrText xml:space="preserve"> PAGEREF _Toc47108024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716634E" w14:textId="77777777" w:rsidR="00381D90" w:rsidRDefault="008A65CF">
      <w:pPr>
        <w:pStyle w:val="TOC2"/>
        <w:tabs>
          <w:tab w:val="left" w:pos="1050"/>
          <w:tab w:val="right" w:leader="dot" w:pos="9736"/>
        </w:tabs>
        <w:rPr>
          <w:rFonts w:asciiTheme="minorHAnsi" w:eastAsiaTheme="minorEastAsia" w:hAnsiTheme="minorHAnsi" w:cstheme="minorBidi"/>
          <w:szCs w:val="24"/>
        </w:rPr>
      </w:pPr>
      <w:hyperlink w:anchor="_Toc47108025" w:history="1">
        <w:r>
          <w:rPr>
            <w:rStyle w:val="af6"/>
          </w:rPr>
          <w:t>2.6.</w:t>
        </w:r>
        <w:r>
          <w:rPr>
            <w:rFonts w:asciiTheme="minorHAnsi" w:eastAsiaTheme="minorEastAsia" w:hAnsiTheme="minorHAnsi" w:cstheme="minorBidi"/>
            <w:szCs w:val="24"/>
          </w:rPr>
          <w:tab/>
        </w:r>
        <w:r>
          <w:rPr>
            <w:rStyle w:val="af6"/>
          </w:rPr>
          <w:t>成本分析</w:t>
        </w:r>
        <w:r>
          <w:tab/>
        </w:r>
        <w:r>
          <w:fldChar w:fldCharType="begin"/>
        </w:r>
        <w:r>
          <w:instrText xml:space="preserve"> PAGEREF _Toc47108025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0EC5DE2" w14:textId="77777777" w:rsidR="00381D90" w:rsidRDefault="008A65CF">
      <w:pPr>
        <w:pStyle w:val="TOC2"/>
        <w:tabs>
          <w:tab w:val="left" w:pos="1050"/>
          <w:tab w:val="right" w:leader="dot" w:pos="9736"/>
        </w:tabs>
        <w:rPr>
          <w:rFonts w:asciiTheme="minorHAnsi" w:eastAsiaTheme="minorEastAsia" w:hAnsiTheme="minorHAnsi" w:cstheme="minorBidi"/>
          <w:szCs w:val="24"/>
        </w:rPr>
      </w:pPr>
      <w:hyperlink w:anchor="_Toc47108026" w:history="1">
        <w:r>
          <w:rPr>
            <w:rStyle w:val="af6"/>
          </w:rPr>
          <w:t>2.7.</w:t>
        </w:r>
        <w:r>
          <w:rPr>
            <w:rFonts w:asciiTheme="minorHAnsi" w:eastAsiaTheme="minorEastAsia" w:hAnsiTheme="minorHAnsi" w:cstheme="minorBidi"/>
            <w:szCs w:val="24"/>
          </w:rPr>
          <w:tab/>
        </w:r>
        <w:r>
          <w:rPr>
            <w:rStyle w:val="af6"/>
          </w:rPr>
          <w:t>收益分析</w:t>
        </w:r>
        <w:r>
          <w:tab/>
        </w:r>
        <w:r>
          <w:fldChar w:fldCharType="begin"/>
        </w:r>
        <w:r>
          <w:instrText xml:space="preserve"> PAGEREF _Toc47108026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6DA89EF" w14:textId="77777777" w:rsidR="00381D90" w:rsidRDefault="008A65CF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szCs w:val="24"/>
        </w:rPr>
      </w:pPr>
      <w:hyperlink w:anchor="_Toc47108027" w:history="1">
        <w:r>
          <w:rPr>
            <w:rStyle w:val="af6"/>
          </w:rPr>
          <w:t>3.</w:t>
        </w:r>
        <w:r>
          <w:rPr>
            <w:rFonts w:asciiTheme="minorHAnsi" w:eastAsiaTheme="minorEastAsia" w:hAnsiTheme="minorHAnsi" w:cstheme="minorBidi"/>
            <w:szCs w:val="24"/>
          </w:rPr>
          <w:tab/>
        </w:r>
        <w:r>
          <w:rPr>
            <w:rStyle w:val="af6"/>
          </w:rPr>
          <w:t>结论</w:t>
        </w:r>
        <w:r>
          <w:tab/>
        </w:r>
        <w:r>
          <w:fldChar w:fldCharType="begin"/>
        </w:r>
        <w:r>
          <w:instrText xml:space="preserve"> PAGEREF _Toc47108027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8EA5FB4" w14:textId="77777777" w:rsidR="00381D90" w:rsidRDefault="008A65CF">
      <w:pPr>
        <w:pStyle w:val="21"/>
        <w:tabs>
          <w:tab w:val="left" w:pos="1050"/>
          <w:tab w:val="right" w:leader="dot" w:pos="9736"/>
        </w:tabs>
      </w:pPr>
      <w:r>
        <w:fldChar w:fldCharType="end"/>
      </w:r>
    </w:p>
    <w:p w14:paraId="326659FA" w14:textId="77777777" w:rsidR="00381D90" w:rsidRDefault="00381D90">
      <w:pPr>
        <w:sectPr w:rsidR="00381D9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080" w:bottom="1440" w:left="1080" w:header="851" w:footer="992" w:gutter="0"/>
          <w:pgNumType w:fmt="upperRoman"/>
          <w:cols w:space="425"/>
          <w:docGrid w:type="lines" w:linePitch="312"/>
        </w:sectPr>
      </w:pPr>
    </w:p>
    <w:p w14:paraId="1B96A0A4" w14:textId="77777777" w:rsidR="00381D90" w:rsidRDefault="008A65CF">
      <w:pPr>
        <w:pStyle w:val="1"/>
        <w:numPr>
          <w:ilvl w:val="0"/>
          <w:numId w:val="2"/>
        </w:numPr>
      </w:pPr>
      <w:bookmarkStart w:id="2" w:name="_Toc110657083"/>
      <w:bookmarkStart w:id="3" w:name="_Toc47108018"/>
      <w:r>
        <w:rPr>
          <w:rFonts w:hint="eastAsia"/>
        </w:rPr>
        <w:lastRenderedPageBreak/>
        <w:t>市场可行性分析</w:t>
      </w:r>
      <w:bookmarkEnd w:id="2"/>
      <w:bookmarkEnd w:id="3"/>
    </w:p>
    <w:p w14:paraId="7C9D7EBA" w14:textId="77777777" w:rsidR="00381D90" w:rsidRDefault="008A65CF">
      <w:pPr>
        <w:pStyle w:val="a3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本项目为任务型定制开发类项目，忽略市场可</w:t>
      </w:r>
      <w:proofErr w:type="gramStart"/>
      <w:r>
        <w:rPr>
          <w:rFonts w:hint="eastAsia"/>
          <w:sz w:val="24"/>
          <w:szCs w:val="24"/>
        </w:rPr>
        <w:t>研</w:t>
      </w:r>
      <w:proofErr w:type="gramEnd"/>
      <w:r>
        <w:rPr>
          <w:rFonts w:hint="eastAsia"/>
          <w:sz w:val="24"/>
          <w:szCs w:val="24"/>
        </w:rPr>
        <w:t>部分内容。</w:t>
      </w:r>
    </w:p>
    <w:p w14:paraId="4113ACE4" w14:textId="77777777" w:rsidR="00381D90" w:rsidRDefault="008A65CF">
      <w:pPr>
        <w:pStyle w:val="1"/>
        <w:numPr>
          <w:ilvl w:val="0"/>
          <w:numId w:val="2"/>
        </w:numPr>
      </w:pPr>
      <w:bookmarkStart w:id="4" w:name="_Toc110657088"/>
      <w:bookmarkStart w:id="5" w:name="_Toc47108019"/>
      <w:r>
        <w:rPr>
          <w:rFonts w:hint="eastAsia"/>
        </w:rPr>
        <w:t>项目可行性分析</w:t>
      </w:r>
      <w:bookmarkEnd w:id="4"/>
      <w:bookmarkEnd w:id="5"/>
    </w:p>
    <w:p w14:paraId="2ADC8278" w14:textId="77777777" w:rsidR="00381D90" w:rsidRDefault="008A65CF">
      <w:pPr>
        <w:pStyle w:val="2"/>
        <w:numPr>
          <w:ilvl w:val="1"/>
          <w:numId w:val="2"/>
        </w:numPr>
      </w:pPr>
      <w:bookmarkStart w:id="6" w:name="_Toc110657089"/>
      <w:bookmarkStart w:id="7" w:name="_Toc47108020"/>
      <w:r>
        <w:rPr>
          <w:rFonts w:hint="eastAsia"/>
        </w:rPr>
        <w:t>业务需求可行性分析</w:t>
      </w:r>
      <w:bookmarkEnd w:id="6"/>
      <w:bookmarkEnd w:id="7"/>
    </w:p>
    <w:p w14:paraId="6885EEB0" w14:textId="77777777" w:rsidR="00381D90" w:rsidRDefault="008A65CF">
      <w:pPr>
        <w:pStyle w:val="a3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该系统用来实现基于地理信息的南浔区</w:t>
      </w:r>
      <w:proofErr w:type="gramStart"/>
      <w:r>
        <w:rPr>
          <w:rFonts w:hint="eastAsia"/>
          <w:sz w:val="24"/>
          <w:szCs w:val="24"/>
        </w:rPr>
        <w:t>规</w:t>
      </w:r>
      <w:proofErr w:type="gramEnd"/>
      <w:r>
        <w:rPr>
          <w:rFonts w:hint="eastAsia"/>
          <w:sz w:val="24"/>
          <w:szCs w:val="24"/>
        </w:rPr>
        <w:t>上工业企业科技“创新评动力”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精准评价，主要包括数据采集与整理、软件系统开发等工作。</w:t>
      </w:r>
    </w:p>
    <w:p w14:paraId="7522BF82" w14:textId="77777777" w:rsidR="00381D90" w:rsidRDefault="008A65CF">
      <w:pPr>
        <w:pStyle w:val="a3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目标客户是具备</w:t>
      </w:r>
      <w:r>
        <w:rPr>
          <w:rFonts w:hint="eastAsia"/>
          <w:sz w:val="24"/>
          <w:szCs w:val="24"/>
        </w:rPr>
        <w:t>IT</w:t>
      </w:r>
      <w:r>
        <w:rPr>
          <w:rFonts w:hint="eastAsia"/>
          <w:sz w:val="24"/>
          <w:szCs w:val="24"/>
        </w:rPr>
        <w:t>背景的业务管理人员，提出的需求明确、无二义性。</w:t>
      </w:r>
    </w:p>
    <w:p w14:paraId="5119DBCE" w14:textId="77777777" w:rsidR="00381D90" w:rsidRDefault="008A65CF">
      <w:pPr>
        <w:pStyle w:val="2"/>
        <w:numPr>
          <w:ilvl w:val="1"/>
          <w:numId w:val="2"/>
        </w:numPr>
      </w:pPr>
      <w:bookmarkStart w:id="8" w:name="_Toc47108021"/>
      <w:r>
        <w:rPr>
          <w:rFonts w:hint="eastAsia"/>
        </w:rPr>
        <w:t>业务需求功能架构</w:t>
      </w:r>
      <w:bookmarkEnd w:id="8"/>
    </w:p>
    <w:tbl>
      <w:tblPr>
        <w:tblW w:w="8085" w:type="dxa"/>
        <w:tblInd w:w="100" w:type="dxa"/>
        <w:tblLook w:val="04A0" w:firstRow="1" w:lastRow="0" w:firstColumn="1" w:lastColumn="0" w:noHBand="0" w:noVBand="1"/>
      </w:tblPr>
      <w:tblGrid>
        <w:gridCol w:w="2673"/>
        <w:gridCol w:w="3463"/>
        <w:gridCol w:w="3726"/>
      </w:tblGrid>
      <w:tr w:rsidR="00381D90" w14:paraId="2BB3B697" w14:textId="77777777">
        <w:trPr>
          <w:trHeight w:val="315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125828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一级功能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CCED12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二级功能</w:t>
            </w: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AAF8CA7" w14:textId="77777777" w:rsidR="00381D90" w:rsidRDefault="008A65CF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三级功能</w:t>
            </w:r>
          </w:p>
        </w:tc>
      </w:tr>
      <w:tr w:rsidR="00381D90" w14:paraId="14870CC2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0831E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全区企业一张图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2DB94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E8EBA20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381D90" w14:paraId="5A49EFAC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12B9F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F32EA0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地图操作功能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350B559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381D90" w14:paraId="6DAA143D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7C793E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441E9B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3570D67" w14:textId="77777777" w:rsidR="00381D90" w:rsidRDefault="008A65CF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跨平台的浏览器支持</w:t>
            </w:r>
          </w:p>
        </w:tc>
      </w:tr>
      <w:tr w:rsidR="00381D90" w14:paraId="50A5573B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750B0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F3266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67D5150" w14:textId="77777777" w:rsidR="00381D90" w:rsidRDefault="008A65CF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矢量地图数据显示</w:t>
            </w:r>
          </w:p>
        </w:tc>
      </w:tr>
      <w:tr w:rsidR="00381D90" w14:paraId="3C0E9C6F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106539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82008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4C1DB81" w14:textId="77777777" w:rsidR="00381D90" w:rsidRDefault="008A65CF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地图平滑缩放</w:t>
            </w:r>
          </w:p>
        </w:tc>
      </w:tr>
      <w:tr w:rsidR="00381D90" w14:paraId="083B12D2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42D7C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A1BBC0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9AC7617" w14:textId="77777777" w:rsidR="00381D90" w:rsidRDefault="008A65CF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动态注记</w:t>
            </w:r>
          </w:p>
        </w:tc>
      </w:tr>
      <w:tr w:rsidR="00381D90" w14:paraId="21D56465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DBA2F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EC8A40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805F50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鹰眼地图</w:t>
            </w:r>
          </w:p>
        </w:tc>
      </w:tr>
      <w:tr w:rsidR="00381D90" w14:paraId="0F046CF3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79327D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9296F0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地图浏览功能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8B5517F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381D90" w14:paraId="462FE266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D46AC3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0956D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16796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快速浏览</w:t>
            </w:r>
          </w:p>
        </w:tc>
      </w:tr>
      <w:tr w:rsidR="00381D90" w14:paraId="51C0BEFC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D351A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AFC50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E690C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自动调整标注显示大小</w:t>
            </w:r>
          </w:p>
        </w:tc>
      </w:tr>
      <w:tr w:rsidR="00381D90" w14:paraId="7FF2972F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6BAA47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052BD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企业查询功能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322FA8B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381D90" w14:paraId="4098B058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9EED79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08F720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FD5B00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鼠标点击企业点位进行查询</w:t>
            </w:r>
          </w:p>
        </w:tc>
      </w:tr>
      <w:tr w:rsidR="00381D90" w14:paraId="0B7E9302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B1F34A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F3720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8286EA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搜索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框企业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查询</w:t>
            </w:r>
          </w:p>
        </w:tc>
      </w:tr>
      <w:tr w:rsidR="00381D90" w14:paraId="4CCCC814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A5898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580C9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A5006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查询链接</w:t>
            </w:r>
          </w:p>
        </w:tc>
      </w:tr>
      <w:tr w:rsidR="00381D90" w14:paraId="7AE1DAEB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47AB2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83F57F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查询定位功能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E0C7C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根据企业名称</w:t>
            </w:r>
          </w:p>
        </w:tc>
      </w:tr>
      <w:tr w:rsidR="00381D90" w14:paraId="6BA04FFC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85C76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FF4B6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地图测算功能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FB956D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距离量算</w:t>
            </w:r>
          </w:p>
        </w:tc>
      </w:tr>
      <w:tr w:rsidR="00381D90" w14:paraId="03B0653A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29769B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7B5C1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C495B8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面积量算</w:t>
            </w:r>
          </w:p>
        </w:tc>
      </w:tr>
      <w:tr w:rsidR="00381D90" w14:paraId="26931850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80A16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“科技创新”大数据可视化功能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17A152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D948A86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381D90" w14:paraId="4684AC9A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188289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54BAED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“全区”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全创新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类型大数据统计分析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C940B5D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381D90" w14:paraId="547CB543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DE642A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57F63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4FAF6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全区创新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力评价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十大指标</w:t>
            </w:r>
          </w:p>
        </w:tc>
      </w:tr>
      <w:tr w:rsidR="00381D90" w14:paraId="2B0FA324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2BBF5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318011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0AF2C0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全区企业创新评价不等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径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环状图</w:t>
            </w:r>
          </w:p>
        </w:tc>
      </w:tr>
      <w:tr w:rsidR="00381D90" w14:paraId="02FE44CF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F26B6E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101C27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14B8B2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差别化政策执行</w:t>
            </w:r>
          </w:p>
        </w:tc>
      </w:tr>
      <w:tr w:rsidR="00381D90" w14:paraId="349A259E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A258E4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391CAA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0D7DA7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各镇</w:t>
            </w:r>
            <w:r>
              <w:rPr>
                <w:rStyle w:val="font21"/>
                <w:lang w:bidi="ar"/>
              </w:rPr>
              <w:t>/</w:t>
            </w:r>
            <w:proofErr w:type="gramStart"/>
            <w:r>
              <w:rPr>
                <w:rStyle w:val="font11"/>
                <w:rFonts w:hint="default"/>
                <w:lang w:bidi="ar"/>
              </w:rPr>
              <w:t>区创新</w:t>
            </w:r>
            <w:proofErr w:type="gramEnd"/>
            <w:r>
              <w:rPr>
                <w:rStyle w:val="font11"/>
                <w:rFonts w:hint="default"/>
                <w:lang w:bidi="ar"/>
              </w:rPr>
              <w:t>评价情况</w:t>
            </w:r>
          </w:p>
        </w:tc>
      </w:tr>
      <w:tr w:rsidR="00381D90" w14:paraId="602AA614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A1EFD9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7B1C52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FA2A03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全区企业评价排行</w:t>
            </w:r>
          </w:p>
        </w:tc>
      </w:tr>
      <w:tr w:rsidR="00381D90" w14:paraId="6778B605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24A2B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544BF5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F2C4E7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特色行业研发投入规模</w:t>
            </w:r>
          </w:p>
        </w:tc>
      </w:tr>
      <w:tr w:rsidR="00381D90" w14:paraId="3C46D7A2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EBD16F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CE4D38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“乡镇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区”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全创新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类型大数据统计分析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E75122C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381D90" w14:paraId="100373BD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CB3DCB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E435B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3AACC9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“乡镇</w:t>
            </w:r>
            <w:r>
              <w:rPr>
                <w:rStyle w:val="font21"/>
                <w:lang w:bidi="ar"/>
              </w:rPr>
              <w:t>/</w:t>
            </w:r>
            <w:r>
              <w:rPr>
                <w:rStyle w:val="font11"/>
                <w:rFonts w:hint="default"/>
                <w:lang w:bidi="ar"/>
              </w:rPr>
              <w:t>区</w:t>
            </w:r>
            <w:r>
              <w:rPr>
                <w:rStyle w:val="font11"/>
                <w:rFonts w:hint="default"/>
                <w:lang w:bidi="ar"/>
              </w:rPr>
              <w:t>”</w:t>
            </w:r>
            <w:r>
              <w:rPr>
                <w:rStyle w:val="font11"/>
                <w:rFonts w:hint="default"/>
                <w:lang w:bidi="ar"/>
              </w:rPr>
              <w:t>创新</w:t>
            </w:r>
            <w:proofErr w:type="gramStart"/>
            <w:r>
              <w:rPr>
                <w:rStyle w:val="font11"/>
                <w:rFonts w:hint="default"/>
                <w:lang w:bidi="ar"/>
              </w:rPr>
              <w:t>力评价</w:t>
            </w:r>
            <w:proofErr w:type="gramEnd"/>
            <w:r>
              <w:rPr>
                <w:rStyle w:val="font11"/>
                <w:rFonts w:hint="default"/>
                <w:lang w:bidi="ar"/>
              </w:rPr>
              <w:t>十大指标</w:t>
            </w:r>
          </w:p>
        </w:tc>
      </w:tr>
      <w:tr w:rsidR="00381D90" w14:paraId="5D445B96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7BCF88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D5853F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5B101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“乡镇</w:t>
            </w:r>
            <w:r>
              <w:rPr>
                <w:rStyle w:val="font21"/>
                <w:lang w:bidi="ar"/>
              </w:rPr>
              <w:t>/</w:t>
            </w:r>
            <w:r>
              <w:rPr>
                <w:rStyle w:val="font11"/>
                <w:rFonts w:hint="default"/>
                <w:lang w:bidi="ar"/>
              </w:rPr>
              <w:t>区</w:t>
            </w:r>
            <w:r>
              <w:rPr>
                <w:rStyle w:val="font11"/>
                <w:rFonts w:hint="default"/>
                <w:lang w:bidi="ar"/>
              </w:rPr>
              <w:t>”</w:t>
            </w:r>
            <w:r>
              <w:rPr>
                <w:rStyle w:val="font11"/>
                <w:rFonts w:hint="default"/>
                <w:lang w:bidi="ar"/>
              </w:rPr>
              <w:t>企业创新评价不等</w:t>
            </w:r>
            <w:proofErr w:type="gramStart"/>
            <w:r>
              <w:rPr>
                <w:rStyle w:val="font11"/>
                <w:rFonts w:hint="default"/>
                <w:lang w:bidi="ar"/>
              </w:rPr>
              <w:t>径</w:t>
            </w:r>
            <w:proofErr w:type="gramEnd"/>
            <w:r>
              <w:rPr>
                <w:rStyle w:val="font11"/>
                <w:rFonts w:hint="default"/>
                <w:lang w:bidi="ar"/>
              </w:rPr>
              <w:t>环状图</w:t>
            </w:r>
          </w:p>
        </w:tc>
      </w:tr>
      <w:tr w:rsidR="00381D90" w14:paraId="5948C8FF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A7CBC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0FF9B5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B848D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差别化政策执行</w:t>
            </w:r>
          </w:p>
        </w:tc>
      </w:tr>
      <w:tr w:rsidR="00381D90" w14:paraId="1FE38B50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53CC2E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CCEFFB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1F3FE8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乡镇</w:t>
            </w:r>
            <w:r>
              <w:rPr>
                <w:rStyle w:val="font21"/>
                <w:lang w:bidi="ar"/>
              </w:rPr>
              <w:t>/</w:t>
            </w:r>
            <w:r>
              <w:rPr>
                <w:rStyle w:val="font11"/>
                <w:rFonts w:hint="default"/>
                <w:lang w:bidi="ar"/>
              </w:rPr>
              <w:t>区企业评价排行</w:t>
            </w:r>
          </w:p>
        </w:tc>
      </w:tr>
      <w:tr w:rsidR="00381D90" w14:paraId="52D97C0F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44258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21258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9694DB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特色行业研发投入规模</w:t>
            </w:r>
          </w:p>
        </w:tc>
      </w:tr>
      <w:tr w:rsidR="00381D90" w14:paraId="4F9E3812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937DE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61397B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“全区”单一创新类型大数据统计分析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9E70B03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381D90" w14:paraId="395E1D38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9FD68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DB43B7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1A184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全区创新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力评价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十大指标</w:t>
            </w:r>
          </w:p>
        </w:tc>
      </w:tr>
      <w:tr w:rsidR="00381D90" w14:paraId="103D74AF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93C622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24E98F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20D94F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全区单一评价环状图</w:t>
            </w:r>
          </w:p>
        </w:tc>
      </w:tr>
      <w:tr w:rsidR="00381D90" w14:paraId="362B9057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20DE8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CC36D3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029AC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差别化政策执行</w:t>
            </w:r>
          </w:p>
        </w:tc>
      </w:tr>
      <w:tr w:rsidR="00381D90" w14:paraId="46BC37B4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D1FD0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CA4FF8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ABC08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各镇</w:t>
            </w:r>
            <w:r>
              <w:rPr>
                <w:rStyle w:val="font21"/>
                <w:lang w:bidi="ar"/>
              </w:rPr>
              <w:t>/</w:t>
            </w:r>
            <w:r>
              <w:rPr>
                <w:rStyle w:val="font11"/>
                <w:rFonts w:hint="default"/>
                <w:lang w:bidi="ar"/>
              </w:rPr>
              <w:t>区单一创新类型评价情况</w:t>
            </w:r>
          </w:p>
        </w:tc>
      </w:tr>
      <w:tr w:rsidR="00381D90" w14:paraId="1C1A99E8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1C217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6FD40E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2705E9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全区企业评价排行</w:t>
            </w:r>
          </w:p>
        </w:tc>
      </w:tr>
      <w:tr w:rsidR="00381D90" w14:paraId="58BEDFB4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8F2017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CEDEC8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4582FC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特色行业研发投入规模</w:t>
            </w:r>
          </w:p>
        </w:tc>
      </w:tr>
      <w:tr w:rsidR="00381D90" w14:paraId="2900FDE3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98D46F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1A6A35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“乡镇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区”单一创新类型大数据统计分析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F6962D3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381D90" w14:paraId="489DBF17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8C103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B157E0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84E04E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“乡镇</w:t>
            </w:r>
            <w:r>
              <w:rPr>
                <w:rStyle w:val="font21"/>
                <w:lang w:bidi="ar"/>
              </w:rPr>
              <w:t>/</w:t>
            </w:r>
            <w:r>
              <w:rPr>
                <w:rStyle w:val="font11"/>
                <w:rFonts w:hint="default"/>
                <w:lang w:bidi="ar"/>
              </w:rPr>
              <w:t>区</w:t>
            </w:r>
            <w:r>
              <w:rPr>
                <w:rStyle w:val="font11"/>
                <w:rFonts w:hint="default"/>
                <w:lang w:bidi="ar"/>
              </w:rPr>
              <w:t>”</w:t>
            </w:r>
            <w:r>
              <w:rPr>
                <w:rStyle w:val="font11"/>
                <w:rFonts w:hint="default"/>
                <w:lang w:bidi="ar"/>
              </w:rPr>
              <w:t>创新</w:t>
            </w:r>
            <w:proofErr w:type="gramStart"/>
            <w:r>
              <w:rPr>
                <w:rStyle w:val="font11"/>
                <w:rFonts w:hint="default"/>
                <w:lang w:bidi="ar"/>
              </w:rPr>
              <w:t>力评价</w:t>
            </w:r>
            <w:proofErr w:type="gramEnd"/>
            <w:r>
              <w:rPr>
                <w:rStyle w:val="font11"/>
                <w:rFonts w:hint="default"/>
                <w:lang w:bidi="ar"/>
              </w:rPr>
              <w:t>十大指标</w:t>
            </w:r>
          </w:p>
        </w:tc>
      </w:tr>
      <w:tr w:rsidR="00381D90" w14:paraId="2354DB44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B8BC61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1FCC13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4D1E3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“乡镇</w:t>
            </w:r>
            <w:r>
              <w:rPr>
                <w:rStyle w:val="font21"/>
                <w:lang w:bidi="ar"/>
              </w:rPr>
              <w:t>/</w:t>
            </w:r>
            <w:r>
              <w:rPr>
                <w:rStyle w:val="font11"/>
                <w:rFonts w:hint="default"/>
                <w:lang w:bidi="ar"/>
              </w:rPr>
              <w:t>区</w:t>
            </w:r>
            <w:r>
              <w:rPr>
                <w:rStyle w:val="font11"/>
                <w:rFonts w:hint="default"/>
                <w:lang w:bidi="ar"/>
              </w:rPr>
              <w:t>”</w:t>
            </w:r>
            <w:r>
              <w:rPr>
                <w:rStyle w:val="font11"/>
                <w:rFonts w:hint="default"/>
                <w:lang w:bidi="ar"/>
              </w:rPr>
              <w:t>、单一创新评价环状图</w:t>
            </w:r>
          </w:p>
        </w:tc>
      </w:tr>
      <w:tr w:rsidR="00381D90" w14:paraId="7AEDDCF8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C8577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8DDD4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72DF50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差别化政策执行</w:t>
            </w:r>
          </w:p>
        </w:tc>
      </w:tr>
      <w:tr w:rsidR="00381D90" w14:paraId="05980D50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31F4A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423D7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AFAD4D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乡镇</w:t>
            </w:r>
            <w:r>
              <w:rPr>
                <w:rStyle w:val="font21"/>
                <w:lang w:bidi="ar"/>
              </w:rPr>
              <w:t>/</w:t>
            </w:r>
            <w:r>
              <w:rPr>
                <w:rStyle w:val="font11"/>
                <w:rFonts w:hint="default"/>
                <w:lang w:bidi="ar"/>
              </w:rPr>
              <w:t>区、单一评价类型企业评价排行</w:t>
            </w:r>
          </w:p>
        </w:tc>
      </w:tr>
      <w:tr w:rsidR="00381D90" w14:paraId="09C044B8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435B3A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F9D81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1A4B1D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特色行业研发投入规模</w:t>
            </w:r>
          </w:p>
        </w:tc>
      </w:tr>
      <w:tr w:rsidR="00381D90" w14:paraId="71991626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190EA0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精准企业画像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52EA6A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3F7B9A1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381D90" w14:paraId="1E60E614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F3A6A5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CBEB7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企业概况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93D43DA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381D90" w14:paraId="3BC04C7E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67459E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E6624A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企业评价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B558AF3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381D90" w14:paraId="195E06FF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434ACC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969D2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发展水平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B7D84D6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381D90" w14:paraId="71D39EA2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F24DA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后台管理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758C38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491360F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381D90" w14:paraId="24BD599B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79AE1A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90205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企业管理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36F6D35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381D90" w14:paraId="0142E6A3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235080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D3F306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政策管理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61F13AE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381D90" w14:paraId="38E2D7DA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96A851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438F7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评价模型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6CA45C2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381D90" w14:paraId="5E0EF033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7F9EC2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FA6D24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权限管理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D39D0DF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381D90" w14:paraId="4DAC9C2C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1B1A9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99821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调档记录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E3E0E05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381D90" w14:paraId="52A472C9" w14:textId="7777777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F03353" w14:textId="77777777" w:rsidR="00381D90" w:rsidRDefault="008A65C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亩产数字地图打通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DF436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1BE753D" w14:textId="77777777" w:rsidR="00381D90" w:rsidRDefault="00381D90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</w:tbl>
    <w:p w14:paraId="09D469C1" w14:textId="77777777" w:rsidR="00381D90" w:rsidRDefault="00381D90">
      <w:pPr>
        <w:pStyle w:val="a3"/>
      </w:pPr>
    </w:p>
    <w:p w14:paraId="34E9D7B2" w14:textId="77777777" w:rsidR="00381D90" w:rsidRDefault="00381D90">
      <w:pPr>
        <w:pStyle w:val="a3"/>
      </w:pPr>
    </w:p>
    <w:p w14:paraId="0A04A58E" w14:textId="77777777" w:rsidR="00381D90" w:rsidRDefault="00381D90">
      <w:pPr>
        <w:pStyle w:val="a3"/>
      </w:pPr>
    </w:p>
    <w:p w14:paraId="6F4FDC8D" w14:textId="77777777" w:rsidR="00381D90" w:rsidRDefault="00381D90">
      <w:pPr>
        <w:pStyle w:val="a3"/>
        <w:spacing w:before="100" w:beforeAutospacing="1" w:after="100" w:afterAutospacing="1" w:line="360" w:lineRule="auto"/>
        <w:ind w:firstLine="480"/>
        <w:rPr>
          <w:sz w:val="24"/>
          <w:szCs w:val="24"/>
        </w:rPr>
      </w:pPr>
    </w:p>
    <w:p w14:paraId="65CCEE41" w14:textId="77777777" w:rsidR="00381D90" w:rsidRDefault="008A65CF">
      <w:pPr>
        <w:pStyle w:val="2"/>
        <w:numPr>
          <w:ilvl w:val="1"/>
          <w:numId w:val="2"/>
        </w:numPr>
      </w:pPr>
      <w:bookmarkStart w:id="9" w:name="_Toc110657090"/>
      <w:bookmarkStart w:id="10" w:name="_Toc47108022"/>
      <w:r>
        <w:rPr>
          <w:rFonts w:hint="eastAsia"/>
        </w:rPr>
        <w:t>技术可行性分析</w:t>
      </w:r>
      <w:bookmarkEnd w:id="9"/>
      <w:bookmarkEnd w:id="10"/>
    </w:p>
    <w:p w14:paraId="01DD1626" w14:textId="77777777" w:rsidR="00381D90" w:rsidRDefault="008A65CF">
      <w:pPr>
        <w:pStyle w:val="a3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目标系统的关键技术要点与难点在于涉及现场护理文书系统对接，该系统是由我司承担系统的研发与部署实施。有相当深厚的技术沉淀。</w:t>
      </w:r>
    </w:p>
    <w:p w14:paraId="19A75DD0" w14:textId="32EA2DBB" w:rsidR="00381D90" w:rsidRDefault="008A65CF">
      <w:pPr>
        <w:pStyle w:val="a3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对外业务接口采用规范化的</w:t>
      </w:r>
      <w:proofErr w:type="spellStart"/>
      <w:r>
        <w:rPr>
          <w:sz w:val="24"/>
          <w:szCs w:val="24"/>
        </w:rPr>
        <w:t>RESTF</w:t>
      </w:r>
      <w:r>
        <w:rPr>
          <w:rFonts w:hint="eastAsia"/>
          <w:sz w:val="24"/>
          <w:szCs w:val="24"/>
        </w:rPr>
        <w:t>ull</w:t>
      </w:r>
      <w:proofErr w:type="spellEnd"/>
      <w:r>
        <w:rPr>
          <w:rFonts w:hint="eastAsia"/>
          <w:sz w:val="24"/>
          <w:szCs w:val="24"/>
        </w:rPr>
        <w:t>控件方式提供，具备成熟的开发、测试工具与方法，研发人员也都具备相应的技能。</w:t>
      </w:r>
    </w:p>
    <w:p w14:paraId="44C6BC45" w14:textId="77777777" w:rsidR="00381D90" w:rsidRDefault="008A65CF">
      <w:pPr>
        <w:pStyle w:val="2"/>
        <w:numPr>
          <w:ilvl w:val="1"/>
          <w:numId w:val="2"/>
        </w:numPr>
      </w:pPr>
      <w:bookmarkStart w:id="11" w:name="_Toc47108023"/>
      <w:bookmarkStart w:id="12" w:name="_Toc110657091"/>
      <w:r>
        <w:rPr>
          <w:rFonts w:hint="eastAsia"/>
        </w:rPr>
        <w:t>开发周期可行性分析</w:t>
      </w:r>
      <w:bookmarkEnd w:id="11"/>
      <w:bookmarkEnd w:id="12"/>
    </w:p>
    <w:p w14:paraId="17318D64" w14:textId="77777777" w:rsidR="00381D90" w:rsidRDefault="008A65CF">
      <w:pPr>
        <w:pStyle w:val="a3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客户方要求在</w:t>
      </w:r>
      <w:r>
        <w:rPr>
          <w:rFonts w:hint="eastAsia"/>
          <w:sz w:val="24"/>
          <w:szCs w:val="24"/>
        </w:rPr>
        <w:t>202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底</w:t>
      </w:r>
      <w:r>
        <w:rPr>
          <w:rFonts w:hint="eastAsia"/>
          <w:sz w:val="24"/>
          <w:szCs w:val="24"/>
        </w:rPr>
        <w:t>能够上线，在当前需求较明确、开发人员配置到位的情况下，可以保证项目目标达成。</w:t>
      </w:r>
    </w:p>
    <w:p w14:paraId="630A0580" w14:textId="77777777" w:rsidR="00381D90" w:rsidRDefault="008A65CF">
      <w:pPr>
        <w:pStyle w:val="2"/>
        <w:numPr>
          <w:ilvl w:val="1"/>
          <w:numId w:val="2"/>
        </w:numPr>
      </w:pPr>
      <w:bookmarkStart w:id="13" w:name="_Toc110657092"/>
      <w:bookmarkStart w:id="14" w:name="_Toc47108024"/>
      <w:r>
        <w:rPr>
          <w:rFonts w:hint="eastAsia"/>
        </w:rPr>
        <w:t>人力资源可行性分析</w:t>
      </w:r>
      <w:bookmarkEnd w:id="13"/>
      <w:bookmarkEnd w:id="14"/>
    </w:p>
    <w:p w14:paraId="1281E6FB" w14:textId="77777777" w:rsidR="00381D90" w:rsidRDefault="008A65CF">
      <w:pPr>
        <w:pStyle w:val="a3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我司具有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开发人员超过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人、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开发人员超过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人，面向本项目人力资源储备和调剂空间较充裕，现阶段可以满足项目人力资源需求。</w:t>
      </w:r>
    </w:p>
    <w:p w14:paraId="1C86D8BE" w14:textId="77777777" w:rsidR="00381D90" w:rsidRDefault="008A65CF">
      <w:pPr>
        <w:pStyle w:val="2"/>
        <w:numPr>
          <w:ilvl w:val="1"/>
          <w:numId w:val="2"/>
        </w:numPr>
      </w:pPr>
      <w:bookmarkStart w:id="15" w:name="_Toc110657093"/>
      <w:bookmarkStart w:id="16" w:name="_Toc47108025"/>
      <w:r>
        <w:rPr>
          <w:rFonts w:hint="eastAsia"/>
        </w:rPr>
        <w:t>成本分析</w:t>
      </w:r>
      <w:bookmarkEnd w:id="15"/>
      <w:bookmarkEnd w:id="16"/>
    </w:p>
    <w:p w14:paraId="7C35B548" w14:textId="77777777" w:rsidR="00381D90" w:rsidRDefault="008A65CF">
      <w:pPr>
        <w:pStyle w:val="a3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项目为任务型定制化开发，对成本不敏感，成本分析忽略。</w:t>
      </w:r>
    </w:p>
    <w:p w14:paraId="33787734" w14:textId="77777777" w:rsidR="00381D90" w:rsidRDefault="008A65CF">
      <w:pPr>
        <w:pStyle w:val="2"/>
        <w:numPr>
          <w:ilvl w:val="1"/>
          <w:numId w:val="2"/>
        </w:numPr>
      </w:pPr>
      <w:bookmarkStart w:id="17" w:name="_Toc110657094"/>
      <w:bookmarkStart w:id="18" w:name="_Toc47108026"/>
      <w:r>
        <w:rPr>
          <w:rFonts w:hint="eastAsia"/>
        </w:rPr>
        <w:t>收益分析</w:t>
      </w:r>
      <w:bookmarkEnd w:id="17"/>
      <w:bookmarkEnd w:id="18"/>
    </w:p>
    <w:p w14:paraId="2F81DD09" w14:textId="77777777" w:rsidR="00381D90" w:rsidRDefault="008A65CF">
      <w:pPr>
        <w:pStyle w:val="a3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项目为任务型定制化开发，对成本不敏感，收益分析忽略。</w:t>
      </w:r>
    </w:p>
    <w:p w14:paraId="24095F43" w14:textId="77777777" w:rsidR="00381D90" w:rsidRDefault="008A65CF">
      <w:pPr>
        <w:pStyle w:val="1"/>
        <w:numPr>
          <w:ilvl w:val="0"/>
          <w:numId w:val="2"/>
        </w:numPr>
      </w:pPr>
      <w:bookmarkStart w:id="19" w:name="_Toc47108027"/>
      <w:r>
        <w:rPr>
          <w:rFonts w:hint="eastAsia"/>
        </w:rPr>
        <w:t>结论</w:t>
      </w:r>
      <w:bookmarkEnd w:id="19"/>
    </w:p>
    <w:p w14:paraId="169861A3" w14:textId="77777777" w:rsidR="00381D90" w:rsidRDefault="008A65CF">
      <w:pPr>
        <w:pStyle w:val="a3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项目为任务型定制</w:t>
      </w:r>
      <w:proofErr w:type="gramStart"/>
      <w:r>
        <w:rPr>
          <w:rFonts w:hint="eastAsia"/>
          <w:sz w:val="24"/>
          <w:szCs w:val="24"/>
        </w:rPr>
        <w:t>化开发</w:t>
      </w:r>
      <w:proofErr w:type="gramEnd"/>
      <w:r>
        <w:rPr>
          <w:rFonts w:hint="eastAsia"/>
          <w:sz w:val="24"/>
          <w:szCs w:val="24"/>
        </w:rPr>
        <w:t>类型，技术方面具备可行性。</w:t>
      </w:r>
    </w:p>
    <w:p w14:paraId="6EE66AF3" w14:textId="77777777" w:rsidR="00381D90" w:rsidRDefault="00381D90"/>
    <w:sectPr w:rsidR="00381D90">
      <w:headerReference w:type="default" r:id="rId13"/>
      <w:footerReference w:type="default" r:id="rId14"/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D4082" w14:textId="77777777" w:rsidR="00000000" w:rsidRDefault="008A65CF">
      <w:r>
        <w:separator/>
      </w:r>
    </w:p>
  </w:endnote>
  <w:endnote w:type="continuationSeparator" w:id="0">
    <w:p w14:paraId="697C4E38" w14:textId="77777777" w:rsidR="00000000" w:rsidRDefault="008A6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2A1E4" w14:textId="77777777" w:rsidR="00381D90" w:rsidRDefault="00381D90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888BB" w14:textId="77777777" w:rsidR="00381D90" w:rsidRDefault="00381D90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DE60" w14:textId="77777777" w:rsidR="00381D90" w:rsidRDefault="00381D90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F37D9" w14:textId="77777777" w:rsidR="00381D90" w:rsidRDefault="00381D9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1EA16" w14:textId="77777777" w:rsidR="00000000" w:rsidRDefault="008A65CF">
      <w:r>
        <w:separator/>
      </w:r>
    </w:p>
  </w:footnote>
  <w:footnote w:type="continuationSeparator" w:id="0">
    <w:p w14:paraId="4688ABD1" w14:textId="77777777" w:rsidR="00000000" w:rsidRDefault="008A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E392C" w14:textId="77777777" w:rsidR="00381D90" w:rsidRDefault="008A65CF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EB691" w14:textId="77777777" w:rsidR="00381D90" w:rsidRDefault="00381D90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4C0D8" w14:textId="77777777" w:rsidR="00381D90" w:rsidRDefault="00381D90">
    <w:pPr>
      <w:pStyle w:val="a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21E1A" w14:textId="77777777" w:rsidR="00381D90" w:rsidRDefault="00381D90">
    <w:pPr>
      <w:pStyle w:val="ae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3610"/>
    <w:multiLevelType w:val="multilevel"/>
    <w:tmpl w:val="1CA6361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FB7493B"/>
    <w:multiLevelType w:val="multilevel"/>
    <w:tmpl w:val="2FB7493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1.3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900671926">
    <w:abstractNumId w:val="1"/>
  </w:num>
  <w:num w:numId="2" w16cid:durableId="742603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YTQ1NGU0NWMwMTdkOTUyYTcwYTk4NzA4YzM2ODIyZjQifQ=="/>
  </w:docVars>
  <w:rsids>
    <w:rsidRoot w:val="00770613"/>
    <w:rsid w:val="00002622"/>
    <w:rsid w:val="000035FC"/>
    <w:rsid w:val="00004C4E"/>
    <w:rsid w:val="0000599A"/>
    <w:rsid w:val="000078D2"/>
    <w:rsid w:val="00010933"/>
    <w:rsid w:val="00010EE0"/>
    <w:rsid w:val="00017EEE"/>
    <w:rsid w:val="00025C5E"/>
    <w:rsid w:val="00046225"/>
    <w:rsid w:val="00062952"/>
    <w:rsid w:val="00062AB6"/>
    <w:rsid w:val="00062C76"/>
    <w:rsid w:val="00064F31"/>
    <w:rsid w:val="00074C5F"/>
    <w:rsid w:val="000757FA"/>
    <w:rsid w:val="0007647D"/>
    <w:rsid w:val="00080D35"/>
    <w:rsid w:val="00087636"/>
    <w:rsid w:val="00093B48"/>
    <w:rsid w:val="0009618B"/>
    <w:rsid w:val="00097EF8"/>
    <w:rsid w:val="000A538A"/>
    <w:rsid w:val="000A635B"/>
    <w:rsid w:val="000B1C71"/>
    <w:rsid w:val="000B2927"/>
    <w:rsid w:val="000B3B06"/>
    <w:rsid w:val="000B61C3"/>
    <w:rsid w:val="000B6D1D"/>
    <w:rsid w:val="000C07AD"/>
    <w:rsid w:val="000C2E5E"/>
    <w:rsid w:val="000C3E11"/>
    <w:rsid w:val="000D236A"/>
    <w:rsid w:val="000D54E8"/>
    <w:rsid w:val="000D58CB"/>
    <w:rsid w:val="000D5EC4"/>
    <w:rsid w:val="000E6A56"/>
    <w:rsid w:val="000F6680"/>
    <w:rsid w:val="000F7F2A"/>
    <w:rsid w:val="00100038"/>
    <w:rsid w:val="00107BBB"/>
    <w:rsid w:val="001119EA"/>
    <w:rsid w:val="00112DC1"/>
    <w:rsid w:val="00112E80"/>
    <w:rsid w:val="00114AA0"/>
    <w:rsid w:val="001177DD"/>
    <w:rsid w:val="001204E4"/>
    <w:rsid w:val="00120B3E"/>
    <w:rsid w:val="00125F50"/>
    <w:rsid w:val="0014284A"/>
    <w:rsid w:val="00150892"/>
    <w:rsid w:val="00152C29"/>
    <w:rsid w:val="00156F3F"/>
    <w:rsid w:val="00161395"/>
    <w:rsid w:val="001626C8"/>
    <w:rsid w:val="00164A4D"/>
    <w:rsid w:val="00166BF6"/>
    <w:rsid w:val="001748A5"/>
    <w:rsid w:val="00175FF7"/>
    <w:rsid w:val="0017652D"/>
    <w:rsid w:val="0017774B"/>
    <w:rsid w:val="00180932"/>
    <w:rsid w:val="00191A27"/>
    <w:rsid w:val="00196AD5"/>
    <w:rsid w:val="00197C1C"/>
    <w:rsid w:val="001A5571"/>
    <w:rsid w:val="001B02BD"/>
    <w:rsid w:val="001B0494"/>
    <w:rsid w:val="001B696D"/>
    <w:rsid w:val="001B6DB7"/>
    <w:rsid w:val="001D3521"/>
    <w:rsid w:val="001D40D9"/>
    <w:rsid w:val="001D55D5"/>
    <w:rsid w:val="001E0880"/>
    <w:rsid w:val="001E63AB"/>
    <w:rsid w:val="001E66B5"/>
    <w:rsid w:val="00200799"/>
    <w:rsid w:val="00205C93"/>
    <w:rsid w:val="00211384"/>
    <w:rsid w:val="00212EE8"/>
    <w:rsid w:val="00213432"/>
    <w:rsid w:val="00214FA7"/>
    <w:rsid w:val="0021708F"/>
    <w:rsid w:val="002203BC"/>
    <w:rsid w:val="00220719"/>
    <w:rsid w:val="00220917"/>
    <w:rsid w:val="00225EAA"/>
    <w:rsid w:val="00241745"/>
    <w:rsid w:val="00246056"/>
    <w:rsid w:val="0025244C"/>
    <w:rsid w:val="002527F8"/>
    <w:rsid w:val="002566F2"/>
    <w:rsid w:val="00257921"/>
    <w:rsid w:val="00260948"/>
    <w:rsid w:val="00261DD4"/>
    <w:rsid w:val="00261E8E"/>
    <w:rsid w:val="00263266"/>
    <w:rsid w:val="0026509F"/>
    <w:rsid w:val="00272076"/>
    <w:rsid w:val="0027223E"/>
    <w:rsid w:val="00275A1B"/>
    <w:rsid w:val="00276B58"/>
    <w:rsid w:val="0027765B"/>
    <w:rsid w:val="00280DB9"/>
    <w:rsid w:val="00290D63"/>
    <w:rsid w:val="0029158C"/>
    <w:rsid w:val="0029199E"/>
    <w:rsid w:val="0029281A"/>
    <w:rsid w:val="00297274"/>
    <w:rsid w:val="00297477"/>
    <w:rsid w:val="002974DF"/>
    <w:rsid w:val="002A0617"/>
    <w:rsid w:val="002A1B7C"/>
    <w:rsid w:val="002A1DB2"/>
    <w:rsid w:val="002A5C8D"/>
    <w:rsid w:val="002A6C17"/>
    <w:rsid w:val="002A78F3"/>
    <w:rsid w:val="002B137B"/>
    <w:rsid w:val="002C76B4"/>
    <w:rsid w:val="002E1ED8"/>
    <w:rsid w:val="002E3F1D"/>
    <w:rsid w:val="002E489D"/>
    <w:rsid w:val="002F1B14"/>
    <w:rsid w:val="00301D83"/>
    <w:rsid w:val="00306121"/>
    <w:rsid w:val="00311C4C"/>
    <w:rsid w:val="003132A6"/>
    <w:rsid w:val="00323BB1"/>
    <w:rsid w:val="0032723B"/>
    <w:rsid w:val="00330C66"/>
    <w:rsid w:val="003310C1"/>
    <w:rsid w:val="00335234"/>
    <w:rsid w:val="00336AE2"/>
    <w:rsid w:val="00343E26"/>
    <w:rsid w:val="00345260"/>
    <w:rsid w:val="00350E81"/>
    <w:rsid w:val="003544DF"/>
    <w:rsid w:val="003548F4"/>
    <w:rsid w:val="0036245C"/>
    <w:rsid w:val="003668CF"/>
    <w:rsid w:val="003713BD"/>
    <w:rsid w:val="0037221A"/>
    <w:rsid w:val="00374C4C"/>
    <w:rsid w:val="003776E2"/>
    <w:rsid w:val="003803EB"/>
    <w:rsid w:val="00381D90"/>
    <w:rsid w:val="0038226B"/>
    <w:rsid w:val="0038237F"/>
    <w:rsid w:val="00390D67"/>
    <w:rsid w:val="003911E2"/>
    <w:rsid w:val="00392318"/>
    <w:rsid w:val="00393C8B"/>
    <w:rsid w:val="003978A3"/>
    <w:rsid w:val="003A3C5E"/>
    <w:rsid w:val="003A7E2A"/>
    <w:rsid w:val="003C1B43"/>
    <w:rsid w:val="003C42F1"/>
    <w:rsid w:val="003D33F1"/>
    <w:rsid w:val="003D700D"/>
    <w:rsid w:val="003D7A0B"/>
    <w:rsid w:val="003D7F62"/>
    <w:rsid w:val="003E1EFC"/>
    <w:rsid w:val="003E4E99"/>
    <w:rsid w:val="003F0235"/>
    <w:rsid w:val="003F299F"/>
    <w:rsid w:val="003F3CCE"/>
    <w:rsid w:val="003F3EEF"/>
    <w:rsid w:val="003F7FBB"/>
    <w:rsid w:val="00405D97"/>
    <w:rsid w:val="00407EA2"/>
    <w:rsid w:val="004135B6"/>
    <w:rsid w:val="00422696"/>
    <w:rsid w:val="00422F0B"/>
    <w:rsid w:val="00423E6A"/>
    <w:rsid w:val="00433221"/>
    <w:rsid w:val="00435332"/>
    <w:rsid w:val="00435414"/>
    <w:rsid w:val="00441FAC"/>
    <w:rsid w:val="00444FDA"/>
    <w:rsid w:val="00452242"/>
    <w:rsid w:val="00461305"/>
    <w:rsid w:val="00470395"/>
    <w:rsid w:val="0047091F"/>
    <w:rsid w:val="00472CFC"/>
    <w:rsid w:val="00472EDA"/>
    <w:rsid w:val="00477014"/>
    <w:rsid w:val="0048208A"/>
    <w:rsid w:val="00483E60"/>
    <w:rsid w:val="00483FBD"/>
    <w:rsid w:val="0048593F"/>
    <w:rsid w:val="00492CA9"/>
    <w:rsid w:val="00492FEF"/>
    <w:rsid w:val="004A40C6"/>
    <w:rsid w:val="004A4B65"/>
    <w:rsid w:val="004A603B"/>
    <w:rsid w:val="004A63DC"/>
    <w:rsid w:val="004A6B2E"/>
    <w:rsid w:val="004B212A"/>
    <w:rsid w:val="004B2980"/>
    <w:rsid w:val="004B3EE3"/>
    <w:rsid w:val="004C2EB0"/>
    <w:rsid w:val="004D0B2D"/>
    <w:rsid w:val="004D0C0C"/>
    <w:rsid w:val="004D3B2D"/>
    <w:rsid w:val="004D679A"/>
    <w:rsid w:val="004D694F"/>
    <w:rsid w:val="004E2A64"/>
    <w:rsid w:val="004E4069"/>
    <w:rsid w:val="004E74BF"/>
    <w:rsid w:val="004F3029"/>
    <w:rsid w:val="004F3A92"/>
    <w:rsid w:val="004F7207"/>
    <w:rsid w:val="0050303D"/>
    <w:rsid w:val="00506178"/>
    <w:rsid w:val="00507406"/>
    <w:rsid w:val="00510697"/>
    <w:rsid w:val="00515B1D"/>
    <w:rsid w:val="00526E15"/>
    <w:rsid w:val="00532E97"/>
    <w:rsid w:val="00534D83"/>
    <w:rsid w:val="0053640B"/>
    <w:rsid w:val="00536E14"/>
    <w:rsid w:val="00537887"/>
    <w:rsid w:val="005423FA"/>
    <w:rsid w:val="00546D76"/>
    <w:rsid w:val="00547425"/>
    <w:rsid w:val="005477F7"/>
    <w:rsid w:val="0055209C"/>
    <w:rsid w:val="005520C2"/>
    <w:rsid w:val="00552F98"/>
    <w:rsid w:val="00557C63"/>
    <w:rsid w:val="00557D22"/>
    <w:rsid w:val="00562BA1"/>
    <w:rsid w:val="00573A4B"/>
    <w:rsid w:val="00573F2D"/>
    <w:rsid w:val="00575F0D"/>
    <w:rsid w:val="00583237"/>
    <w:rsid w:val="00584998"/>
    <w:rsid w:val="00586152"/>
    <w:rsid w:val="00586A63"/>
    <w:rsid w:val="0058745E"/>
    <w:rsid w:val="005915CD"/>
    <w:rsid w:val="00591CCE"/>
    <w:rsid w:val="00591D24"/>
    <w:rsid w:val="0059530D"/>
    <w:rsid w:val="005955BD"/>
    <w:rsid w:val="005A0F0D"/>
    <w:rsid w:val="005A1EBC"/>
    <w:rsid w:val="005A3E61"/>
    <w:rsid w:val="005A4254"/>
    <w:rsid w:val="005A6EE6"/>
    <w:rsid w:val="005A7C36"/>
    <w:rsid w:val="005A7D18"/>
    <w:rsid w:val="005B1860"/>
    <w:rsid w:val="005B27B5"/>
    <w:rsid w:val="005B28C7"/>
    <w:rsid w:val="005B38C7"/>
    <w:rsid w:val="005B3BC2"/>
    <w:rsid w:val="005B4007"/>
    <w:rsid w:val="005B62A3"/>
    <w:rsid w:val="005C3052"/>
    <w:rsid w:val="005C398E"/>
    <w:rsid w:val="005C66B3"/>
    <w:rsid w:val="005C74A1"/>
    <w:rsid w:val="005C76D8"/>
    <w:rsid w:val="005D1961"/>
    <w:rsid w:val="005D2E5B"/>
    <w:rsid w:val="005D3111"/>
    <w:rsid w:val="005D5CDD"/>
    <w:rsid w:val="005E3163"/>
    <w:rsid w:val="005E4246"/>
    <w:rsid w:val="005E482F"/>
    <w:rsid w:val="005E7C22"/>
    <w:rsid w:val="005F37E5"/>
    <w:rsid w:val="005F4951"/>
    <w:rsid w:val="00601429"/>
    <w:rsid w:val="00603082"/>
    <w:rsid w:val="0060415A"/>
    <w:rsid w:val="006067FE"/>
    <w:rsid w:val="00607209"/>
    <w:rsid w:val="00611C6C"/>
    <w:rsid w:val="00614458"/>
    <w:rsid w:val="00616541"/>
    <w:rsid w:val="0061726B"/>
    <w:rsid w:val="006201F5"/>
    <w:rsid w:val="00620C32"/>
    <w:rsid w:val="00625825"/>
    <w:rsid w:val="006327FB"/>
    <w:rsid w:val="00640DF9"/>
    <w:rsid w:val="0064131B"/>
    <w:rsid w:val="00647D04"/>
    <w:rsid w:val="006500A5"/>
    <w:rsid w:val="006516AC"/>
    <w:rsid w:val="00652A35"/>
    <w:rsid w:val="00654D59"/>
    <w:rsid w:val="0065570D"/>
    <w:rsid w:val="00660655"/>
    <w:rsid w:val="006712B7"/>
    <w:rsid w:val="00672F95"/>
    <w:rsid w:val="00673332"/>
    <w:rsid w:val="0067783E"/>
    <w:rsid w:val="00680B76"/>
    <w:rsid w:val="00681650"/>
    <w:rsid w:val="00684152"/>
    <w:rsid w:val="00684C41"/>
    <w:rsid w:val="006850F8"/>
    <w:rsid w:val="00685276"/>
    <w:rsid w:val="00685EA3"/>
    <w:rsid w:val="006944E4"/>
    <w:rsid w:val="006A28D6"/>
    <w:rsid w:val="006A3CC2"/>
    <w:rsid w:val="006B2929"/>
    <w:rsid w:val="006B2B69"/>
    <w:rsid w:val="006B48B0"/>
    <w:rsid w:val="006B5250"/>
    <w:rsid w:val="006C0F8E"/>
    <w:rsid w:val="006C358F"/>
    <w:rsid w:val="006C51AF"/>
    <w:rsid w:val="006C75C7"/>
    <w:rsid w:val="006D0190"/>
    <w:rsid w:val="006D7D43"/>
    <w:rsid w:val="006E09CD"/>
    <w:rsid w:val="006E5F92"/>
    <w:rsid w:val="006F2E66"/>
    <w:rsid w:val="006F3CB6"/>
    <w:rsid w:val="006F664C"/>
    <w:rsid w:val="00700923"/>
    <w:rsid w:val="00702295"/>
    <w:rsid w:val="00702F70"/>
    <w:rsid w:val="00706E9F"/>
    <w:rsid w:val="00712F59"/>
    <w:rsid w:val="00715A6F"/>
    <w:rsid w:val="0072501C"/>
    <w:rsid w:val="0072635A"/>
    <w:rsid w:val="00727052"/>
    <w:rsid w:val="00730342"/>
    <w:rsid w:val="00730D79"/>
    <w:rsid w:val="00731EDD"/>
    <w:rsid w:val="0073524E"/>
    <w:rsid w:val="00736E5C"/>
    <w:rsid w:val="00741E5B"/>
    <w:rsid w:val="00747ED3"/>
    <w:rsid w:val="00750496"/>
    <w:rsid w:val="00750B86"/>
    <w:rsid w:val="00752FFE"/>
    <w:rsid w:val="00755C46"/>
    <w:rsid w:val="007561B2"/>
    <w:rsid w:val="007564B4"/>
    <w:rsid w:val="007659CD"/>
    <w:rsid w:val="00770613"/>
    <w:rsid w:val="00770DF4"/>
    <w:rsid w:val="0077280A"/>
    <w:rsid w:val="007759C0"/>
    <w:rsid w:val="00782AE7"/>
    <w:rsid w:val="00783912"/>
    <w:rsid w:val="00786827"/>
    <w:rsid w:val="00787FB4"/>
    <w:rsid w:val="0079093A"/>
    <w:rsid w:val="00792DB2"/>
    <w:rsid w:val="00796E9A"/>
    <w:rsid w:val="007A1E54"/>
    <w:rsid w:val="007A500A"/>
    <w:rsid w:val="007B600D"/>
    <w:rsid w:val="007B7067"/>
    <w:rsid w:val="007C3A5F"/>
    <w:rsid w:val="007C5912"/>
    <w:rsid w:val="007C5C8F"/>
    <w:rsid w:val="007C66A7"/>
    <w:rsid w:val="007C7C46"/>
    <w:rsid w:val="007C7CE1"/>
    <w:rsid w:val="007D0288"/>
    <w:rsid w:val="007D2500"/>
    <w:rsid w:val="007D2C78"/>
    <w:rsid w:val="007D7A4F"/>
    <w:rsid w:val="007E6B7C"/>
    <w:rsid w:val="007E76B2"/>
    <w:rsid w:val="007F371C"/>
    <w:rsid w:val="007F5C7F"/>
    <w:rsid w:val="008038ED"/>
    <w:rsid w:val="00814678"/>
    <w:rsid w:val="00816BD7"/>
    <w:rsid w:val="008174C0"/>
    <w:rsid w:val="00817F87"/>
    <w:rsid w:val="00824DF8"/>
    <w:rsid w:val="0082697F"/>
    <w:rsid w:val="008370C0"/>
    <w:rsid w:val="00840518"/>
    <w:rsid w:val="008408C1"/>
    <w:rsid w:val="00843361"/>
    <w:rsid w:val="008512F0"/>
    <w:rsid w:val="0085429C"/>
    <w:rsid w:val="00855B0D"/>
    <w:rsid w:val="00856A41"/>
    <w:rsid w:val="00857D94"/>
    <w:rsid w:val="00864520"/>
    <w:rsid w:val="00864F37"/>
    <w:rsid w:val="0086696F"/>
    <w:rsid w:val="0087483B"/>
    <w:rsid w:val="00880C44"/>
    <w:rsid w:val="00882F88"/>
    <w:rsid w:val="008928A2"/>
    <w:rsid w:val="00893420"/>
    <w:rsid w:val="0089373B"/>
    <w:rsid w:val="008953C1"/>
    <w:rsid w:val="00897186"/>
    <w:rsid w:val="0089752A"/>
    <w:rsid w:val="008A0B55"/>
    <w:rsid w:val="008A65CF"/>
    <w:rsid w:val="008B057E"/>
    <w:rsid w:val="008B2731"/>
    <w:rsid w:val="008B591F"/>
    <w:rsid w:val="008B6219"/>
    <w:rsid w:val="008B69AE"/>
    <w:rsid w:val="008B7F88"/>
    <w:rsid w:val="008C10D8"/>
    <w:rsid w:val="008C6685"/>
    <w:rsid w:val="008D39BE"/>
    <w:rsid w:val="008D3DDD"/>
    <w:rsid w:val="008D6AE1"/>
    <w:rsid w:val="008E4D5F"/>
    <w:rsid w:val="008E6E67"/>
    <w:rsid w:val="008F02C7"/>
    <w:rsid w:val="008F2ACD"/>
    <w:rsid w:val="008F2CF3"/>
    <w:rsid w:val="008F457E"/>
    <w:rsid w:val="008F4C16"/>
    <w:rsid w:val="008F5D90"/>
    <w:rsid w:val="008F759E"/>
    <w:rsid w:val="00901C76"/>
    <w:rsid w:val="009112B6"/>
    <w:rsid w:val="00911F95"/>
    <w:rsid w:val="009159B5"/>
    <w:rsid w:val="00920360"/>
    <w:rsid w:val="00923215"/>
    <w:rsid w:val="00923986"/>
    <w:rsid w:val="00924F37"/>
    <w:rsid w:val="009325FE"/>
    <w:rsid w:val="009370B5"/>
    <w:rsid w:val="009404F0"/>
    <w:rsid w:val="00941C6F"/>
    <w:rsid w:val="00945B9E"/>
    <w:rsid w:val="0094611A"/>
    <w:rsid w:val="009513DD"/>
    <w:rsid w:val="00953F15"/>
    <w:rsid w:val="00954E26"/>
    <w:rsid w:val="00963E06"/>
    <w:rsid w:val="00964F3E"/>
    <w:rsid w:val="00967506"/>
    <w:rsid w:val="00974663"/>
    <w:rsid w:val="0097552B"/>
    <w:rsid w:val="0097599B"/>
    <w:rsid w:val="00975E19"/>
    <w:rsid w:val="00983B09"/>
    <w:rsid w:val="009841C9"/>
    <w:rsid w:val="00993F78"/>
    <w:rsid w:val="00995E6D"/>
    <w:rsid w:val="00997053"/>
    <w:rsid w:val="00997383"/>
    <w:rsid w:val="009A0486"/>
    <w:rsid w:val="009A0867"/>
    <w:rsid w:val="009A3600"/>
    <w:rsid w:val="009A3C85"/>
    <w:rsid w:val="009A7DE4"/>
    <w:rsid w:val="009B027F"/>
    <w:rsid w:val="009B1B59"/>
    <w:rsid w:val="009C3A87"/>
    <w:rsid w:val="009C55EA"/>
    <w:rsid w:val="009C609A"/>
    <w:rsid w:val="009C60E0"/>
    <w:rsid w:val="009E1D84"/>
    <w:rsid w:val="009E5212"/>
    <w:rsid w:val="009E5712"/>
    <w:rsid w:val="009E68DD"/>
    <w:rsid w:val="009F0633"/>
    <w:rsid w:val="009F1832"/>
    <w:rsid w:val="009F617B"/>
    <w:rsid w:val="009F70DC"/>
    <w:rsid w:val="00A0262A"/>
    <w:rsid w:val="00A06CF4"/>
    <w:rsid w:val="00A11FDC"/>
    <w:rsid w:val="00A14BFA"/>
    <w:rsid w:val="00A215A1"/>
    <w:rsid w:val="00A30D60"/>
    <w:rsid w:val="00A328C9"/>
    <w:rsid w:val="00A35FC9"/>
    <w:rsid w:val="00A37BF5"/>
    <w:rsid w:val="00A42102"/>
    <w:rsid w:val="00A44331"/>
    <w:rsid w:val="00A54BE2"/>
    <w:rsid w:val="00A61B03"/>
    <w:rsid w:val="00A62F86"/>
    <w:rsid w:val="00A67D4B"/>
    <w:rsid w:val="00A70BF6"/>
    <w:rsid w:val="00A72944"/>
    <w:rsid w:val="00A7298B"/>
    <w:rsid w:val="00A74D3A"/>
    <w:rsid w:val="00A80FA0"/>
    <w:rsid w:val="00A82CBD"/>
    <w:rsid w:val="00A86335"/>
    <w:rsid w:val="00A9178C"/>
    <w:rsid w:val="00A93EFA"/>
    <w:rsid w:val="00A94B02"/>
    <w:rsid w:val="00AA3FC1"/>
    <w:rsid w:val="00AB0686"/>
    <w:rsid w:val="00AB2C24"/>
    <w:rsid w:val="00AB3E8E"/>
    <w:rsid w:val="00AB425A"/>
    <w:rsid w:val="00AB451C"/>
    <w:rsid w:val="00AC0C9D"/>
    <w:rsid w:val="00AC0E4A"/>
    <w:rsid w:val="00AC1BEF"/>
    <w:rsid w:val="00AC3B15"/>
    <w:rsid w:val="00AC6B19"/>
    <w:rsid w:val="00AD001E"/>
    <w:rsid w:val="00AD2032"/>
    <w:rsid w:val="00AD220F"/>
    <w:rsid w:val="00AD7139"/>
    <w:rsid w:val="00AE759E"/>
    <w:rsid w:val="00AF1789"/>
    <w:rsid w:val="00AF49A9"/>
    <w:rsid w:val="00AF72CE"/>
    <w:rsid w:val="00AF7495"/>
    <w:rsid w:val="00AF75E0"/>
    <w:rsid w:val="00B03B39"/>
    <w:rsid w:val="00B061CA"/>
    <w:rsid w:val="00B07AC1"/>
    <w:rsid w:val="00B10089"/>
    <w:rsid w:val="00B11614"/>
    <w:rsid w:val="00B16860"/>
    <w:rsid w:val="00B21AE5"/>
    <w:rsid w:val="00B23267"/>
    <w:rsid w:val="00B24C2B"/>
    <w:rsid w:val="00B2588F"/>
    <w:rsid w:val="00B27515"/>
    <w:rsid w:val="00B3247F"/>
    <w:rsid w:val="00B3336A"/>
    <w:rsid w:val="00B36317"/>
    <w:rsid w:val="00B36670"/>
    <w:rsid w:val="00B42F3B"/>
    <w:rsid w:val="00B442C7"/>
    <w:rsid w:val="00B54BE8"/>
    <w:rsid w:val="00B57132"/>
    <w:rsid w:val="00B6617C"/>
    <w:rsid w:val="00B66478"/>
    <w:rsid w:val="00B71FB1"/>
    <w:rsid w:val="00B72093"/>
    <w:rsid w:val="00B74778"/>
    <w:rsid w:val="00B750FF"/>
    <w:rsid w:val="00B80821"/>
    <w:rsid w:val="00B808A7"/>
    <w:rsid w:val="00B817B3"/>
    <w:rsid w:val="00B87825"/>
    <w:rsid w:val="00B92845"/>
    <w:rsid w:val="00B93E27"/>
    <w:rsid w:val="00B94AA4"/>
    <w:rsid w:val="00BA0122"/>
    <w:rsid w:val="00BA205E"/>
    <w:rsid w:val="00BA3BF6"/>
    <w:rsid w:val="00BA695E"/>
    <w:rsid w:val="00BB396D"/>
    <w:rsid w:val="00BB398B"/>
    <w:rsid w:val="00BB516C"/>
    <w:rsid w:val="00BB6E5E"/>
    <w:rsid w:val="00BC274A"/>
    <w:rsid w:val="00BC5B68"/>
    <w:rsid w:val="00BD0751"/>
    <w:rsid w:val="00BE1BC0"/>
    <w:rsid w:val="00BF18B1"/>
    <w:rsid w:val="00C02579"/>
    <w:rsid w:val="00C125A7"/>
    <w:rsid w:val="00C134FE"/>
    <w:rsid w:val="00C13E5A"/>
    <w:rsid w:val="00C162A2"/>
    <w:rsid w:val="00C225A1"/>
    <w:rsid w:val="00C30876"/>
    <w:rsid w:val="00C373CF"/>
    <w:rsid w:val="00C45219"/>
    <w:rsid w:val="00C46E37"/>
    <w:rsid w:val="00C47759"/>
    <w:rsid w:val="00C52E08"/>
    <w:rsid w:val="00C54007"/>
    <w:rsid w:val="00C5412B"/>
    <w:rsid w:val="00C5662E"/>
    <w:rsid w:val="00C63C95"/>
    <w:rsid w:val="00C67C59"/>
    <w:rsid w:val="00C7101A"/>
    <w:rsid w:val="00C71642"/>
    <w:rsid w:val="00C7175A"/>
    <w:rsid w:val="00C7342D"/>
    <w:rsid w:val="00C738D8"/>
    <w:rsid w:val="00C76077"/>
    <w:rsid w:val="00C808B6"/>
    <w:rsid w:val="00C81718"/>
    <w:rsid w:val="00C81DBA"/>
    <w:rsid w:val="00C82096"/>
    <w:rsid w:val="00C83D32"/>
    <w:rsid w:val="00C8470E"/>
    <w:rsid w:val="00C856E0"/>
    <w:rsid w:val="00C92B6F"/>
    <w:rsid w:val="00C94F94"/>
    <w:rsid w:val="00CA0AF3"/>
    <w:rsid w:val="00CA34C3"/>
    <w:rsid w:val="00CA6E79"/>
    <w:rsid w:val="00CC14CC"/>
    <w:rsid w:val="00CC1852"/>
    <w:rsid w:val="00CC24FE"/>
    <w:rsid w:val="00CC55F1"/>
    <w:rsid w:val="00CC6B23"/>
    <w:rsid w:val="00CD2509"/>
    <w:rsid w:val="00CE0FF5"/>
    <w:rsid w:val="00CE3095"/>
    <w:rsid w:val="00CE4605"/>
    <w:rsid w:val="00CE5497"/>
    <w:rsid w:val="00CF08CF"/>
    <w:rsid w:val="00CF28D8"/>
    <w:rsid w:val="00CF6C5F"/>
    <w:rsid w:val="00D00096"/>
    <w:rsid w:val="00D00806"/>
    <w:rsid w:val="00D0097F"/>
    <w:rsid w:val="00D031D5"/>
    <w:rsid w:val="00D075E4"/>
    <w:rsid w:val="00D115CC"/>
    <w:rsid w:val="00D12F1E"/>
    <w:rsid w:val="00D1669B"/>
    <w:rsid w:val="00D16E5A"/>
    <w:rsid w:val="00D237D9"/>
    <w:rsid w:val="00D31B7F"/>
    <w:rsid w:val="00D43561"/>
    <w:rsid w:val="00D52400"/>
    <w:rsid w:val="00D60015"/>
    <w:rsid w:val="00D62881"/>
    <w:rsid w:val="00D62DDD"/>
    <w:rsid w:val="00D643AB"/>
    <w:rsid w:val="00D64A3D"/>
    <w:rsid w:val="00D70942"/>
    <w:rsid w:val="00D7340C"/>
    <w:rsid w:val="00D73760"/>
    <w:rsid w:val="00D7693C"/>
    <w:rsid w:val="00D80EF9"/>
    <w:rsid w:val="00D924B1"/>
    <w:rsid w:val="00D928BE"/>
    <w:rsid w:val="00D94686"/>
    <w:rsid w:val="00D96FCB"/>
    <w:rsid w:val="00DA6AEF"/>
    <w:rsid w:val="00DB4D23"/>
    <w:rsid w:val="00DB734D"/>
    <w:rsid w:val="00DC026D"/>
    <w:rsid w:val="00DC28D5"/>
    <w:rsid w:val="00DD0E0E"/>
    <w:rsid w:val="00DD2A81"/>
    <w:rsid w:val="00DD6666"/>
    <w:rsid w:val="00DD6715"/>
    <w:rsid w:val="00DD7DEC"/>
    <w:rsid w:val="00DE1BA9"/>
    <w:rsid w:val="00DE4037"/>
    <w:rsid w:val="00DF141F"/>
    <w:rsid w:val="00DF2993"/>
    <w:rsid w:val="00E06070"/>
    <w:rsid w:val="00E20BEF"/>
    <w:rsid w:val="00E20C96"/>
    <w:rsid w:val="00E21B44"/>
    <w:rsid w:val="00E323B9"/>
    <w:rsid w:val="00E369AA"/>
    <w:rsid w:val="00E42AED"/>
    <w:rsid w:val="00E457E6"/>
    <w:rsid w:val="00E45C77"/>
    <w:rsid w:val="00E54A8D"/>
    <w:rsid w:val="00E67A12"/>
    <w:rsid w:val="00E70D48"/>
    <w:rsid w:val="00E721D3"/>
    <w:rsid w:val="00E7597D"/>
    <w:rsid w:val="00E81320"/>
    <w:rsid w:val="00E81A18"/>
    <w:rsid w:val="00E82198"/>
    <w:rsid w:val="00E838E5"/>
    <w:rsid w:val="00E84AA3"/>
    <w:rsid w:val="00E85BE3"/>
    <w:rsid w:val="00E878C2"/>
    <w:rsid w:val="00E93946"/>
    <w:rsid w:val="00EA6A66"/>
    <w:rsid w:val="00EB2C4D"/>
    <w:rsid w:val="00EC08B8"/>
    <w:rsid w:val="00EC0956"/>
    <w:rsid w:val="00EC5C68"/>
    <w:rsid w:val="00EC6C6B"/>
    <w:rsid w:val="00ED744B"/>
    <w:rsid w:val="00EE50D8"/>
    <w:rsid w:val="00EE5C0C"/>
    <w:rsid w:val="00F00F09"/>
    <w:rsid w:val="00F02757"/>
    <w:rsid w:val="00F037C7"/>
    <w:rsid w:val="00F06047"/>
    <w:rsid w:val="00F06D42"/>
    <w:rsid w:val="00F109B3"/>
    <w:rsid w:val="00F14248"/>
    <w:rsid w:val="00F20C7F"/>
    <w:rsid w:val="00F25BA6"/>
    <w:rsid w:val="00F312E6"/>
    <w:rsid w:val="00F3198A"/>
    <w:rsid w:val="00F35BC8"/>
    <w:rsid w:val="00F370A0"/>
    <w:rsid w:val="00F37F96"/>
    <w:rsid w:val="00F40191"/>
    <w:rsid w:val="00F434E1"/>
    <w:rsid w:val="00F437C6"/>
    <w:rsid w:val="00F468CA"/>
    <w:rsid w:val="00F50927"/>
    <w:rsid w:val="00F553A0"/>
    <w:rsid w:val="00F61F71"/>
    <w:rsid w:val="00F64004"/>
    <w:rsid w:val="00F65453"/>
    <w:rsid w:val="00F756C7"/>
    <w:rsid w:val="00F75C20"/>
    <w:rsid w:val="00F77AF7"/>
    <w:rsid w:val="00F82254"/>
    <w:rsid w:val="00F8325A"/>
    <w:rsid w:val="00F837CE"/>
    <w:rsid w:val="00F87AF4"/>
    <w:rsid w:val="00F904E1"/>
    <w:rsid w:val="00F9069C"/>
    <w:rsid w:val="00F9198A"/>
    <w:rsid w:val="00F9384C"/>
    <w:rsid w:val="00FA0008"/>
    <w:rsid w:val="00FA255E"/>
    <w:rsid w:val="00FA4DFD"/>
    <w:rsid w:val="00FA4F67"/>
    <w:rsid w:val="00FB233C"/>
    <w:rsid w:val="00FB5973"/>
    <w:rsid w:val="00FB6CB4"/>
    <w:rsid w:val="00FC2809"/>
    <w:rsid w:val="00FC761F"/>
    <w:rsid w:val="00FC7FCF"/>
    <w:rsid w:val="00FD1330"/>
    <w:rsid w:val="00FD1F1A"/>
    <w:rsid w:val="00FE0417"/>
    <w:rsid w:val="00FE5873"/>
    <w:rsid w:val="00FE684D"/>
    <w:rsid w:val="00FE7EEE"/>
    <w:rsid w:val="00FF0E1C"/>
    <w:rsid w:val="01DA2D7A"/>
    <w:rsid w:val="09E30403"/>
    <w:rsid w:val="0B6B0D7A"/>
    <w:rsid w:val="0BB57716"/>
    <w:rsid w:val="0F856396"/>
    <w:rsid w:val="17F11DA8"/>
    <w:rsid w:val="1945797D"/>
    <w:rsid w:val="1CEE107C"/>
    <w:rsid w:val="1D232A04"/>
    <w:rsid w:val="1D7A45EE"/>
    <w:rsid w:val="1E040B49"/>
    <w:rsid w:val="1F063DA8"/>
    <w:rsid w:val="1F9C25D1"/>
    <w:rsid w:val="264C5498"/>
    <w:rsid w:val="28C93EAA"/>
    <w:rsid w:val="2B1A5E93"/>
    <w:rsid w:val="2C050E2E"/>
    <w:rsid w:val="2DC05FC8"/>
    <w:rsid w:val="3038636F"/>
    <w:rsid w:val="31CF79D9"/>
    <w:rsid w:val="37220E30"/>
    <w:rsid w:val="3815624A"/>
    <w:rsid w:val="3AC7618B"/>
    <w:rsid w:val="3BA7585E"/>
    <w:rsid w:val="4350353D"/>
    <w:rsid w:val="43562846"/>
    <w:rsid w:val="4F79791B"/>
    <w:rsid w:val="52142D11"/>
    <w:rsid w:val="58562583"/>
    <w:rsid w:val="5A290952"/>
    <w:rsid w:val="5C702947"/>
    <w:rsid w:val="60E61267"/>
    <w:rsid w:val="625A2CE9"/>
    <w:rsid w:val="62960B4F"/>
    <w:rsid w:val="63286B3C"/>
    <w:rsid w:val="658F0ECC"/>
    <w:rsid w:val="65E57120"/>
    <w:rsid w:val="67073187"/>
    <w:rsid w:val="68257118"/>
    <w:rsid w:val="6C34037D"/>
    <w:rsid w:val="6F1F23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2CF4"/>
  <w15:docId w15:val="{6DB0CB6A-8468-4CD9-B849-791DE187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 w:val="zh-CN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  <w:lang w:val="zh-CN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kern w:val="0"/>
      <w:sz w:val="28"/>
      <w:szCs w:val="28"/>
      <w:lang w:val="zh-CN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  <w:lang w:val="zh-CN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  <w:szCs w:val="24"/>
      <w:lang w:val="zh-CN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  <w:lang w:val="zh-CN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  <w:szCs w:val="21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20"/>
    </w:pPr>
  </w:style>
  <w:style w:type="paragraph" w:styleId="a4">
    <w:name w:val="caption"/>
    <w:basedOn w:val="a"/>
    <w:next w:val="a"/>
    <w:uiPriority w:val="35"/>
    <w:qFormat/>
    <w:rPr>
      <w:rFonts w:ascii="Cambria" w:eastAsia="黑体" w:hAnsi="Cambria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qFormat/>
    <w:rPr>
      <w:rFonts w:ascii="宋体"/>
      <w:sz w:val="18"/>
      <w:szCs w:val="18"/>
      <w:lang w:val="zh-CN"/>
    </w:rPr>
  </w:style>
  <w:style w:type="paragraph" w:styleId="a7">
    <w:name w:val="annotation text"/>
    <w:basedOn w:val="a"/>
    <w:link w:val="a8"/>
    <w:uiPriority w:val="99"/>
    <w:unhideWhenUsed/>
    <w:qFormat/>
    <w:pPr>
      <w:jc w:val="left"/>
    </w:pPr>
    <w:rPr>
      <w:kern w:val="0"/>
      <w:sz w:val="20"/>
      <w:szCs w:val="20"/>
      <w:lang w:val="zh-CN"/>
    </w:rPr>
  </w:style>
  <w:style w:type="paragraph" w:styleId="a9">
    <w:name w:val="Body Text Indent"/>
    <w:basedOn w:val="a"/>
    <w:qFormat/>
    <w:pPr>
      <w:spacing w:after="120"/>
      <w:ind w:leftChars="200" w:left="420"/>
    </w:pPr>
  </w:style>
  <w:style w:type="paragraph" w:styleId="aa">
    <w:name w:val="Balloon Text"/>
    <w:basedOn w:val="a"/>
    <w:link w:val="ab"/>
    <w:uiPriority w:val="99"/>
    <w:semiHidden/>
    <w:unhideWhenUsed/>
    <w:qFormat/>
    <w:rPr>
      <w:kern w:val="0"/>
      <w:sz w:val="18"/>
      <w:szCs w:val="18"/>
      <w:lang w:val="zh-CN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f0">
    <w:name w:val="footnote text"/>
    <w:basedOn w:val="a"/>
    <w:link w:val="af1"/>
    <w:uiPriority w:val="99"/>
    <w:semiHidden/>
    <w:unhideWhenUsed/>
    <w:qFormat/>
    <w:pPr>
      <w:snapToGrid w:val="0"/>
      <w:jc w:val="left"/>
    </w:pPr>
    <w:rPr>
      <w:kern w:val="0"/>
      <w:sz w:val="18"/>
      <w:szCs w:val="18"/>
      <w:lang w:val="zh-CN"/>
    </w:rPr>
  </w:style>
  <w:style w:type="paragraph" w:styleId="af2">
    <w:name w:val="table of figures"/>
    <w:basedOn w:val="a"/>
    <w:next w:val="a"/>
    <w:uiPriority w:val="99"/>
    <w:unhideWhenUsed/>
    <w:qFormat/>
    <w:pPr>
      <w:ind w:leftChars="200" w:left="200" w:hangingChars="200" w:hanging="20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f3">
    <w:name w:val="annotation subject"/>
    <w:basedOn w:val="a7"/>
    <w:next w:val="a7"/>
    <w:link w:val="af4"/>
    <w:uiPriority w:val="99"/>
    <w:semiHidden/>
    <w:unhideWhenUsed/>
    <w:qFormat/>
    <w:rPr>
      <w:b/>
      <w:bCs/>
    </w:rPr>
  </w:style>
  <w:style w:type="table" w:styleId="af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uiPriority w:val="99"/>
    <w:unhideWhenUsed/>
    <w:qFormat/>
    <w:rPr>
      <w:color w:val="0000FF"/>
      <w:u w:val="single"/>
    </w:rPr>
  </w:style>
  <w:style w:type="character" w:styleId="af7">
    <w:name w:val="annotation reference"/>
    <w:uiPriority w:val="99"/>
    <w:semiHidden/>
    <w:unhideWhenUsed/>
    <w:qFormat/>
    <w:rPr>
      <w:sz w:val="21"/>
      <w:szCs w:val="21"/>
    </w:rPr>
  </w:style>
  <w:style w:type="character" w:styleId="af8">
    <w:name w:val="footnote reference"/>
    <w:uiPriority w:val="99"/>
    <w:semiHidden/>
    <w:unhideWhenUsed/>
    <w:qFormat/>
    <w:rPr>
      <w:vertAlign w:val="superscript"/>
    </w:rPr>
  </w:style>
  <w:style w:type="character" w:customStyle="1" w:styleId="af">
    <w:name w:val="页眉 字符"/>
    <w:link w:val="ae"/>
    <w:uiPriority w:val="99"/>
    <w:qFormat/>
    <w:rPr>
      <w:sz w:val="18"/>
      <w:szCs w:val="18"/>
    </w:rPr>
  </w:style>
  <w:style w:type="character" w:customStyle="1" w:styleId="ad">
    <w:name w:val="页脚 字符"/>
    <w:link w:val="ac"/>
    <w:uiPriority w:val="99"/>
    <w:qFormat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qFormat/>
    <w:rPr>
      <w:sz w:val="18"/>
      <w:szCs w:val="18"/>
    </w:rPr>
  </w:style>
  <w:style w:type="character" w:customStyle="1" w:styleId="a8">
    <w:name w:val="批注文字 字符"/>
    <w:link w:val="a7"/>
    <w:uiPriority w:val="99"/>
    <w:qFormat/>
    <w:rPr>
      <w:rFonts w:ascii="Calibri" w:eastAsia="宋体" w:hAnsi="Calibri" w:cs="Times New Roman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f1">
    <w:name w:val="脚注文本 字符"/>
    <w:link w:val="af0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Calibri" w:eastAsia="宋体" w:hAnsi="Calibri"/>
      <w:b/>
      <w:bCs/>
      <w:kern w:val="44"/>
      <w:sz w:val="44"/>
      <w:szCs w:val="44"/>
      <w:lang w:val="en-US" w:eastAsia="zh-CN" w:bidi="ar-SA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semiHidden/>
    <w:qFormat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link w:val="8"/>
    <w:uiPriority w:val="9"/>
    <w:semiHidden/>
    <w:qFormat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link w:val="9"/>
    <w:uiPriority w:val="9"/>
    <w:semiHidden/>
    <w:qFormat/>
    <w:rPr>
      <w:rFonts w:ascii="Cambria" w:eastAsia="宋体" w:hAnsi="Cambria" w:cs="Times New Roman"/>
      <w:szCs w:val="21"/>
    </w:rPr>
  </w:style>
  <w:style w:type="paragraph" w:customStyle="1" w:styleId="TOC10">
    <w:name w:val="TOC 标题1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0">
    <w:name w:val="目录 11"/>
    <w:basedOn w:val="a"/>
    <w:next w:val="a"/>
    <w:uiPriority w:val="39"/>
    <w:unhideWhenUsed/>
    <w:qFormat/>
    <w:pPr>
      <w:tabs>
        <w:tab w:val="right" w:leader="dot" w:pos="9736"/>
      </w:tabs>
      <w:jc w:val="left"/>
    </w:pPr>
  </w:style>
  <w:style w:type="paragraph" w:customStyle="1" w:styleId="21">
    <w:name w:val="目录 21"/>
    <w:basedOn w:val="a"/>
    <w:next w:val="a"/>
    <w:uiPriority w:val="39"/>
    <w:unhideWhenUsed/>
    <w:qFormat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character" w:customStyle="1" w:styleId="af4">
    <w:name w:val="批注主题 字符"/>
    <w:link w:val="af3"/>
    <w:uiPriority w:val="99"/>
    <w:semiHidden/>
    <w:qFormat/>
    <w:rPr>
      <w:rFonts w:ascii="Calibri" w:eastAsia="宋体" w:hAnsi="Calibri" w:cs="Times New Roman"/>
      <w:b/>
      <w:bCs/>
    </w:rPr>
  </w:style>
  <w:style w:type="paragraph" w:customStyle="1" w:styleId="CharCharCharCharCharCharCharCharCharCharCharCharCharChar1CharCharCharCharCharCharCharCharCharCharChar1CharCharCharChar">
    <w:name w:val="Char Char Char Char Char Char Char Char Char Char Char Char Char Char1 Char Char Char Char Char Char Char Char Char Char Char1 Char Char Char Char"/>
    <w:basedOn w:val="a"/>
    <w:qFormat/>
    <w:rPr>
      <w:rFonts w:ascii="Times New Roman" w:hAnsi="Times New Roman"/>
      <w:szCs w:val="24"/>
    </w:rPr>
  </w:style>
  <w:style w:type="character" w:customStyle="1" w:styleId="a6">
    <w:name w:val="文档结构图 字符"/>
    <w:link w:val="a5"/>
    <w:uiPriority w:val="99"/>
    <w:semiHidden/>
    <w:qFormat/>
    <w:rPr>
      <w:rFonts w:ascii="宋体"/>
      <w:kern w:val="2"/>
      <w:sz w:val="18"/>
      <w:szCs w:val="18"/>
    </w:rPr>
  </w:style>
  <w:style w:type="paragraph" w:customStyle="1" w:styleId="42">
    <w:name w:val="正文列4_2"/>
    <w:basedOn w:val="a"/>
    <w:qFormat/>
    <w:pPr>
      <w:spacing w:line="360" w:lineRule="exact"/>
    </w:pPr>
    <w:rPr>
      <w:rFonts w:ascii="宋体" w:hAnsi="Times New Roman"/>
      <w:sz w:val="24"/>
      <w:szCs w:val="20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"/>
    <w:qFormat/>
    <w:rPr>
      <w:rFonts w:ascii="Times New Roman" w:hAnsi="Times New Roman"/>
      <w:szCs w:val="24"/>
    </w:rPr>
  </w:style>
  <w:style w:type="paragraph" w:customStyle="1" w:styleId="22">
    <w:name w:val="样式 倾斜 蓝色 首行缩进:  2 字符"/>
    <w:basedOn w:val="a"/>
    <w:next w:val="a3"/>
    <w:qFormat/>
    <w:pPr>
      <w:ind w:firstLineChars="200" w:firstLine="420"/>
    </w:pPr>
    <w:rPr>
      <w:rFonts w:cs="宋体"/>
      <w:i/>
      <w:iCs/>
      <w:color w:val="0000FF"/>
      <w:szCs w:val="20"/>
    </w:rPr>
  </w:style>
  <w:style w:type="paragraph" w:customStyle="1" w:styleId="210">
    <w:name w:val="正文首行缩进 21"/>
    <w:basedOn w:val="a9"/>
    <w:qFormat/>
    <w:pPr>
      <w:ind w:firstLineChars="200" w:firstLine="420"/>
    </w:pPr>
  </w:style>
  <w:style w:type="character" w:customStyle="1" w:styleId="font21">
    <w:name w:val="font21"/>
    <w:basedOn w:val="a0"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11">
    <w:name w:val="font11"/>
    <w:basedOn w:val="a0"/>
    <w:rPr>
      <w:rFonts w:ascii="宋体" w:eastAsia="宋体" w:hAnsi="宋体" w:cs="宋体" w:hint="eastAsia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333</Words>
  <Characters>1904</Characters>
  <Application>Microsoft Office Word</Application>
  <DocSecurity>0</DocSecurity>
  <Lines>15</Lines>
  <Paragraphs>4</Paragraphs>
  <ScaleCrop>false</ScaleCrop>
  <Company>微软中国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文档编号：CentforSoft-Doc-20080925</dc:title>
  <dc:creator>C</dc:creator>
  <cp:lastModifiedBy>663810633@qq.com</cp:lastModifiedBy>
  <cp:revision>9</cp:revision>
  <cp:lastPrinted>2008-09-19T09:13:00Z</cp:lastPrinted>
  <dcterms:created xsi:type="dcterms:W3CDTF">2020-07-31T08:11:00Z</dcterms:created>
  <dcterms:modified xsi:type="dcterms:W3CDTF">2022-12-10T07:09:00Z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897584E9625945968840DF4795B78C0C</vt:lpwstr>
  </property>
</Properties>
</file>