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62D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643CC7F3" w14:textId="77777777" w:rsidR="00852A52" w:rsidRDefault="00A90A2A">
      <w:pPr>
        <w:jc w:val="center"/>
        <w:rPr>
          <w:rFonts w:ascii="宋体" w:hAnsi="宋体" w:cs="Tahoma"/>
          <w:sz w:val="32"/>
          <w:szCs w:val="32"/>
        </w:rPr>
      </w:pPr>
      <w:r>
        <w:rPr>
          <w:rFonts w:ascii="宋体" w:hAnsi="宋体" w:cs="Tahoma" w:hint="eastAsia"/>
          <w:sz w:val="32"/>
          <w:szCs w:val="32"/>
        </w:rPr>
        <w:t xml:space="preserve"> </w:t>
      </w:r>
    </w:p>
    <w:p w14:paraId="0ACF99AF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59479156" w14:textId="77777777" w:rsidR="00852A52" w:rsidRDefault="00A90A2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南浔区科技“创新评动力”数字化应用系统项目</w:t>
      </w:r>
    </w:p>
    <w:p w14:paraId="299F6404" w14:textId="77777777" w:rsidR="00852A52" w:rsidRDefault="00A90A2A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需求调研计划</w:t>
      </w:r>
    </w:p>
    <w:p w14:paraId="62CCA3C6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5FB3D737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11545597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6B6437F4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7EC36B05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29EDA7DD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1D4D854E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41FFC7C5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0C9FA085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62DDBA86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6F4986F6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72CB74DD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024F38E7" w14:textId="77777777" w:rsidR="00852A52" w:rsidRDefault="00852A52">
      <w:pPr>
        <w:rPr>
          <w:rFonts w:ascii="宋体" w:hAnsi="宋体" w:cs="Tahoma"/>
          <w:sz w:val="32"/>
          <w:szCs w:val="32"/>
        </w:rPr>
      </w:pPr>
    </w:p>
    <w:p w14:paraId="344697B6" w14:textId="77777777" w:rsidR="00852A52" w:rsidRDefault="00852A52">
      <w:pPr>
        <w:jc w:val="center"/>
        <w:rPr>
          <w:rFonts w:ascii="宋体" w:hAnsi="宋体" w:cs="Tahoma"/>
          <w:sz w:val="32"/>
          <w:szCs w:val="32"/>
        </w:rPr>
      </w:pPr>
    </w:p>
    <w:p w14:paraId="1336F7E4" w14:textId="77777777" w:rsidR="00852A52" w:rsidRDefault="00A90A2A">
      <w:pPr>
        <w:jc w:val="center"/>
        <w:rPr>
          <w:rFonts w:ascii="宋体" w:hAnsi="宋体" w:cs="Tahoma"/>
          <w:sz w:val="32"/>
          <w:szCs w:val="32"/>
        </w:rPr>
      </w:pPr>
      <w:r>
        <w:rPr>
          <w:rFonts w:ascii="宋体" w:hAnsi="宋体" w:cs="Tahoma" w:hint="eastAsia"/>
          <w:sz w:val="32"/>
          <w:szCs w:val="32"/>
        </w:rPr>
        <w:t>浙江中测新图地理信息技术有限公司</w:t>
      </w:r>
    </w:p>
    <w:p w14:paraId="3ED096FB" w14:textId="77777777" w:rsidR="00852A52" w:rsidRDefault="00A90A2A">
      <w:pPr>
        <w:pStyle w:val="ad"/>
        <w:ind w:leftChars="47" w:left="94" w:firstLine="480"/>
        <w:jc w:val="center"/>
        <w:rPr>
          <w:rFonts w:eastAsia="黑体"/>
          <w:b w:val="0"/>
          <w:bCs w:val="0"/>
          <w:sz w:val="32"/>
        </w:rPr>
      </w:pPr>
      <w:r>
        <w:rPr>
          <w:rFonts w:ascii="宋体" w:hAnsi="宋体" w:cs="Tahoma"/>
          <w:sz w:val="32"/>
          <w:szCs w:val="32"/>
        </w:rPr>
        <w:br w:type="page"/>
      </w:r>
      <w:r>
        <w:rPr>
          <w:rFonts w:eastAsia="黑体" w:hint="eastAsia"/>
          <w:b w:val="0"/>
          <w:bCs w:val="0"/>
          <w:sz w:val="32"/>
        </w:rPr>
        <w:lastRenderedPageBreak/>
        <w:t>变更记录</w:t>
      </w:r>
    </w:p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17"/>
      </w:tblGrid>
      <w:tr w:rsidR="00852A52" w14:paraId="30C41C13" w14:textId="77777777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3CFB04" w14:textId="77777777" w:rsidR="00852A52" w:rsidRDefault="00A90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AE82" w14:textId="77777777" w:rsidR="00852A52" w:rsidRDefault="00A90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173D7" w14:textId="77777777" w:rsidR="00852A52" w:rsidRDefault="00A90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5C4F1" w14:textId="77777777" w:rsidR="00852A52" w:rsidRDefault="00A90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B1101D" w14:textId="77777777" w:rsidR="00852A52" w:rsidRDefault="00A90A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852A52" w14:paraId="6CF7DED1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75E256" w14:textId="77777777" w:rsidR="00852A52" w:rsidRDefault="00A90A2A">
            <w:r>
              <w:t>V1.0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8EA7D" w14:textId="77777777" w:rsidR="00852A52" w:rsidRDefault="00A90A2A"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890F5" w14:textId="77777777" w:rsidR="00852A52" w:rsidRDefault="00A90A2A">
            <w:r>
              <w:t>20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DCEC9" w14:textId="77777777" w:rsidR="00852A52" w:rsidRDefault="00A90A2A">
            <w:r>
              <w:rPr>
                <w:rFonts w:hint="eastAsia"/>
              </w:rPr>
              <w:t>王宇帆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A2CF4F" w14:textId="77777777" w:rsidR="00852A52" w:rsidRDefault="00A90A2A">
            <w:r>
              <w:rPr>
                <w:rFonts w:hint="eastAsia"/>
              </w:rPr>
              <w:t>叶冬梅</w:t>
            </w:r>
          </w:p>
        </w:tc>
      </w:tr>
      <w:tr w:rsidR="00852A52" w14:paraId="276C3E91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2BDEF3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50730" w14:textId="77777777" w:rsidR="00852A52" w:rsidRDefault="00852A52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1A077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5E1E0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2736C1" w14:textId="77777777" w:rsidR="00852A52" w:rsidRDefault="00852A52"/>
        </w:tc>
      </w:tr>
      <w:tr w:rsidR="00852A52" w14:paraId="11891E6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A8F9D8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C403" w14:textId="77777777" w:rsidR="00852A52" w:rsidRDefault="00852A52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D7A56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B0783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2C175E" w14:textId="77777777" w:rsidR="00852A52" w:rsidRDefault="00852A52"/>
        </w:tc>
      </w:tr>
      <w:tr w:rsidR="00852A52" w14:paraId="6F5F4F0C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604A88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1994" w14:textId="77777777" w:rsidR="00852A52" w:rsidRDefault="00852A52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9F1E5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C1B2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D0ABE5" w14:textId="77777777" w:rsidR="00852A52" w:rsidRDefault="00852A52"/>
        </w:tc>
      </w:tr>
      <w:tr w:rsidR="00852A52" w14:paraId="0B7EE4BF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687DEA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34BE7" w14:textId="77777777" w:rsidR="00852A52" w:rsidRDefault="00852A52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3CB37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7BED8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713158" w14:textId="77777777" w:rsidR="00852A52" w:rsidRDefault="00852A52"/>
        </w:tc>
      </w:tr>
      <w:tr w:rsidR="00852A52" w14:paraId="30E9A2F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1A3CD2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BF810" w14:textId="77777777" w:rsidR="00852A52" w:rsidRDefault="00852A52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6B5B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B717B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D32FB" w14:textId="77777777" w:rsidR="00852A52" w:rsidRDefault="00852A52"/>
        </w:tc>
      </w:tr>
      <w:tr w:rsidR="00852A52" w14:paraId="35B225D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1DF17E" w14:textId="77777777" w:rsidR="00852A52" w:rsidRDefault="00852A52"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629BE" w14:textId="77777777" w:rsidR="00852A52" w:rsidRDefault="00852A52"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35FE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00E30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5D3B21" w14:textId="77777777" w:rsidR="00852A52" w:rsidRDefault="00852A52"/>
        </w:tc>
      </w:tr>
      <w:tr w:rsidR="00852A52" w14:paraId="1B7BBB93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E62CCE7" w14:textId="77777777" w:rsidR="00852A52" w:rsidRDefault="00852A52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5B6FF0" w14:textId="77777777" w:rsidR="00852A52" w:rsidRDefault="00852A52"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1E248F7" w14:textId="77777777" w:rsidR="00852A52" w:rsidRDefault="00852A52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1161276" w14:textId="77777777" w:rsidR="00852A52" w:rsidRDefault="00852A52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6CEED8B" w14:textId="77777777" w:rsidR="00852A52" w:rsidRDefault="00852A52"/>
        </w:tc>
      </w:tr>
    </w:tbl>
    <w:p w14:paraId="74D7B437" w14:textId="77777777" w:rsidR="00852A52" w:rsidRDefault="00A90A2A"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修改点说明的内容有如下几种：创建、修改（</w:t>
      </w:r>
      <w:r>
        <w:rPr>
          <w:sz w:val="24"/>
          <w:szCs w:val="21"/>
        </w:rPr>
        <w:t>+</w:t>
      </w:r>
      <w:r>
        <w:rPr>
          <w:rFonts w:hint="eastAsia"/>
          <w:sz w:val="24"/>
          <w:szCs w:val="21"/>
        </w:rPr>
        <w:t>修改说明）、删除（</w:t>
      </w:r>
      <w:r>
        <w:rPr>
          <w:sz w:val="24"/>
          <w:szCs w:val="21"/>
        </w:rPr>
        <w:t>+</w:t>
      </w:r>
      <w:r>
        <w:rPr>
          <w:rFonts w:hint="eastAsia"/>
          <w:sz w:val="24"/>
          <w:szCs w:val="21"/>
        </w:rPr>
        <w:t>删除说明）</w:t>
      </w:r>
    </w:p>
    <w:p w14:paraId="12299C91" w14:textId="77777777" w:rsidR="00852A52" w:rsidRDefault="00852A52"/>
    <w:p w14:paraId="61682072" w14:textId="77777777" w:rsidR="00852A52" w:rsidRDefault="00852A52"/>
    <w:p w14:paraId="72B190F9" w14:textId="77777777" w:rsidR="00852A52" w:rsidRDefault="00852A52"/>
    <w:p w14:paraId="21139F50" w14:textId="77777777" w:rsidR="00852A52" w:rsidRDefault="00A90A2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目录</w:t>
      </w:r>
    </w:p>
    <w:p w14:paraId="08D38779" w14:textId="77777777" w:rsidR="00852A52" w:rsidRDefault="00A90A2A">
      <w:pPr>
        <w:pStyle w:val="TOC1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72" w:history="1">
        <w:r>
          <w:rPr>
            <w:lang w:val="zh-CN"/>
          </w:rPr>
          <w:t xml:space="preserve">1. </w:t>
        </w:r>
        <w:r>
          <w:rPr>
            <w:rFonts w:hint="eastAsia"/>
            <w:lang w:val="zh-CN"/>
          </w:rPr>
          <w:t>目的</w:t>
        </w:r>
        <w:r>
          <w:tab/>
        </w:r>
        <w:r>
          <w:fldChar w:fldCharType="begin"/>
        </w:r>
        <w:r>
          <w:instrText xml:space="preserve"> PAGEREF _Toc19572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600E468" w14:textId="77777777" w:rsidR="00852A52" w:rsidRDefault="00A90A2A">
      <w:pPr>
        <w:pStyle w:val="TOC1"/>
        <w:tabs>
          <w:tab w:val="right" w:leader="dot" w:pos="8900"/>
        </w:tabs>
      </w:pPr>
      <w:hyperlink w:anchor="_Toc5054" w:history="1">
        <w:r>
          <w:rPr>
            <w:lang w:val="zh-CN"/>
          </w:rPr>
          <w:t xml:space="preserve">2. </w:t>
        </w:r>
        <w:r>
          <w:rPr>
            <w:rFonts w:hint="eastAsia"/>
            <w:lang w:val="zh-CN"/>
          </w:rPr>
          <w:t>概述</w:t>
        </w:r>
        <w:r>
          <w:tab/>
        </w:r>
        <w:r>
          <w:fldChar w:fldCharType="begin"/>
        </w:r>
        <w:r>
          <w:instrText xml:space="preserve"> PAGEREF _Toc5054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B472D24" w14:textId="77777777" w:rsidR="00852A52" w:rsidRDefault="00A90A2A">
      <w:pPr>
        <w:pStyle w:val="TOC1"/>
        <w:tabs>
          <w:tab w:val="right" w:leader="dot" w:pos="8900"/>
        </w:tabs>
      </w:pPr>
      <w:hyperlink w:anchor="_Toc23923" w:history="1">
        <w:r>
          <w:rPr>
            <w:lang w:val="zh-CN"/>
          </w:rPr>
          <w:t xml:space="preserve">3. </w:t>
        </w:r>
        <w:r>
          <w:rPr>
            <w:rFonts w:hint="eastAsia"/>
            <w:lang w:val="zh-CN"/>
          </w:rPr>
          <w:t>需求调研计划</w:t>
        </w:r>
        <w:r>
          <w:tab/>
        </w:r>
        <w:r>
          <w:fldChar w:fldCharType="begin"/>
        </w:r>
        <w:r>
          <w:instrText xml:space="preserve"> PAGEREF _Toc23923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9BA33B" w14:textId="77777777" w:rsidR="00852A52" w:rsidRDefault="00A90A2A">
      <w:pPr>
        <w:pStyle w:val="TOC2"/>
        <w:tabs>
          <w:tab w:val="right" w:leader="dot" w:pos="8900"/>
        </w:tabs>
      </w:pPr>
      <w:hyperlink w:anchor="_Toc14345" w:history="1">
        <w:r>
          <w:rPr>
            <w:lang w:val="zh-CN"/>
          </w:rPr>
          <w:t xml:space="preserve">3.1. </w:t>
        </w:r>
        <w:r>
          <w:rPr>
            <w:rFonts w:hint="eastAsia"/>
            <w:lang w:val="zh-CN"/>
          </w:rPr>
          <w:t>调研目的</w:t>
        </w:r>
        <w:r>
          <w:tab/>
        </w:r>
        <w:r>
          <w:fldChar w:fldCharType="begin"/>
        </w:r>
        <w:r>
          <w:instrText xml:space="preserve"> PAGEREF _Toc14345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1D1F083" w14:textId="77777777" w:rsidR="00852A52" w:rsidRDefault="00A90A2A">
      <w:pPr>
        <w:pStyle w:val="TOC2"/>
        <w:tabs>
          <w:tab w:val="right" w:leader="dot" w:pos="8900"/>
        </w:tabs>
      </w:pPr>
      <w:hyperlink w:anchor="_Toc32209" w:history="1">
        <w:r>
          <w:rPr>
            <w:lang w:val="zh-CN"/>
          </w:rPr>
          <w:t xml:space="preserve">3.2. </w:t>
        </w:r>
        <w:r>
          <w:rPr>
            <w:rFonts w:hint="eastAsia"/>
            <w:lang w:val="zh-CN"/>
          </w:rPr>
          <w:t>调研范围</w:t>
        </w:r>
        <w:r>
          <w:tab/>
        </w:r>
        <w:r>
          <w:fldChar w:fldCharType="begin"/>
        </w:r>
        <w:r>
          <w:instrText xml:space="preserve"> PAGEREF _Toc32209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E04C8E1" w14:textId="77777777" w:rsidR="00852A52" w:rsidRDefault="00A90A2A">
      <w:pPr>
        <w:pStyle w:val="TOC3"/>
        <w:tabs>
          <w:tab w:val="right" w:leader="dot" w:pos="8900"/>
        </w:tabs>
      </w:pPr>
      <w:hyperlink w:anchor="_Toc30157" w:history="1">
        <w:r>
          <w:rPr>
            <w:rFonts w:hint="eastAsia"/>
          </w:rPr>
          <w:t>3.2.1.</w:t>
        </w:r>
        <w:r>
          <w:rPr>
            <w:rFonts w:hint="eastAsia"/>
          </w:rPr>
          <w:t>调研的职能范围</w:t>
        </w:r>
        <w:r>
          <w:tab/>
        </w:r>
        <w:r>
          <w:fldChar w:fldCharType="begin"/>
        </w:r>
        <w:r>
          <w:instrText xml:space="preserve"> PAGEREF _Toc30157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89B19CF" w14:textId="77777777" w:rsidR="00852A52" w:rsidRDefault="00A90A2A">
      <w:pPr>
        <w:pStyle w:val="TOC3"/>
        <w:tabs>
          <w:tab w:val="right" w:leader="dot" w:pos="8900"/>
        </w:tabs>
      </w:pPr>
      <w:hyperlink w:anchor="_Toc5138" w:history="1">
        <w:r>
          <w:rPr>
            <w:rFonts w:hint="eastAsia"/>
          </w:rPr>
          <w:t>3.2.2.</w:t>
        </w:r>
        <w:r>
          <w:rPr>
            <w:rFonts w:hint="eastAsia"/>
          </w:rPr>
          <w:t>调研的业务范围</w:t>
        </w:r>
        <w:r>
          <w:tab/>
        </w:r>
        <w:r>
          <w:fldChar w:fldCharType="begin"/>
        </w:r>
        <w:r>
          <w:instrText xml:space="preserve"> PAGEREF _Toc5138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139EB46" w14:textId="77777777" w:rsidR="00852A52" w:rsidRDefault="00A90A2A">
      <w:pPr>
        <w:pStyle w:val="TOC3"/>
        <w:tabs>
          <w:tab w:val="right" w:leader="dot" w:pos="8900"/>
        </w:tabs>
      </w:pPr>
      <w:hyperlink w:anchor="_Toc16396" w:history="1">
        <w:r>
          <w:rPr>
            <w:rFonts w:hint="eastAsia"/>
          </w:rPr>
          <w:t>3.2.3.</w:t>
        </w:r>
        <w:r>
          <w:rPr>
            <w:rFonts w:hint="eastAsia"/>
          </w:rPr>
          <w:t>调研的地点范围</w:t>
        </w:r>
        <w:r>
          <w:tab/>
        </w:r>
        <w:r>
          <w:fldChar w:fldCharType="begin"/>
        </w:r>
        <w:r>
          <w:instrText xml:space="preserve"> PAGEREF _Toc16396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603A470" w14:textId="77777777" w:rsidR="00852A52" w:rsidRDefault="00A90A2A">
      <w:pPr>
        <w:pStyle w:val="TOC2"/>
        <w:tabs>
          <w:tab w:val="right" w:leader="dot" w:pos="8900"/>
        </w:tabs>
      </w:pPr>
      <w:hyperlink w:anchor="_Toc7025" w:history="1">
        <w:r>
          <w:rPr>
            <w:lang w:val="zh-CN"/>
          </w:rPr>
          <w:t xml:space="preserve">3.3. </w:t>
        </w:r>
        <w:r>
          <w:rPr>
            <w:rFonts w:hint="eastAsia"/>
            <w:lang w:val="zh-CN"/>
          </w:rPr>
          <w:t>调研方式</w:t>
        </w:r>
        <w:r>
          <w:tab/>
        </w:r>
        <w:r>
          <w:fldChar w:fldCharType="begin"/>
        </w:r>
        <w:r>
          <w:instrText xml:space="preserve"> PAGEREF _Toc7025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4C82585" w14:textId="77777777" w:rsidR="00852A52" w:rsidRDefault="00A90A2A">
      <w:pPr>
        <w:pStyle w:val="TOC2"/>
        <w:tabs>
          <w:tab w:val="right" w:leader="dot" w:pos="8900"/>
        </w:tabs>
      </w:pPr>
      <w:hyperlink w:anchor="_Toc20532" w:history="1">
        <w:r>
          <w:rPr>
            <w:lang w:val="zh-CN"/>
          </w:rPr>
          <w:t xml:space="preserve">3.4. </w:t>
        </w:r>
        <w:r>
          <w:rPr>
            <w:rFonts w:hint="eastAsia"/>
            <w:lang w:val="zh-CN"/>
          </w:rPr>
          <w:t>调研阶段</w:t>
        </w:r>
        <w:r>
          <w:tab/>
        </w:r>
        <w:r>
          <w:fldChar w:fldCharType="begin"/>
        </w:r>
        <w:r>
          <w:instrText xml:space="preserve"> PAGEREF _Toc20532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D542813" w14:textId="77777777" w:rsidR="00852A52" w:rsidRDefault="00A90A2A">
      <w:pPr>
        <w:pStyle w:val="TOC2"/>
        <w:tabs>
          <w:tab w:val="right" w:leader="dot" w:pos="8900"/>
        </w:tabs>
      </w:pPr>
      <w:hyperlink w:anchor="_Toc28227" w:history="1">
        <w:r>
          <w:rPr>
            <w:lang w:val="zh-CN"/>
          </w:rPr>
          <w:t xml:space="preserve">3.5. </w:t>
        </w:r>
        <w:r>
          <w:rPr>
            <w:rFonts w:hint="eastAsia"/>
            <w:lang w:val="zh-CN"/>
          </w:rPr>
          <w:t>具体时间安排</w:t>
        </w:r>
        <w:r>
          <w:tab/>
        </w:r>
        <w:r>
          <w:fldChar w:fldCharType="begin"/>
        </w:r>
        <w:r>
          <w:instrText xml:space="preserve"> PAGEREF _Toc28227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9222B1" w14:textId="77777777" w:rsidR="00852A52" w:rsidRDefault="00A90A2A">
      <w:r>
        <w:fldChar w:fldCharType="end"/>
      </w:r>
    </w:p>
    <w:p w14:paraId="5149A635" w14:textId="77777777" w:rsidR="00852A52" w:rsidRDefault="00852A52"/>
    <w:p w14:paraId="117A2B27" w14:textId="77777777" w:rsidR="00852A52" w:rsidRDefault="00852A52">
      <w:pPr>
        <w:sectPr w:rsidR="00852A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588" w:header="851" w:footer="992" w:gutter="0"/>
          <w:cols w:space="425"/>
          <w:docGrid w:type="lines" w:linePitch="312"/>
        </w:sectPr>
      </w:pPr>
    </w:p>
    <w:p w14:paraId="16D6403A" w14:textId="77777777" w:rsidR="00852A52" w:rsidRDefault="00A90A2A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0" w:name="_Toc19572"/>
      <w:bookmarkStart w:id="1" w:name="_Toc198953031"/>
      <w:r>
        <w:rPr>
          <w:rFonts w:ascii="Calibri" w:hAnsi="Calibri" w:hint="eastAsia"/>
          <w:sz w:val="44"/>
          <w:lang w:val="zh-CN"/>
        </w:rPr>
        <w:lastRenderedPageBreak/>
        <w:t>目的</w:t>
      </w:r>
      <w:bookmarkEnd w:id="0"/>
      <w:bookmarkEnd w:id="1"/>
    </w:p>
    <w:p w14:paraId="346AA85E" w14:textId="77777777" w:rsidR="00852A52" w:rsidRDefault="00A90A2A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本文档的目的是计划采用恰当的调研方式、选择相应的调研的对象、调研的内容，合理的安排需求开发人员进行软件需求的调研。</w:t>
      </w:r>
    </w:p>
    <w:p w14:paraId="7AC9F9EF" w14:textId="77777777" w:rsidR="00852A52" w:rsidRDefault="00A90A2A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2" w:name="_Toc5054"/>
      <w:r>
        <w:rPr>
          <w:rFonts w:ascii="Calibri" w:hAnsi="Calibri" w:hint="eastAsia"/>
          <w:sz w:val="44"/>
          <w:lang w:val="zh-CN"/>
        </w:rPr>
        <w:t>概述</w:t>
      </w:r>
      <w:bookmarkEnd w:id="2"/>
    </w:p>
    <w:p w14:paraId="31863339" w14:textId="77777777" w:rsidR="00852A52" w:rsidRDefault="00A90A2A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本文档讲述需求调研内容，包括：调研计划的目的、范围、方式、阶段、时间安排。</w:t>
      </w:r>
    </w:p>
    <w:p w14:paraId="0467CCAE" w14:textId="77777777" w:rsidR="00852A52" w:rsidRDefault="00A90A2A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3" w:name="_Toc23923"/>
      <w:r>
        <w:rPr>
          <w:rFonts w:ascii="Calibri" w:hAnsi="Calibri" w:hint="eastAsia"/>
          <w:sz w:val="44"/>
          <w:lang w:val="zh-CN"/>
        </w:rPr>
        <w:t>需求调研计划</w:t>
      </w:r>
      <w:bookmarkEnd w:id="3"/>
    </w:p>
    <w:p w14:paraId="1D23E0D1" w14:textId="77777777" w:rsidR="00852A52" w:rsidRDefault="00A90A2A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4" w:name="_Toc14345"/>
      <w:r>
        <w:rPr>
          <w:rFonts w:hint="eastAsia"/>
          <w:kern w:val="0"/>
          <w:sz w:val="36"/>
          <w:lang w:val="zh-CN"/>
        </w:rPr>
        <w:t>调研目的</w:t>
      </w:r>
      <w:bookmarkEnd w:id="4"/>
    </w:p>
    <w:p w14:paraId="04746ED9" w14:textId="77777777" w:rsidR="00852A52" w:rsidRDefault="00A90A2A">
      <w:pPr>
        <w:ind w:leftChars="200" w:left="400" w:firstLineChars="200" w:firstLine="480"/>
        <w:rPr>
          <w:i/>
        </w:rPr>
      </w:pPr>
      <w:bookmarkStart w:id="5" w:name="_Toc192576335"/>
      <w:r>
        <w:rPr>
          <w:rFonts w:ascii="宋体" w:hAnsi="宋体" w:cs="Arial" w:hint="eastAsia"/>
          <w:sz w:val="24"/>
          <w:szCs w:val="21"/>
        </w:rPr>
        <w:t>在项目的规划阶段，项目经理会进行项目需求的详细调研，来确定项目实施的目标。其目的是为了论证</w:t>
      </w:r>
      <w:r>
        <w:rPr>
          <w:rFonts w:ascii="宋体" w:hAnsi="宋体" w:cs="Arial" w:hint="eastAsia"/>
          <w:sz w:val="24"/>
          <w:szCs w:val="21"/>
        </w:rPr>
        <w:t>南浔区科技“创新评动力”数字化应用系统项目</w:t>
      </w:r>
      <w:r>
        <w:rPr>
          <w:rFonts w:ascii="宋体" w:hAnsi="宋体" w:cs="Arial" w:hint="eastAsia"/>
          <w:sz w:val="24"/>
          <w:szCs w:val="21"/>
        </w:rPr>
        <w:t>需求可行性，并进行业务规则与系统的匹配</w:t>
      </w:r>
      <w:r>
        <w:rPr>
          <w:rFonts w:hint="eastAsia"/>
        </w:rPr>
        <w:t>。</w:t>
      </w:r>
      <w:bookmarkEnd w:id="5"/>
    </w:p>
    <w:p w14:paraId="01CD21CD" w14:textId="77777777" w:rsidR="00852A52" w:rsidRDefault="00A90A2A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6" w:name="_Toc32209"/>
      <w:r>
        <w:rPr>
          <w:rFonts w:hint="eastAsia"/>
          <w:kern w:val="0"/>
          <w:sz w:val="36"/>
          <w:lang w:val="zh-CN"/>
        </w:rPr>
        <w:t>调研范围</w:t>
      </w:r>
      <w:bookmarkEnd w:id="6"/>
    </w:p>
    <w:p w14:paraId="359653F8" w14:textId="77777777" w:rsidR="00852A52" w:rsidRDefault="00A90A2A">
      <w:pPr>
        <w:pStyle w:val="3"/>
      </w:pPr>
      <w:bookmarkStart w:id="7" w:name="_Toc30157"/>
      <w:r>
        <w:rPr>
          <w:rFonts w:hint="eastAsia"/>
        </w:rPr>
        <w:t>3.2.1.</w:t>
      </w:r>
      <w:r>
        <w:rPr>
          <w:rFonts w:hint="eastAsia"/>
        </w:rPr>
        <w:t>调研的职能范围</w:t>
      </w:r>
      <w:bookmarkEnd w:id="7"/>
    </w:p>
    <w:p w14:paraId="63202829" w14:textId="77777777" w:rsidR="00852A52" w:rsidRDefault="00A90A2A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本次调研所涉及的职能部门以及项目组成员有</w:t>
      </w:r>
      <w:r>
        <w:rPr>
          <w:rFonts w:ascii="宋体" w:hAnsi="宋体" w:cs="Arial" w:hint="eastAsia"/>
          <w:sz w:val="24"/>
          <w:szCs w:val="21"/>
        </w:rPr>
        <w:t>: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7"/>
        <w:gridCol w:w="2195"/>
        <w:gridCol w:w="3032"/>
      </w:tblGrid>
      <w:tr w:rsidR="00852A52" w14:paraId="1B37D303" w14:textId="77777777">
        <w:trPr>
          <w:jc w:val="center"/>
        </w:trPr>
        <w:tc>
          <w:tcPr>
            <w:tcW w:w="1420" w:type="dxa"/>
            <w:shd w:val="clear" w:color="auto" w:fill="B8CCE4"/>
          </w:tcPr>
          <w:p w14:paraId="63B1A048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职能部门</w:t>
            </w:r>
          </w:p>
        </w:tc>
        <w:tc>
          <w:tcPr>
            <w:tcW w:w="1557" w:type="dxa"/>
            <w:shd w:val="clear" w:color="auto" w:fill="B8CCE4"/>
          </w:tcPr>
          <w:p w14:paraId="305EDFDF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人数</w:t>
            </w:r>
          </w:p>
        </w:tc>
        <w:tc>
          <w:tcPr>
            <w:tcW w:w="2195" w:type="dxa"/>
            <w:shd w:val="clear" w:color="auto" w:fill="B8CCE4"/>
          </w:tcPr>
          <w:p w14:paraId="42BF2F33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姓名</w:t>
            </w:r>
          </w:p>
        </w:tc>
        <w:tc>
          <w:tcPr>
            <w:tcW w:w="3032" w:type="dxa"/>
            <w:shd w:val="clear" w:color="auto" w:fill="B8CCE4"/>
          </w:tcPr>
          <w:p w14:paraId="3B82926A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人员资格条件</w:t>
            </w:r>
          </w:p>
        </w:tc>
      </w:tr>
      <w:tr w:rsidR="00852A52" w14:paraId="3AA81C97" w14:textId="77777777">
        <w:trPr>
          <w:jc w:val="center"/>
        </w:trPr>
        <w:tc>
          <w:tcPr>
            <w:tcW w:w="1420" w:type="dxa"/>
          </w:tcPr>
          <w:p w14:paraId="47A6E026" w14:textId="77777777" w:rsidR="00852A52" w:rsidRDefault="00A90A2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开发二部</w:t>
            </w:r>
          </w:p>
        </w:tc>
        <w:tc>
          <w:tcPr>
            <w:tcW w:w="1557" w:type="dxa"/>
          </w:tcPr>
          <w:p w14:paraId="67F1E546" w14:textId="77777777" w:rsidR="00852A52" w:rsidRDefault="00A90A2A">
            <w:pPr>
              <w:ind w:firstLineChars="100" w:firstLine="2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2195" w:type="dxa"/>
          </w:tcPr>
          <w:p w14:paraId="45F5959B" w14:textId="77777777" w:rsidR="00852A52" w:rsidRDefault="00A90A2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3032" w:type="dxa"/>
          </w:tcPr>
          <w:p w14:paraId="797939B7" w14:textId="77777777" w:rsidR="00852A52" w:rsidRDefault="00A90A2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项目经理、需求分析人员</w:t>
            </w:r>
          </w:p>
        </w:tc>
      </w:tr>
      <w:tr w:rsidR="00852A52" w14:paraId="4328B9BF" w14:textId="77777777">
        <w:trPr>
          <w:jc w:val="center"/>
        </w:trPr>
        <w:tc>
          <w:tcPr>
            <w:tcW w:w="1420" w:type="dxa"/>
          </w:tcPr>
          <w:p w14:paraId="5E5D911D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557" w:type="dxa"/>
          </w:tcPr>
          <w:p w14:paraId="4694F195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95" w:type="dxa"/>
          </w:tcPr>
          <w:p w14:paraId="5B04B81F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032" w:type="dxa"/>
          </w:tcPr>
          <w:p w14:paraId="5F1852AE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</w:tr>
      <w:tr w:rsidR="00852A52" w14:paraId="56B260AC" w14:textId="77777777">
        <w:trPr>
          <w:jc w:val="center"/>
        </w:trPr>
        <w:tc>
          <w:tcPr>
            <w:tcW w:w="1420" w:type="dxa"/>
          </w:tcPr>
          <w:p w14:paraId="0C6ABABE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557" w:type="dxa"/>
          </w:tcPr>
          <w:p w14:paraId="758AC324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95" w:type="dxa"/>
          </w:tcPr>
          <w:p w14:paraId="676D3E27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032" w:type="dxa"/>
          </w:tcPr>
          <w:p w14:paraId="64F64498" w14:textId="77777777" w:rsidR="00852A52" w:rsidRDefault="00852A52">
            <w:pPr>
              <w:rPr>
                <w:rFonts w:ascii="宋体" w:hAnsi="宋体"/>
                <w:color w:val="000000"/>
              </w:rPr>
            </w:pPr>
          </w:p>
        </w:tc>
      </w:tr>
    </w:tbl>
    <w:p w14:paraId="14337E14" w14:textId="77777777" w:rsidR="00852A52" w:rsidRDefault="00852A52">
      <w:pPr>
        <w:pStyle w:val="ab"/>
        <w:spacing w:line="400" w:lineRule="atLeast"/>
        <w:rPr>
          <w:rFonts w:hAnsi="宋体" w:cs="Arial"/>
          <w:sz w:val="24"/>
          <w:szCs w:val="21"/>
        </w:rPr>
      </w:pPr>
    </w:p>
    <w:p w14:paraId="167885B5" w14:textId="77777777" w:rsidR="00852A52" w:rsidRDefault="00A90A2A">
      <w:pPr>
        <w:pStyle w:val="3"/>
      </w:pPr>
      <w:bookmarkStart w:id="8" w:name="_Toc5138"/>
      <w:r>
        <w:rPr>
          <w:rFonts w:hint="eastAsia"/>
        </w:rPr>
        <w:t>3.2.2.</w:t>
      </w:r>
      <w:r>
        <w:rPr>
          <w:rFonts w:hint="eastAsia"/>
        </w:rPr>
        <w:t>调研的业务范围</w:t>
      </w:r>
      <w:bookmarkEnd w:id="8"/>
    </w:p>
    <w:p w14:paraId="28AE2C53" w14:textId="77777777" w:rsidR="00852A52" w:rsidRDefault="00A90A2A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调研的业务范围：调研时按照建议书规定全部调研，具体包括：</w:t>
      </w:r>
    </w:p>
    <w:p w14:paraId="3CE72F24" w14:textId="77777777" w:rsidR="00852A52" w:rsidRDefault="00A90A2A">
      <w:pPr>
        <w:pStyle w:val="12"/>
        <w:numPr>
          <w:ilvl w:val="0"/>
          <w:numId w:val="3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总体调研</w:t>
      </w:r>
    </w:p>
    <w:p w14:paraId="0C083A65" w14:textId="77777777" w:rsidR="00852A52" w:rsidRDefault="00A90A2A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目标使用用户</w:t>
      </w:r>
    </w:p>
    <w:p w14:paraId="32B4DEA7" w14:textId="77777777" w:rsidR="00852A52" w:rsidRDefault="00A90A2A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与本系统关联的其他业务系统基础情况</w:t>
      </w:r>
    </w:p>
    <w:p w14:paraId="5FCE7BB7" w14:textId="77777777" w:rsidR="00852A52" w:rsidRDefault="00A90A2A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lastRenderedPageBreak/>
        <w:t>用户对构建平台的运行环境的要求</w:t>
      </w:r>
    </w:p>
    <w:p w14:paraId="0F6D0D86" w14:textId="77777777" w:rsidR="00852A52" w:rsidRDefault="00A90A2A">
      <w:pPr>
        <w:pStyle w:val="12"/>
        <w:numPr>
          <w:ilvl w:val="0"/>
          <w:numId w:val="3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公众使用类</w:t>
      </w:r>
    </w:p>
    <w:p w14:paraId="65AC92B0" w14:textId="77777777" w:rsidR="00852A52" w:rsidRDefault="00A90A2A">
      <w:pPr>
        <w:pStyle w:val="12"/>
        <w:numPr>
          <w:ilvl w:val="0"/>
          <w:numId w:val="5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功能权限项目</w:t>
      </w:r>
    </w:p>
    <w:p w14:paraId="28844EF1" w14:textId="77777777" w:rsidR="00852A52" w:rsidRDefault="00A90A2A">
      <w:pPr>
        <w:pStyle w:val="12"/>
        <w:numPr>
          <w:ilvl w:val="0"/>
          <w:numId w:val="5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系统相关配置数据同步机制</w:t>
      </w:r>
    </w:p>
    <w:p w14:paraId="76D547B1" w14:textId="77777777" w:rsidR="00852A52" w:rsidRDefault="00A90A2A">
      <w:pPr>
        <w:pStyle w:val="3"/>
      </w:pPr>
      <w:bookmarkStart w:id="9" w:name="_Toc16396"/>
      <w:r>
        <w:rPr>
          <w:rFonts w:hint="eastAsia"/>
        </w:rPr>
        <w:t>3.2.3.</w:t>
      </w:r>
      <w:r>
        <w:rPr>
          <w:rFonts w:hint="eastAsia"/>
        </w:rPr>
        <w:t>调研的地点范围</w:t>
      </w:r>
      <w:bookmarkEnd w:id="9"/>
    </w:p>
    <w:p w14:paraId="6F2C50D4" w14:textId="77777777" w:rsidR="00852A52" w:rsidRDefault="00A90A2A">
      <w:pPr>
        <w:pStyle w:val="ab"/>
        <w:spacing w:line="400" w:lineRule="atLeast"/>
        <w:ind w:firstLine="420"/>
        <w:rPr>
          <w:rFonts w:hAnsi="宋体" w:cs="Arial"/>
          <w:sz w:val="24"/>
          <w:szCs w:val="21"/>
        </w:rPr>
      </w:pPr>
      <w:r>
        <w:rPr>
          <w:rFonts w:hAnsi="宋体" w:cs="Arial" w:hint="eastAsia"/>
          <w:sz w:val="24"/>
          <w:szCs w:val="21"/>
        </w:rPr>
        <w:t>调研的具体地点为：客户处</w:t>
      </w:r>
    </w:p>
    <w:p w14:paraId="1225B4DA" w14:textId="77777777" w:rsidR="00852A52" w:rsidRDefault="00A90A2A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0" w:name="_Toc7025"/>
      <w:r>
        <w:rPr>
          <w:rFonts w:hint="eastAsia"/>
          <w:kern w:val="0"/>
          <w:sz w:val="36"/>
          <w:lang w:val="zh-CN"/>
        </w:rPr>
        <w:t>调研方式</w:t>
      </w:r>
      <w:bookmarkEnd w:id="10"/>
    </w:p>
    <w:p w14:paraId="4B97CEF5" w14:textId="77777777" w:rsidR="00852A52" w:rsidRDefault="00A90A2A">
      <w:pPr>
        <w:numPr>
          <w:ilvl w:val="1"/>
          <w:numId w:val="6"/>
        </w:numPr>
        <w:tabs>
          <w:tab w:val="clear" w:pos="780"/>
          <w:tab w:val="left" w:pos="-420"/>
        </w:tabs>
        <w:ind w:leftChars="200" w:left="76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收集客户相关的文档资料，包括</w:t>
      </w:r>
      <w:r>
        <w:rPr>
          <w:rFonts w:ascii="宋体" w:hAnsi="宋体" w:cs="Arial" w:hint="eastAsia"/>
          <w:sz w:val="24"/>
          <w:szCs w:val="21"/>
        </w:rPr>
        <w:t>用户政策文件、考核文件</w:t>
      </w:r>
      <w:r>
        <w:rPr>
          <w:rFonts w:ascii="宋体" w:hAnsi="宋体" w:cs="Arial" w:hint="eastAsia"/>
          <w:sz w:val="24"/>
          <w:szCs w:val="21"/>
        </w:rPr>
        <w:t>等，也可以直接要求客户方提供。</w:t>
      </w:r>
    </w:p>
    <w:p w14:paraId="19EB7CF3" w14:textId="77777777" w:rsidR="00852A52" w:rsidRDefault="00A90A2A">
      <w:pPr>
        <w:numPr>
          <w:ilvl w:val="1"/>
          <w:numId w:val="6"/>
        </w:numPr>
        <w:ind w:leftChars="200" w:left="76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个别交流，就某一具体问题或业务处理和相关业务人员直接交流。</w:t>
      </w:r>
    </w:p>
    <w:p w14:paraId="7A2537FC" w14:textId="77777777" w:rsidR="00852A52" w:rsidRDefault="00A90A2A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1" w:name="_Toc20532"/>
      <w:r>
        <w:rPr>
          <w:rFonts w:hint="eastAsia"/>
          <w:kern w:val="0"/>
          <w:sz w:val="36"/>
          <w:lang w:val="zh-CN"/>
        </w:rPr>
        <w:t>调研阶段</w:t>
      </w:r>
      <w:bookmarkEnd w:id="11"/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570"/>
        <w:gridCol w:w="1618"/>
        <w:gridCol w:w="866"/>
        <w:gridCol w:w="990"/>
        <w:gridCol w:w="1938"/>
      </w:tblGrid>
      <w:tr w:rsidR="00852A52" w14:paraId="51E9BFDA" w14:textId="77777777">
        <w:trPr>
          <w:jc w:val="center"/>
        </w:trPr>
        <w:tc>
          <w:tcPr>
            <w:tcW w:w="1600" w:type="dxa"/>
            <w:shd w:val="clear" w:color="auto" w:fill="B8CCE4"/>
          </w:tcPr>
          <w:p w14:paraId="00E1CA38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调研任务</w:t>
            </w:r>
          </w:p>
        </w:tc>
        <w:tc>
          <w:tcPr>
            <w:tcW w:w="1570" w:type="dxa"/>
            <w:shd w:val="clear" w:color="auto" w:fill="B8CCE4"/>
            <w:vAlign w:val="center"/>
          </w:tcPr>
          <w:p w14:paraId="711769A2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618" w:type="dxa"/>
            <w:shd w:val="clear" w:color="auto" w:fill="B8CCE4"/>
            <w:vAlign w:val="center"/>
          </w:tcPr>
          <w:p w14:paraId="2A3C5AE6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完成时间</w:t>
            </w:r>
          </w:p>
        </w:tc>
        <w:tc>
          <w:tcPr>
            <w:tcW w:w="866" w:type="dxa"/>
            <w:shd w:val="clear" w:color="auto" w:fill="B8CCE4"/>
          </w:tcPr>
          <w:p w14:paraId="6877EFE9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实施人员</w:t>
            </w:r>
          </w:p>
        </w:tc>
        <w:tc>
          <w:tcPr>
            <w:tcW w:w="990" w:type="dxa"/>
            <w:shd w:val="clear" w:color="auto" w:fill="B8CCE4"/>
          </w:tcPr>
          <w:p w14:paraId="5C3BACFD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客户配合人员</w:t>
            </w:r>
          </w:p>
        </w:tc>
        <w:tc>
          <w:tcPr>
            <w:tcW w:w="1938" w:type="dxa"/>
            <w:shd w:val="clear" w:color="auto" w:fill="B8CCE4"/>
          </w:tcPr>
          <w:p w14:paraId="78683C99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调研成果</w:t>
            </w:r>
          </w:p>
        </w:tc>
      </w:tr>
      <w:tr w:rsidR="00852A52" w14:paraId="07E728AB" w14:textId="77777777">
        <w:trPr>
          <w:jc w:val="center"/>
        </w:trPr>
        <w:tc>
          <w:tcPr>
            <w:tcW w:w="1600" w:type="dxa"/>
          </w:tcPr>
          <w:p w14:paraId="0F71FB38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准备调研提纲</w:t>
            </w:r>
          </w:p>
        </w:tc>
        <w:tc>
          <w:tcPr>
            <w:tcW w:w="1570" w:type="dxa"/>
            <w:vAlign w:val="center"/>
          </w:tcPr>
          <w:p w14:paraId="22BF51D6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20B344F4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1868FFB0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</w:p>
        </w:tc>
        <w:tc>
          <w:tcPr>
            <w:tcW w:w="990" w:type="dxa"/>
          </w:tcPr>
          <w:p w14:paraId="0F25BB83" w14:textId="77777777" w:rsidR="00852A52" w:rsidRDefault="00A90A2A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35974963" w14:textId="77777777" w:rsidR="00852A52" w:rsidRDefault="00852A52">
            <w:pPr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52A52" w14:paraId="3E47A6C3" w14:textId="77777777">
        <w:trPr>
          <w:jc w:val="center"/>
        </w:trPr>
        <w:tc>
          <w:tcPr>
            <w:tcW w:w="1600" w:type="dxa"/>
          </w:tcPr>
          <w:p w14:paraId="4A0FE975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调研提纲提交客户</w:t>
            </w:r>
          </w:p>
        </w:tc>
        <w:tc>
          <w:tcPr>
            <w:tcW w:w="1570" w:type="dxa"/>
            <w:vAlign w:val="center"/>
          </w:tcPr>
          <w:p w14:paraId="5F7C1654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367172C7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394D031A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</w:p>
        </w:tc>
        <w:tc>
          <w:tcPr>
            <w:tcW w:w="990" w:type="dxa"/>
          </w:tcPr>
          <w:p w14:paraId="5A7CC8DF" w14:textId="77777777" w:rsidR="00852A52" w:rsidRDefault="00A90A2A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0032F758" w14:textId="77777777" w:rsidR="00852A52" w:rsidRDefault="00852A52">
            <w:pPr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52A52" w14:paraId="63338342" w14:textId="77777777">
        <w:trPr>
          <w:jc w:val="center"/>
        </w:trPr>
        <w:tc>
          <w:tcPr>
            <w:tcW w:w="1600" w:type="dxa"/>
          </w:tcPr>
          <w:p w14:paraId="5DD55EBB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总体调研</w:t>
            </w:r>
          </w:p>
        </w:tc>
        <w:tc>
          <w:tcPr>
            <w:tcW w:w="1570" w:type="dxa"/>
            <w:vAlign w:val="center"/>
          </w:tcPr>
          <w:p w14:paraId="5DA016A1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19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61911180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19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155954BD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990" w:type="dxa"/>
          </w:tcPr>
          <w:p w14:paraId="1F148618" w14:textId="77777777" w:rsidR="00852A52" w:rsidRDefault="00A90A2A">
            <w:pPr>
              <w:widowControl/>
              <w:textAlignment w:val="top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7168F95E" w14:textId="13B2F08F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目标客户基本情况、主要业务流程、相关政策文件指导</w:t>
            </w:r>
            <w:r>
              <w:rPr>
                <w:rFonts w:ascii="宋体" w:hAnsi="宋体" w:cs="Arial" w:hint="eastAsia"/>
                <w:sz w:val="18"/>
                <w:szCs w:val="18"/>
              </w:rPr>
              <w:t>等，目标系统</w:t>
            </w:r>
            <w:r>
              <w:rPr>
                <w:rFonts w:ascii="宋体" w:hAnsi="宋体" w:cs="Arial" w:hint="eastAsia"/>
                <w:sz w:val="18"/>
                <w:szCs w:val="18"/>
              </w:rPr>
              <w:t>需要运行的操作系统</w:t>
            </w:r>
          </w:p>
        </w:tc>
      </w:tr>
      <w:tr w:rsidR="00852A52" w14:paraId="4FEF7E73" w14:textId="77777777">
        <w:trPr>
          <w:jc w:val="center"/>
        </w:trPr>
        <w:tc>
          <w:tcPr>
            <w:tcW w:w="1600" w:type="dxa"/>
          </w:tcPr>
          <w:p w14:paraId="4A3F5B69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主要业务流程调研</w:t>
            </w:r>
          </w:p>
        </w:tc>
        <w:tc>
          <w:tcPr>
            <w:tcW w:w="1570" w:type="dxa"/>
            <w:vAlign w:val="center"/>
          </w:tcPr>
          <w:p w14:paraId="7BA29C37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284FD85A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1A2BBD9A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990" w:type="dxa"/>
          </w:tcPr>
          <w:p w14:paraId="1B158CAC" w14:textId="77777777" w:rsidR="00852A52" w:rsidRDefault="00A90A2A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24C26027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业务处理流程的大体框架</w:t>
            </w:r>
          </w:p>
        </w:tc>
      </w:tr>
      <w:tr w:rsidR="00852A52" w14:paraId="22AD5883" w14:textId="77777777">
        <w:trPr>
          <w:jc w:val="center"/>
        </w:trPr>
        <w:tc>
          <w:tcPr>
            <w:tcW w:w="1600" w:type="dxa"/>
          </w:tcPr>
          <w:p w14:paraId="31D2EA27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详细业务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流程调研</w:t>
            </w:r>
          </w:p>
        </w:tc>
        <w:tc>
          <w:tcPr>
            <w:tcW w:w="1570" w:type="dxa"/>
            <w:vAlign w:val="center"/>
          </w:tcPr>
          <w:p w14:paraId="036DB4FC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22C4E0B8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75EDBD05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990" w:type="dxa"/>
          </w:tcPr>
          <w:p w14:paraId="3C796247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17BC0235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业务处理流程、相关单据、管理重点、存在问题、期望等</w:t>
            </w:r>
          </w:p>
        </w:tc>
      </w:tr>
      <w:tr w:rsidR="00852A52" w14:paraId="3A1145DE" w14:textId="77777777">
        <w:trPr>
          <w:trHeight w:val="731"/>
          <w:jc w:val="center"/>
        </w:trPr>
        <w:tc>
          <w:tcPr>
            <w:tcW w:w="1600" w:type="dxa"/>
          </w:tcPr>
          <w:p w14:paraId="6F296856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基础数据及系统参数的需求</w:t>
            </w:r>
          </w:p>
        </w:tc>
        <w:tc>
          <w:tcPr>
            <w:tcW w:w="1570" w:type="dxa"/>
            <w:vAlign w:val="center"/>
          </w:tcPr>
          <w:p w14:paraId="2294A7C6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3BF52C93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24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47BBCE7B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990" w:type="dxa"/>
          </w:tcPr>
          <w:p w14:paraId="0AED1EAD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陈涛</w:t>
            </w:r>
          </w:p>
        </w:tc>
        <w:tc>
          <w:tcPr>
            <w:tcW w:w="1938" w:type="dxa"/>
          </w:tcPr>
          <w:p w14:paraId="45BE8C18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系统涉及的相关参数</w:t>
            </w:r>
          </w:p>
        </w:tc>
      </w:tr>
      <w:tr w:rsidR="00852A52" w14:paraId="0E48AED2" w14:textId="77777777">
        <w:trPr>
          <w:jc w:val="center"/>
        </w:trPr>
        <w:tc>
          <w:tcPr>
            <w:tcW w:w="1600" w:type="dxa"/>
          </w:tcPr>
          <w:p w14:paraId="43B2249F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分析整理调研结</w:t>
            </w:r>
            <w:r>
              <w:rPr>
                <w:rFonts w:ascii="宋体" w:hAnsi="宋体" w:cs="Arial" w:hint="eastAsia"/>
                <w:sz w:val="18"/>
                <w:szCs w:val="18"/>
              </w:rPr>
              <w:lastRenderedPageBreak/>
              <w:t>果，形成调研报告</w:t>
            </w:r>
          </w:p>
        </w:tc>
        <w:tc>
          <w:tcPr>
            <w:tcW w:w="1570" w:type="dxa"/>
            <w:vAlign w:val="center"/>
          </w:tcPr>
          <w:p w14:paraId="2433D2D6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lastRenderedPageBreak/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25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1618" w:type="dxa"/>
            <w:vAlign w:val="center"/>
          </w:tcPr>
          <w:p w14:paraId="732C24DF" w14:textId="77777777" w:rsidR="00852A52" w:rsidRDefault="00A90A2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28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日</w:t>
            </w:r>
          </w:p>
        </w:tc>
        <w:tc>
          <w:tcPr>
            <w:tcW w:w="866" w:type="dxa"/>
          </w:tcPr>
          <w:p w14:paraId="7F8F63A3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王宇</w:t>
            </w:r>
            <w:r>
              <w:rPr>
                <w:rFonts w:ascii="宋体" w:hAnsi="宋体" w:hint="eastAsia"/>
                <w:color w:val="000000"/>
              </w:rPr>
              <w:lastRenderedPageBreak/>
              <w:t>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990" w:type="dxa"/>
          </w:tcPr>
          <w:p w14:paraId="3AEE6252" w14:textId="77777777" w:rsidR="00852A52" w:rsidRDefault="00A90A2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陈涛</w:t>
            </w:r>
          </w:p>
        </w:tc>
        <w:tc>
          <w:tcPr>
            <w:tcW w:w="1938" w:type="dxa"/>
          </w:tcPr>
          <w:p w14:paraId="663EB23D" w14:textId="77777777" w:rsidR="00852A52" w:rsidRDefault="00A90A2A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调研报告</w:t>
            </w:r>
          </w:p>
        </w:tc>
      </w:tr>
    </w:tbl>
    <w:p w14:paraId="15676DE8" w14:textId="77777777" w:rsidR="00852A52" w:rsidRDefault="00A90A2A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2" w:name="_Toc28227"/>
      <w:r>
        <w:rPr>
          <w:rFonts w:hint="eastAsia"/>
          <w:kern w:val="0"/>
          <w:sz w:val="36"/>
          <w:lang w:val="zh-CN"/>
        </w:rPr>
        <w:t>具体时间安排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440"/>
        <w:gridCol w:w="2829"/>
        <w:gridCol w:w="1486"/>
        <w:gridCol w:w="1683"/>
      </w:tblGrid>
      <w:tr w:rsidR="00852A52" w14:paraId="20506D69" w14:textId="77777777">
        <w:trPr>
          <w:jc w:val="center"/>
        </w:trPr>
        <w:tc>
          <w:tcPr>
            <w:tcW w:w="1678" w:type="dxa"/>
            <w:shd w:val="clear" w:color="auto" w:fill="B8CCE4"/>
          </w:tcPr>
          <w:p w14:paraId="3BF018ED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职能部门</w:t>
            </w:r>
          </w:p>
        </w:tc>
        <w:tc>
          <w:tcPr>
            <w:tcW w:w="1440" w:type="dxa"/>
            <w:shd w:val="clear" w:color="auto" w:fill="B8CCE4"/>
          </w:tcPr>
          <w:p w14:paraId="04F9060E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时间</w:t>
            </w:r>
          </w:p>
        </w:tc>
        <w:tc>
          <w:tcPr>
            <w:tcW w:w="2829" w:type="dxa"/>
            <w:shd w:val="clear" w:color="auto" w:fill="B8CCE4"/>
          </w:tcPr>
          <w:p w14:paraId="606A0546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具体调研内容</w:t>
            </w:r>
          </w:p>
        </w:tc>
        <w:tc>
          <w:tcPr>
            <w:tcW w:w="1486" w:type="dxa"/>
            <w:shd w:val="clear" w:color="auto" w:fill="B8CCE4"/>
          </w:tcPr>
          <w:p w14:paraId="5E59457D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实施人员</w:t>
            </w:r>
          </w:p>
        </w:tc>
        <w:tc>
          <w:tcPr>
            <w:tcW w:w="1683" w:type="dxa"/>
            <w:shd w:val="clear" w:color="auto" w:fill="B8CCE4"/>
          </w:tcPr>
          <w:p w14:paraId="21CBBE4E" w14:textId="77777777" w:rsidR="00852A52" w:rsidRDefault="00A90A2A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客户配合人员</w:t>
            </w:r>
          </w:p>
        </w:tc>
      </w:tr>
      <w:tr w:rsidR="00852A52" w14:paraId="769A64F8" w14:textId="77777777">
        <w:trPr>
          <w:jc w:val="center"/>
        </w:trPr>
        <w:tc>
          <w:tcPr>
            <w:tcW w:w="1678" w:type="dxa"/>
          </w:tcPr>
          <w:p w14:paraId="48821C07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14:paraId="427A0BF0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19</w:t>
            </w:r>
          </w:p>
        </w:tc>
        <w:tc>
          <w:tcPr>
            <w:tcW w:w="2829" w:type="dxa"/>
          </w:tcPr>
          <w:p w14:paraId="5F28D665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业务内容</w:t>
            </w:r>
          </w:p>
        </w:tc>
        <w:tc>
          <w:tcPr>
            <w:tcW w:w="1486" w:type="dxa"/>
          </w:tcPr>
          <w:p w14:paraId="3CB5C339" w14:textId="77777777" w:rsidR="00852A52" w:rsidRDefault="00A90A2A"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1683" w:type="dxa"/>
          </w:tcPr>
          <w:p w14:paraId="240F3614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</w:tr>
      <w:tr w:rsidR="00852A52" w14:paraId="4D17F481" w14:textId="77777777">
        <w:trPr>
          <w:jc w:val="center"/>
        </w:trPr>
        <w:tc>
          <w:tcPr>
            <w:tcW w:w="1678" w:type="dxa"/>
          </w:tcPr>
          <w:p w14:paraId="1C2077C8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14:paraId="249FE689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</w:t>
            </w:r>
          </w:p>
        </w:tc>
        <w:tc>
          <w:tcPr>
            <w:tcW w:w="2829" w:type="dxa"/>
          </w:tcPr>
          <w:p w14:paraId="255BD60F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业务流程</w:t>
            </w:r>
          </w:p>
        </w:tc>
        <w:tc>
          <w:tcPr>
            <w:tcW w:w="1486" w:type="dxa"/>
          </w:tcPr>
          <w:p w14:paraId="4F2FD171" w14:textId="77777777" w:rsidR="00852A52" w:rsidRDefault="00A90A2A"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1683" w:type="dxa"/>
          </w:tcPr>
          <w:p w14:paraId="7882CDA4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</w:tr>
      <w:tr w:rsidR="00852A52" w14:paraId="31E04288" w14:textId="77777777">
        <w:trPr>
          <w:jc w:val="center"/>
        </w:trPr>
        <w:tc>
          <w:tcPr>
            <w:tcW w:w="1678" w:type="dxa"/>
          </w:tcPr>
          <w:p w14:paraId="2B0BD04E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14:paraId="7F431933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22</w:t>
            </w:r>
          </w:p>
        </w:tc>
        <w:tc>
          <w:tcPr>
            <w:tcW w:w="2829" w:type="dxa"/>
          </w:tcPr>
          <w:p w14:paraId="4C2AA3B3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性能需求、模块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间数据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交互方式</w:t>
            </w:r>
          </w:p>
        </w:tc>
        <w:tc>
          <w:tcPr>
            <w:tcW w:w="1486" w:type="dxa"/>
          </w:tcPr>
          <w:p w14:paraId="1AD6F2B4" w14:textId="77777777" w:rsidR="00852A52" w:rsidRDefault="00A90A2A"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1683" w:type="dxa"/>
          </w:tcPr>
          <w:p w14:paraId="4329B3B7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</w:tr>
      <w:tr w:rsidR="00852A52" w14:paraId="117B1F04" w14:textId="77777777">
        <w:trPr>
          <w:jc w:val="center"/>
        </w:trPr>
        <w:tc>
          <w:tcPr>
            <w:tcW w:w="1678" w:type="dxa"/>
          </w:tcPr>
          <w:p w14:paraId="03652716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14:paraId="5A993C00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24</w:t>
            </w:r>
          </w:p>
        </w:tc>
        <w:tc>
          <w:tcPr>
            <w:tcW w:w="2829" w:type="dxa"/>
          </w:tcPr>
          <w:p w14:paraId="439FB101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分析调研结果，形成调研告</w:t>
            </w:r>
          </w:p>
        </w:tc>
        <w:tc>
          <w:tcPr>
            <w:tcW w:w="1486" w:type="dxa"/>
          </w:tcPr>
          <w:p w14:paraId="60564782" w14:textId="77777777" w:rsidR="00852A52" w:rsidRDefault="00A90A2A">
            <w:r>
              <w:rPr>
                <w:rFonts w:ascii="宋体" w:hAnsi="宋体" w:hint="eastAsia"/>
                <w:color w:val="000000"/>
              </w:rPr>
              <w:t>王宇帆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魏鹏</w:t>
            </w:r>
          </w:p>
        </w:tc>
        <w:tc>
          <w:tcPr>
            <w:tcW w:w="1683" w:type="dxa"/>
          </w:tcPr>
          <w:p w14:paraId="69021F64" w14:textId="77777777" w:rsidR="00852A52" w:rsidRDefault="00A90A2A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</w:tr>
    </w:tbl>
    <w:p w14:paraId="3B618E35" w14:textId="77777777" w:rsidR="00852A52" w:rsidRDefault="00852A52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cs="宋体"/>
          <w:sz w:val="24"/>
        </w:rPr>
      </w:pPr>
    </w:p>
    <w:sectPr w:rsidR="00852A52">
      <w:headerReference w:type="default" r:id="rId13"/>
      <w:footerReference w:type="default" r:id="rId14"/>
      <w:pgSz w:w="11906" w:h="16838"/>
      <w:pgMar w:top="1418" w:right="1418" w:bottom="1418" w:left="1588" w:header="851" w:footer="9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F97E" w14:textId="77777777" w:rsidR="00000000" w:rsidRDefault="00A90A2A">
      <w:r>
        <w:separator/>
      </w:r>
    </w:p>
  </w:endnote>
  <w:endnote w:type="continuationSeparator" w:id="0">
    <w:p w14:paraId="2AF2E4B3" w14:textId="77777777" w:rsidR="00000000" w:rsidRDefault="00A9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5A1E" w14:textId="77777777" w:rsidR="00852A52" w:rsidRDefault="00852A5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FB19" w14:textId="77777777" w:rsidR="00852A52" w:rsidRDefault="00852A52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1026" w14:textId="77777777" w:rsidR="00852A52" w:rsidRDefault="00852A52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E912" w14:textId="20E50C21" w:rsidR="00852A52" w:rsidRDefault="00A90A2A">
    <w:pPr>
      <w:pStyle w:val="af1"/>
      <w:ind w:firstLineChars="100" w:firstLine="180"/>
    </w:pPr>
    <w:r>
      <w:rPr>
        <w:rFonts w:hint="eastAsia"/>
        <w:szCs w:val="21"/>
      </w:rPr>
      <w:t xml:space="preserve">                                                       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>/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521C" w14:textId="77777777" w:rsidR="00000000" w:rsidRDefault="00A90A2A">
      <w:r>
        <w:separator/>
      </w:r>
    </w:p>
  </w:footnote>
  <w:footnote w:type="continuationSeparator" w:id="0">
    <w:p w14:paraId="34D5C696" w14:textId="77777777" w:rsidR="00000000" w:rsidRDefault="00A90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8CF5" w14:textId="77777777" w:rsidR="00852A52" w:rsidRDefault="00852A5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5C74" w14:textId="77777777" w:rsidR="00852A52" w:rsidRDefault="00852A52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4690" w14:textId="77777777" w:rsidR="00852A52" w:rsidRDefault="00852A52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C948" w14:textId="77777777" w:rsidR="00852A52" w:rsidRDefault="00A90A2A">
    <w:pPr>
      <w:pStyle w:val="af3"/>
      <w:spacing w:line="240" w:lineRule="auto"/>
      <w:jc w:val="right"/>
    </w:pPr>
    <w:r>
      <w:rPr>
        <w:rFonts w:hint="eastAsia"/>
      </w:rPr>
      <w:t>需求调研计划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993"/>
        </w:tabs>
        <w:ind w:left="993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20092A5A"/>
    <w:multiLevelType w:val="multilevel"/>
    <w:tmpl w:val="20092A5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2" w15:restartNumberingAfterBreak="0">
    <w:nsid w:val="3C7879FF"/>
    <w:multiLevelType w:val="multilevel"/>
    <w:tmpl w:val="3C7879F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55F22DB"/>
    <w:multiLevelType w:val="multilevel"/>
    <w:tmpl w:val="455F22DB"/>
    <w:lvl w:ilvl="0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4" w15:restartNumberingAfterBreak="0">
    <w:nsid w:val="45DE2AD3"/>
    <w:multiLevelType w:val="multilevel"/>
    <w:tmpl w:val="45DE2AD3"/>
    <w:lvl w:ilvl="0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 w15:restartNumberingAfterBreak="0">
    <w:nsid w:val="549A66DF"/>
    <w:multiLevelType w:val="multilevel"/>
    <w:tmpl w:val="549A66DF"/>
    <w:lvl w:ilvl="0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num w:numId="1" w16cid:durableId="598874435">
    <w:abstractNumId w:val="1"/>
  </w:num>
  <w:num w:numId="2" w16cid:durableId="1225411395">
    <w:abstractNumId w:val="0"/>
  </w:num>
  <w:num w:numId="3" w16cid:durableId="1871068654">
    <w:abstractNumId w:val="5"/>
  </w:num>
  <w:num w:numId="4" w16cid:durableId="593175655">
    <w:abstractNumId w:val="4"/>
  </w:num>
  <w:num w:numId="5" w16cid:durableId="884219095">
    <w:abstractNumId w:val="3"/>
  </w:num>
  <w:num w:numId="6" w16cid:durableId="1942956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Q3ZDc0MmU4ZmM1YjRjYTYxYjVmY2NhNmYwZWMyYjUifQ=="/>
  </w:docVars>
  <w:rsids>
    <w:rsidRoot w:val="00C412EB"/>
    <w:rsid w:val="00000692"/>
    <w:rsid w:val="00003866"/>
    <w:rsid w:val="00005AF1"/>
    <w:rsid w:val="00011743"/>
    <w:rsid w:val="00011DC7"/>
    <w:rsid w:val="00013A10"/>
    <w:rsid w:val="00015DD6"/>
    <w:rsid w:val="00016A66"/>
    <w:rsid w:val="00020DA3"/>
    <w:rsid w:val="00032711"/>
    <w:rsid w:val="00033E62"/>
    <w:rsid w:val="00035687"/>
    <w:rsid w:val="00036581"/>
    <w:rsid w:val="000422B4"/>
    <w:rsid w:val="00044BDE"/>
    <w:rsid w:val="00051FE2"/>
    <w:rsid w:val="000536C3"/>
    <w:rsid w:val="00053E00"/>
    <w:rsid w:val="00061B5D"/>
    <w:rsid w:val="00062E9A"/>
    <w:rsid w:val="000634BE"/>
    <w:rsid w:val="0006539E"/>
    <w:rsid w:val="00067F48"/>
    <w:rsid w:val="00071374"/>
    <w:rsid w:val="00075DE4"/>
    <w:rsid w:val="00080462"/>
    <w:rsid w:val="000804F3"/>
    <w:rsid w:val="0009051F"/>
    <w:rsid w:val="00090B98"/>
    <w:rsid w:val="00092314"/>
    <w:rsid w:val="000938A1"/>
    <w:rsid w:val="000B29C7"/>
    <w:rsid w:val="000B4796"/>
    <w:rsid w:val="000B63B4"/>
    <w:rsid w:val="000C36C7"/>
    <w:rsid w:val="000C7935"/>
    <w:rsid w:val="000D064B"/>
    <w:rsid w:val="000D2371"/>
    <w:rsid w:val="000D57EC"/>
    <w:rsid w:val="000E0FC9"/>
    <w:rsid w:val="000E563B"/>
    <w:rsid w:val="000E5A00"/>
    <w:rsid w:val="000F65E1"/>
    <w:rsid w:val="001000AF"/>
    <w:rsid w:val="00100C9F"/>
    <w:rsid w:val="00101C51"/>
    <w:rsid w:val="00101CDC"/>
    <w:rsid w:val="001027BE"/>
    <w:rsid w:val="0010398F"/>
    <w:rsid w:val="0010634E"/>
    <w:rsid w:val="0011602D"/>
    <w:rsid w:val="00116BF6"/>
    <w:rsid w:val="001221BD"/>
    <w:rsid w:val="00122BD1"/>
    <w:rsid w:val="0012383B"/>
    <w:rsid w:val="001276C5"/>
    <w:rsid w:val="001366CC"/>
    <w:rsid w:val="00151B27"/>
    <w:rsid w:val="001530FC"/>
    <w:rsid w:val="0015750A"/>
    <w:rsid w:val="001625EE"/>
    <w:rsid w:val="00165370"/>
    <w:rsid w:val="0016713E"/>
    <w:rsid w:val="001767A6"/>
    <w:rsid w:val="00176FA2"/>
    <w:rsid w:val="001845E9"/>
    <w:rsid w:val="001874FF"/>
    <w:rsid w:val="00187F52"/>
    <w:rsid w:val="00190649"/>
    <w:rsid w:val="00193F5B"/>
    <w:rsid w:val="00194159"/>
    <w:rsid w:val="00194875"/>
    <w:rsid w:val="001953FB"/>
    <w:rsid w:val="00196FF6"/>
    <w:rsid w:val="00197AAB"/>
    <w:rsid w:val="001A223B"/>
    <w:rsid w:val="001B6079"/>
    <w:rsid w:val="001C26D7"/>
    <w:rsid w:val="001C28BB"/>
    <w:rsid w:val="001E01E1"/>
    <w:rsid w:val="001E0D10"/>
    <w:rsid w:val="001E2248"/>
    <w:rsid w:val="001E2BF6"/>
    <w:rsid w:val="001F4B0E"/>
    <w:rsid w:val="001F6218"/>
    <w:rsid w:val="00203896"/>
    <w:rsid w:val="00214902"/>
    <w:rsid w:val="0021656A"/>
    <w:rsid w:val="00216889"/>
    <w:rsid w:val="00216FF9"/>
    <w:rsid w:val="00217902"/>
    <w:rsid w:val="00223480"/>
    <w:rsid w:val="002244A0"/>
    <w:rsid w:val="00230686"/>
    <w:rsid w:val="00231D6A"/>
    <w:rsid w:val="00237026"/>
    <w:rsid w:val="00237535"/>
    <w:rsid w:val="00241A06"/>
    <w:rsid w:val="00254BFD"/>
    <w:rsid w:val="00256042"/>
    <w:rsid w:val="002568C8"/>
    <w:rsid w:val="00265456"/>
    <w:rsid w:val="0026663B"/>
    <w:rsid w:val="002756F1"/>
    <w:rsid w:val="00276525"/>
    <w:rsid w:val="00292853"/>
    <w:rsid w:val="00293A8A"/>
    <w:rsid w:val="00294CA9"/>
    <w:rsid w:val="002A05F2"/>
    <w:rsid w:val="002A2421"/>
    <w:rsid w:val="002A53B4"/>
    <w:rsid w:val="002B5511"/>
    <w:rsid w:val="002C6455"/>
    <w:rsid w:val="002D606D"/>
    <w:rsid w:val="002E1C47"/>
    <w:rsid w:val="002E71EA"/>
    <w:rsid w:val="002E7D0F"/>
    <w:rsid w:val="002F5F51"/>
    <w:rsid w:val="003065C6"/>
    <w:rsid w:val="00307338"/>
    <w:rsid w:val="00317D71"/>
    <w:rsid w:val="00323C0E"/>
    <w:rsid w:val="00333C78"/>
    <w:rsid w:val="00334AF1"/>
    <w:rsid w:val="00336EAA"/>
    <w:rsid w:val="00344B3E"/>
    <w:rsid w:val="003459FA"/>
    <w:rsid w:val="00345F19"/>
    <w:rsid w:val="00347DAD"/>
    <w:rsid w:val="00362BCD"/>
    <w:rsid w:val="0036689C"/>
    <w:rsid w:val="003712C0"/>
    <w:rsid w:val="003738EA"/>
    <w:rsid w:val="00375556"/>
    <w:rsid w:val="00375708"/>
    <w:rsid w:val="00377A33"/>
    <w:rsid w:val="00386C8B"/>
    <w:rsid w:val="0039767F"/>
    <w:rsid w:val="003A06B1"/>
    <w:rsid w:val="003A3734"/>
    <w:rsid w:val="003A4A88"/>
    <w:rsid w:val="003A52BE"/>
    <w:rsid w:val="003B3EFA"/>
    <w:rsid w:val="003B4B6D"/>
    <w:rsid w:val="003B6B63"/>
    <w:rsid w:val="003C0259"/>
    <w:rsid w:val="003C358C"/>
    <w:rsid w:val="003C36CB"/>
    <w:rsid w:val="003C7BA2"/>
    <w:rsid w:val="003D1B08"/>
    <w:rsid w:val="003D24D4"/>
    <w:rsid w:val="003D4C8C"/>
    <w:rsid w:val="003D65A6"/>
    <w:rsid w:val="003E1825"/>
    <w:rsid w:val="003F2B64"/>
    <w:rsid w:val="0040158F"/>
    <w:rsid w:val="00410833"/>
    <w:rsid w:val="00412254"/>
    <w:rsid w:val="00416650"/>
    <w:rsid w:val="00416DE6"/>
    <w:rsid w:val="00420B59"/>
    <w:rsid w:val="00421314"/>
    <w:rsid w:val="004213C6"/>
    <w:rsid w:val="0042799A"/>
    <w:rsid w:val="00430B92"/>
    <w:rsid w:val="004328AC"/>
    <w:rsid w:val="00433C31"/>
    <w:rsid w:val="00434D46"/>
    <w:rsid w:val="004419CF"/>
    <w:rsid w:val="00443D41"/>
    <w:rsid w:val="0044594F"/>
    <w:rsid w:val="00447852"/>
    <w:rsid w:val="00452907"/>
    <w:rsid w:val="00464344"/>
    <w:rsid w:val="0046774D"/>
    <w:rsid w:val="00476544"/>
    <w:rsid w:val="004819A2"/>
    <w:rsid w:val="00482FF6"/>
    <w:rsid w:val="004843C9"/>
    <w:rsid w:val="00490B68"/>
    <w:rsid w:val="00492988"/>
    <w:rsid w:val="00492C6C"/>
    <w:rsid w:val="0049348A"/>
    <w:rsid w:val="004A1AFE"/>
    <w:rsid w:val="004A315A"/>
    <w:rsid w:val="004A4B75"/>
    <w:rsid w:val="004B3F13"/>
    <w:rsid w:val="004B742C"/>
    <w:rsid w:val="004C0E8D"/>
    <w:rsid w:val="004D4372"/>
    <w:rsid w:val="004D65F4"/>
    <w:rsid w:val="004E09E3"/>
    <w:rsid w:val="004E323F"/>
    <w:rsid w:val="004E333A"/>
    <w:rsid w:val="004E52A9"/>
    <w:rsid w:val="004F4545"/>
    <w:rsid w:val="004F66C5"/>
    <w:rsid w:val="0050103C"/>
    <w:rsid w:val="00506A9A"/>
    <w:rsid w:val="00515F7B"/>
    <w:rsid w:val="00516FDC"/>
    <w:rsid w:val="00523529"/>
    <w:rsid w:val="00526912"/>
    <w:rsid w:val="005341CE"/>
    <w:rsid w:val="005342B9"/>
    <w:rsid w:val="00555721"/>
    <w:rsid w:val="00560946"/>
    <w:rsid w:val="0056625A"/>
    <w:rsid w:val="00575E3E"/>
    <w:rsid w:val="00577782"/>
    <w:rsid w:val="00577848"/>
    <w:rsid w:val="00580146"/>
    <w:rsid w:val="00582D19"/>
    <w:rsid w:val="005830A7"/>
    <w:rsid w:val="0058599A"/>
    <w:rsid w:val="00587406"/>
    <w:rsid w:val="00587D2C"/>
    <w:rsid w:val="0059181B"/>
    <w:rsid w:val="0059709F"/>
    <w:rsid w:val="005A0F07"/>
    <w:rsid w:val="005A15E8"/>
    <w:rsid w:val="005B4EAC"/>
    <w:rsid w:val="005C1286"/>
    <w:rsid w:val="005C6993"/>
    <w:rsid w:val="005C6B72"/>
    <w:rsid w:val="005D7114"/>
    <w:rsid w:val="005E0E05"/>
    <w:rsid w:val="005E2160"/>
    <w:rsid w:val="005E49BA"/>
    <w:rsid w:val="005E5F98"/>
    <w:rsid w:val="005F53E2"/>
    <w:rsid w:val="005F7F0B"/>
    <w:rsid w:val="006024BD"/>
    <w:rsid w:val="00606F93"/>
    <w:rsid w:val="006134B1"/>
    <w:rsid w:val="00613860"/>
    <w:rsid w:val="00615665"/>
    <w:rsid w:val="006166BC"/>
    <w:rsid w:val="00616BE9"/>
    <w:rsid w:val="00620C4C"/>
    <w:rsid w:val="00624594"/>
    <w:rsid w:val="0063056E"/>
    <w:rsid w:val="006420B7"/>
    <w:rsid w:val="00645FA7"/>
    <w:rsid w:val="00646D88"/>
    <w:rsid w:val="00666B95"/>
    <w:rsid w:val="00667192"/>
    <w:rsid w:val="006675FC"/>
    <w:rsid w:val="00670621"/>
    <w:rsid w:val="00670EB7"/>
    <w:rsid w:val="00673CEC"/>
    <w:rsid w:val="006860C9"/>
    <w:rsid w:val="00686D88"/>
    <w:rsid w:val="006873A4"/>
    <w:rsid w:val="006A440B"/>
    <w:rsid w:val="006A6D3C"/>
    <w:rsid w:val="006B58C1"/>
    <w:rsid w:val="006C2395"/>
    <w:rsid w:val="006C72A3"/>
    <w:rsid w:val="006D0A33"/>
    <w:rsid w:val="006D68ED"/>
    <w:rsid w:val="006F20B2"/>
    <w:rsid w:val="006F3F09"/>
    <w:rsid w:val="0070370F"/>
    <w:rsid w:val="00722AEF"/>
    <w:rsid w:val="00722E83"/>
    <w:rsid w:val="007319CB"/>
    <w:rsid w:val="00732939"/>
    <w:rsid w:val="00734EDB"/>
    <w:rsid w:val="00745562"/>
    <w:rsid w:val="00751CC8"/>
    <w:rsid w:val="0075435C"/>
    <w:rsid w:val="00764DBF"/>
    <w:rsid w:val="0076645C"/>
    <w:rsid w:val="0077415A"/>
    <w:rsid w:val="007753CE"/>
    <w:rsid w:val="007760B2"/>
    <w:rsid w:val="00782DD0"/>
    <w:rsid w:val="00784FAE"/>
    <w:rsid w:val="00786F94"/>
    <w:rsid w:val="00794B68"/>
    <w:rsid w:val="00797BEF"/>
    <w:rsid w:val="007A56CE"/>
    <w:rsid w:val="007B2008"/>
    <w:rsid w:val="007B221B"/>
    <w:rsid w:val="007B231F"/>
    <w:rsid w:val="007B379A"/>
    <w:rsid w:val="007B3E25"/>
    <w:rsid w:val="007B40ED"/>
    <w:rsid w:val="007C1EF5"/>
    <w:rsid w:val="007D4143"/>
    <w:rsid w:val="007D5E7D"/>
    <w:rsid w:val="007E1338"/>
    <w:rsid w:val="007E201D"/>
    <w:rsid w:val="007E32F2"/>
    <w:rsid w:val="008106CB"/>
    <w:rsid w:val="008174AB"/>
    <w:rsid w:val="00817F68"/>
    <w:rsid w:val="00824A8A"/>
    <w:rsid w:val="008261ED"/>
    <w:rsid w:val="008277EB"/>
    <w:rsid w:val="008322E3"/>
    <w:rsid w:val="00835603"/>
    <w:rsid w:val="0084511D"/>
    <w:rsid w:val="00846561"/>
    <w:rsid w:val="00852A52"/>
    <w:rsid w:val="00855A55"/>
    <w:rsid w:val="008606C8"/>
    <w:rsid w:val="0086304A"/>
    <w:rsid w:val="008669B5"/>
    <w:rsid w:val="008779C2"/>
    <w:rsid w:val="00896271"/>
    <w:rsid w:val="0089629D"/>
    <w:rsid w:val="008A41DA"/>
    <w:rsid w:val="008A5869"/>
    <w:rsid w:val="008A73D3"/>
    <w:rsid w:val="008B198C"/>
    <w:rsid w:val="008B2515"/>
    <w:rsid w:val="008B5CF4"/>
    <w:rsid w:val="008C3F2D"/>
    <w:rsid w:val="008E0ED8"/>
    <w:rsid w:val="008E18D9"/>
    <w:rsid w:val="008E30D6"/>
    <w:rsid w:val="008E3636"/>
    <w:rsid w:val="008E689C"/>
    <w:rsid w:val="008E6E50"/>
    <w:rsid w:val="00901D3B"/>
    <w:rsid w:val="00905923"/>
    <w:rsid w:val="00910B34"/>
    <w:rsid w:val="00911598"/>
    <w:rsid w:val="009174A5"/>
    <w:rsid w:val="009215CA"/>
    <w:rsid w:val="009238F5"/>
    <w:rsid w:val="00943218"/>
    <w:rsid w:val="009440DD"/>
    <w:rsid w:val="00952DA3"/>
    <w:rsid w:val="00961ED0"/>
    <w:rsid w:val="009747E5"/>
    <w:rsid w:val="009765C4"/>
    <w:rsid w:val="00976B0D"/>
    <w:rsid w:val="00980FBA"/>
    <w:rsid w:val="009854B8"/>
    <w:rsid w:val="009A3B2B"/>
    <w:rsid w:val="009A6D57"/>
    <w:rsid w:val="009B13DC"/>
    <w:rsid w:val="009B15AF"/>
    <w:rsid w:val="009C5727"/>
    <w:rsid w:val="009D2FF4"/>
    <w:rsid w:val="009D59BC"/>
    <w:rsid w:val="009E562B"/>
    <w:rsid w:val="009F248C"/>
    <w:rsid w:val="009F3E47"/>
    <w:rsid w:val="009F4CAC"/>
    <w:rsid w:val="009F51AB"/>
    <w:rsid w:val="009F61CD"/>
    <w:rsid w:val="009F7A4E"/>
    <w:rsid w:val="00A02F74"/>
    <w:rsid w:val="00A05BB5"/>
    <w:rsid w:val="00A05ED8"/>
    <w:rsid w:val="00A0689A"/>
    <w:rsid w:val="00A1239D"/>
    <w:rsid w:val="00A15DF0"/>
    <w:rsid w:val="00A21B6A"/>
    <w:rsid w:val="00A25E1E"/>
    <w:rsid w:val="00A26F4A"/>
    <w:rsid w:val="00A31CDC"/>
    <w:rsid w:val="00A441F9"/>
    <w:rsid w:val="00A44C6C"/>
    <w:rsid w:val="00A55698"/>
    <w:rsid w:val="00A55D96"/>
    <w:rsid w:val="00A6123B"/>
    <w:rsid w:val="00A63229"/>
    <w:rsid w:val="00A63297"/>
    <w:rsid w:val="00A65E60"/>
    <w:rsid w:val="00A73851"/>
    <w:rsid w:val="00A740B6"/>
    <w:rsid w:val="00A75713"/>
    <w:rsid w:val="00A769EF"/>
    <w:rsid w:val="00A76FDE"/>
    <w:rsid w:val="00A8063C"/>
    <w:rsid w:val="00A82104"/>
    <w:rsid w:val="00A8678E"/>
    <w:rsid w:val="00A90A2A"/>
    <w:rsid w:val="00AA2AFB"/>
    <w:rsid w:val="00AA5102"/>
    <w:rsid w:val="00AA59C0"/>
    <w:rsid w:val="00AB144D"/>
    <w:rsid w:val="00AB3BA4"/>
    <w:rsid w:val="00AB47AF"/>
    <w:rsid w:val="00AB5914"/>
    <w:rsid w:val="00AC00DB"/>
    <w:rsid w:val="00AC0F59"/>
    <w:rsid w:val="00AC7B2A"/>
    <w:rsid w:val="00AD0DF9"/>
    <w:rsid w:val="00AD272C"/>
    <w:rsid w:val="00AD6923"/>
    <w:rsid w:val="00AE077D"/>
    <w:rsid w:val="00AF1B28"/>
    <w:rsid w:val="00AF2EEB"/>
    <w:rsid w:val="00AF5A99"/>
    <w:rsid w:val="00B0042A"/>
    <w:rsid w:val="00B00686"/>
    <w:rsid w:val="00B041E5"/>
    <w:rsid w:val="00B04FA0"/>
    <w:rsid w:val="00B05846"/>
    <w:rsid w:val="00B111EF"/>
    <w:rsid w:val="00B14A48"/>
    <w:rsid w:val="00B24747"/>
    <w:rsid w:val="00B24EC9"/>
    <w:rsid w:val="00B41E50"/>
    <w:rsid w:val="00B47367"/>
    <w:rsid w:val="00B5786E"/>
    <w:rsid w:val="00B7038C"/>
    <w:rsid w:val="00B711E7"/>
    <w:rsid w:val="00B74134"/>
    <w:rsid w:val="00B74BCB"/>
    <w:rsid w:val="00B82B62"/>
    <w:rsid w:val="00B82B82"/>
    <w:rsid w:val="00B84985"/>
    <w:rsid w:val="00B91031"/>
    <w:rsid w:val="00B92573"/>
    <w:rsid w:val="00B95506"/>
    <w:rsid w:val="00BA03D6"/>
    <w:rsid w:val="00BB17CC"/>
    <w:rsid w:val="00BB1FF9"/>
    <w:rsid w:val="00BB3D45"/>
    <w:rsid w:val="00BD0056"/>
    <w:rsid w:val="00BD0FC7"/>
    <w:rsid w:val="00BD73D1"/>
    <w:rsid w:val="00BE23BE"/>
    <w:rsid w:val="00BE657F"/>
    <w:rsid w:val="00BF3FCF"/>
    <w:rsid w:val="00C0463C"/>
    <w:rsid w:val="00C2386E"/>
    <w:rsid w:val="00C23E05"/>
    <w:rsid w:val="00C25CDE"/>
    <w:rsid w:val="00C26D93"/>
    <w:rsid w:val="00C36DE2"/>
    <w:rsid w:val="00C3708E"/>
    <w:rsid w:val="00C412EB"/>
    <w:rsid w:val="00C4237B"/>
    <w:rsid w:val="00C602A2"/>
    <w:rsid w:val="00C64228"/>
    <w:rsid w:val="00C70701"/>
    <w:rsid w:val="00C738D1"/>
    <w:rsid w:val="00C73B41"/>
    <w:rsid w:val="00C76A37"/>
    <w:rsid w:val="00C84C66"/>
    <w:rsid w:val="00C85DDE"/>
    <w:rsid w:val="00C875AB"/>
    <w:rsid w:val="00CB27E9"/>
    <w:rsid w:val="00CB33C0"/>
    <w:rsid w:val="00CB40D2"/>
    <w:rsid w:val="00CB4A69"/>
    <w:rsid w:val="00CB61D1"/>
    <w:rsid w:val="00CC2D5A"/>
    <w:rsid w:val="00CD4C71"/>
    <w:rsid w:val="00CD567B"/>
    <w:rsid w:val="00CD5EB4"/>
    <w:rsid w:val="00CD6FA6"/>
    <w:rsid w:val="00CE1C45"/>
    <w:rsid w:val="00CE1C67"/>
    <w:rsid w:val="00CE34B2"/>
    <w:rsid w:val="00CF0C46"/>
    <w:rsid w:val="00CF25BC"/>
    <w:rsid w:val="00D15397"/>
    <w:rsid w:val="00D15D49"/>
    <w:rsid w:val="00D1700F"/>
    <w:rsid w:val="00D21A93"/>
    <w:rsid w:val="00D229AC"/>
    <w:rsid w:val="00D23CED"/>
    <w:rsid w:val="00D34114"/>
    <w:rsid w:val="00D3592F"/>
    <w:rsid w:val="00D35EB9"/>
    <w:rsid w:val="00D400A5"/>
    <w:rsid w:val="00D441B5"/>
    <w:rsid w:val="00D45CA6"/>
    <w:rsid w:val="00D537EC"/>
    <w:rsid w:val="00D5548D"/>
    <w:rsid w:val="00D57100"/>
    <w:rsid w:val="00D63238"/>
    <w:rsid w:val="00D64F17"/>
    <w:rsid w:val="00D706F0"/>
    <w:rsid w:val="00D7601D"/>
    <w:rsid w:val="00D857FC"/>
    <w:rsid w:val="00D8747D"/>
    <w:rsid w:val="00D949A5"/>
    <w:rsid w:val="00D968B5"/>
    <w:rsid w:val="00DA177C"/>
    <w:rsid w:val="00DA392C"/>
    <w:rsid w:val="00DA4F7B"/>
    <w:rsid w:val="00DB4DC1"/>
    <w:rsid w:val="00DC4000"/>
    <w:rsid w:val="00DC53F0"/>
    <w:rsid w:val="00DC5697"/>
    <w:rsid w:val="00DD11CA"/>
    <w:rsid w:val="00DD6544"/>
    <w:rsid w:val="00DE05A7"/>
    <w:rsid w:val="00DE24AC"/>
    <w:rsid w:val="00DE2745"/>
    <w:rsid w:val="00DE7F56"/>
    <w:rsid w:val="00DF0FA7"/>
    <w:rsid w:val="00DF184B"/>
    <w:rsid w:val="00DF1DD8"/>
    <w:rsid w:val="00DF28DA"/>
    <w:rsid w:val="00DF32BA"/>
    <w:rsid w:val="00E02328"/>
    <w:rsid w:val="00E03B03"/>
    <w:rsid w:val="00E062E2"/>
    <w:rsid w:val="00E06F88"/>
    <w:rsid w:val="00E070D7"/>
    <w:rsid w:val="00E12DE3"/>
    <w:rsid w:val="00E17B6C"/>
    <w:rsid w:val="00E219EA"/>
    <w:rsid w:val="00E31347"/>
    <w:rsid w:val="00E33799"/>
    <w:rsid w:val="00E40042"/>
    <w:rsid w:val="00E45E9F"/>
    <w:rsid w:val="00E523CD"/>
    <w:rsid w:val="00E570C3"/>
    <w:rsid w:val="00E578E6"/>
    <w:rsid w:val="00E635AD"/>
    <w:rsid w:val="00E64AF0"/>
    <w:rsid w:val="00E72E8E"/>
    <w:rsid w:val="00E73374"/>
    <w:rsid w:val="00E73907"/>
    <w:rsid w:val="00E73F03"/>
    <w:rsid w:val="00E766FC"/>
    <w:rsid w:val="00E80698"/>
    <w:rsid w:val="00E85010"/>
    <w:rsid w:val="00E8602D"/>
    <w:rsid w:val="00E913CE"/>
    <w:rsid w:val="00E93DB0"/>
    <w:rsid w:val="00E971ED"/>
    <w:rsid w:val="00EA04C0"/>
    <w:rsid w:val="00EA168D"/>
    <w:rsid w:val="00EB3C3C"/>
    <w:rsid w:val="00EB590F"/>
    <w:rsid w:val="00EC2710"/>
    <w:rsid w:val="00ED25FE"/>
    <w:rsid w:val="00ED313B"/>
    <w:rsid w:val="00ED3415"/>
    <w:rsid w:val="00ED3748"/>
    <w:rsid w:val="00ED3D83"/>
    <w:rsid w:val="00ED57EF"/>
    <w:rsid w:val="00ED63B2"/>
    <w:rsid w:val="00EE24B8"/>
    <w:rsid w:val="00EF083D"/>
    <w:rsid w:val="00EF2B8B"/>
    <w:rsid w:val="00EF32B7"/>
    <w:rsid w:val="00F002A0"/>
    <w:rsid w:val="00F05AF8"/>
    <w:rsid w:val="00F06AD8"/>
    <w:rsid w:val="00F21EDB"/>
    <w:rsid w:val="00F31472"/>
    <w:rsid w:val="00F420E4"/>
    <w:rsid w:val="00F42EAD"/>
    <w:rsid w:val="00F47598"/>
    <w:rsid w:val="00F56B22"/>
    <w:rsid w:val="00F66416"/>
    <w:rsid w:val="00F82648"/>
    <w:rsid w:val="00F82E2E"/>
    <w:rsid w:val="00F9114D"/>
    <w:rsid w:val="00F95490"/>
    <w:rsid w:val="00F97B0A"/>
    <w:rsid w:val="00FA2FC0"/>
    <w:rsid w:val="00FA3789"/>
    <w:rsid w:val="00FB33E5"/>
    <w:rsid w:val="00FC1501"/>
    <w:rsid w:val="00FC3030"/>
    <w:rsid w:val="00FC359A"/>
    <w:rsid w:val="00FD473A"/>
    <w:rsid w:val="00FD7D63"/>
    <w:rsid w:val="00FE2B3B"/>
    <w:rsid w:val="00FF064C"/>
    <w:rsid w:val="00FF5A12"/>
    <w:rsid w:val="011A3B8D"/>
    <w:rsid w:val="03F7788A"/>
    <w:rsid w:val="0416321B"/>
    <w:rsid w:val="057235A2"/>
    <w:rsid w:val="058B6CF5"/>
    <w:rsid w:val="05975B34"/>
    <w:rsid w:val="0A15281D"/>
    <w:rsid w:val="0AC05DC1"/>
    <w:rsid w:val="0EF34669"/>
    <w:rsid w:val="0F0B69BD"/>
    <w:rsid w:val="0FB923E8"/>
    <w:rsid w:val="0FD242C7"/>
    <w:rsid w:val="103D4E85"/>
    <w:rsid w:val="115C7AFE"/>
    <w:rsid w:val="13C60AB3"/>
    <w:rsid w:val="147224E7"/>
    <w:rsid w:val="16465678"/>
    <w:rsid w:val="165E428B"/>
    <w:rsid w:val="1D0A79BE"/>
    <w:rsid w:val="1F292F3B"/>
    <w:rsid w:val="211C7CA8"/>
    <w:rsid w:val="219E5453"/>
    <w:rsid w:val="22D84906"/>
    <w:rsid w:val="264835EA"/>
    <w:rsid w:val="26D50425"/>
    <w:rsid w:val="279F6907"/>
    <w:rsid w:val="27DB4D05"/>
    <w:rsid w:val="292A45B0"/>
    <w:rsid w:val="29351F86"/>
    <w:rsid w:val="293D7D59"/>
    <w:rsid w:val="298B6CE2"/>
    <w:rsid w:val="2A737A0D"/>
    <w:rsid w:val="2B6A4F4F"/>
    <w:rsid w:val="2BC57B6D"/>
    <w:rsid w:val="2BEF4665"/>
    <w:rsid w:val="2D480540"/>
    <w:rsid w:val="2D7349EE"/>
    <w:rsid w:val="2DB73A64"/>
    <w:rsid w:val="31450E38"/>
    <w:rsid w:val="31831133"/>
    <w:rsid w:val="336C2094"/>
    <w:rsid w:val="35531123"/>
    <w:rsid w:val="378E7937"/>
    <w:rsid w:val="37E414F1"/>
    <w:rsid w:val="3BE236DE"/>
    <w:rsid w:val="3C3E4461"/>
    <w:rsid w:val="3C901835"/>
    <w:rsid w:val="3CEB786E"/>
    <w:rsid w:val="3CED2FD4"/>
    <w:rsid w:val="3CFD228C"/>
    <w:rsid w:val="3E4E4739"/>
    <w:rsid w:val="40F50C94"/>
    <w:rsid w:val="42BB0380"/>
    <w:rsid w:val="43716B36"/>
    <w:rsid w:val="470700FD"/>
    <w:rsid w:val="47ED77A6"/>
    <w:rsid w:val="47F20D2B"/>
    <w:rsid w:val="49EF3D44"/>
    <w:rsid w:val="4A250927"/>
    <w:rsid w:val="4A3F29C3"/>
    <w:rsid w:val="4A4A29BC"/>
    <w:rsid w:val="4AE3705A"/>
    <w:rsid w:val="4BF77491"/>
    <w:rsid w:val="52925E0A"/>
    <w:rsid w:val="53E80AAC"/>
    <w:rsid w:val="545560BA"/>
    <w:rsid w:val="54853053"/>
    <w:rsid w:val="55260B22"/>
    <w:rsid w:val="5678486A"/>
    <w:rsid w:val="57172E7A"/>
    <w:rsid w:val="578F0115"/>
    <w:rsid w:val="57E047AB"/>
    <w:rsid w:val="5A283DA6"/>
    <w:rsid w:val="5C8716DB"/>
    <w:rsid w:val="5D125C19"/>
    <w:rsid w:val="5F850B70"/>
    <w:rsid w:val="619D6F02"/>
    <w:rsid w:val="62C92CF3"/>
    <w:rsid w:val="650C50E0"/>
    <w:rsid w:val="66156B83"/>
    <w:rsid w:val="66553F28"/>
    <w:rsid w:val="667D1A86"/>
    <w:rsid w:val="667D6778"/>
    <w:rsid w:val="67034241"/>
    <w:rsid w:val="6B565659"/>
    <w:rsid w:val="6E2B1D53"/>
    <w:rsid w:val="7219564B"/>
    <w:rsid w:val="741F1B93"/>
    <w:rsid w:val="749D4E8B"/>
    <w:rsid w:val="76FC5B50"/>
    <w:rsid w:val="773D5EB2"/>
    <w:rsid w:val="789A753C"/>
    <w:rsid w:val="78AC5E88"/>
    <w:rsid w:val="790A46F2"/>
    <w:rsid w:val="791F3769"/>
    <w:rsid w:val="794D739C"/>
    <w:rsid w:val="7A277B54"/>
    <w:rsid w:val="7A450945"/>
    <w:rsid w:val="7C6873ED"/>
    <w:rsid w:val="7E0558A8"/>
    <w:rsid w:val="7E115F49"/>
    <w:rsid w:val="7E374AC2"/>
    <w:rsid w:val="7EB26345"/>
    <w:rsid w:val="7EB355E5"/>
    <w:rsid w:val="7F7241E1"/>
    <w:rsid w:val="7F7B3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F07F3"/>
  <w15:docId w15:val="{6DB0CB6A-8468-4CD9-B849-791DE187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1"/>
    <w:link w:val="30"/>
    <w:qFormat/>
    <w:pPr>
      <w:keepNext/>
      <w:keepLines/>
      <w:widowControl/>
      <w:spacing w:before="260" w:after="260"/>
      <w:ind w:firstLine="420"/>
      <w:jc w:val="left"/>
      <w:outlineLvl w:val="2"/>
    </w:pPr>
    <w:rPr>
      <w:rFonts w:ascii="宋体" w:hAnsi="宋体"/>
      <w:b/>
      <w:kern w:val="0"/>
      <w:sz w:val="30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a1">
    <w:name w:val="Normal Indent"/>
    <w:basedOn w:val="a0"/>
    <w:qFormat/>
    <w:pPr>
      <w:ind w:firstLineChars="200" w:firstLine="420"/>
    </w:p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0"/>
    <w:link w:val="a8"/>
    <w:uiPriority w:val="99"/>
    <w:unhideWhenUsed/>
    <w:qFormat/>
    <w:pPr>
      <w:spacing w:after="120"/>
    </w:pPr>
  </w:style>
  <w:style w:type="paragraph" w:styleId="a9">
    <w:name w:val="Body Text Indent"/>
    <w:basedOn w:val="a0"/>
    <w:link w:val="aa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b">
    <w:name w:val="Plain Text"/>
    <w:basedOn w:val="a0"/>
    <w:link w:val="ac"/>
    <w:qFormat/>
    <w:rPr>
      <w:rFonts w:ascii="宋体" w:hAnsi="Courier New"/>
      <w:szCs w:val="20"/>
    </w:rPr>
  </w:style>
  <w:style w:type="paragraph" w:styleId="ad">
    <w:name w:val="Date"/>
    <w:basedOn w:val="a0"/>
    <w:next w:val="a0"/>
    <w:link w:val="ae"/>
    <w:qFormat/>
    <w:pPr>
      <w:spacing w:line="240" w:lineRule="auto"/>
      <w:ind w:leftChars="2500" w:left="100"/>
    </w:pPr>
    <w:rPr>
      <w:b/>
      <w:bCs/>
      <w:kern w:val="0"/>
      <w:sz w:val="48"/>
      <w:lang w:val="zh-CN"/>
    </w:rPr>
  </w:style>
  <w:style w:type="paragraph" w:styleId="af">
    <w:name w:val="Balloon Text"/>
    <w:basedOn w:val="a0"/>
    <w:link w:val="af0"/>
    <w:unhideWhenUsed/>
    <w:qFormat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5">
    <w:name w:val="annotation subject"/>
    <w:basedOn w:val="a5"/>
    <w:next w:val="a5"/>
    <w:link w:val="af6"/>
    <w:uiPriority w:val="99"/>
    <w:unhideWhenUsed/>
    <w:qFormat/>
    <w:rPr>
      <w:b/>
      <w:bCs/>
    </w:rPr>
  </w:style>
  <w:style w:type="paragraph" w:styleId="af7">
    <w:name w:val="Body Text First Indent"/>
    <w:basedOn w:val="a7"/>
    <w:link w:val="af8"/>
    <w:qFormat/>
    <w:pPr>
      <w:autoSpaceDE w:val="0"/>
      <w:autoSpaceDN w:val="0"/>
      <w:adjustRightInd w:val="0"/>
      <w:ind w:firstLineChars="100" w:firstLine="420"/>
      <w:textAlignment w:val="baseline"/>
    </w:pPr>
    <w:rPr>
      <w:kern w:val="0"/>
      <w:sz w:val="24"/>
      <w:szCs w:val="20"/>
    </w:rPr>
  </w:style>
  <w:style w:type="table" w:styleId="af9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uiPriority w:val="99"/>
    <w:unhideWhenUsed/>
    <w:qFormat/>
    <w:rPr>
      <w:color w:val="0000FF"/>
      <w:u w:val="single"/>
    </w:rPr>
  </w:style>
  <w:style w:type="character" w:styleId="afb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link w:val="3"/>
    <w:qFormat/>
    <w:rPr>
      <w:rFonts w:ascii="宋体" w:eastAsia="宋体" w:hAnsi="宋体"/>
      <w:b/>
      <w:sz w:val="30"/>
      <w:szCs w:val="30"/>
    </w:rPr>
  </w:style>
  <w:style w:type="character" w:customStyle="1" w:styleId="af4">
    <w:name w:val="页眉 字符"/>
    <w:link w:val="af3"/>
    <w:qFormat/>
    <w:rPr>
      <w:sz w:val="18"/>
      <w:szCs w:val="18"/>
    </w:rPr>
  </w:style>
  <w:style w:type="character" w:customStyle="1" w:styleId="af2">
    <w:name w:val="页脚 字符"/>
    <w:link w:val="af1"/>
    <w:uiPriority w:val="99"/>
    <w:qFormat/>
    <w:rPr>
      <w:sz w:val="18"/>
      <w:szCs w:val="18"/>
    </w:rPr>
  </w:style>
  <w:style w:type="paragraph" w:customStyle="1" w:styleId="11">
    <w:name w:val="文档结构图1"/>
    <w:basedOn w:val="a0"/>
    <w:link w:val="afc"/>
    <w:uiPriority w:val="99"/>
    <w:unhideWhenUsed/>
    <w:qFormat/>
    <w:rPr>
      <w:rFonts w:ascii="宋体"/>
      <w:sz w:val="18"/>
      <w:szCs w:val="18"/>
    </w:rPr>
  </w:style>
  <w:style w:type="character" w:customStyle="1" w:styleId="afc">
    <w:name w:val="文档结构图 字符"/>
    <w:link w:val="11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f0">
    <w:name w:val="批注框文本 字符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  <w:style w:type="character" w:customStyle="1" w:styleId="a8">
    <w:name w:val="正文文本 字符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8">
    <w:name w:val="正文文本首行缩进 字符"/>
    <w:link w:val="af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c">
    <w:name w:val="纯文本 字符"/>
    <w:link w:val="ab"/>
    <w:qFormat/>
    <w:rPr>
      <w:rFonts w:ascii="宋体" w:eastAsia="宋体" w:hAnsi="Courier New" w:cs="Times New Roman"/>
      <w:szCs w:val="20"/>
    </w:rPr>
  </w:style>
  <w:style w:type="character" w:customStyle="1" w:styleId="aa">
    <w:name w:val="正文文本缩进 字符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e">
    <w:name w:val="日期 字符"/>
    <w:link w:val="ad"/>
    <w:qFormat/>
    <w:rPr>
      <w:rFonts w:ascii="Times New Roman" w:hAnsi="Times New Roman"/>
      <w:b/>
      <w:bCs/>
      <w:sz w:val="48"/>
      <w:szCs w:val="24"/>
      <w:lang w:val="zh-CN" w:eastAsia="zh-CN"/>
    </w:rPr>
  </w:style>
  <w:style w:type="paragraph" w:customStyle="1" w:styleId="42">
    <w:name w:val="正文列4_2"/>
    <w:basedOn w:val="a0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13">
    <w:name w:val="修订1"/>
    <w:hidden/>
    <w:uiPriority w:val="99"/>
    <w:semiHidden/>
    <w:qFormat/>
    <w:rPr>
      <w:rFonts w:ascii="Calibri" w:hAnsi="Calibri"/>
    </w:rPr>
  </w:style>
  <w:style w:type="character" w:customStyle="1" w:styleId="a6">
    <w:name w:val="批注文字 字符"/>
    <w:basedOn w:val="a2"/>
    <w:link w:val="a5"/>
    <w:uiPriority w:val="99"/>
    <w:semiHidden/>
    <w:qFormat/>
  </w:style>
  <w:style w:type="character" w:customStyle="1" w:styleId="af6">
    <w:name w:val="批注主题 字符"/>
    <w:basedOn w:val="a6"/>
    <w:link w:val="af5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1094</Words>
  <Characters>968</Characters>
  <Application>Microsoft Office Word</Application>
  <DocSecurity>0</DocSecurity>
  <Lines>8</Lines>
  <Paragraphs>4</Paragraphs>
  <ScaleCrop>false</ScaleCrop>
  <Company>Sky123.Org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孙卫军</dc:creator>
  <cp:lastModifiedBy>663810633@qq.com</cp:lastModifiedBy>
  <cp:revision>11</cp:revision>
  <dcterms:created xsi:type="dcterms:W3CDTF">2017-11-02T02:42:00Z</dcterms:created>
  <dcterms:modified xsi:type="dcterms:W3CDTF">2022-12-10T07:12:00Z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0CBE36EF5D914CA78D8D488648970A6E</vt:lpwstr>
  </property>
</Properties>
</file>