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  <w:r>
        <w:rPr>
          <w:rFonts w:hint="eastAsia" w:ascii="宋体" w:hAnsi="宋体"/>
          <w:color w:val="000000"/>
          <w:szCs w:val="20"/>
        </w:rPr>
        <w:t xml:space="preserve"> </w:t>
      </w: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交通接驳与安保调度系统</w:t>
      </w: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i/>
          <w:color w:val="FF0000"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系统测试报告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0"/>
        <w:spacing w:line="360" w:lineRule="auto"/>
        <w:ind w:left="0" w:leftChars="0" w:firstLine="4160" w:firstLineChars="1300"/>
        <w:rPr>
          <w:rFonts w:eastAsia="黑体"/>
          <w:b w:val="0"/>
          <w:bCs w:val="0"/>
          <w:sz w:val="32"/>
        </w:rPr>
      </w:pPr>
      <w:bookmarkStart w:id="0" w:name="_Toc345509720"/>
      <w:bookmarkStart w:id="1" w:name="_Toc198953031"/>
      <w:r>
        <w:rPr>
          <w:rFonts w:hint="eastAsia" w:eastAsia="黑体"/>
          <w:b w:val="0"/>
          <w:bCs w:val="0"/>
          <w:sz w:val="32"/>
        </w:rPr>
        <w:t>变更记录</w:t>
      </w:r>
    </w:p>
    <w:tbl>
      <w:tblPr>
        <w:tblStyle w:val="18"/>
        <w:tblW w:w="891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00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00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沈芳莉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王正宁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/>
        </w:tc>
      </w:tr>
    </w:tbl>
    <w:p>
      <w:pPr>
        <w:jc w:val="center"/>
      </w:pPr>
      <w:r>
        <w:rPr>
          <w:rFonts w:hint="eastAsia"/>
        </w:rPr>
        <w:t>修改点说明的内容有如下几种：创建、修改（</w:t>
      </w:r>
      <w:r>
        <w:t>+</w:t>
      </w:r>
      <w:r>
        <w:rPr>
          <w:rFonts w:hint="eastAsia"/>
        </w:rPr>
        <w:t>修改说明）、删除（</w:t>
      </w:r>
      <w:r>
        <w:t>+</w:t>
      </w:r>
      <w:r>
        <w:rPr>
          <w:rFonts w:hint="eastAsia"/>
        </w:rPr>
        <w:t>删除说明）</w:t>
      </w:r>
    </w:p>
    <w:p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zh-CN"/>
        </w:rPr>
        <w:t>目录</w:t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"_Toc42677915" </w:instrText>
      </w:r>
      <w:r>
        <w:fldChar w:fldCharType="separate"/>
      </w:r>
      <w:r>
        <w:rPr>
          <w:rStyle w:val="20"/>
          <w:rFonts w:ascii="宋体" w:hAnsi="宋体"/>
          <w:b/>
        </w:rPr>
        <w:t>1.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目的</w:t>
      </w:r>
      <w:r>
        <w:tab/>
      </w:r>
      <w:r>
        <w:fldChar w:fldCharType="begin"/>
      </w:r>
      <w:r>
        <w:instrText xml:space="preserve"> PAGEREF _Toc42677915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"_Toc42677916" </w:instrText>
      </w:r>
      <w:r>
        <w:fldChar w:fldCharType="separate"/>
      </w:r>
      <w:r>
        <w:rPr>
          <w:rStyle w:val="20"/>
          <w:rFonts w:ascii="宋体" w:hAnsi="宋体"/>
          <w:b/>
        </w:rPr>
        <w:t>2.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范围</w:t>
      </w:r>
      <w:r>
        <w:tab/>
      </w:r>
      <w:r>
        <w:fldChar w:fldCharType="begin"/>
      </w:r>
      <w:r>
        <w:instrText xml:space="preserve"> PAGEREF _Toc42677916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"_Toc42677917" </w:instrText>
      </w:r>
      <w:r>
        <w:fldChar w:fldCharType="separate"/>
      </w:r>
      <w:r>
        <w:rPr>
          <w:rStyle w:val="20"/>
          <w:rFonts w:ascii="宋体" w:hAnsi="宋体"/>
          <w:b/>
        </w:rPr>
        <w:t>3.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术语</w:t>
      </w:r>
      <w:r>
        <w:tab/>
      </w:r>
      <w:r>
        <w:fldChar w:fldCharType="begin"/>
      </w:r>
      <w:r>
        <w:instrText xml:space="preserve"> PAGEREF _Toc42677917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"_Toc42677918" </w:instrText>
      </w:r>
      <w:r>
        <w:fldChar w:fldCharType="separate"/>
      </w:r>
      <w:r>
        <w:rPr>
          <w:rStyle w:val="20"/>
          <w:rFonts w:ascii="宋体" w:hAnsi="宋体"/>
          <w:b/>
        </w:rPr>
        <w:t>4.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参考资料</w:t>
      </w:r>
      <w:r>
        <w:tab/>
      </w:r>
      <w:r>
        <w:fldChar w:fldCharType="begin"/>
      </w:r>
      <w:r>
        <w:instrText xml:space="preserve"> PAGEREF _Toc42677918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"_Toc42677919" </w:instrText>
      </w:r>
      <w:r>
        <w:fldChar w:fldCharType="separate"/>
      </w:r>
      <w:r>
        <w:rPr>
          <w:rStyle w:val="20"/>
          <w:rFonts w:ascii="宋体" w:hAnsi="宋体"/>
          <w:b/>
        </w:rPr>
        <w:t>5.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限制与约束</w:t>
      </w:r>
      <w:r>
        <w:tab/>
      </w:r>
      <w:r>
        <w:fldChar w:fldCharType="begin"/>
      </w:r>
      <w:r>
        <w:instrText xml:space="preserve"> PAGEREF _Toc42677919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"_Toc42677920" </w:instrText>
      </w:r>
      <w:r>
        <w:fldChar w:fldCharType="separate"/>
      </w:r>
      <w:r>
        <w:rPr>
          <w:rStyle w:val="20"/>
          <w:rFonts w:ascii="宋体" w:hAnsi="宋体"/>
          <w:b/>
        </w:rPr>
        <w:t>6.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测试说明</w:t>
      </w:r>
      <w:r>
        <w:tab/>
      </w:r>
      <w:r>
        <w:fldChar w:fldCharType="begin"/>
      </w:r>
      <w:r>
        <w:instrText xml:space="preserve"> PAGEREF _Toc42677920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"_Toc42677921" </w:instrText>
      </w:r>
      <w:r>
        <w:fldChar w:fldCharType="separate"/>
      </w:r>
      <w:r>
        <w:rPr>
          <w:rStyle w:val="20"/>
          <w:rFonts w:ascii="宋体" w:hAnsi="宋体"/>
          <w:b/>
        </w:rPr>
        <w:t>6.1.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测试时间</w:t>
      </w:r>
      <w:r>
        <w:tab/>
      </w:r>
      <w:r>
        <w:fldChar w:fldCharType="begin"/>
      </w:r>
      <w:r>
        <w:instrText xml:space="preserve"> PAGEREF _Toc42677921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"_Toc42677922" </w:instrText>
      </w:r>
      <w:r>
        <w:fldChar w:fldCharType="separate"/>
      </w:r>
      <w:r>
        <w:rPr>
          <w:rStyle w:val="20"/>
          <w:rFonts w:ascii="宋体" w:hAnsi="宋体"/>
          <w:b/>
        </w:rPr>
        <w:t>6.2.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测试资源</w:t>
      </w:r>
      <w:r>
        <w:tab/>
      </w:r>
      <w:r>
        <w:fldChar w:fldCharType="begin"/>
      </w:r>
      <w:r>
        <w:instrText xml:space="preserve"> PAGEREF _Toc42677922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"_Toc42677923" </w:instrText>
      </w:r>
      <w:r>
        <w:fldChar w:fldCharType="separate"/>
      </w:r>
      <w:r>
        <w:rPr>
          <w:rStyle w:val="20"/>
          <w:rFonts w:ascii="宋体" w:hAnsi="宋体"/>
          <w:b/>
        </w:rPr>
        <w:t>6.3.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测试环境</w:t>
      </w:r>
      <w:r>
        <w:tab/>
      </w:r>
      <w:r>
        <w:fldChar w:fldCharType="begin"/>
      </w:r>
      <w:r>
        <w:instrText xml:space="preserve"> PAGEREF _Toc42677923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"_Toc42677924" </w:instrText>
      </w:r>
      <w:r>
        <w:fldChar w:fldCharType="separate"/>
      </w:r>
      <w:r>
        <w:rPr>
          <w:rStyle w:val="20"/>
          <w:rFonts w:ascii="宋体" w:hAnsi="宋体"/>
          <w:b/>
        </w:rPr>
        <w:t>6.4.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测试工具</w:t>
      </w:r>
      <w:r>
        <w:tab/>
      </w:r>
      <w:r>
        <w:fldChar w:fldCharType="begin"/>
      </w:r>
      <w:r>
        <w:instrText xml:space="preserve"> PAGEREF _Toc42677924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"_Toc42677925" </w:instrText>
      </w:r>
      <w:r>
        <w:fldChar w:fldCharType="separate"/>
      </w:r>
      <w:r>
        <w:rPr>
          <w:rStyle w:val="20"/>
          <w:rFonts w:ascii="宋体" w:hAnsi="宋体"/>
          <w:b/>
        </w:rPr>
        <w:t>7.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测试策略分析</w:t>
      </w:r>
      <w:r>
        <w:tab/>
      </w:r>
      <w:r>
        <w:fldChar w:fldCharType="begin"/>
      </w:r>
      <w:r>
        <w:instrText xml:space="preserve"> PAGEREF _Toc42677925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"_Toc42677927" </w:instrText>
      </w:r>
      <w:r>
        <w:fldChar w:fldCharType="separate"/>
      </w:r>
      <w:r>
        <w:rPr>
          <w:rStyle w:val="20"/>
          <w:rFonts w:ascii="宋体" w:hAnsi="宋体"/>
          <w:b/>
        </w:rPr>
        <w:t>7.</w:t>
      </w:r>
      <w:r>
        <w:rPr>
          <w:rStyle w:val="20"/>
          <w:rFonts w:hint="eastAsia" w:ascii="宋体" w:hAnsi="宋体"/>
          <w:b/>
          <w:lang w:val="en-US" w:eastAsia="zh-CN"/>
        </w:rPr>
        <w:t>1</w:t>
      </w:r>
      <w:r>
        <w:rPr>
          <w:rStyle w:val="20"/>
          <w:rFonts w:ascii="宋体" w:hAnsi="宋体"/>
          <w:b/>
        </w:rPr>
        <w:t>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系统测试</w:t>
      </w:r>
      <w:r>
        <w:tab/>
      </w:r>
      <w:r>
        <w:fldChar w:fldCharType="begin"/>
      </w:r>
      <w:r>
        <w:instrText xml:space="preserve"> PAGEREF _Toc42677927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"_Toc42677928" </w:instrText>
      </w:r>
      <w:r>
        <w:fldChar w:fldCharType="separate"/>
      </w:r>
      <w:r>
        <w:rPr>
          <w:rStyle w:val="20"/>
          <w:rFonts w:ascii="宋体" w:hAnsi="宋体"/>
          <w:b/>
        </w:rPr>
        <w:t>8.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测试结论</w:t>
      </w:r>
      <w:r>
        <w:tab/>
      </w:r>
      <w:r>
        <w:fldChar w:fldCharType="begin"/>
      </w:r>
      <w:r>
        <w:instrText xml:space="preserve"> PAGEREF _Toc42677928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"_Toc42677929" </w:instrText>
      </w:r>
      <w:r>
        <w:fldChar w:fldCharType="separate"/>
      </w:r>
      <w:r>
        <w:rPr>
          <w:rStyle w:val="20"/>
          <w:rFonts w:ascii="宋体" w:hAnsi="宋体"/>
          <w:b/>
        </w:rPr>
        <w:t>9.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测试特性及用例覆盖率</w:t>
      </w:r>
      <w:r>
        <w:tab/>
      </w:r>
      <w:r>
        <w:fldChar w:fldCharType="begin"/>
      </w:r>
      <w:r>
        <w:instrText xml:space="preserve"> PAGEREF _Toc42677929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"_Toc42677930" </w:instrText>
      </w:r>
      <w:r>
        <w:fldChar w:fldCharType="separate"/>
      </w:r>
      <w:r>
        <w:rPr>
          <w:rStyle w:val="20"/>
          <w:rFonts w:ascii="宋体" w:hAnsi="宋体"/>
          <w:b/>
        </w:rPr>
        <w:t>10.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测试关注点</w:t>
      </w:r>
      <w:r>
        <w:tab/>
      </w:r>
      <w:r>
        <w:fldChar w:fldCharType="begin"/>
      </w:r>
      <w:r>
        <w:instrText xml:space="preserve"> PAGEREF _Toc42677930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"_Toc42677931" </w:instrText>
      </w:r>
      <w:r>
        <w:fldChar w:fldCharType="separate"/>
      </w:r>
      <w:r>
        <w:rPr>
          <w:rStyle w:val="20"/>
          <w:rFonts w:ascii="宋体" w:hAnsi="宋体"/>
          <w:b/>
        </w:rPr>
        <w:t>11.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测试过程遇到的问题</w:t>
      </w:r>
      <w:r>
        <w:tab/>
      </w:r>
      <w:r>
        <w:fldChar w:fldCharType="begin"/>
      </w:r>
      <w:r>
        <w:instrText xml:space="preserve"> PAGEREF _Toc42677931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"_Toc42677932" </w:instrText>
      </w:r>
      <w:r>
        <w:fldChar w:fldCharType="separate"/>
      </w:r>
      <w:r>
        <w:rPr>
          <w:rStyle w:val="20"/>
          <w:rFonts w:ascii="宋体" w:hAnsi="宋体"/>
          <w:b/>
        </w:rPr>
        <w:t>12.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后续测试建议</w:t>
      </w:r>
      <w:r>
        <w:tab/>
      </w:r>
      <w:r>
        <w:fldChar w:fldCharType="begin"/>
      </w:r>
      <w:r>
        <w:instrText xml:space="preserve"> PAGEREF _Toc42677932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pacing w:line="360" w:lineRule="auto"/>
        <w:outlineLvl w:val="0"/>
        <w:rPr>
          <w:rFonts w:ascii="宋体" w:hAnsi="宋体"/>
          <w:b/>
          <w:sz w:val="32"/>
          <w:szCs w:val="32"/>
        </w:rPr>
        <w:sectPr>
          <w:pgSz w:w="11906" w:h="16838"/>
          <w:pgMar w:top="1418" w:right="1418" w:bottom="1418" w:left="1588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" w:name="_Toc42677915"/>
      <w:r>
        <w:rPr>
          <w:rFonts w:hint="eastAsia" w:ascii="宋体" w:hAnsi="宋体"/>
          <w:b/>
          <w:sz w:val="32"/>
          <w:szCs w:val="32"/>
        </w:rPr>
        <w:t>目的</w:t>
      </w:r>
      <w:bookmarkEnd w:id="0"/>
      <w:bookmarkEnd w:id="1"/>
      <w:bookmarkEnd w:id="2"/>
    </w:p>
    <w:p>
      <w:pPr>
        <w:ind w:firstLine="420" w:firstLineChars="20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项目功能实现状况</w:t>
      </w: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3" w:name="_Toc42677916"/>
      <w:bookmarkStart w:id="4" w:name="_Toc345509721"/>
      <w:r>
        <w:rPr>
          <w:rFonts w:hint="eastAsia" w:ascii="宋体" w:hAnsi="宋体"/>
          <w:b/>
          <w:sz w:val="32"/>
          <w:szCs w:val="32"/>
        </w:rPr>
        <w:t>范围</w:t>
      </w:r>
      <w:bookmarkEnd w:id="3"/>
      <w:bookmarkEnd w:id="4"/>
    </w:p>
    <w:p>
      <w:pPr>
        <w:ind w:firstLine="420" w:firstLineChars="200"/>
      </w:pPr>
      <w:bookmarkStart w:id="5" w:name="_Toc345509724"/>
      <w:r>
        <w:rPr>
          <w:rFonts w:hint="eastAsia"/>
        </w:rPr>
        <w:t>文档主要对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项目研发的功能测试情况进行总结。</w:t>
      </w:r>
    </w:p>
    <w:bookmarkEnd w:id="5"/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6" w:name="_Toc198953033"/>
      <w:bookmarkStart w:id="7" w:name="_Toc192576327"/>
      <w:bookmarkStart w:id="8" w:name="_Toc42677917"/>
      <w:bookmarkStart w:id="9" w:name="_Toc345490063"/>
      <w:r>
        <w:rPr>
          <w:rFonts w:hint="eastAsia" w:ascii="宋体" w:hAnsi="宋体"/>
          <w:b/>
          <w:sz w:val="32"/>
          <w:szCs w:val="32"/>
        </w:rPr>
        <w:t>术语</w:t>
      </w:r>
      <w:bookmarkEnd w:id="6"/>
      <w:bookmarkEnd w:id="7"/>
      <w:bookmarkEnd w:id="8"/>
      <w:bookmarkEnd w:id="9"/>
    </w:p>
    <w:tbl>
      <w:tblPr>
        <w:tblStyle w:val="18"/>
        <w:tblW w:w="7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54" w:type="dxa"/>
            <w:shd w:val="clear" w:color="auto" w:fill="B8CCE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术语或缩略语</w:t>
            </w:r>
          </w:p>
        </w:tc>
        <w:tc>
          <w:tcPr>
            <w:tcW w:w="5701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195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5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是指对软件中的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可测试单元进行检查和验证。</w:t>
            </w:r>
          </w:p>
        </w:tc>
      </w:tr>
    </w:tbl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0" w:name="_Toc42677918"/>
      <w:r>
        <w:rPr>
          <w:rFonts w:hint="eastAsia" w:ascii="宋体" w:hAnsi="宋体"/>
          <w:b/>
          <w:sz w:val="32"/>
          <w:szCs w:val="32"/>
        </w:rPr>
        <w:t>参考资料</w:t>
      </w:r>
      <w:bookmarkEnd w:id="10"/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《测试计划》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《测试用例》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《Bug记录》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1" w:name="_Toc42677919"/>
      <w:r>
        <w:rPr>
          <w:rFonts w:hint="eastAsia" w:ascii="宋体" w:hAnsi="宋体"/>
          <w:b/>
          <w:sz w:val="32"/>
          <w:szCs w:val="32"/>
        </w:rPr>
        <w:t>限制与约束</w:t>
      </w:r>
      <w:bookmarkEnd w:id="11"/>
    </w:p>
    <w:p>
      <w:pPr>
        <w:tabs>
          <w:tab w:val="left" w:pos="3828"/>
        </w:tabs>
        <w:spacing w:line="360" w:lineRule="auto"/>
        <w:ind w:firstLine="420" w:firstLineChars="200"/>
      </w:pPr>
      <w:r>
        <w:rPr>
          <w:rFonts w:hint="eastAsia"/>
        </w:rPr>
        <w:t>本次测试主要是黑盒测试，通过对需求和设计的了解对各功能模块间的逻辑进行测试，发现系统存在的诸如逻辑功能错语等问题：通过对功能流程的分析，编写测试用例，进行测试，发现功能上的错误。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2" w:name="_Toc42677920"/>
      <w:r>
        <w:rPr>
          <w:rFonts w:hint="eastAsia" w:ascii="宋体" w:hAnsi="宋体"/>
          <w:b/>
          <w:sz w:val="32"/>
          <w:szCs w:val="32"/>
        </w:rPr>
        <w:t>测试说明</w:t>
      </w:r>
      <w:bookmarkEnd w:id="12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3" w:name="_Toc42677921"/>
      <w:r>
        <w:rPr>
          <w:rFonts w:hint="eastAsia" w:ascii="宋体" w:hAnsi="宋体"/>
          <w:b/>
          <w:sz w:val="28"/>
          <w:szCs w:val="28"/>
        </w:rPr>
        <w:t>测试时间</w:t>
      </w:r>
      <w:bookmarkEnd w:id="13"/>
    </w:p>
    <w:tbl>
      <w:tblPr>
        <w:tblStyle w:val="1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461"/>
        <w:gridCol w:w="2137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279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测试详细</w:t>
            </w:r>
          </w:p>
        </w:tc>
        <w:tc>
          <w:tcPr>
            <w:tcW w:w="2461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2137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完成时间</w:t>
            </w:r>
          </w:p>
        </w:tc>
        <w:tc>
          <w:tcPr>
            <w:tcW w:w="2063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设计测试用例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2022年10月21日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2022年10月25日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评审测试用例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2022年10月27日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2022年10月27日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搭建测试环境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2022年10月28日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2022年10月31日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执行测试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2022年11月7日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修改BUG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2022年11月8日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编写测试报告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2022年11月14日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编写用户手册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2022年11月15日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更新量化项目管理表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测试完成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2022年11月16日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</w:tbl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4" w:name="_Toc42677922"/>
      <w:r>
        <w:rPr>
          <w:rFonts w:hint="eastAsia" w:ascii="宋体" w:hAnsi="宋体"/>
          <w:b/>
          <w:sz w:val="28"/>
          <w:szCs w:val="28"/>
        </w:rPr>
        <w:t>测试资源</w:t>
      </w:r>
      <w:bookmarkEnd w:id="14"/>
    </w:p>
    <w:p>
      <w:pPr>
        <w:ind w:firstLine="435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5" w:name="_Toc42677923"/>
      <w:r>
        <w:rPr>
          <w:rFonts w:hint="eastAsia" w:ascii="宋体" w:hAnsi="宋体"/>
          <w:b/>
          <w:sz w:val="28"/>
          <w:szCs w:val="28"/>
        </w:rPr>
        <w:t>测试环境</w:t>
      </w:r>
      <w:bookmarkEnd w:id="15"/>
      <w:bookmarkStart w:id="27" w:name="_GoBack"/>
      <w:bookmarkEnd w:id="27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6" w:name="_Toc42677924"/>
      <w:r>
        <w:rPr>
          <w:rFonts w:hint="eastAsia" w:ascii="宋体" w:hAnsi="宋体"/>
          <w:b/>
          <w:sz w:val="28"/>
          <w:szCs w:val="28"/>
        </w:rPr>
        <w:t>测试工具</w:t>
      </w:r>
      <w:bookmarkEnd w:id="16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7" w:name="_Toc42677925"/>
      <w:r>
        <w:rPr>
          <w:rFonts w:hint="eastAsia" w:ascii="宋体" w:hAnsi="宋体"/>
          <w:b/>
          <w:sz w:val="32"/>
          <w:szCs w:val="32"/>
        </w:rPr>
        <w:t>测试策略分析</w:t>
      </w:r>
      <w:bookmarkEnd w:id="17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8" w:name="_Toc42677927"/>
      <w:r>
        <w:rPr>
          <w:rFonts w:hint="eastAsia" w:ascii="宋体" w:hAnsi="宋体"/>
          <w:b/>
          <w:sz w:val="28"/>
          <w:szCs w:val="28"/>
        </w:rPr>
        <w:t>系统测试</w:t>
      </w:r>
      <w:bookmarkEnd w:id="18"/>
    </w:p>
    <w:p>
      <w:pPr>
        <w:ind w:firstLine="424" w:firstLineChars="202"/>
      </w:pPr>
      <w:r>
        <w:rPr>
          <w:rFonts w:hint="eastAsia"/>
        </w:rPr>
        <w:t>系统测试即详细的功能测试。将测试的结果进行分析下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功能测试整体缺陷统计情况：</w:t>
      </w:r>
    </w:p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模块整体测试情况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01"/>
        <w:gridCol w:w="1507"/>
        <w:gridCol w:w="143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测试结果统计表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集成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总测试项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实际测试项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Bug总数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平均Bug率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20"/>
                <w:szCs w:val="21"/>
              </w:rPr>
            </w:pPr>
            <w:r>
              <w:rPr>
                <w:rFonts w:hint="eastAsia" w:ascii="Arial" w:hAnsi="Arial"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72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72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9.7</w:t>
            </w:r>
            <w:r>
              <w:rPr>
                <w:rFonts w:hint="eastAsia" w:ascii="Arial"/>
                <w:kern w:val="0"/>
                <w:szCs w:val="21"/>
              </w:rPr>
              <w:t>%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Bug类型统计</w:t>
      </w:r>
    </w:p>
    <w:tbl>
      <w:tblPr>
        <w:tblStyle w:val="18"/>
        <w:tblW w:w="9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34"/>
        <w:gridCol w:w="1134"/>
        <w:gridCol w:w="1134"/>
        <w:gridCol w:w="1134"/>
        <w:gridCol w:w="851"/>
        <w:gridCol w:w="1134"/>
        <w:gridCol w:w="1088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【缺陷类型】情况统计表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功能错误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界面测试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标准规范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优化建议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兼容性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性能压力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配置相关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安全相关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0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0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Bug严重程度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【Bug严重程度】情况统计表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致命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严重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一般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轻微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Bug优先级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【Bug优先级】情况统计表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紧急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高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中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低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/>
                <w:kern w:val="0"/>
                <w:szCs w:val="21"/>
                <w:lang w:val="en-US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Bug解决次数</w:t>
      </w:r>
    </w:p>
    <w:p>
      <w:pPr>
        <w:ind w:firstLine="424" w:firstLineChars="202"/>
      </w:pPr>
      <w:r>
        <w:rPr>
          <w:rFonts w:hint="eastAsia"/>
        </w:rPr>
        <w:t>即开发人员对Bug修改几次后才修改正确能执行关闭操作。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【Bug解决次数】情况统计表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激活次数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2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3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ind w:firstLine="210" w:firstLineChars="10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ind w:firstLine="525" w:firstLineChars="250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9" w:name="_Toc42677928"/>
      <w:r>
        <w:rPr>
          <w:rFonts w:hint="eastAsia" w:ascii="宋体" w:hAnsi="宋体"/>
          <w:b/>
          <w:sz w:val="32"/>
          <w:szCs w:val="32"/>
        </w:rPr>
        <w:t>测试结论</w:t>
      </w:r>
      <w:bookmarkEnd w:id="19"/>
    </w:p>
    <w:p>
      <w:pPr>
        <w:spacing w:before="100" w:beforeAutospacing="1" w:after="100" w:afterAutospacing="1" w:line="276" w:lineRule="auto"/>
        <w:ind w:firstLine="420" w:firstLineChars="200"/>
      </w:pPr>
      <w:r>
        <w:rPr>
          <w:rFonts w:hint="eastAsia"/>
        </w:rPr>
        <w:t>本次测试重点在于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 xml:space="preserve">项目系统功能方面，从整体测试情况看来共计发现Bug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个，其中界面Bug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个，占总数的 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>%，功能错误性Bug 总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个，占总数的</w:t>
      </w:r>
      <w:r>
        <w:rPr>
          <w:rFonts w:hint="eastAsia"/>
          <w:lang w:val="en-US" w:eastAsia="zh-CN"/>
        </w:rPr>
        <w:t>57</w:t>
      </w:r>
      <w:r>
        <w:rPr>
          <w:rFonts w:hint="eastAsia"/>
        </w:rPr>
        <w:t>.00% ，优化建议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个占总数的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%，性能压力相关0个，占总数0%，兼容性0个占总数的0% ，配置0个，占总数0%。具体查看缺陷分析表。</w:t>
      </w:r>
    </w:p>
    <w:p>
      <w:pPr>
        <w:spacing w:before="100" w:beforeAutospacing="1" w:after="100" w:afterAutospacing="1" w:line="276" w:lineRule="auto"/>
        <w:ind w:firstLine="435"/>
      </w:pPr>
      <w:r>
        <w:rPr>
          <w:rFonts w:hint="eastAsia"/>
        </w:rPr>
        <w:t>总体测试进度按计划完成，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项目研发系统基本功能能够实现，主要功能框可操作性问题比较多，需要在后期改进，及测试文档不全，未及时更新等问题。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0" w:name="_Toc42677929"/>
      <w:bookmarkStart w:id="21" w:name="_Toc347911930"/>
      <w:r>
        <w:rPr>
          <w:rFonts w:hint="eastAsia" w:ascii="宋体" w:hAnsi="宋体"/>
          <w:b/>
          <w:sz w:val="32"/>
          <w:szCs w:val="32"/>
        </w:rPr>
        <w:t>测试特性及用例覆盖率</w:t>
      </w:r>
      <w:bookmarkEnd w:id="20"/>
      <w:bookmarkEnd w:id="21"/>
    </w:p>
    <w:p>
      <w:pPr>
        <w:spacing w:line="360" w:lineRule="auto"/>
        <w:ind w:firstLine="435"/>
      </w:pPr>
      <w:bookmarkStart w:id="22" w:name="_Toc347911931"/>
      <w:r>
        <w:rPr>
          <w:rFonts w:hint="eastAsia"/>
        </w:rPr>
        <w:t>用例覆盖率=执行用例/总执行用例(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)=100%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3" w:name="_Toc42677930"/>
      <w:r>
        <w:rPr>
          <w:rFonts w:hint="eastAsia" w:ascii="宋体" w:hAnsi="宋体"/>
          <w:b/>
          <w:sz w:val="32"/>
          <w:szCs w:val="32"/>
        </w:rPr>
        <w:t>测试关注点</w:t>
      </w:r>
      <w:bookmarkEnd w:id="22"/>
      <w:bookmarkEnd w:id="23"/>
    </w:p>
    <w:p>
      <w:pPr>
        <w:pStyle w:val="3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功能实现是否符合需求。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4" w:name="_Toc42677931"/>
      <w:r>
        <w:rPr>
          <w:rFonts w:hint="eastAsia" w:ascii="宋体" w:hAnsi="宋体"/>
          <w:b/>
          <w:sz w:val="32"/>
          <w:szCs w:val="32"/>
        </w:rPr>
        <w:t>测试过程遇到的问题</w:t>
      </w:r>
      <w:bookmarkEnd w:id="24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开发需求功能变更，未及时更新，通知测试这边。</w:t>
      </w:r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代码问题造成bug较多。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5" w:name="_Toc42677932"/>
      <w:bookmarkStart w:id="26" w:name="_Toc347911932"/>
      <w:r>
        <w:rPr>
          <w:rFonts w:hint="eastAsia" w:ascii="宋体" w:hAnsi="宋体"/>
          <w:b/>
          <w:sz w:val="32"/>
          <w:szCs w:val="32"/>
        </w:rPr>
        <w:t>后续测试建议</w:t>
      </w:r>
      <w:bookmarkEnd w:id="25"/>
      <w:bookmarkEnd w:id="26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开发版本转测，需求有变更，及时更新需求文档和通知测试人员。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sectPr>
      <w:headerReference r:id="rId9" w:type="default"/>
      <w:footerReference r:id="rId10" w:type="default"/>
      <w:pgSz w:w="11906" w:h="16838"/>
      <w:pgMar w:top="1418" w:right="1418" w:bottom="1418" w:left="158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180" w:firstLineChars="100"/>
    </w:pPr>
    <w:r>
      <w:rPr>
        <w:rFonts w:hint="eastAsia"/>
        <w:szCs w:val="21"/>
      </w:rPr>
      <w:t xml:space="preserve">                           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页/共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t>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993"/>
        </w:tabs>
        <w:ind w:left="98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1264" w:hanging="420"/>
      </w:pPr>
    </w:lvl>
    <w:lvl w:ilvl="1" w:tentative="0">
      <w:start w:val="1"/>
      <w:numFmt w:val="lowerLetter"/>
      <w:lvlText w:val="%2)"/>
      <w:lvlJc w:val="left"/>
      <w:pPr>
        <w:ind w:left="1684" w:hanging="420"/>
      </w:pPr>
    </w:lvl>
    <w:lvl w:ilvl="2" w:tentative="0">
      <w:start w:val="1"/>
      <w:numFmt w:val="lowerRoman"/>
      <w:lvlText w:val="%3."/>
      <w:lvlJc w:val="right"/>
      <w:pPr>
        <w:ind w:left="2104" w:hanging="420"/>
      </w:pPr>
    </w:lvl>
    <w:lvl w:ilvl="3" w:tentative="0">
      <w:start w:val="1"/>
      <w:numFmt w:val="decimal"/>
      <w:lvlText w:val="%4."/>
      <w:lvlJc w:val="left"/>
      <w:pPr>
        <w:ind w:left="2524" w:hanging="420"/>
      </w:pPr>
    </w:lvl>
    <w:lvl w:ilvl="4" w:tentative="0">
      <w:start w:val="1"/>
      <w:numFmt w:val="lowerLetter"/>
      <w:lvlText w:val="%5)"/>
      <w:lvlJc w:val="left"/>
      <w:pPr>
        <w:ind w:left="2944" w:hanging="420"/>
      </w:pPr>
    </w:lvl>
    <w:lvl w:ilvl="5" w:tentative="0">
      <w:start w:val="1"/>
      <w:numFmt w:val="lowerRoman"/>
      <w:lvlText w:val="%6."/>
      <w:lvlJc w:val="right"/>
      <w:pPr>
        <w:ind w:left="3364" w:hanging="420"/>
      </w:pPr>
    </w:lvl>
    <w:lvl w:ilvl="6" w:tentative="0">
      <w:start w:val="1"/>
      <w:numFmt w:val="decimal"/>
      <w:lvlText w:val="%7."/>
      <w:lvlJc w:val="left"/>
      <w:pPr>
        <w:ind w:left="3784" w:hanging="420"/>
      </w:pPr>
    </w:lvl>
    <w:lvl w:ilvl="7" w:tentative="0">
      <w:start w:val="1"/>
      <w:numFmt w:val="lowerLetter"/>
      <w:lvlText w:val="%8)"/>
      <w:lvlJc w:val="left"/>
      <w:pPr>
        <w:ind w:left="4204" w:hanging="420"/>
      </w:pPr>
    </w:lvl>
    <w:lvl w:ilvl="8" w:tentative="0">
      <w:start w:val="1"/>
      <w:numFmt w:val="lowerRoman"/>
      <w:lvlText w:val="%9."/>
      <w:lvlJc w:val="right"/>
      <w:pPr>
        <w:ind w:left="4624" w:hanging="420"/>
      </w:pPr>
    </w:lvl>
  </w:abstractNum>
  <w:abstractNum w:abstractNumId="5">
    <w:nsid w:val="00000010"/>
    <w:multiLevelType w:val="multilevel"/>
    <w:tmpl w:val="00000010"/>
    <w:lvl w:ilvl="0" w:tentative="0">
      <w:start w:val="1"/>
      <w:numFmt w:val="bullet"/>
      <w:lvlText w:val="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172A27"/>
    <w:rsid w:val="000376B5"/>
    <w:rsid w:val="00050623"/>
    <w:rsid w:val="00076CDF"/>
    <w:rsid w:val="00080CB5"/>
    <w:rsid w:val="00084286"/>
    <w:rsid w:val="000C637F"/>
    <w:rsid w:val="000D507D"/>
    <w:rsid w:val="00104315"/>
    <w:rsid w:val="0014480D"/>
    <w:rsid w:val="0017150D"/>
    <w:rsid w:val="00172A27"/>
    <w:rsid w:val="001A3F2F"/>
    <w:rsid w:val="001C15CE"/>
    <w:rsid w:val="00207DFE"/>
    <w:rsid w:val="002177DD"/>
    <w:rsid w:val="0024411F"/>
    <w:rsid w:val="002A0D12"/>
    <w:rsid w:val="002E7136"/>
    <w:rsid w:val="002F3892"/>
    <w:rsid w:val="00304BE9"/>
    <w:rsid w:val="00344B3F"/>
    <w:rsid w:val="00381C09"/>
    <w:rsid w:val="003941DD"/>
    <w:rsid w:val="003A00ED"/>
    <w:rsid w:val="003C1D09"/>
    <w:rsid w:val="003D4B0E"/>
    <w:rsid w:val="0043022E"/>
    <w:rsid w:val="00437DE4"/>
    <w:rsid w:val="00443EC2"/>
    <w:rsid w:val="00466C8E"/>
    <w:rsid w:val="00486461"/>
    <w:rsid w:val="0049743E"/>
    <w:rsid w:val="004B7D00"/>
    <w:rsid w:val="00504D72"/>
    <w:rsid w:val="00506020"/>
    <w:rsid w:val="00510570"/>
    <w:rsid w:val="00536AA1"/>
    <w:rsid w:val="005F0F8E"/>
    <w:rsid w:val="00631AE2"/>
    <w:rsid w:val="006618C8"/>
    <w:rsid w:val="0066293A"/>
    <w:rsid w:val="006A5E4E"/>
    <w:rsid w:val="00700E1B"/>
    <w:rsid w:val="007118B9"/>
    <w:rsid w:val="00737872"/>
    <w:rsid w:val="00755477"/>
    <w:rsid w:val="00761A14"/>
    <w:rsid w:val="007C5AF4"/>
    <w:rsid w:val="007D6842"/>
    <w:rsid w:val="00900555"/>
    <w:rsid w:val="009C712C"/>
    <w:rsid w:val="009D5318"/>
    <w:rsid w:val="00A0123C"/>
    <w:rsid w:val="00A8332C"/>
    <w:rsid w:val="00A83FC1"/>
    <w:rsid w:val="00A90C05"/>
    <w:rsid w:val="00BF0AC8"/>
    <w:rsid w:val="00D70358"/>
    <w:rsid w:val="00D85E93"/>
    <w:rsid w:val="00DA307B"/>
    <w:rsid w:val="00DE78E2"/>
    <w:rsid w:val="00E05192"/>
    <w:rsid w:val="00E773C3"/>
    <w:rsid w:val="00EC4821"/>
    <w:rsid w:val="00EE437D"/>
    <w:rsid w:val="00F1290C"/>
    <w:rsid w:val="00F13336"/>
    <w:rsid w:val="00F1497B"/>
    <w:rsid w:val="00F33B66"/>
    <w:rsid w:val="00FB7418"/>
    <w:rsid w:val="01052874"/>
    <w:rsid w:val="013275BD"/>
    <w:rsid w:val="023C1CBC"/>
    <w:rsid w:val="02653016"/>
    <w:rsid w:val="028B59D0"/>
    <w:rsid w:val="04A950E3"/>
    <w:rsid w:val="06117398"/>
    <w:rsid w:val="069A3E85"/>
    <w:rsid w:val="06BF7375"/>
    <w:rsid w:val="06F60387"/>
    <w:rsid w:val="071E3F3C"/>
    <w:rsid w:val="07B34474"/>
    <w:rsid w:val="08187D28"/>
    <w:rsid w:val="08FA3336"/>
    <w:rsid w:val="091D0FB9"/>
    <w:rsid w:val="0B023493"/>
    <w:rsid w:val="0B86476A"/>
    <w:rsid w:val="0BCB391D"/>
    <w:rsid w:val="0C3908B5"/>
    <w:rsid w:val="0CCE2975"/>
    <w:rsid w:val="0E324ADB"/>
    <w:rsid w:val="0E3C7C54"/>
    <w:rsid w:val="0FC13219"/>
    <w:rsid w:val="109D6955"/>
    <w:rsid w:val="1114359C"/>
    <w:rsid w:val="115579D3"/>
    <w:rsid w:val="12757BF2"/>
    <w:rsid w:val="136D29F5"/>
    <w:rsid w:val="14331537"/>
    <w:rsid w:val="143D1AC6"/>
    <w:rsid w:val="144D7D1B"/>
    <w:rsid w:val="1473477D"/>
    <w:rsid w:val="149930EB"/>
    <w:rsid w:val="14D71952"/>
    <w:rsid w:val="14F502EB"/>
    <w:rsid w:val="14FC785C"/>
    <w:rsid w:val="150F0ED5"/>
    <w:rsid w:val="151F426A"/>
    <w:rsid w:val="16123768"/>
    <w:rsid w:val="169A4F54"/>
    <w:rsid w:val="179C6FBB"/>
    <w:rsid w:val="18351103"/>
    <w:rsid w:val="183851EF"/>
    <w:rsid w:val="18B069C0"/>
    <w:rsid w:val="198859DD"/>
    <w:rsid w:val="1A591847"/>
    <w:rsid w:val="1A6C67E5"/>
    <w:rsid w:val="1B7036FB"/>
    <w:rsid w:val="1BDC1084"/>
    <w:rsid w:val="1C491F9D"/>
    <w:rsid w:val="1C692A4E"/>
    <w:rsid w:val="1D2A08C0"/>
    <w:rsid w:val="1DF5712B"/>
    <w:rsid w:val="1E600BEE"/>
    <w:rsid w:val="1FC67A01"/>
    <w:rsid w:val="20A77723"/>
    <w:rsid w:val="210E32E1"/>
    <w:rsid w:val="21B15C64"/>
    <w:rsid w:val="22500A77"/>
    <w:rsid w:val="228848D4"/>
    <w:rsid w:val="244B02AE"/>
    <w:rsid w:val="254E1A7B"/>
    <w:rsid w:val="25F51FCC"/>
    <w:rsid w:val="263B0C5F"/>
    <w:rsid w:val="273E4E81"/>
    <w:rsid w:val="27545D45"/>
    <w:rsid w:val="278554A4"/>
    <w:rsid w:val="279B51FE"/>
    <w:rsid w:val="27F5491C"/>
    <w:rsid w:val="2970445F"/>
    <w:rsid w:val="2A0B6F29"/>
    <w:rsid w:val="2A3D02DC"/>
    <w:rsid w:val="2B815BEB"/>
    <w:rsid w:val="2BE96C6F"/>
    <w:rsid w:val="2C86616F"/>
    <w:rsid w:val="2D941DF8"/>
    <w:rsid w:val="30EF4475"/>
    <w:rsid w:val="316663C5"/>
    <w:rsid w:val="31F1039B"/>
    <w:rsid w:val="3400556A"/>
    <w:rsid w:val="34605EE7"/>
    <w:rsid w:val="34A56CF8"/>
    <w:rsid w:val="35F54333"/>
    <w:rsid w:val="363B785E"/>
    <w:rsid w:val="36C53CD2"/>
    <w:rsid w:val="37F170A6"/>
    <w:rsid w:val="3881294A"/>
    <w:rsid w:val="39036B25"/>
    <w:rsid w:val="39E805E4"/>
    <w:rsid w:val="3A704FA2"/>
    <w:rsid w:val="3AD93449"/>
    <w:rsid w:val="3C570EE9"/>
    <w:rsid w:val="3CAA2CA3"/>
    <w:rsid w:val="3DF74926"/>
    <w:rsid w:val="3F300334"/>
    <w:rsid w:val="40667EE3"/>
    <w:rsid w:val="41B15F9D"/>
    <w:rsid w:val="41E670BC"/>
    <w:rsid w:val="426117C5"/>
    <w:rsid w:val="42DC7CC4"/>
    <w:rsid w:val="43280CC6"/>
    <w:rsid w:val="43900ECA"/>
    <w:rsid w:val="43AD3A87"/>
    <w:rsid w:val="449371AD"/>
    <w:rsid w:val="452F39AB"/>
    <w:rsid w:val="46A97084"/>
    <w:rsid w:val="47847252"/>
    <w:rsid w:val="480F3578"/>
    <w:rsid w:val="481C75C6"/>
    <w:rsid w:val="49420629"/>
    <w:rsid w:val="4A7B5C1E"/>
    <w:rsid w:val="4D08088A"/>
    <w:rsid w:val="4DD44141"/>
    <w:rsid w:val="4E040E4B"/>
    <w:rsid w:val="4ED2045E"/>
    <w:rsid w:val="4F080CFD"/>
    <w:rsid w:val="4FCE518F"/>
    <w:rsid w:val="509B1A2B"/>
    <w:rsid w:val="526D6B1B"/>
    <w:rsid w:val="528B2330"/>
    <w:rsid w:val="52C658A9"/>
    <w:rsid w:val="532A3E3C"/>
    <w:rsid w:val="547B63A6"/>
    <w:rsid w:val="554A7617"/>
    <w:rsid w:val="579E7BC2"/>
    <w:rsid w:val="57AC4803"/>
    <w:rsid w:val="59122A32"/>
    <w:rsid w:val="599D1964"/>
    <w:rsid w:val="59AC253E"/>
    <w:rsid w:val="5C746BD8"/>
    <w:rsid w:val="5D263264"/>
    <w:rsid w:val="5EC71DC2"/>
    <w:rsid w:val="5F077673"/>
    <w:rsid w:val="5FA86D4E"/>
    <w:rsid w:val="60041D4C"/>
    <w:rsid w:val="610D2C94"/>
    <w:rsid w:val="611E2D14"/>
    <w:rsid w:val="61EB2991"/>
    <w:rsid w:val="62467589"/>
    <w:rsid w:val="63473668"/>
    <w:rsid w:val="644B56A6"/>
    <w:rsid w:val="653C2006"/>
    <w:rsid w:val="66050568"/>
    <w:rsid w:val="66665ECF"/>
    <w:rsid w:val="66C07168"/>
    <w:rsid w:val="66F402FC"/>
    <w:rsid w:val="6ADC5B2D"/>
    <w:rsid w:val="6B0064C9"/>
    <w:rsid w:val="6B28344B"/>
    <w:rsid w:val="6B322461"/>
    <w:rsid w:val="6BF62C08"/>
    <w:rsid w:val="6C906CD0"/>
    <w:rsid w:val="6CAB09A9"/>
    <w:rsid w:val="6D057F1B"/>
    <w:rsid w:val="6D26723D"/>
    <w:rsid w:val="6E054D7D"/>
    <w:rsid w:val="6FC46511"/>
    <w:rsid w:val="704325D6"/>
    <w:rsid w:val="716E016A"/>
    <w:rsid w:val="7227670A"/>
    <w:rsid w:val="73D60874"/>
    <w:rsid w:val="73EF2687"/>
    <w:rsid w:val="744E09A5"/>
    <w:rsid w:val="74AA0086"/>
    <w:rsid w:val="753E2DBF"/>
    <w:rsid w:val="76105D5E"/>
    <w:rsid w:val="76AE4EB6"/>
    <w:rsid w:val="76BF09CE"/>
    <w:rsid w:val="7839743B"/>
    <w:rsid w:val="7AF30822"/>
    <w:rsid w:val="7B12639C"/>
    <w:rsid w:val="7B9D2AF7"/>
    <w:rsid w:val="7BB80F23"/>
    <w:rsid w:val="7C746B33"/>
    <w:rsid w:val="7D752EA2"/>
    <w:rsid w:val="7DEE2272"/>
    <w:rsid w:val="7FB669D9"/>
    <w:rsid w:val="7FC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5"/>
    <w:link w:val="27"/>
    <w:qFormat/>
    <w:uiPriority w:val="0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="黑体" w:eastAsia="黑体"/>
      <w:b/>
      <w:kern w:val="0"/>
      <w:sz w:val="28"/>
      <w:szCs w:val="20"/>
    </w:rPr>
  </w:style>
  <w:style w:type="paragraph" w:styleId="6">
    <w:name w:val="heading 4"/>
    <w:basedOn w:val="1"/>
    <w:next w:val="1"/>
    <w:link w:val="23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7">
    <w:name w:val="Document Map"/>
    <w:basedOn w:val="1"/>
    <w:link w:val="24"/>
    <w:qFormat/>
    <w:uiPriority w:val="0"/>
    <w:rPr>
      <w:rFonts w:ascii="宋体"/>
      <w:kern w:val="0"/>
      <w:sz w:val="18"/>
      <w:szCs w:val="18"/>
    </w:rPr>
  </w:style>
  <w:style w:type="paragraph" w:styleId="8">
    <w:name w:val="Body Text"/>
    <w:basedOn w:val="1"/>
    <w:link w:val="22"/>
    <w:qFormat/>
    <w:uiPriority w:val="0"/>
    <w:pPr>
      <w:spacing w:after="120"/>
    </w:pPr>
    <w:rPr>
      <w:kern w:val="0"/>
      <w:sz w:val="20"/>
    </w:rPr>
  </w:style>
  <w:style w:type="paragraph" w:styleId="9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Date"/>
    <w:basedOn w:val="1"/>
    <w:next w:val="1"/>
    <w:link w:val="29"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1">
    <w:name w:val="Balloon Text"/>
    <w:basedOn w:val="1"/>
    <w:link w:val="21"/>
    <w:qFormat/>
    <w:uiPriority w:val="0"/>
    <w:rPr>
      <w:kern w:val="0"/>
      <w:sz w:val="18"/>
      <w:szCs w:val="18"/>
    </w:rPr>
  </w:style>
  <w:style w:type="paragraph" w:styleId="12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3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4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5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7">
    <w:name w:val="Body Text First Indent"/>
    <w:basedOn w:val="8"/>
    <w:link w:val="26"/>
    <w:qFormat/>
    <w:uiPriority w:val="0"/>
    <w:pPr>
      <w:autoSpaceDE w:val="0"/>
      <w:autoSpaceDN w:val="0"/>
      <w:adjustRightInd w:val="0"/>
      <w:ind w:firstLine="420" w:firstLineChars="100"/>
      <w:textAlignment w:val="baseline"/>
    </w:pPr>
    <w:rPr>
      <w:sz w:val="24"/>
      <w:szCs w:val="20"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批注框文本 字符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正文文本 字符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3">
    <w:name w:val="标题 4 字符"/>
    <w:link w:val="6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24">
    <w:name w:val="文档结构图 字符"/>
    <w:link w:val="7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25">
    <w:name w:val="页眉 字符"/>
    <w:link w:val="13"/>
    <w:qFormat/>
    <w:uiPriority w:val="0"/>
    <w:rPr>
      <w:sz w:val="18"/>
      <w:szCs w:val="18"/>
    </w:rPr>
  </w:style>
  <w:style w:type="character" w:customStyle="1" w:styleId="26">
    <w:name w:val="正文文本首行缩进 字符"/>
    <w:link w:val="17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7">
    <w:name w:val="标题 3 字符"/>
    <w:link w:val="4"/>
    <w:qFormat/>
    <w:uiPriority w:val="0"/>
    <w:rPr>
      <w:rFonts w:ascii="黑体" w:hAnsi="Times New Roman" w:eastAsia="黑体" w:cs="Times New Roman"/>
      <w:b/>
      <w:kern w:val="0"/>
      <w:sz w:val="28"/>
      <w:szCs w:val="20"/>
    </w:rPr>
  </w:style>
  <w:style w:type="character" w:customStyle="1" w:styleId="28">
    <w:name w:val="副标题 字符"/>
    <w:link w:val="15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29">
    <w:name w:val="日期 字符"/>
    <w:link w:val="10"/>
    <w:qFormat/>
    <w:uiPriority w:val="0"/>
    <w:rPr>
      <w:rFonts w:ascii="Times New Roman" w:hAnsi="Times New Roman" w:eastAsia="宋体" w:cs="Times New Roman"/>
      <w:b/>
      <w:bCs/>
      <w:kern w:val="0"/>
      <w:sz w:val="48"/>
      <w:szCs w:val="24"/>
    </w:rPr>
  </w:style>
  <w:style w:type="character" w:customStyle="1" w:styleId="30">
    <w:name w:val="标题 2 字符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标题 1 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页脚 字符"/>
    <w:link w:val="12"/>
    <w:qFormat/>
    <w:uiPriority w:val="0"/>
    <w:rPr>
      <w:sz w:val="18"/>
      <w:szCs w:val="18"/>
    </w:rPr>
  </w:style>
  <w:style w:type="paragraph" w:customStyle="1" w:styleId="33">
    <w:name w:val="网格表 3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35">
    <w:name w:val="SII标题3"/>
    <w:basedOn w:val="4"/>
    <w:qFormat/>
    <w:uiPriority w:val="0"/>
    <w:pPr>
      <w:widowControl w:val="0"/>
      <w:numPr>
        <w:ilvl w:val="0"/>
        <w:numId w:val="0"/>
      </w:numPr>
      <w:adjustRightInd w:val="0"/>
      <w:snapToGrid w:val="0"/>
      <w:spacing w:before="46" w:beforeLines="15" w:after="46" w:afterLines="15"/>
      <w:jc w:val="center"/>
      <w:outlineLvl w:val="9"/>
    </w:pPr>
    <w:rPr>
      <w:rFonts w:ascii="宋体" w:hAnsi="宋体" w:eastAsia="宋体"/>
      <w:b w:val="0"/>
      <w:bCs/>
      <w:kern w:val="2"/>
      <w:sz w:val="21"/>
      <w:szCs w:val="21"/>
    </w:rPr>
  </w:style>
  <w:style w:type="paragraph" w:customStyle="1" w:styleId="3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7">
    <w:name w:val="中等深浅网格 1 - 着色 2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1354</Words>
  <Characters>1548</Characters>
  <Lines>22</Lines>
  <Paragraphs>6</Paragraphs>
  <TotalTime>0</TotalTime>
  <ScaleCrop>false</ScaleCrop>
  <LinksUpToDate>false</LinksUpToDate>
  <CharactersWithSpaces>1593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2020-06-17T06:31:00Z</dcterms:created>
  <dc:creator>孙卫军</dc:creator>
  <cp:lastModifiedBy>xjy11</cp:lastModifiedBy>
  <dcterms:modified xsi:type="dcterms:W3CDTF">2022-11-01T11:53:05Z</dcterms:modified>
  <dc:title>程序文件模板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F611009A4AA948D98EDEA7F27BEE67CB</vt:lpwstr>
  </property>
</Properties>
</file>