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eastAsia="微软雅黑" w:cs="Arial"/>
        </w:rPr>
      </w:pPr>
      <w:r>
        <w:rPr>
          <w:rFonts w:eastAsia="微软雅黑" w:cs="Arial"/>
        </w:rPr>
        <w:pict>
          <v:rect id="_x0000_i1025" o:spt="1" style="height:1.5pt;width:0pt;" fillcolor="#A0A0A0" filled="t" stroked="f" coordsize="21600,21600" o:hr="t" o:hrstd="t" o:hralign="center">
            <v:path/>
            <v:fill on="t" focussize="0,0"/>
            <v:stroke on="f"/>
            <v:imagedata o:title=""/>
            <o:lock v:ext="edit"/>
            <w10:wrap type="none"/>
            <w10:anchorlock/>
          </v:rect>
        </w:pict>
      </w:r>
    </w:p>
    <w:tbl>
      <w:tblPr>
        <w:tblStyle w:val="22"/>
        <w:tblpPr w:leftFromText="180" w:rightFromText="180" w:vertAnchor="text" w:horzAnchor="margin" w:tblpXSpec="right" w:tblpY="176"/>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101"/>
        <w:gridCol w:w="2615"/>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101" w:type="dxa"/>
            <w:tcBorders>
              <w:top w:val="nil"/>
              <w:bottom w:val="nil"/>
            </w:tcBorders>
          </w:tcPr>
          <w:p>
            <w:pPr>
              <w:jc w:val="right"/>
              <w:rPr>
                <w:rFonts w:eastAsia="微软雅黑" w:cs="Arial"/>
                <w:sz w:val="18"/>
              </w:rPr>
            </w:pPr>
            <w:r>
              <w:rPr>
                <w:rFonts w:hAnsi="微软雅黑" w:eastAsia="微软雅黑" w:cs="Arial"/>
                <w:sz w:val="18"/>
              </w:rPr>
              <w:t>文件编号：</w:t>
            </w:r>
          </w:p>
        </w:tc>
        <w:tc>
          <w:tcPr>
            <w:tcW w:w="2615" w:type="dxa"/>
          </w:tcPr>
          <w:p>
            <w:pPr>
              <w:jc w:val="left"/>
              <w:rPr>
                <w:rFonts w:eastAsia="微软雅黑" w:cs="Arial"/>
                <w:sz w:val="18"/>
              </w:rPr>
            </w:pPr>
            <w:r>
              <w:rPr>
                <w:rFonts w:eastAsia="微软雅黑" w:cs="Arial"/>
                <w:sz w:val="18"/>
              </w:rPr>
              <w:t>ORG-PCM-TP-12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101" w:type="dxa"/>
            <w:tcBorders>
              <w:top w:val="nil"/>
              <w:bottom w:val="nil"/>
            </w:tcBorders>
          </w:tcPr>
          <w:p>
            <w:pPr>
              <w:jc w:val="right"/>
              <w:rPr>
                <w:rFonts w:eastAsia="微软雅黑" w:cs="Arial"/>
                <w:sz w:val="18"/>
              </w:rPr>
            </w:pPr>
            <w:r>
              <w:rPr>
                <w:rFonts w:hAnsi="微软雅黑" w:eastAsia="微软雅黑" w:cs="Arial"/>
                <w:sz w:val="18"/>
              </w:rPr>
              <w:t>建立日期：</w:t>
            </w:r>
          </w:p>
        </w:tc>
        <w:tc>
          <w:tcPr>
            <w:tcW w:w="2615" w:type="dxa"/>
          </w:tcPr>
          <w:p>
            <w:pPr>
              <w:jc w:val="left"/>
              <w:rPr>
                <w:rFonts w:eastAsia="微软雅黑" w:cs="Arial"/>
                <w:sz w:val="18"/>
              </w:rPr>
            </w:pPr>
            <w:r>
              <w:rPr>
                <w:rFonts w:hint="eastAsia" w:eastAsia="微软雅黑" w:cs="Arial"/>
                <w:sz w:val="18"/>
                <w:lang w:eastAsia="zh-CN"/>
              </w:rPr>
              <w:t>2021</w:t>
            </w:r>
            <w:r>
              <w:rPr>
                <w:rFonts w:eastAsia="微软雅黑" w:cs="Arial"/>
                <w:sz w:val="18"/>
              </w:rPr>
              <w:t>-</w:t>
            </w:r>
            <w:r>
              <w:rPr>
                <w:rFonts w:hint="eastAsia" w:eastAsia="微软雅黑" w:cs="Arial"/>
                <w:sz w:val="18"/>
              </w:rPr>
              <w:t>5</w:t>
            </w:r>
            <w:r>
              <w:rPr>
                <w:rFonts w:eastAsia="微软雅黑" w:cs="Arial"/>
                <w:sz w:val="18"/>
              </w:rPr>
              <w:t>-5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101" w:type="dxa"/>
            <w:tcBorders>
              <w:top w:val="nil"/>
              <w:bottom w:val="nil"/>
            </w:tcBorders>
          </w:tcPr>
          <w:p>
            <w:pPr>
              <w:jc w:val="right"/>
              <w:rPr>
                <w:rFonts w:eastAsia="微软雅黑" w:cs="Arial"/>
                <w:sz w:val="18"/>
              </w:rPr>
            </w:pPr>
            <w:r>
              <w:rPr>
                <w:rFonts w:hAnsi="微软雅黑" w:eastAsia="微软雅黑" w:cs="Arial"/>
                <w:sz w:val="18"/>
              </w:rPr>
              <w:t>当前版本：</w:t>
            </w:r>
          </w:p>
        </w:tc>
        <w:tc>
          <w:tcPr>
            <w:tcW w:w="2615" w:type="dxa"/>
            <w:tcBorders>
              <w:bottom w:val="single" w:color="auto" w:sz="4" w:space="0"/>
            </w:tcBorders>
          </w:tcPr>
          <w:p>
            <w:pPr>
              <w:jc w:val="left"/>
              <w:rPr>
                <w:rFonts w:eastAsia="微软雅黑" w:cs="Arial"/>
                <w:sz w:val="18"/>
              </w:rPr>
            </w:pPr>
            <w:r>
              <w:rPr>
                <w:rFonts w:eastAsia="微软雅黑" w:cs="Arial"/>
                <w:sz w:val="18"/>
              </w:rPr>
              <w:t>V</w:t>
            </w:r>
            <w:r>
              <w:rPr>
                <w:rFonts w:hint="eastAsia" w:eastAsia="微软雅黑" w:cs="Arial"/>
                <w:sz w:val="18"/>
              </w:rPr>
              <w:t>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101" w:type="dxa"/>
            <w:tcBorders>
              <w:top w:val="nil"/>
              <w:bottom w:val="nil"/>
            </w:tcBorders>
          </w:tcPr>
          <w:p>
            <w:pPr>
              <w:jc w:val="right"/>
              <w:rPr>
                <w:rFonts w:eastAsia="微软雅黑" w:cs="Arial"/>
                <w:sz w:val="18"/>
              </w:rPr>
            </w:pPr>
            <w:r>
              <w:rPr>
                <w:rFonts w:hAnsi="微软雅黑" w:eastAsia="微软雅黑" w:cs="Arial"/>
                <w:sz w:val="18"/>
              </w:rPr>
              <w:t>文件状态：</w:t>
            </w:r>
          </w:p>
        </w:tc>
        <w:tc>
          <w:tcPr>
            <w:tcW w:w="2615" w:type="dxa"/>
            <w:tcBorders>
              <w:top w:val="single" w:color="auto" w:sz="4" w:space="0"/>
              <w:bottom w:val="single" w:color="auto" w:sz="4" w:space="0"/>
            </w:tcBorders>
          </w:tcPr>
          <w:p>
            <w:pPr>
              <w:jc w:val="left"/>
              <w:rPr>
                <w:rFonts w:eastAsia="微软雅黑" w:cs="Arial"/>
                <w:sz w:val="18"/>
              </w:rPr>
            </w:pPr>
            <w:r>
              <w:rPr>
                <w:rFonts w:hAnsi="微软雅黑" w:eastAsia="微软雅黑" w:cs="Arial"/>
                <w:sz w:val="18"/>
              </w:rPr>
              <w:t>试行</w:t>
            </w:r>
            <w:r>
              <w:rPr>
                <w:rFonts w:hint="eastAsia" w:hAnsi="微软雅黑" w:eastAsia="微软雅黑" w:cs="Arial"/>
                <w:sz w:val="18"/>
              </w:rPr>
              <w:t>发布</w:t>
            </w:r>
          </w:p>
        </w:tc>
      </w:tr>
    </w:tbl>
    <w:p>
      <w:pPr>
        <w:rPr>
          <w:rFonts w:eastAsia="微软雅黑" w:cs="Arial"/>
        </w:rPr>
      </w:pPr>
    </w:p>
    <w:p>
      <w:pPr>
        <w:rPr>
          <w:rFonts w:eastAsia="微软雅黑" w:cs="Arial"/>
        </w:rPr>
      </w:pPr>
    </w:p>
    <w:p>
      <w:pPr>
        <w:rPr>
          <w:rFonts w:eastAsia="微软雅黑" w:cs="Arial"/>
        </w:rPr>
      </w:pPr>
    </w:p>
    <w:p>
      <w:pPr>
        <w:rPr>
          <w:rFonts w:eastAsia="微软雅黑" w:cs="Arial"/>
        </w:rPr>
      </w:pPr>
    </w:p>
    <w:p>
      <w:pPr>
        <w:rPr>
          <w:rFonts w:eastAsia="微软雅黑" w:cs="Arial"/>
        </w:rPr>
      </w:pPr>
    </w:p>
    <w:p>
      <w:pPr>
        <w:spacing w:line="360" w:lineRule="auto"/>
        <w:jc w:val="center"/>
        <w:rPr>
          <w:rFonts w:eastAsia="微软雅黑" w:cs="Arial"/>
          <w:kern w:val="0"/>
          <w:sz w:val="30"/>
          <w:szCs w:val="30"/>
          <w:lang w:val="zh-CN"/>
        </w:rPr>
      </w:pPr>
      <w:r>
        <w:rPr>
          <w:rFonts w:eastAsia="微软雅黑" w:cs="Arial"/>
          <w:szCs w:val="21"/>
        </w:rPr>
        <w:pict>
          <v:shape id="_x0000_s1027" o:spid="_x0000_s1027" o:spt="202" type="#_x0000_t202" style="position:absolute;left:0pt;margin-left:-6.15pt;margin-top:513.9pt;height:113.4pt;width:478.5pt;z-index:-251653120;mso-width-relative:page;mso-height-relative:page;" filled="f" stroked="f" coordsize="21600,21600">
            <v:path/>
            <v:fill on="f" focussize="0,0"/>
            <v:stroke on="f" joinstyle="miter"/>
            <v:imagedata o:title=""/>
            <o:lock v:ext="edit"/>
            <v:textbox>
              <w:txbxContent>
                <w:p>
                  <w:pPr>
                    <w:autoSpaceDE w:val="0"/>
                    <w:autoSpaceDN w:val="0"/>
                    <w:adjustRightInd w:val="0"/>
                    <w:jc w:val="left"/>
                    <w:rPr>
                      <w:rFonts w:ascii="微软雅黑" w:hAnsi="微软雅黑" w:eastAsia="微软雅黑" w:cs="SimHei-Identity-H"/>
                      <w:b/>
                      <w:bCs/>
                      <w:kern w:val="0"/>
                      <w:sz w:val="18"/>
                      <w:szCs w:val="18"/>
                    </w:rPr>
                  </w:pPr>
                  <w:r>
                    <w:rPr>
                      <w:rFonts w:ascii="微软雅黑" w:hAnsi="微软雅黑" w:eastAsia="微软雅黑" w:cs="SimHei-Identity-H"/>
                      <w:b/>
                      <w:bCs/>
                      <w:kern w:val="0"/>
                      <w:sz w:val="18"/>
                      <w:szCs w:val="18"/>
                    </w:rPr>
                    <w:pict>
                      <v:rect id="_x0000_i1026" o:spt="1" style="height:2pt;width:185.65pt;" fillcolor="#A0A0A0" filled="t" stroked="f" coordsize="21600,21600" o:hr="t" o:hrstd="t" o:hrpct="400">
                        <v:path/>
                        <v:fill on="t" focussize="0,0"/>
                        <v:stroke on="f"/>
                        <v:imagedata o:title=""/>
                        <o:lock v:ext="edit"/>
                        <w10:wrap type="none"/>
                        <w10:anchorlock/>
                      </v:rect>
                    </w:pict>
                  </w:r>
                </w:p>
                <w:p>
                  <w:pPr>
                    <w:autoSpaceDE w:val="0"/>
                    <w:autoSpaceDN w:val="0"/>
                    <w:adjustRightInd w:val="0"/>
                    <w:jc w:val="left"/>
                    <w:rPr>
                      <w:rFonts w:ascii="微软雅黑" w:hAnsi="微软雅黑" w:eastAsia="微软雅黑" w:cs="SimHei-Identity-H"/>
                      <w:b/>
                      <w:bCs/>
                      <w:kern w:val="0"/>
                      <w:sz w:val="18"/>
                      <w:szCs w:val="18"/>
                    </w:rPr>
                  </w:pPr>
                  <w:r>
                    <w:rPr>
                      <w:rFonts w:hint="eastAsia" w:ascii="微软雅黑" w:hAnsi="微软雅黑" w:eastAsia="微软雅黑" w:cs="SimHei-Identity-H"/>
                      <w:b/>
                      <w:bCs/>
                      <w:kern w:val="0"/>
                      <w:sz w:val="18"/>
                      <w:szCs w:val="18"/>
                    </w:rPr>
                    <w:t>版权声明和保密须知</w:t>
                  </w:r>
                </w:p>
                <w:p>
                  <w:pPr>
                    <w:autoSpaceDE w:val="0"/>
                    <w:autoSpaceDN w:val="0"/>
                    <w:adjustRightInd w:val="0"/>
                    <w:jc w:val="left"/>
                    <w:rPr>
                      <w:rFonts w:ascii="微软雅黑" w:hAnsi="微软雅黑" w:eastAsia="微软雅黑" w:cs="SimHei-Identity-H"/>
                      <w:kern w:val="0"/>
                      <w:sz w:val="18"/>
                      <w:szCs w:val="18"/>
                    </w:rPr>
                  </w:pPr>
                  <w:r>
                    <w:rPr>
                      <w:rFonts w:hint="eastAsia" w:ascii="微软雅黑" w:hAnsi="微软雅黑" w:eastAsia="微软雅黑" w:cs="SimHei-Identity-H"/>
                      <w:kern w:val="0"/>
                      <w:sz w:val="18"/>
                      <w:szCs w:val="18"/>
                    </w:rPr>
                    <w:t>本文件中出现的任何文字叙述、文档格式、插图、照片、方法、过程等内容，除另有特别注明，版权均属</w:t>
                  </w:r>
                  <w:r>
                    <w:rPr>
                      <w:rFonts w:hint="eastAsia" w:ascii="微软雅黑" w:hAnsi="微软雅黑" w:eastAsia="微软雅黑" w:cs="SimHei-Identity-H"/>
                      <w:kern w:val="0"/>
                      <w:sz w:val="18"/>
                      <w:szCs w:val="18"/>
                      <w:lang w:eastAsia="zh-CN"/>
                    </w:rPr>
                    <w:t>浙江中测新图地理信息技术有限公司</w:t>
                  </w:r>
                  <w:r>
                    <w:rPr>
                      <w:rFonts w:hint="eastAsia" w:ascii="微软雅黑" w:hAnsi="微软雅黑" w:eastAsia="微软雅黑" w:cs="SimHei-Identity-H"/>
                      <w:kern w:val="0"/>
                      <w:sz w:val="18"/>
                      <w:szCs w:val="18"/>
                    </w:rPr>
                    <w:t>所有，受到有关产权及版权法保护。任何单位和个人未经</w:t>
                  </w:r>
                  <w:r>
                    <w:rPr>
                      <w:rFonts w:hint="eastAsia" w:ascii="微软雅黑" w:hAnsi="微软雅黑" w:eastAsia="微软雅黑" w:cs="SimHei-Identity-H"/>
                      <w:kern w:val="0"/>
                      <w:sz w:val="18"/>
                      <w:szCs w:val="18"/>
                      <w:lang w:eastAsia="zh-CN"/>
                    </w:rPr>
                    <w:t>浙江中测新图地理信息技术有限公司</w:t>
                  </w:r>
                  <w:r>
                    <w:rPr>
                      <w:rFonts w:hint="eastAsia" w:ascii="微软雅黑" w:hAnsi="微软雅黑" w:eastAsia="微软雅黑" w:cs="SimHei-Identity-H"/>
                      <w:kern w:val="0"/>
                      <w:sz w:val="18"/>
                      <w:szCs w:val="18"/>
                    </w:rPr>
                    <w:t>的书面授权许可，不得复制或引用本文件的任何片断，无论通过电子形式或非电子形式。</w:t>
                  </w:r>
                </w:p>
                <w:p>
                  <w:pPr>
                    <w:rPr>
                      <w:rFonts w:ascii="微软雅黑" w:hAnsi="微软雅黑" w:eastAsia="微软雅黑" w:cs="SimHei-Identity-H"/>
                      <w:b/>
                      <w:bCs/>
                      <w:kern w:val="0"/>
                      <w:sz w:val="18"/>
                      <w:szCs w:val="18"/>
                    </w:rPr>
                  </w:pPr>
                  <w:r>
                    <w:rPr>
                      <w:rFonts w:ascii="微软雅黑" w:hAnsi="微软雅黑" w:eastAsia="微软雅黑" w:cs="Arial-BoldMT-Identity-H"/>
                      <w:b/>
                      <w:bCs/>
                      <w:kern w:val="0"/>
                      <w:sz w:val="18"/>
                      <w:szCs w:val="18"/>
                    </w:rPr>
                    <w:t>Copyright</w:t>
                  </w:r>
                  <w:r>
                    <w:rPr>
                      <w:rFonts w:hint="eastAsia" w:ascii="微软雅黑" w:hAnsi="微软雅黑" w:eastAsia="微软雅黑" w:cs="Arial-BoldMT-Identity-H"/>
                      <w:b/>
                      <w:bCs/>
                      <w:kern w:val="0"/>
                      <w:sz w:val="18"/>
                      <w:szCs w:val="18"/>
                    </w:rPr>
                    <w:t xml:space="preserve"> © </w:t>
                  </w:r>
                  <w:r>
                    <w:rPr>
                      <w:rFonts w:hint="eastAsia" w:ascii="微软雅黑" w:hAnsi="微软雅黑" w:eastAsia="微软雅黑" w:cs="Arial-BoldMT-Identity-H"/>
                      <w:b/>
                      <w:bCs/>
                      <w:kern w:val="0"/>
                      <w:sz w:val="18"/>
                      <w:szCs w:val="18"/>
                      <w:lang w:eastAsia="zh-CN"/>
                    </w:rPr>
                    <w:t>2018</w:t>
                  </w:r>
                  <w:r>
                    <w:rPr>
                      <w:rFonts w:hint="eastAsia" w:ascii="微软雅黑" w:hAnsi="微软雅黑" w:eastAsia="微软雅黑" w:cs="Arial-BoldMT-Identity-H"/>
                      <w:b/>
                      <w:bCs/>
                      <w:kern w:val="0"/>
                      <w:sz w:val="18"/>
                      <w:szCs w:val="18"/>
                    </w:rPr>
                    <w:t xml:space="preserve">  </w:t>
                  </w:r>
                  <w:r>
                    <w:rPr>
                      <w:rFonts w:hint="eastAsia" w:ascii="微软雅黑" w:hAnsi="微软雅黑" w:eastAsia="微软雅黑" w:cs="Arial-BoldMT-Identity-H"/>
                      <w:b/>
                      <w:bCs/>
                      <w:kern w:val="0"/>
                      <w:sz w:val="18"/>
                      <w:szCs w:val="18"/>
                      <w:lang w:eastAsia="zh-CN"/>
                    </w:rPr>
                    <w:t>浙江中测新图地理信息技术有限公司</w:t>
                  </w:r>
                  <w:r>
                    <w:rPr>
                      <w:rFonts w:hint="eastAsia" w:ascii="微软雅黑" w:hAnsi="微软雅黑" w:eastAsia="微软雅黑" w:cs="SimHei-Identity-H"/>
                      <w:b/>
                      <w:bCs/>
                      <w:kern w:val="0"/>
                      <w:sz w:val="18"/>
                      <w:szCs w:val="18"/>
                    </w:rPr>
                    <w:t xml:space="preserve"> 版权所有</w:t>
                  </w:r>
                </w:p>
                <w:p>
                  <w:r>
                    <w:rPr>
                      <w:rFonts w:ascii="微软雅黑" w:hAnsi="微软雅黑" w:eastAsia="微软雅黑" w:cs="SimHei-Identity-H"/>
                      <w:b/>
                      <w:bCs/>
                      <w:kern w:val="0"/>
                      <w:sz w:val="18"/>
                      <w:szCs w:val="18"/>
                    </w:rPr>
                    <w:pict>
                      <v:rect id="_x0000_i1027" o:spt="1" style="height:2pt;width:464.1pt;" fillcolor="#A0A0A0" filled="t" stroked="f" coordsize="21600,21600" o:hr="t" o:hrstd="t">
                        <v:path/>
                        <v:fill on="t" focussize="0,0"/>
                        <v:stroke on="f"/>
                        <v:imagedata o:title=""/>
                        <o:lock v:ext="edit"/>
                        <w10:wrap type="none"/>
                        <w10:anchorlock/>
                      </v:rect>
                    </w:pict>
                  </w:r>
                </w:p>
              </w:txbxContent>
            </v:textbox>
          </v:shape>
        </w:pict>
      </w:r>
      <w:r>
        <w:rPr>
          <w:rFonts w:eastAsia="微软雅黑" w:cs="Arial"/>
          <w:szCs w:val="21"/>
        </w:rPr>
        <w:pict>
          <v:shape id="_x0000_s1032" o:spid="_x0000_s1032" o:spt="202" type="#_x0000_t202" style="position:absolute;left:0pt;margin-left:-5.4pt;margin-top:152.1pt;height:146.2pt;width:478.5pt;z-index:251664384;mso-width-relative:page;mso-height-relative:page;" filled="f" stroked="f" coordsize="21600,21600">
            <v:path/>
            <v:fill on="f" focussize="0,0"/>
            <v:stroke on="f" joinstyle="miter"/>
            <v:imagedata o:title=""/>
            <o:lock v:ext="edit"/>
            <v:textbox>
              <w:txbxContent>
                <w:p>
                  <w:pPr>
                    <w:spacing w:line="360" w:lineRule="auto"/>
                    <w:jc w:val="center"/>
                    <w:rPr>
                      <w:rFonts w:eastAsia="微软雅黑" w:cs="Arial"/>
                      <w:b/>
                      <w:kern w:val="0"/>
                      <w:sz w:val="56"/>
                      <w:szCs w:val="72"/>
                      <w:lang w:val="zh-CN"/>
                    </w:rPr>
                  </w:pPr>
                  <w:r>
                    <w:rPr>
                      <w:rFonts w:hint="eastAsia" w:hAnsi="微软雅黑" w:eastAsia="微软雅黑" w:cs="Arial"/>
                      <w:b/>
                      <w:kern w:val="0"/>
                      <w:sz w:val="56"/>
                      <w:szCs w:val="72"/>
                      <w:lang w:val="zh-CN"/>
                    </w:rPr>
                    <w:t>项目名称</w:t>
                  </w:r>
                </w:p>
                <w:p>
                  <w:pPr>
                    <w:spacing w:line="360" w:lineRule="auto"/>
                    <w:jc w:val="center"/>
                    <w:rPr>
                      <w:rFonts w:eastAsia="微软雅黑" w:cs="SimHei-Identity-H"/>
                      <w:b/>
                      <w:bCs/>
                      <w:kern w:val="0"/>
                      <w:szCs w:val="21"/>
                    </w:rPr>
                  </w:pPr>
                  <w:r>
                    <w:rPr>
                      <w:rFonts w:hint="eastAsia" w:hAnsi="微软雅黑" w:eastAsia="微软雅黑" w:cs="Arial"/>
                      <w:b/>
                      <w:kern w:val="0"/>
                      <w:sz w:val="56"/>
                      <w:szCs w:val="72"/>
                      <w:lang w:val="zh-CN"/>
                    </w:rPr>
                    <w:t>模板名称</w:t>
                  </w:r>
                </w:p>
                <w:p/>
              </w:txbxContent>
            </v:textbox>
          </v:shape>
        </w:pict>
      </w:r>
      <w:r>
        <w:rPr>
          <w:rFonts w:eastAsia="微软雅黑" w:cs="Arial"/>
        </w:rPr>
        <w:br w:type="page"/>
      </w:r>
    </w:p>
    <w:p>
      <w:pPr>
        <w:spacing w:line="360" w:lineRule="auto"/>
        <w:ind w:firstLine="3602" w:firstLineChars="1500"/>
        <w:rPr>
          <w:rFonts w:eastAsia="微软雅黑" w:cs="SimHei-Identity-H"/>
          <w:kern w:val="0"/>
          <w:sz w:val="18"/>
          <w:szCs w:val="18"/>
        </w:rPr>
      </w:pPr>
      <w:r>
        <w:rPr>
          <w:rFonts w:hAnsi="微软雅黑" w:eastAsia="微软雅黑" w:cs="Arial"/>
          <w:b/>
          <w:sz w:val="24"/>
        </w:rPr>
        <w:t>版本修订记录</w:t>
      </w:r>
      <w:r>
        <w:rPr>
          <w:rFonts w:hint="eastAsia" w:hAnsi="微软雅黑" w:eastAsia="微软雅黑" w:cs="Arial"/>
          <w:b/>
          <w:sz w:val="24"/>
        </w:rPr>
        <w:t>（EPG）</w:t>
      </w:r>
    </w:p>
    <w:tbl>
      <w:tblPr>
        <w:tblStyle w:val="21"/>
        <w:tblW w:w="5000" w:type="pct"/>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0" w:type="dxa"/>
          <w:bottom w:w="0" w:type="dxa"/>
          <w:right w:w="0" w:type="dxa"/>
        </w:tblCellMar>
      </w:tblPr>
      <w:tblGrid>
        <w:gridCol w:w="871"/>
        <w:gridCol w:w="1262"/>
        <w:gridCol w:w="1418"/>
        <w:gridCol w:w="991"/>
        <w:gridCol w:w="4822"/>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blHeader/>
        </w:trPr>
        <w:tc>
          <w:tcPr>
            <w:tcW w:w="465" w:type="pct"/>
            <w:shd w:val="clear" w:color="auto" w:fill="BFBFBF"/>
            <w:vAlign w:val="center"/>
          </w:tcPr>
          <w:p>
            <w:pPr>
              <w:jc w:val="center"/>
              <w:rPr>
                <w:rFonts w:eastAsia="微软雅黑" w:cs="Arial"/>
                <w:b/>
                <w:sz w:val="18"/>
                <w:szCs w:val="18"/>
              </w:rPr>
            </w:pPr>
            <w:r>
              <w:rPr>
                <w:rFonts w:hAnsi="微软雅黑" w:eastAsia="微软雅黑" w:cs="Arial"/>
                <w:b/>
                <w:sz w:val="18"/>
                <w:szCs w:val="18"/>
              </w:rPr>
              <w:t>版本号</w:t>
            </w:r>
          </w:p>
        </w:tc>
        <w:tc>
          <w:tcPr>
            <w:tcW w:w="674" w:type="pct"/>
            <w:shd w:val="clear" w:color="auto" w:fill="BFBFBF"/>
            <w:vAlign w:val="center"/>
          </w:tcPr>
          <w:p>
            <w:pPr>
              <w:jc w:val="center"/>
              <w:rPr>
                <w:rFonts w:eastAsia="微软雅黑" w:cs="Arial"/>
                <w:b/>
                <w:sz w:val="18"/>
                <w:szCs w:val="18"/>
              </w:rPr>
            </w:pPr>
            <w:r>
              <w:rPr>
                <w:rFonts w:hAnsi="微软雅黑" w:eastAsia="微软雅黑" w:cs="Arial"/>
                <w:b/>
                <w:sz w:val="18"/>
                <w:szCs w:val="18"/>
              </w:rPr>
              <w:t>版本日期</w:t>
            </w:r>
          </w:p>
        </w:tc>
        <w:tc>
          <w:tcPr>
            <w:tcW w:w="757" w:type="pct"/>
            <w:shd w:val="clear" w:color="auto" w:fill="BFBFBF"/>
            <w:vAlign w:val="center"/>
          </w:tcPr>
          <w:p>
            <w:pPr>
              <w:jc w:val="center"/>
              <w:rPr>
                <w:rFonts w:eastAsia="微软雅黑" w:cs="Arial"/>
                <w:b/>
                <w:sz w:val="18"/>
                <w:szCs w:val="18"/>
              </w:rPr>
            </w:pPr>
            <w:r>
              <w:rPr>
                <w:rFonts w:hAnsi="微软雅黑" w:eastAsia="微软雅黑" w:cs="Arial"/>
                <w:b/>
                <w:sz w:val="18"/>
                <w:szCs w:val="18"/>
              </w:rPr>
              <w:t>修订者</w:t>
            </w:r>
          </w:p>
        </w:tc>
        <w:tc>
          <w:tcPr>
            <w:tcW w:w="529" w:type="pct"/>
            <w:shd w:val="clear" w:color="auto" w:fill="BFBFBF"/>
            <w:vAlign w:val="center"/>
          </w:tcPr>
          <w:p>
            <w:pPr>
              <w:jc w:val="center"/>
              <w:rPr>
                <w:rFonts w:eastAsia="微软雅黑" w:cs="Arial"/>
                <w:b/>
                <w:sz w:val="18"/>
                <w:szCs w:val="18"/>
              </w:rPr>
            </w:pPr>
            <w:r>
              <w:rPr>
                <w:rFonts w:hAnsi="微软雅黑" w:eastAsia="微软雅黑" w:cs="Arial"/>
                <w:b/>
                <w:sz w:val="18"/>
                <w:szCs w:val="18"/>
              </w:rPr>
              <w:t>修订状态</w:t>
            </w:r>
          </w:p>
        </w:tc>
        <w:tc>
          <w:tcPr>
            <w:tcW w:w="2575" w:type="pct"/>
            <w:shd w:val="clear" w:color="auto" w:fill="BFBFBF"/>
            <w:vAlign w:val="center"/>
          </w:tcPr>
          <w:p>
            <w:pPr>
              <w:jc w:val="center"/>
              <w:rPr>
                <w:rFonts w:eastAsia="微软雅黑" w:cs="Arial"/>
                <w:b/>
                <w:sz w:val="18"/>
                <w:szCs w:val="18"/>
              </w:rPr>
            </w:pPr>
            <w:r>
              <w:rPr>
                <w:rFonts w:hAnsi="微软雅黑" w:eastAsia="微软雅黑" w:cs="Arial"/>
                <w:b/>
                <w:sz w:val="18"/>
                <w:szCs w:val="18"/>
              </w:rPr>
              <w:t>修订内容</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r>
              <w:rPr>
                <w:rFonts w:hint="eastAsia" w:ascii="Calibri" w:hAnsi="Calibri" w:eastAsia="等线" w:cs="Calibri"/>
                <w:color w:val="000000"/>
                <w:sz w:val="18"/>
                <w:szCs w:val="18"/>
              </w:rPr>
              <w:t>1</w:t>
            </w:r>
            <w:r>
              <w:rPr>
                <w:rFonts w:ascii="Calibri" w:hAnsi="Calibri" w:eastAsia="等线" w:cs="Calibri"/>
                <w:color w:val="000000"/>
                <w:sz w:val="18"/>
                <w:szCs w:val="18"/>
              </w:rPr>
              <w:t>.0.0</w:t>
            </w:r>
          </w:p>
        </w:tc>
        <w:tc>
          <w:tcPr>
            <w:tcW w:w="674" w:type="pct"/>
            <w:shd w:val="clear" w:color="auto" w:fill="FFFFFF"/>
          </w:tcPr>
          <w:p>
            <w:pPr>
              <w:jc w:val="center"/>
              <w:rPr>
                <w:rFonts w:eastAsia="微软雅黑" w:cs="Arial"/>
                <w:sz w:val="18"/>
                <w:szCs w:val="18"/>
              </w:rPr>
            </w:pPr>
            <w:r>
              <w:rPr>
                <w:rFonts w:hint="eastAsia" w:ascii="Calibri" w:hAnsi="Calibri" w:eastAsia="等线" w:cs="Calibri"/>
                <w:color w:val="000000"/>
                <w:sz w:val="18"/>
                <w:szCs w:val="18"/>
                <w:lang w:eastAsia="zh-CN"/>
              </w:rPr>
              <w:t>2021</w:t>
            </w:r>
            <w:r>
              <w:rPr>
                <w:rFonts w:ascii="Calibri" w:hAnsi="Calibri" w:eastAsia="等线" w:cs="Calibri"/>
                <w:color w:val="000000"/>
                <w:sz w:val="18"/>
                <w:szCs w:val="18"/>
              </w:rPr>
              <w:t>-</w:t>
            </w:r>
            <w:r>
              <w:rPr>
                <w:rFonts w:hint="eastAsia" w:ascii="Calibri" w:hAnsi="Calibri" w:eastAsia="等线" w:cs="Calibri"/>
                <w:color w:val="000000"/>
                <w:sz w:val="18"/>
                <w:szCs w:val="18"/>
              </w:rPr>
              <w:t>0</w:t>
            </w:r>
            <w:r>
              <w:rPr>
                <w:rFonts w:ascii="Calibri" w:hAnsi="Calibri" w:eastAsia="等线" w:cs="Calibri"/>
                <w:color w:val="000000"/>
                <w:sz w:val="18"/>
                <w:szCs w:val="18"/>
              </w:rPr>
              <w:t>5-</w:t>
            </w:r>
            <w:r>
              <w:rPr>
                <w:rFonts w:hint="eastAsia" w:ascii="Calibri" w:hAnsi="Calibri" w:eastAsia="等线" w:cs="Calibri"/>
                <w:color w:val="000000"/>
                <w:sz w:val="18"/>
                <w:szCs w:val="18"/>
              </w:rPr>
              <w:t>05</w:t>
            </w:r>
          </w:p>
        </w:tc>
        <w:tc>
          <w:tcPr>
            <w:tcW w:w="757" w:type="pct"/>
            <w:shd w:val="clear" w:color="auto" w:fill="FFFFFF"/>
            <w:vAlign w:val="center"/>
          </w:tcPr>
          <w:p>
            <w:pPr>
              <w:jc w:val="center"/>
              <w:rPr>
                <w:rFonts w:hint="eastAsia" w:eastAsia="微软雅黑" w:cs="Arial"/>
                <w:sz w:val="18"/>
                <w:szCs w:val="18"/>
                <w:lang w:eastAsia="zh-CN"/>
              </w:rPr>
            </w:pPr>
            <w:r>
              <w:rPr>
                <w:rFonts w:hint="eastAsia" w:ascii="微软雅黑" w:hAnsi="微软雅黑" w:eastAsia="微软雅黑"/>
                <w:color w:val="000000"/>
                <w:sz w:val="18"/>
                <w:szCs w:val="18"/>
                <w:lang w:eastAsia="zh-CN"/>
              </w:rPr>
              <w:t>俞凯杰</w:t>
            </w:r>
          </w:p>
        </w:tc>
        <w:tc>
          <w:tcPr>
            <w:tcW w:w="529" w:type="pct"/>
            <w:shd w:val="clear" w:color="auto" w:fill="FFFFFF"/>
            <w:vAlign w:val="center"/>
          </w:tcPr>
          <w:p>
            <w:pPr>
              <w:jc w:val="center"/>
              <w:rPr>
                <w:rFonts w:eastAsia="微软雅黑" w:cs="Arial"/>
                <w:sz w:val="18"/>
                <w:szCs w:val="18"/>
              </w:rPr>
            </w:pPr>
            <w:r>
              <w:rPr>
                <w:rFonts w:hint="eastAsia" w:ascii="Calibri" w:hAnsi="Calibri" w:eastAsia="等线" w:cs="Calibri"/>
                <w:color w:val="000000"/>
                <w:sz w:val="18"/>
                <w:szCs w:val="18"/>
              </w:rPr>
              <w:t>A</w:t>
            </w:r>
          </w:p>
        </w:tc>
        <w:tc>
          <w:tcPr>
            <w:tcW w:w="2575" w:type="pct"/>
            <w:shd w:val="clear" w:color="auto" w:fill="FFFFFF"/>
            <w:vAlign w:val="center"/>
          </w:tcPr>
          <w:p>
            <w:pPr>
              <w:ind w:left="141" w:leftChars="67"/>
              <w:jc w:val="left"/>
              <w:rPr>
                <w:rFonts w:eastAsia="微软雅黑" w:cs="Arial"/>
                <w:sz w:val="18"/>
                <w:szCs w:val="18"/>
              </w:rPr>
            </w:pPr>
            <w:r>
              <w:rPr>
                <w:rFonts w:hint="eastAsia" w:ascii="微软雅黑" w:hAnsi="微软雅黑" w:eastAsia="微软雅黑"/>
                <w:color w:val="000000"/>
                <w:sz w:val="18"/>
                <w:szCs w:val="18"/>
              </w:rPr>
              <w:t>根据</w:t>
            </w:r>
            <w:r>
              <w:rPr>
                <w:rFonts w:ascii="Calibri" w:hAnsi="Calibri" w:eastAsia="微软雅黑" w:cs="Calibri"/>
                <w:color w:val="000000"/>
                <w:sz w:val="18"/>
                <w:szCs w:val="18"/>
              </w:rPr>
              <w:t>CMMI-DEV2.0</w:t>
            </w:r>
            <w:r>
              <w:rPr>
                <w:rFonts w:hAnsi="微软雅黑" w:eastAsia="微软雅黑" w:cs="Arial"/>
                <w:sz w:val="18"/>
                <w:szCs w:val="18"/>
              </w:rPr>
              <w:t>创建初始版本</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r>
              <w:rPr>
                <w:rFonts w:hint="eastAsia" w:eastAsia="微软雅黑" w:cs="Arial"/>
                <w:sz w:val="18"/>
                <w:szCs w:val="18"/>
              </w:rPr>
              <w:t>1.0.0</w:t>
            </w:r>
          </w:p>
        </w:tc>
        <w:tc>
          <w:tcPr>
            <w:tcW w:w="674" w:type="pct"/>
            <w:shd w:val="clear" w:color="auto" w:fill="FFFFFF"/>
          </w:tcPr>
          <w:p>
            <w:pPr>
              <w:jc w:val="center"/>
              <w:rPr>
                <w:rFonts w:eastAsia="微软雅黑" w:cs="Arial"/>
                <w:sz w:val="18"/>
                <w:szCs w:val="18"/>
              </w:rPr>
            </w:pPr>
            <w:r>
              <w:rPr>
                <w:rFonts w:hint="eastAsia" w:eastAsia="微软雅黑" w:cs="Arial"/>
                <w:sz w:val="18"/>
                <w:szCs w:val="18"/>
                <w:lang w:eastAsia="zh-CN"/>
              </w:rPr>
              <w:t>2021</w:t>
            </w:r>
            <w:r>
              <w:rPr>
                <w:rFonts w:hint="eastAsia" w:eastAsia="微软雅黑" w:cs="Arial"/>
                <w:sz w:val="18"/>
                <w:szCs w:val="18"/>
              </w:rPr>
              <w:t>-06-15</w:t>
            </w:r>
          </w:p>
        </w:tc>
        <w:tc>
          <w:tcPr>
            <w:tcW w:w="757" w:type="pct"/>
            <w:shd w:val="clear" w:color="auto" w:fill="FFFFFF"/>
            <w:vAlign w:val="center"/>
          </w:tcPr>
          <w:p>
            <w:pPr>
              <w:jc w:val="center"/>
              <w:rPr>
                <w:rFonts w:hint="eastAsia" w:eastAsia="微软雅黑" w:cs="Arial"/>
                <w:sz w:val="18"/>
                <w:szCs w:val="18"/>
                <w:lang w:eastAsia="zh-CN"/>
              </w:rPr>
            </w:pPr>
            <w:r>
              <w:rPr>
                <w:rFonts w:hint="eastAsia" w:eastAsia="微软雅黑" w:cs="Arial"/>
                <w:sz w:val="18"/>
                <w:szCs w:val="18"/>
                <w:lang w:eastAsia="zh-CN"/>
              </w:rPr>
              <w:t>俞凯杰</w:t>
            </w:r>
          </w:p>
        </w:tc>
        <w:tc>
          <w:tcPr>
            <w:tcW w:w="529" w:type="pct"/>
            <w:shd w:val="clear" w:color="auto" w:fill="FFFFFF"/>
          </w:tcPr>
          <w:p>
            <w:pPr>
              <w:jc w:val="center"/>
              <w:rPr>
                <w:rFonts w:eastAsia="微软雅黑" w:cs="Arial"/>
                <w:sz w:val="18"/>
                <w:szCs w:val="18"/>
              </w:rPr>
            </w:pPr>
            <w:r>
              <w:rPr>
                <w:rFonts w:hint="eastAsia" w:eastAsia="微软雅黑" w:cs="Arial"/>
                <w:sz w:val="18"/>
                <w:szCs w:val="18"/>
              </w:rPr>
              <w:t>R</w:t>
            </w:r>
          </w:p>
        </w:tc>
        <w:tc>
          <w:tcPr>
            <w:tcW w:w="2575" w:type="pct"/>
            <w:shd w:val="clear" w:color="auto" w:fill="FFFFFF"/>
            <w:vAlign w:val="center"/>
          </w:tcPr>
          <w:p>
            <w:pPr>
              <w:ind w:left="141" w:leftChars="67"/>
              <w:jc w:val="left"/>
              <w:rPr>
                <w:rFonts w:eastAsia="微软雅黑" w:cs="Arial"/>
                <w:sz w:val="18"/>
                <w:szCs w:val="18"/>
              </w:rPr>
            </w:pPr>
            <w:r>
              <w:rPr>
                <w:rFonts w:hint="eastAsia" w:eastAsia="微软雅黑" w:cs="Arial"/>
                <w:sz w:val="18"/>
                <w:szCs w:val="18"/>
              </w:rPr>
              <w:t>经过评审，定稿发布</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vAlign w:val="center"/>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vAlign w:val="center"/>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shd w:val="clear" w:color="auto" w:fill="FFFFFF"/>
            <w:vAlign w:val="center"/>
          </w:tcPr>
          <w:p>
            <w:pPr>
              <w:jc w:val="center"/>
              <w:rPr>
                <w:rFonts w:eastAsia="微软雅黑" w:cs="Arial"/>
                <w:sz w:val="18"/>
                <w:szCs w:val="18"/>
              </w:rPr>
            </w:pPr>
          </w:p>
        </w:tc>
        <w:tc>
          <w:tcPr>
            <w:tcW w:w="674" w:type="pct"/>
            <w:shd w:val="clear" w:color="auto" w:fill="FFFFFF"/>
          </w:tcPr>
          <w:p>
            <w:pPr>
              <w:jc w:val="center"/>
              <w:rPr>
                <w:rFonts w:eastAsia="微软雅黑" w:cs="Arial"/>
                <w:sz w:val="18"/>
                <w:szCs w:val="18"/>
              </w:rPr>
            </w:pPr>
          </w:p>
        </w:tc>
        <w:tc>
          <w:tcPr>
            <w:tcW w:w="757" w:type="pct"/>
            <w:shd w:val="clear" w:color="auto" w:fill="FFFFFF"/>
            <w:vAlign w:val="center"/>
          </w:tcPr>
          <w:p>
            <w:pPr>
              <w:jc w:val="center"/>
              <w:rPr>
                <w:rFonts w:eastAsia="微软雅黑" w:cs="Arial"/>
                <w:sz w:val="18"/>
                <w:szCs w:val="18"/>
              </w:rPr>
            </w:pPr>
          </w:p>
        </w:tc>
        <w:tc>
          <w:tcPr>
            <w:tcW w:w="529" w:type="pct"/>
            <w:shd w:val="clear" w:color="auto" w:fill="FFFFFF"/>
          </w:tcPr>
          <w:p>
            <w:pPr>
              <w:jc w:val="center"/>
              <w:rPr>
                <w:rFonts w:eastAsia="微软雅黑" w:cs="Arial"/>
                <w:sz w:val="18"/>
                <w:szCs w:val="18"/>
              </w:rPr>
            </w:pPr>
          </w:p>
        </w:tc>
        <w:tc>
          <w:tcPr>
            <w:tcW w:w="2575" w:type="pct"/>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674"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757"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529"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257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674"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757"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529"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257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674"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757"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529"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257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674"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757"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529"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257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674"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757"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529"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257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46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674"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757"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jc w:val="center"/>
              <w:rPr>
                <w:rFonts w:eastAsia="微软雅黑" w:cs="Arial"/>
                <w:sz w:val="18"/>
                <w:szCs w:val="18"/>
              </w:rPr>
            </w:pPr>
          </w:p>
        </w:tc>
        <w:tc>
          <w:tcPr>
            <w:tcW w:w="529"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tcPr>
          <w:p>
            <w:pPr>
              <w:jc w:val="center"/>
              <w:rPr>
                <w:rFonts w:eastAsia="微软雅黑" w:cs="Arial"/>
                <w:sz w:val="18"/>
                <w:szCs w:val="18"/>
              </w:rPr>
            </w:pPr>
          </w:p>
        </w:tc>
        <w:tc>
          <w:tcPr>
            <w:tcW w:w="2575" w:type="pc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FFFFF"/>
            <w:vAlign w:val="center"/>
          </w:tcPr>
          <w:p>
            <w:pPr>
              <w:ind w:left="141" w:leftChars="67"/>
              <w:jc w:val="left"/>
              <w:rPr>
                <w:rFonts w:eastAsia="微软雅黑" w:cs="Arial"/>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Ex>
        <w:trPr>
          <w:trHeight w:val="340" w:hRule="atLeast"/>
        </w:trPr>
        <w:tc>
          <w:tcPr>
            <w:tcW w:w="5000" w:type="pct"/>
            <w:gridSpan w:val="5"/>
            <w:tcBorders>
              <w:top w:val="single" w:color="7E7E7E" w:themeColor="text1" w:themeTint="80" w:sz="4" w:space="0"/>
              <w:left w:val="nil"/>
              <w:bottom w:val="nil"/>
              <w:right w:val="nil"/>
            </w:tcBorders>
            <w:shd w:val="clear" w:color="auto" w:fill="FFFFFF" w:themeFill="background1"/>
            <w:vAlign w:val="center"/>
          </w:tcPr>
          <w:p>
            <w:pPr>
              <w:ind w:left="141" w:leftChars="67"/>
              <w:jc w:val="left"/>
              <w:rPr>
                <w:rFonts w:eastAsia="微软雅黑" w:cs="Arial"/>
                <w:sz w:val="18"/>
                <w:szCs w:val="18"/>
              </w:rPr>
            </w:pPr>
            <w:r>
              <w:rPr>
                <w:rFonts w:eastAsia="微软雅黑" w:cs="Arial"/>
                <w:smallCaps/>
                <w:sz w:val="18"/>
              </w:rPr>
              <w:t>修订状态：A – 增加     M</w:t>
            </w:r>
            <w:r>
              <w:rPr>
                <w:rFonts w:eastAsia="微软雅黑" w:cs="Arial"/>
                <w:sz w:val="18"/>
              </w:rPr>
              <w:t xml:space="preserve"> – 修改     D – 删除     R – 发布</w:t>
            </w:r>
          </w:p>
        </w:tc>
      </w:tr>
    </w:tbl>
    <w:p>
      <w:pPr>
        <w:widowControl/>
        <w:spacing w:line="360" w:lineRule="auto"/>
        <w:jc w:val="center"/>
        <w:rPr>
          <w:rFonts w:hAnsi="微软雅黑" w:eastAsia="微软雅黑" w:cs="Arial"/>
          <w:b/>
          <w:sz w:val="24"/>
        </w:rPr>
      </w:pPr>
      <w:r>
        <w:rPr>
          <w:rFonts w:hint="eastAsia" w:hAnsi="微软雅黑" w:eastAsia="微软雅黑" w:cs="Arial"/>
          <w:b/>
          <w:sz w:val="24"/>
        </w:rPr>
        <w:t>目  录</w:t>
      </w:r>
    </w:p>
    <w:p>
      <w:pPr>
        <w:pStyle w:val="14"/>
        <w:tabs>
          <w:tab w:val="left" w:pos="420"/>
          <w:tab w:val="right" w:leader="dot" w:pos="9344"/>
        </w:tabs>
        <w:rPr>
          <w:b w:val="0"/>
          <w:bCs w:val="0"/>
          <w:caps w:val="0"/>
          <w:sz w:val="21"/>
          <w:szCs w:val="22"/>
        </w:rPr>
      </w:pPr>
      <w:r>
        <w:rPr>
          <w:rFonts w:ascii="Arial" w:hAnsi="微软雅黑" w:cs="Arial"/>
          <w:b w:val="0"/>
          <w:sz w:val="24"/>
        </w:rPr>
        <w:fldChar w:fldCharType="begin"/>
      </w:r>
      <w:r>
        <w:rPr>
          <w:rFonts w:ascii="Arial" w:hAnsi="微软雅黑" w:cs="Arial"/>
          <w:b w:val="0"/>
          <w:sz w:val="24"/>
        </w:rPr>
        <w:instrText xml:space="preserve"> TOC \o </w:instrText>
      </w:r>
      <w:r>
        <w:rPr>
          <w:rFonts w:ascii="Arial" w:hAnsi="微软雅黑" w:cs="Arial"/>
          <w:b w:val="0"/>
          <w:sz w:val="24"/>
        </w:rPr>
        <w:fldChar w:fldCharType="separate"/>
      </w:r>
      <w:r>
        <w:rPr>
          <w:rFonts w:eastAsia="微软雅黑" w:cs="Arial"/>
        </w:rPr>
        <w:t>1.</w:t>
      </w:r>
      <w:r>
        <w:rPr>
          <w:b w:val="0"/>
          <w:bCs w:val="0"/>
          <w:caps w:val="0"/>
          <w:sz w:val="21"/>
          <w:szCs w:val="22"/>
        </w:rPr>
        <w:tab/>
      </w:r>
      <w:r>
        <w:rPr>
          <w:rFonts w:hint="eastAsia" w:hAnsi="微软雅黑" w:eastAsia="微软雅黑" w:cs="Arial"/>
        </w:rPr>
        <w:t>一级标题</w:t>
      </w:r>
      <w:r>
        <w:rPr>
          <w:rFonts w:hAnsi="微软雅黑" w:eastAsia="微软雅黑" w:cs="Arial"/>
        </w:rPr>
        <w:t>1</w:t>
      </w:r>
      <w:r>
        <w:rPr>
          <w:rFonts w:hint="eastAsia" w:hAnsi="微软雅黑" w:eastAsia="微软雅黑" w:cs="Arial"/>
        </w:rPr>
        <w:t>（字体：微软雅黑，字号：五，一级编号）</w:t>
      </w:r>
      <w:r>
        <w:tab/>
      </w:r>
      <w:r>
        <w:fldChar w:fldCharType="begin"/>
      </w:r>
      <w:r>
        <w:instrText xml:space="preserve"> PAGEREF _Toc335658769 \h </w:instrText>
      </w:r>
      <w:r>
        <w:fldChar w:fldCharType="separate"/>
      </w:r>
      <w:r>
        <w:t>5</w:t>
      </w:r>
      <w:r>
        <w:fldChar w:fldCharType="end"/>
      </w:r>
    </w:p>
    <w:p>
      <w:pPr>
        <w:pStyle w:val="14"/>
        <w:tabs>
          <w:tab w:val="left" w:pos="420"/>
          <w:tab w:val="right" w:leader="dot" w:pos="9344"/>
        </w:tabs>
        <w:rPr>
          <w:b w:val="0"/>
          <w:bCs w:val="0"/>
          <w:caps w:val="0"/>
          <w:sz w:val="21"/>
          <w:szCs w:val="22"/>
        </w:rPr>
      </w:pPr>
      <w:r>
        <w:rPr>
          <w:rFonts w:eastAsia="微软雅黑" w:cs="Arial"/>
        </w:rPr>
        <w:t>2.</w:t>
      </w:r>
      <w:r>
        <w:rPr>
          <w:b w:val="0"/>
          <w:bCs w:val="0"/>
          <w:caps w:val="0"/>
          <w:sz w:val="21"/>
          <w:szCs w:val="22"/>
        </w:rPr>
        <w:tab/>
      </w:r>
      <w:r>
        <w:rPr>
          <w:rFonts w:hint="eastAsia" w:hAnsi="微软雅黑" w:eastAsia="微软雅黑" w:cs="Arial"/>
        </w:rPr>
        <w:t>适用范围</w:t>
      </w:r>
      <w:r>
        <w:tab/>
      </w:r>
      <w:r>
        <w:fldChar w:fldCharType="begin"/>
      </w:r>
      <w:r>
        <w:instrText xml:space="preserve"> PAGEREF _Toc335658770 \h </w:instrText>
      </w:r>
      <w:r>
        <w:fldChar w:fldCharType="separate"/>
      </w:r>
      <w:r>
        <w:t>5</w:t>
      </w:r>
      <w:r>
        <w:fldChar w:fldCharType="end"/>
      </w:r>
    </w:p>
    <w:p>
      <w:pPr>
        <w:pStyle w:val="14"/>
        <w:tabs>
          <w:tab w:val="left" w:pos="420"/>
          <w:tab w:val="right" w:leader="dot" w:pos="9344"/>
        </w:tabs>
        <w:rPr>
          <w:b w:val="0"/>
          <w:bCs w:val="0"/>
          <w:caps w:val="0"/>
          <w:sz w:val="21"/>
          <w:szCs w:val="22"/>
        </w:rPr>
      </w:pPr>
      <w:r>
        <w:rPr>
          <w:rFonts w:eastAsia="微软雅黑" w:cs="Arial"/>
        </w:rPr>
        <w:t>3.</w:t>
      </w:r>
      <w:r>
        <w:rPr>
          <w:b w:val="0"/>
          <w:bCs w:val="0"/>
          <w:caps w:val="0"/>
          <w:sz w:val="21"/>
          <w:szCs w:val="22"/>
        </w:rPr>
        <w:tab/>
      </w:r>
      <w:r>
        <w:rPr>
          <w:rFonts w:hint="eastAsia" w:hAnsi="微软雅黑" w:eastAsia="微软雅黑" w:cs="Arial"/>
        </w:rPr>
        <w:t>产品研发管理过程框架</w:t>
      </w:r>
      <w:r>
        <w:tab/>
      </w:r>
      <w:r>
        <w:fldChar w:fldCharType="begin"/>
      </w:r>
      <w:r>
        <w:instrText xml:space="preserve"> PAGEREF _Toc335658771 \h </w:instrText>
      </w:r>
      <w:r>
        <w:fldChar w:fldCharType="separate"/>
      </w:r>
      <w:r>
        <w:t>5</w:t>
      </w:r>
      <w:r>
        <w:fldChar w:fldCharType="end"/>
      </w:r>
    </w:p>
    <w:p>
      <w:pPr>
        <w:pStyle w:val="17"/>
        <w:tabs>
          <w:tab w:val="left" w:pos="840"/>
          <w:tab w:val="right" w:leader="dot" w:pos="9344"/>
        </w:tabs>
        <w:rPr>
          <w:smallCaps w:val="0"/>
          <w:sz w:val="21"/>
          <w:szCs w:val="22"/>
        </w:rPr>
      </w:pPr>
      <w:r>
        <w:rPr>
          <w:rFonts w:ascii="微软雅黑" w:hAnsi="微软雅黑" w:eastAsia="微软雅黑" w:cs="Times New Roman"/>
        </w:rPr>
        <w:t>3.1</w:t>
      </w:r>
      <w:r>
        <w:rPr>
          <w:smallCaps w:val="0"/>
          <w:sz w:val="21"/>
          <w:szCs w:val="22"/>
        </w:rPr>
        <w:tab/>
      </w:r>
      <w:r>
        <w:rPr>
          <w:rFonts w:hint="eastAsia" w:ascii="微软雅黑" w:hAnsi="微软雅黑" w:eastAsia="微软雅黑"/>
        </w:rPr>
        <w:t>二级标题（）</w:t>
      </w:r>
      <w:r>
        <w:tab/>
      </w:r>
      <w:r>
        <w:fldChar w:fldCharType="begin"/>
      </w:r>
      <w:r>
        <w:instrText xml:space="preserve"> PAGEREF _Toc335658772 \h </w:instrText>
      </w:r>
      <w:r>
        <w:fldChar w:fldCharType="separate"/>
      </w:r>
      <w:r>
        <w:t>5</w:t>
      </w:r>
      <w:r>
        <w:fldChar w:fldCharType="end"/>
      </w:r>
    </w:p>
    <w:p>
      <w:pPr>
        <w:pStyle w:val="17"/>
        <w:tabs>
          <w:tab w:val="left" w:pos="840"/>
          <w:tab w:val="right" w:leader="dot" w:pos="9344"/>
        </w:tabs>
        <w:rPr>
          <w:smallCaps w:val="0"/>
          <w:sz w:val="21"/>
          <w:szCs w:val="22"/>
        </w:rPr>
      </w:pPr>
      <w:r>
        <w:rPr>
          <w:rFonts w:ascii="微软雅黑" w:hAnsi="微软雅黑" w:eastAsia="微软雅黑" w:cs="Times New Roman"/>
        </w:rPr>
        <w:t>3.2</w:t>
      </w:r>
      <w:r>
        <w:rPr>
          <w:smallCaps w:val="0"/>
          <w:sz w:val="21"/>
          <w:szCs w:val="22"/>
        </w:rPr>
        <w:tab/>
      </w:r>
      <w:r>
        <w:rPr>
          <w:rFonts w:hint="eastAsia" w:ascii="微软雅黑" w:hAnsi="微软雅黑" w:eastAsia="微软雅黑"/>
        </w:rPr>
        <w:t>产品研发项目组织结构</w:t>
      </w:r>
      <w:r>
        <w:tab/>
      </w:r>
      <w:r>
        <w:fldChar w:fldCharType="begin"/>
      </w:r>
      <w:r>
        <w:instrText xml:space="preserve"> PAGEREF _Toc335658773 \h </w:instrText>
      </w:r>
      <w:r>
        <w:fldChar w:fldCharType="separate"/>
      </w:r>
      <w:r>
        <w:t>6</w:t>
      </w:r>
      <w:r>
        <w:fldChar w:fldCharType="end"/>
      </w:r>
    </w:p>
    <w:p>
      <w:pPr>
        <w:pStyle w:val="17"/>
        <w:tabs>
          <w:tab w:val="left" w:pos="840"/>
          <w:tab w:val="right" w:leader="dot" w:pos="9344"/>
        </w:tabs>
        <w:rPr>
          <w:smallCaps w:val="0"/>
          <w:sz w:val="21"/>
          <w:szCs w:val="22"/>
        </w:rPr>
      </w:pPr>
      <w:r>
        <w:rPr>
          <w:rFonts w:ascii="微软雅黑" w:hAnsi="微软雅黑" w:eastAsia="微软雅黑" w:cs="Times New Roman"/>
        </w:rPr>
        <w:t>3.3</w:t>
      </w:r>
      <w:r>
        <w:rPr>
          <w:smallCaps w:val="0"/>
          <w:sz w:val="21"/>
          <w:szCs w:val="22"/>
        </w:rPr>
        <w:tab/>
      </w:r>
      <w:r>
        <w:rPr>
          <w:rFonts w:hint="eastAsia" w:ascii="微软雅黑" w:hAnsi="微软雅黑" w:eastAsia="微软雅黑"/>
        </w:rPr>
        <w:t>产品研发阶段划分说明</w:t>
      </w:r>
      <w:r>
        <w:tab/>
      </w:r>
      <w:r>
        <w:fldChar w:fldCharType="begin"/>
      </w:r>
      <w:r>
        <w:instrText xml:space="preserve"> PAGEREF _Toc335658774 \h </w:instrText>
      </w:r>
      <w:r>
        <w:fldChar w:fldCharType="separate"/>
      </w:r>
      <w:r>
        <w:t>6</w:t>
      </w:r>
      <w:r>
        <w:fldChar w:fldCharType="end"/>
      </w:r>
    </w:p>
    <w:p>
      <w:pPr>
        <w:pStyle w:val="14"/>
        <w:tabs>
          <w:tab w:val="left" w:pos="420"/>
          <w:tab w:val="right" w:leader="dot" w:pos="9344"/>
        </w:tabs>
        <w:rPr>
          <w:b w:val="0"/>
          <w:bCs w:val="0"/>
          <w:caps w:val="0"/>
          <w:sz w:val="21"/>
          <w:szCs w:val="22"/>
        </w:rPr>
      </w:pPr>
      <w:r>
        <w:rPr>
          <w:rFonts w:eastAsia="微软雅黑" w:cs="Arial"/>
        </w:rPr>
        <w:t>4.</w:t>
      </w:r>
      <w:r>
        <w:rPr>
          <w:b w:val="0"/>
          <w:bCs w:val="0"/>
          <w:caps w:val="0"/>
          <w:sz w:val="21"/>
          <w:szCs w:val="22"/>
        </w:rPr>
        <w:tab/>
      </w:r>
      <w:r>
        <w:rPr>
          <w:rFonts w:hint="eastAsia" w:hAnsi="微软雅黑" w:eastAsia="微软雅黑" w:cs="Arial"/>
        </w:rPr>
        <w:t>研发管理体系相关角色与职责</w:t>
      </w:r>
      <w:r>
        <w:tab/>
      </w:r>
      <w:r>
        <w:fldChar w:fldCharType="begin"/>
      </w:r>
      <w:r>
        <w:instrText xml:space="preserve"> PAGEREF _Toc335658775 \h </w:instrText>
      </w:r>
      <w:r>
        <w:fldChar w:fldCharType="separate"/>
      </w:r>
      <w:r>
        <w:t>7</w:t>
      </w:r>
      <w:r>
        <w:fldChar w:fldCharType="end"/>
      </w:r>
    </w:p>
    <w:p>
      <w:pPr>
        <w:pStyle w:val="14"/>
        <w:tabs>
          <w:tab w:val="left" w:pos="420"/>
          <w:tab w:val="right" w:leader="dot" w:pos="9344"/>
        </w:tabs>
        <w:rPr>
          <w:b w:val="0"/>
          <w:bCs w:val="0"/>
          <w:caps w:val="0"/>
          <w:sz w:val="21"/>
          <w:szCs w:val="22"/>
        </w:rPr>
      </w:pPr>
      <w:r>
        <w:rPr>
          <w:rFonts w:eastAsia="微软雅黑" w:cs="Arial"/>
        </w:rPr>
        <w:t>5.</w:t>
      </w:r>
      <w:r>
        <w:rPr>
          <w:b w:val="0"/>
          <w:bCs w:val="0"/>
          <w:caps w:val="0"/>
          <w:sz w:val="21"/>
          <w:szCs w:val="22"/>
        </w:rPr>
        <w:tab/>
      </w:r>
      <w:r>
        <w:rPr>
          <w:rFonts w:hint="eastAsia" w:hAnsi="微软雅黑" w:eastAsia="微软雅黑" w:cs="Arial"/>
        </w:rPr>
        <w:t>过程文档的组织结构</w:t>
      </w:r>
      <w:r>
        <w:tab/>
      </w:r>
      <w:r>
        <w:fldChar w:fldCharType="begin"/>
      </w:r>
      <w:r>
        <w:instrText xml:space="preserve"> PAGEREF _Toc335658776 \h </w:instrText>
      </w:r>
      <w:r>
        <w:fldChar w:fldCharType="separate"/>
      </w:r>
      <w:r>
        <w:t>8</w:t>
      </w:r>
      <w:r>
        <w:fldChar w:fldCharType="end"/>
      </w:r>
    </w:p>
    <w:p>
      <w:pPr>
        <w:widowControl/>
        <w:jc w:val="left"/>
        <w:rPr>
          <w:rFonts w:hAnsi="微软雅黑" w:eastAsia="微软雅黑" w:cs="Arial"/>
          <w:b/>
          <w:sz w:val="24"/>
        </w:rPr>
      </w:pPr>
      <w:r>
        <w:rPr>
          <w:rFonts w:ascii="Arial" w:hAnsi="微软雅黑" w:cs="Arial"/>
          <w:b/>
          <w:sz w:val="24"/>
          <w:szCs w:val="20"/>
        </w:rPr>
        <w:fldChar w:fldCharType="end"/>
      </w:r>
    </w:p>
    <w:p>
      <w:pPr>
        <w:widowControl/>
        <w:jc w:val="left"/>
        <w:rPr>
          <w:rFonts w:hAnsi="微软雅黑" w:eastAsia="微软雅黑" w:cs="Arial"/>
          <w:b/>
          <w:sz w:val="24"/>
        </w:rPr>
      </w:pPr>
      <w:r>
        <w:rPr>
          <w:rFonts w:hAnsi="微软雅黑" w:eastAsia="微软雅黑" w:cs="Arial"/>
          <w:b/>
          <w:sz w:val="24"/>
        </w:rPr>
        <w:br w:type="page"/>
      </w:r>
    </w:p>
    <w:p>
      <w:pPr>
        <w:widowControl/>
        <w:spacing w:line="360" w:lineRule="auto"/>
        <w:jc w:val="center"/>
        <w:rPr>
          <w:rFonts w:eastAsia="微软雅黑" w:cs="Arial"/>
          <w:b/>
          <w:sz w:val="24"/>
        </w:rPr>
      </w:pPr>
      <w:r>
        <w:rPr>
          <w:rFonts w:hint="eastAsia" w:hAnsi="微软雅黑" w:eastAsia="微软雅黑" w:cs="Arial"/>
          <w:b/>
          <w:sz w:val="24"/>
        </w:rPr>
        <w:t>文件名称（）</w:t>
      </w:r>
    </w:p>
    <w:p>
      <w:pPr>
        <w:pStyle w:val="2"/>
        <w:numPr>
          <w:ilvl w:val="0"/>
          <w:numId w:val="2"/>
        </w:numPr>
        <w:rPr>
          <w:rFonts w:eastAsia="微软雅黑" w:cs="Arial" w:asciiTheme="minorHAnsi" w:hAnsiTheme="minorHAnsi"/>
          <w:sz w:val="21"/>
        </w:rPr>
      </w:pPr>
      <w:bookmarkStart w:id="0" w:name="_Toc335658769"/>
      <w:r>
        <w:rPr>
          <w:rFonts w:hint="eastAsia" w:hAnsi="微软雅黑" w:eastAsia="微软雅黑" w:cs="Arial" w:asciiTheme="minorHAnsi"/>
          <w:sz w:val="21"/>
        </w:rPr>
        <w:t>一级标题1（字体：微软雅黑，字号：五，一级编号）</w:t>
      </w:r>
      <w:bookmarkEnd w:id="0"/>
    </w:p>
    <w:p>
      <w:pPr>
        <w:spacing w:line="360" w:lineRule="auto"/>
        <w:ind w:firstLine="383" w:firstLineChars="213"/>
        <w:rPr>
          <w:rFonts w:eastAsia="微软雅黑" w:cs="Arial"/>
          <w:sz w:val="18"/>
          <w:szCs w:val="18"/>
        </w:rPr>
      </w:pPr>
      <w:r>
        <w:rPr>
          <w:rFonts w:hint="eastAsia" w:hAnsi="微软雅黑" w:eastAsia="微软雅黑" w:cs="Arial"/>
          <w:sz w:val="18"/>
          <w:szCs w:val="18"/>
        </w:rPr>
        <w:t>填加内容描述。</w:t>
      </w:r>
    </w:p>
    <w:p>
      <w:pPr>
        <w:pStyle w:val="2"/>
        <w:numPr>
          <w:ilvl w:val="0"/>
          <w:numId w:val="2"/>
        </w:numPr>
        <w:rPr>
          <w:rFonts w:eastAsia="微软雅黑" w:cs="Arial" w:asciiTheme="minorHAnsi" w:hAnsiTheme="minorHAnsi"/>
          <w:sz w:val="21"/>
        </w:rPr>
      </w:pPr>
      <w:bookmarkStart w:id="1" w:name="_Toc335658770"/>
      <w:r>
        <w:rPr>
          <w:rFonts w:hAnsi="微软雅黑" w:eastAsia="微软雅黑" w:cs="Arial" w:asciiTheme="minorHAnsi"/>
          <w:sz w:val="21"/>
        </w:rPr>
        <w:t>适用范围</w:t>
      </w:r>
      <w:bookmarkEnd w:id="1"/>
    </w:p>
    <w:p>
      <w:pPr>
        <w:spacing w:line="360" w:lineRule="auto"/>
        <w:ind w:firstLine="420"/>
        <w:rPr>
          <w:rFonts w:eastAsia="微软雅黑" w:cs="Arial"/>
          <w:kern w:val="0"/>
          <w:sz w:val="18"/>
          <w:szCs w:val="20"/>
          <w:lang w:val="zh-CN"/>
        </w:rPr>
      </w:pPr>
      <w:r>
        <w:rPr>
          <w:rFonts w:hAnsi="微软雅黑" w:eastAsia="微软雅黑" w:cs="Arial"/>
          <w:kern w:val="0"/>
          <w:sz w:val="18"/>
          <w:szCs w:val="20"/>
          <w:lang w:val="zh-CN"/>
        </w:rPr>
        <w:t>本文件适用于</w:t>
      </w:r>
      <w:r>
        <w:rPr>
          <w:rFonts w:hint="eastAsia" w:hAnsi="微软雅黑" w:eastAsia="微软雅黑" w:cs="Arial"/>
          <w:kern w:val="0"/>
          <w:sz w:val="18"/>
          <w:szCs w:val="20"/>
        </w:rPr>
        <w:t>本公司</w:t>
      </w:r>
      <w:r>
        <w:rPr>
          <w:rFonts w:hint="eastAsia" w:hAnsi="微软雅黑" w:eastAsia="微软雅黑" w:cs="Arial"/>
          <w:kern w:val="0"/>
          <w:sz w:val="18"/>
          <w:szCs w:val="20"/>
          <w:lang w:val="zh-CN"/>
        </w:rPr>
        <w:t>软件</w:t>
      </w:r>
      <w:r>
        <w:rPr>
          <w:rFonts w:hAnsi="微软雅黑" w:eastAsia="微软雅黑" w:cs="Arial"/>
          <w:kern w:val="0"/>
          <w:sz w:val="18"/>
          <w:szCs w:val="20"/>
          <w:lang w:val="zh-CN"/>
        </w:rPr>
        <w:t>所有产品研发型项目相关的直管或分管领导、产品经理、项目经理、项目成员及相关技术人员阅读使用。</w:t>
      </w:r>
    </w:p>
    <w:p>
      <w:pPr>
        <w:pStyle w:val="2"/>
        <w:numPr>
          <w:ilvl w:val="0"/>
          <w:numId w:val="2"/>
        </w:numPr>
        <w:rPr>
          <w:rFonts w:eastAsia="微软雅黑" w:cs="Arial" w:asciiTheme="minorHAnsi" w:hAnsiTheme="minorHAnsi"/>
          <w:sz w:val="21"/>
        </w:rPr>
      </w:pPr>
      <w:bookmarkStart w:id="2" w:name="_Toc335658771"/>
      <w:r>
        <w:rPr>
          <w:rFonts w:hAnsi="微软雅黑" w:eastAsia="微软雅黑" w:cs="Arial" w:asciiTheme="minorHAnsi"/>
          <w:sz w:val="21"/>
        </w:rPr>
        <w:t>产品研发管理过程框架</w:t>
      </w:r>
      <w:bookmarkEnd w:id="2"/>
    </w:p>
    <w:p>
      <w:pPr>
        <w:spacing w:line="360" w:lineRule="auto"/>
        <w:rPr>
          <w:rFonts w:eastAsia="微软雅黑" w:cs="Arial"/>
          <w:kern w:val="0"/>
          <w:sz w:val="18"/>
          <w:szCs w:val="20"/>
          <w:lang w:val="zh-CN"/>
        </w:rPr>
      </w:pPr>
      <w:r>
        <w:rPr>
          <w:rFonts w:eastAsia="微软雅黑" w:cs="Arial"/>
          <w:kern w:val="0"/>
          <w:sz w:val="18"/>
          <w:szCs w:val="20"/>
        </w:rPr>
        <w:drawing>
          <wp:inline distT="0" distB="0" distL="0" distR="0">
            <wp:extent cx="5903595" cy="3341370"/>
            <wp:effectExtent l="19050" t="0" r="150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8" cstate="print"/>
                    <a:stretch>
                      <a:fillRect/>
                    </a:stretch>
                  </pic:blipFill>
                  <pic:spPr>
                    <a:xfrm>
                      <a:off x="0" y="0"/>
                      <a:ext cx="5904000" cy="3341708"/>
                    </a:xfrm>
                    <a:prstGeom prst="rect">
                      <a:avLst/>
                    </a:prstGeom>
                    <a:noFill/>
                    <a:ln>
                      <a:noFill/>
                    </a:ln>
                  </pic:spPr>
                </pic:pic>
              </a:graphicData>
            </a:graphic>
          </wp:inline>
        </w:drawing>
      </w:r>
    </w:p>
    <w:p>
      <w:pPr>
        <w:pStyle w:val="3"/>
        <w:numPr>
          <w:ilvl w:val="1"/>
          <w:numId w:val="2"/>
        </w:numPr>
        <w:ind w:left="425" w:hanging="425"/>
        <w:rPr>
          <w:rFonts w:ascii="微软雅黑" w:hAnsi="微软雅黑" w:eastAsia="微软雅黑"/>
          <w:sz w:val="18"/>
          <w:szCs w:val="18"/>
        </w:rPr>
      </w:pPr>
      <w:bookmarkStart w:id="3" w:name="_Toc335658772"/>
      <w:r>
        <w:rPr>
          <w:rFonts w:hint="eastAsia" w:ascii="微软雅黑" w:hAnsi="微软雅黑" w:eastAsia="微软雅黑"/>
          <w:sz w:val="18"/>
          <w:szCs w:val="18"/>
        </w:rPr>
        <w:t>二级标题（）</w:t>
      </w:r>
      <w:bookmarkEnd w:id="3"/>
    </w:p>
    <w:p>
      <w:pPr>
        <w:numPr>
          <w:ilvl w:val="0"/>
          <w:numId w:val="3"/>
        </w:numPr>
        <w:spacing w:line="360" w:lineRule="auto"/>
        <w:ind w:left="420" w:leftChars="200"/>
        <w:rPr>
          <w:rFonts w:eastAsia="微软雅黑"/>
          <w:sz w:val="18"/>
          <w:szCs w:val="20"/>
        </w:rPr>
      </w:pPr>
      <w:r>
        <w:rPr>
          <w:rFonts w:hAnsi="微软雅黑" w:eastAsia="微软雅黑"/>
          <w:sz w:val="18"/>
          <w:szCs w:val="20"/>
        </w:rPr>
        <w:t>策略</w:t>
      </w:r>
      <w:r>
        <w:rPr>
          <w:rFonts w:eastAsia="微软雅黑"/>
          <w:sz w:val="18"/>
          <w:szCs w:val="20"/>
        </w:rPr>
        <w:t>1</w:t>
      </w:r>
      <w:r>
        <w:rPr>
          <w:rFonts w:hAnsi="微软雅黑" w:eastAsia="微软雅黑"/>
          <w:sz w:val="18"/>
          <w:szCs w:val="20"/>
        </w:rPr>
        <w:t>：以市场项目驱动产品研发项目。即：通过市场型项目验证产品需求及设计。同时，可以用市场型项目的收益冲抵产品研发成本。</w:t>
      </w:r>
    </w:p>
    <w:p>
      <w:pPr>
        <w:numPr>
          <w:ilvl w:val="0"/>
          <w:numId w:val="3"/>
        </w:numPr>
        <w:spacing w:line="360" w:lineRule="auto"/>
        <w:ind w:left="420" w:leftChars="200"/>
        <w:rPr>
          <w:rFonts w:eastAsia="微软雅黑"/>
          <w:sz w:val="18"/>
          <w:szCs w:val="20"/>
        </w:rPr>
      </w:pPr>
      <w:r>
        <w:rPr>
          <w:rFonts w:hAnsi="微软雅黑" w:eastAsia="微软雅黑"/>
          <w:sz w:val="18"/>
          <w:szCs w:val="20"/>
        </w:rPr>
        <w:t>策略</w:t>
      </w:r>
      <w:r>
        <w:rPr>
          <w:rFonts w:eastAsia="微软雅黑"/>
          <w:sz w:val="18"/>
          <w:szCs w:val="20"/>
        </w:rPr>
        <w:t>2</w:t>
      </w:r>
      <w:r>
        <w:rPr>
          <w:rFonts w:hAnsi="微软雅黑" w:eastAsia="微软雅黑"/>
          <w:sz w:val="18"/>
          <w:szCs w:val="20"/>
        </w:rPr>
        <w:t>：严格区隔</w:t>
      </w:r>
      <w:r>
        <w:rPr>
          <w:rFonts w:hAnsi="微软雅黑" w:eastAsia="微软雅黑"/>
          <w:sz w:val="18"/>
        </w:rPr>
        <w:t>产品研发团队与实施项目团队。降低两个团队之间的人员重叠。</w:t>
      </w:r>
    </w:p>
    <w:p>
      <w:pPr>
        <w:numPr>
          <w:ilvl w:val="0"/>
          <w:numId w:val="3"/>
        </w:numPr>
        <w:spacing w:line="360" w:lineRule="auto"/>
        <w:ind w:left="420" w:leftChars="200"/>
        <w:rPr>
          <w:rFonts w:eastAsia="微软雅黑"/>
          <w:sz w:val="18"/>
        </w:rPr>
      </w:pPr>
      <w:r>
        <w:rPr>
          <w:rFonts w:hAnsi="微软雅黑" w:eastAsia="微软雅黑"/>
          <w:sz w:val="18"/>
        </w:rPr>
        <w:t>策略</w:t>
      </w:r>
      <w:r>
        <w:rPr>
          <w:rFonts w:eastAsia="微软雅黑"/>
          <w:sz w:val="18"/>
        </w:rPr>
        <w:t>3</w:t>
      </w:r>
      <w:r>
        <w:rPr>
          <w:rFonts w:hAnsi="微软雅黑" w:eastAsia="微软雅黑"/>
          <w:sz w:val="18"/>
        </w:rPr>
        <w:t>：各职能组设组长一名，以师傅带徒弟方式培养小组成员。</w:t>
      </w:r>
    </w:p>
    <w:p>
      <w:pPr>
        <w:numPr>
          <w:ilvl w:val="0"/>
          <w:numId w:val="3"/>
        </w:numPr>
        <w:spacing w:line="360" w:lineRule="auto"/>
        <w:ind w:left="420" w:leftChars="200"/>
        <w:rPr>
          <w:rFonts w:eastAsia="微软雅黑"/>
          <w:sz w:val="18"/>
        </w:rPr>
      </w:pPr>
      <w:r>
        <w:rPr>
          <w:rFonts w:hAnsi="微软雅黑" w:eastAsia="微软雅黑"/>
          <w:sz w:val="18"/>
        </w:rPr>
        <w:t>原则</w:t>
      </w:r>
      <w:r>
        <w:rPr>
          <w:rFonts w:eastAsia="微软雅黑"/>
          <w:sz w:val="18"/>
        </w:rPr>
        <w:t>1</w:t>
      </w:r>
      <w:r>
        <w:rPr>
          <w:rFonts w:hAnsi="微软雅黑" w:eastAsia="微软雅黑"/>
          <w:sz w:val="18"/>
        </w:rPr>
        <w:t>：吸收定制项目组核心成员为需求开发组成员，获是产品需求第一手资料。</w:t>
      </w:r>
    </w:p>
    <w:p>
      <w:pPr>
        <w:numPr>
          <w:ilvl w:val="0"/>
          <w:numId w:val="3"/>
        </w:numPr>
        <w:spacing w:line="360" w:lineRule="auto"/>
        <w:ind w:left="420" w:leftChars="200"/>
        <w:rPr>
          <w:rFonts w:eastAsia="微软雅黑"/>
          <w:sz w:val="18"/>
        </w:rPr>
      </w:pPr>
      <w:r>
        <w:rPr>
          <w:rFonts w:hAnsi="微软雅黑" w:eastAsia="微软雅黑"/>
          <w:sz w:val="18"/>
        </w:rPr>
        <w:t>原则</w:t>
      </w:r>
      <w:r>
        <w:rPr>
          <w:rFonts w:eastAsia="微软雅黑"/>
          <w:sz w:val="18"/>
        </w:rPr>
        <w:t>2</w:t>
      </w:r>
      <w:r>
        <w:rPr>
          <w:rFonts w:hAnsi="微软雅黑" w:eastAsia="微软雅黑"/>
          <w:sz w:val="18"/>
        </w:rPr>
        <w:t>：保证系统分析组及开发组组长的稳定，不能长期出差或项目间调换。</w:t>
      </w:r>
    </w:p>
    <w:p>
      <w:pPr>
        <w:numPr>
          <w:ilvl w:val="0"/>
          <w:numId w:val="3"/>
        </w:numPr>
        <w:spacing w:line="360" w:lineRule="auto"/>
        <w:ind w:left="420" w:leftChars="200"/>
        <w:rPr>
          <w:rFonts w:eastAsia="微软雅黑"/>
          <w:sz w:val="18"/>
        </w:rPr>
      </w:pPr>
      <w:r>
        <w:rPr>
          <w:rFonts w:hAnsi="微软雅黑" w:eastAsia="微软雅黑"/>
          <w:sz w:val="18"/>
        </w:rPr>
        <w:t>原则</w:t>
      </w:r>
      <w:r>
        <w:rPr>
          <w:rFonts w:eastAsia="微软雅黑"/>
          <w:sz w:val="18"/>
        </w:rPr>
        <w:t>3</w:t>
      </w:r>
      <w:r>
        <w:rPr>
          <w:rFonts w:hAnsi="微软雅黑" w:eastAsia="微软雅黑"/>
          <w:sz w:val="18"/>
        </w:rPr>
        <w:t>：不准设计或需求人员兼职开发工作。</w:t>
      </w:r>
    </w:p>
    <w:p>
      <w:pPr>
        <w:numPr>
          <w:ilvl w:val="0"/>
          <w:numId w:val="3"/>
        </w:numPr>
        <w:spacing w:line="360" w:lineRule="auto"/>
        <w:ind w:left="420" w:leftChars="200"/>
        <w:rPr>
          <w:rFonts w:eastAsia="微软雅黑"/>
          <w:sz w:val="18"/>
        </w:rPr>
      </w:pPr>
      <w:r>
        <w:rPr>
          <w:rFonts w:hAnsi="微软雅黑" w:eastAsia="微软雅黑"/>
          <w:sz w:val="18"/>
        </w:rPr>
        <w:t>原则</w:t>
      </w:r>
      <w:r>
        <w:rPr>
          <w:rFonts w:eastAsia="微软雅黑"/>
          <w:sz w:val="18"/>
        </w:rPr>
        <w:t>4</w:t>
      </w:r>
      <w:r>
        <w:rPr>
          <w:rFonts w:hAnsi="微软雅黑" w:eastAsia="微软雅黑"/>
          <w:sz w:val="18"/>
        </w:rPr>
        <w:t>：产品测试组参与项目的评审及技术研讨工作，以了解产品需求。</w:t>
      </w:r>
    </w:p>
    <w:p>
      <w:pPr>
        <w:numPr>
          <w:ilvl w:val="0"/>
          <w:numId w:val="3"/>
        </w:numPr>
        <w:spacing w:line="360" w:lineRule="auto"/>
        <w:ind w:left="420" w:leftChars="200"/>
        <w:rPr>
          <w:rFonts w:eastAsia="微软雅黑"/>
          <w:sz w:val="18"/>
        </w:rPr>
      </w:pPr>
      <w:r>
        <w:rPr>
          <w:rFonts w:hAnsi="微软雅黑" w:eastAsia="微软雅黑"/>
          <w:sz w:val="18"/>
        </w:rPr>
        <w:t>原则</w:t>
      </w:r>
      <w:r>
        <w:rPr>
          <w:rFonts w:eastAsia="微软雅黑"/>
          <w:sz w:val="18"/>
        </w:rPr>
        <w:t>5</w:t>
      </w:r>
      <w:r>
        <w:rPr>
          <w:rFonts w:hAnsi="微软雅黑" w:eastAsia="微软雅黑"/>
          <w:sz w:val="18"/>
        </w:rPr>
        <w:t>：产品测试组从需求分析阶段开始介入产品研发项目并行编写测试用例并进行评审。</w:t>
      </w:r>
    </w:p>
    <w:p>
      <w:pPr>
        <w:pStyle w:val="3"/>
        <w:numPr>
          <w:ilvl w:val="1"/>
          <w:numId w:val="2"/>
        </w:numPr>
        <w:ind w:left="425" w:hanging="425"/>
        <w:rPr>
          <w:rFonts w:ascii="微软雅黑" w:hAnsi="微软雅黑" w:eastAsia="微软雅黑"/>
          <w:sz w:val="18"/>
          <w:szCs w:val="18"/>
        </w:rPr>
      </w:pPr>
      <w:bookmarkStart w:id="4" w:name="_Toc335658773"/>
      <w:bookmarkStart w:id="5" w:name="_Toc280816536"/>
      <w:r>
        <w:rPr>
          <w:rFonts w:ascii="微软雅黑" w:hAnsi="微软雅黑" w:eastAsia="微软雅黑"/>
          <w:sz w:val="18"/>
          <w:szCs w:val="18"/>
        </w:rPr>
        <w:t>产品研发项目组织结构</w:t>
      </w:r>
      <w:bookmarkEnd w:id="4"/>
      <w:bookmarkEnd w:id="5"/>
    </w:p>
    <w:p>
      <w:pPr>
        <w:spacing w:line="360" w:lineRule="auto"/>
        <w:jc w:val="center"/>
        <w:rPr>
          <w:rFonts w:eastAsia="微软雅黑"/>
        </w:rPr>
      </w:pPr>
      <w:r>
        <w:rPr>
          <w:rFonts w:eastAsia="微软雅黑"/>
        </w:rPr>
        <w:object>
          <v:shape id="_x0000_i1028" o:spt="75" type="#_x0000_t75" style="height:267.75pt;width:453.75pt;" o:ole="t" filled="f" o:preferrelative="t" stroked="f" coordsize="21600,21600">
            <v:path/>
            <v:fill on="f" focussize="0,0"/>
            <v:stroke on="f" joinstyle="miter"/>
            <v:imagedata r:id="rId10" o:title=""/>
            <o:lock v:ext="edit" aspectratio="t"/>
            <w10:wrap type="none"/>
            <w10:anchorlock/>
          </v:shape>
          <o:OLEObject Type="Embed" ProgID="Visio.Drawing.11" ShapeID="_x0000_i1028" DrawAspect="Content" ObjectID="_1468075725" r:id="rId9">
            <o:LockedField>false</o:LockedField>
          </o:OLEObject>
        </w:object>
      </w:r>
    </w:p>
    <w:p>
      <w:pPr>
        <w:spacing w:line="360" w:lineRule="auto"/>
        <w:ind w:firstLine="420"/>
        <w:jc w:val="left"/>
        <w:rPr>
          <w:rFonts w:eastAsia="微软雅黑"/>
          <w:sz w:val="18"/>
        </w:rPr>
      </w:pPr>
      <w:r>
        <w:rPr>
          <w:rFonts w:hAnsi="微软雅黑" w:eastAsia="微软雅黑"/>
          <w:sz w:val="18"/>
        </w:rPr>
        <w:t>产品研发项目组与实施项目组工作边界说明如下图所示：</w:t>
      </w:r>
    </w:p>
    <w:p>
      <w:pPr>
        <w:spacing w:line="360" w:lineRule="auto"/>
        <w:jc w:val="center"/>
        <w:rPr>
          <w:rFonts w:eastAsia="微软雅黑" w:cs="Times New Roman"/>
          <w:szCs w:val="24"/>
        </w:rPr>
      </w:pPr>
      <w:r>
        <w:rPr>
          <w:rFonts w:eastAsia="微软雅黑" w:cs="Times New Roman"/>
          <w:szCs w:val="24"/>
        </w:rPr>
        <w:drawing>
          <wp:inline distT="0" distB="0" distL="0" distR="0">
            <wp:extent cx="3933825" cy="3581400"/>
            <wp:effectExtent l="19050" t="0" r="9525" b="0"/>
            <wp:docPr id="652" name="图片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652"/>
                    <pic:cNvPicPr>
                      <a:picLocks noChangeAspect="1" noChangeArrowheads="1"/>
                    </pic:cNvPicPr>
                  </pic:nvPicPr>
                  <pic:blipFill>
                    <a:blip r:embed="rId11" cstate="print"/>
                    <a:srcRect/>
                    <a:stretch>
                      <a:fillRect/>
                    </a:stretch>
                  </pic:blipFill>
                  <pic:spPr>
                    <a:xfrm>
                      <a:off x="0" y="0"/>
                      <a:ext cx="3933825" cy="3581400"/>
                    </a:xfrm>
                    <a:prstGeom prst="rect">
                      <a:avLst/>
                    </a:prstGeom>
                    <a:noFill/>
                    <a:ln w="9525">
                      <a:noFill/>
                      <a:miter lim="800000"/>
                      <a:headEnd/>
                      <a:tailEnd/>
                    </a:ln>
                  </pic:spPr>
                </pic:pic>
              </a:graphicData>
            </a:graphic>
          </wp:inline>
        </w:drawing>
      </w:r>
    </w:p>
    <w:p>
      <w:pPr>
        <w:pStyle w:val="3"/>
        <w:numPr>
          <w:ilvl w:val="1"/>
          <w:numId w:val="2"/>
        </w:numPr>
        <w:ind w:left="425" w:hanging="425"/>
        <w:rPr>
          <w:rFonts w:ascii="微软雅黑" w:hAnsi="微软雅黑" w:eastAsia="微软雅黑"/>
          <w:sz w:val="18"/>
          <w:szCs w:val="18"/>
        </w:rPr>
      </w:pPr>
      <w:bookmarkStart w:id="6" w:name="_Toc335658774"/>
      <w:r>
        <w:rPr>
          <w:rFonts w:ascii="微软雅黑" w:hAnsi="微软雅黑" w:eastAsia="微软雅黑"/>
          <w:sz w:val="18"/>
          <w:szCs w:val="18"/>
        </w:rPr>
        <w:t>产品研发阶段划分说明</w:t>
      </w:r>
      <w:bookmarkEnd w:id="6"/>
    </w:p>
    <w:tbl>
      <w:tblPr>
        <w:tblStyle w:val="21"/>
        <w:tblW w:w="9371" w:type="dxa"/>
        <w:tblInd w:w="93"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1214"/>
        <w:gridCol w:w="1920"/>
        <w:gridCol w:w="2268"/>
        <w:gridCol w:w="3969"/>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blHeader/>
        </w:trPr>
        <w:tc>
          <w:tcPr>
            <w:tcW w:w="1214" w:type="dxa"/>
            <w:shd w:val="clear" w:color="auto" w:fill="4F81BD" w:themeFill="accent1"/>
          </w:tcPr>
          <w:p>
            <w:pPr>
              <w:spacing w:line="276" w:lineRule="auto"/>
              <w:jc w:val="center"/>
              <w:rPr>
                <w:rFonts w:eastAsia="微软雅黑"/>
                <w:b/>
                <w:color w:val="FFFFFF" w:themeColor="background1"/>
                <w:sz w:val="18"/>
              </w:rPr>
            </w:pPr>
            <w:r>
              <w:rPr>
                <w:rFonts w:hAnsi="微软雅黑" w:eastAsia="微软雅黑"/>
                <w:b/>
                <w:color w:val="FFFFFF" w:themeColor="background1"/>
                <w:sz w:val="18"/>
              </w:rPr>
              <w:t>阶段编号</w:t>
            </w:r>
          </w:p>
        </w:tc>
        <w:tc>
          <w:tcPr>
            <w:tcW w:w="1920" w:type="dxa"/>
            <w:shd w:val="clear" w:color="auto" w:fill="4F81BD" w:themeFill="accent1"/>
          </w:tcPr>
          <w:p>
            <w:pPr>
              <w:spacing w:line="276" w:lineRule="auto"/>
              <w:jc w:val="center"/>
              <w:rPr>
                <w:rFonts w:eastAsia="微软雅黑"/>
                <w:b/>
                <w:color w:val="FFFFFF" w:themeColor="background1"/>
                <w:sz w:val="18"/>
              </w:rPr>
            </w:pPr>
            <w:r>
              <w:rPr>
                <w:rFonts w:hAnsi="微软雅黑" w:eastAsia="微软雅黑"/>
                <w:b/>
                <w:color w:val="FFFFFF" w:themeColor="background1"/>
                <w:sz w:val="18"/>
              </w:rPr>
              <w:t>阶段名称</w:t>
            </w:r>
          </w:p>
        </w:tc>
        <w:tc>
          <w:tcPr>
            <w:tcW w:w="2268" w:type="dxa"/>
            <w:shd w:val="clear" w:color="auto" w:fill="4F81BD" w:themeFill="accent1"/>
          </w:tcPr>
          <w:p>
            <w:pPr>
              <w:spacing w:line="276" w:lineRule="auto"/>
              <w:jc w:val="center"/>
              <w:rPr>
                <w:rFonts w:eastAsia="微软雅黑"/>
                <w:b/>
                <w:color w:val="FFFFFF" w:themeColor="background1"/>
                <w:sz w:val="18"/>
              </w:rPr>
            </w:pPr>
            <w:r>
              <w:rPr>
                <w:rFonts w:hAnsi="微软雅黑" w:eastAsia="微软雅黑"/>
                <w:b/>
                <w:color w:val="FFFFFF" w:themeColor="background1"/>
                <w:sz w:val="18"/>
              </w:rPr>
              <w:t>里程碑名称</w:t>
            </w:r>
          </w:p>
        </w:tc>
        <w:tc>
          <w:tcPr>
            <w:tcW w:w="3969" w:type="dxa"/>
            <w:shd w:val="clear" w:color="auto" w:fill="4F81BD" w:themeFill="accent1"/>
          </w:tcPr>
          <w:p>
            <w:pPr>
              <w:spacing w:line="276" w:lineRule="auto"/>
              <w:jc w:val="center"/>
              <w:rPr>
                <w:rFonts w:eastAsia="微软雅黑"/>
                <w:b/>
                <w:color w:val="FFFFFF" w:themeColor="background1"/>
                <w:sz w:val="18"/>
              </w:rPr>
            </w:pPr>
            <w:r>
              <w:rPr>
                <w:rFonts w:hAnsi="微软雅黑" w:eastAsia="微软雅黑"/>
                <w:b/>
                <w:color w:val="FFFFFF" w:themeColor="background1"/>
                <w:sz w:val="18"/>
              </w:rPr>
              <w:t>评审点</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Align w:val="center"/>
          </w:tcPr>
          <w:p>
            <w:pPr>
              <w:widowControl/>
              <w:jc w:val="center"/>
              <w:rPr>
                <w:rFonts w:eastAsia="微软雅黑" w:cs="宋体"/>
                <w:kern w:val="0"/>
                <w:sz w:val="18"/>
                <w:szCs w:val="18"/>
              </w:rPr>
            </w:pPr>
            <w:r>
              <w:rPr>
                <w:rFonts w:eastAsia="微软雅黑" w:cs="宋体"/>
                <w:kern w:val="0"/>
                <w:sz w:val="18"/>
                <w:szCs w:val="18"/>
              </w:rPr>
              <w:t>M00-M10</w:t>
            </w:r>
          </w:p>
        </w:tc>
        <w:tc>
          <w:tcPr>
            <w:tcW w:w="1920" w:type="dxa"/>
            <w:shd w:val="clear" w:color="auto" w:fill="auto"/>
            <w:vAlign w:val="center"/>
          </w:tcPr>
          <w:p>
            <w:pPr>
              <w:widowControl/>
              <w:rPr>
                <w:rFonts w:eastAsia="微软雅黑" w:cs="宋体"/>
                <w:kern w:val="0"/>
                <w:sz w:val="18"/>
                <w:szCs w:val="18"/>
              </w:rPr>
            </w:pPr>
            <w:r>
              <w:rPr>
                <w:rFonts w:hAnsi="微软雅黑" w:eastAsia="微软雅黑" w:cs="宋体"/>
                <w:kern w:val="0"/>
                <w:sz w:val="18"/>
                <w:szCs w:val="18"/>
              </w:rPr>
              <w:t>产品规划阶段</w:t>
            </w:r>
          </w:p>
        </w:tc>
        <w:tc>
          <w:tcPr>
            <w:tcW w:w="2268" w:type="dxa"/>
            <w:shd w:val="clear" w:color="auto" w:fill="auto"/>
            <w:vAlign w:val="center"/>
          </w:tcPr>
          <w:p>
            <w:pPr>
              <w:widowControl/>
              <w:rPr>
                <w:rFonts w:eastAsia="微软雅黑" w:cs="宋体"/>
                <w:kern w:val="0"/>
                <w:sz w:val="18"/>
                <w:szCs w:val="18"/>
              </w:rPr>
            </w:pPr>
            <w:r>
              <w:rPr>
                <w:rFonts w:eastAsia="微软雅黑" w:cs="宋体"/>
                <w:kern w:val="0"/>
                <w:sz w:val="18"/>
                <w:szCs w:val="18"/>
              </w:rPr>
              <w:t>M10</w:t>
            </w:r>
            <w:r>
              <w:rPr>
                <w:rFonts w:hAnsi="微软雅黑" w:eastAsia="微软雅黑" w:cs="宋体"/>
                <w:kern w:val="0"/>
                <w:sz w:val="18"/>
                <w:szCs w:val="18"/>
              </w:rPr>
              <w:t>产品规划里程碑</w:t>
            </w: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产品规划方案技术评审</w:t>
            </w:r>
          </w:p>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产品立项决策评审</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Align w:val="center"/>
          </w:tcPr>
          <w:p>
            <w:pPr>
              <w:widowControl/>
              <w:jc w:val="center"/>
              <w:rPr>
                <w:rFonts w:eastAsia="微软雅黑" w:cs="宋体"/>
                <w:kern w:val="0"/>
                <w:sz w:val="18"/>
                <w:szCs w:val="18"/>
              </w:rPr>
            </w:pPr>
            <w:r>
              <w:rPr>
                <w:rFonts w:eastAsia="微软雅黑" w:cs="宋体"/>
                <w:kern w:val="0"/>
                <w:sz w:val="18"/>
                <w:szCs w:val="18"/>
              </w:rPr>
              <w:t>M10-M20</w:t>
            </w:r>
          </w:p>
        </w:tc>
        <w:tc>
          <w:tcPr>
            <w:tcW w:w="1920" w:type="dxa"/>
            <w:shd w:val="clear" w:color="auto" w:fill="auto"/>
            <w:vAlign w:val="center"/>
          </w:tcPr>
          <w:p>
            <w:pPr>
              <w:widowControl/>
              <w:rPr>
                <w:rFonts w:eastAsia="微软雅黑" w:cs="宋体"/>
                <w:kern w:val="0"/>
                <w:sz w:val="18"/>
                <w:szCs w:val="18"/>
              </w:rPr>
            </w:pPr>
            <w:r>
              <w:rPr>
                <w:rFonts w:hAnsi="微软雅黑" w:eastAsia="微软雅黑" w:cs="宋体"/>
                <w:kern w:val="0"/>
                <w:sz w:val="18"/>
                <w:szCs w:val="18"/>
              </w:rPr>
              <w:t>产品概念阶段</w:t>
            </w:r>
          </w:p>
        </w:tc>
        <w:tc>
          <w:tcPr>
            <w:tcW w:w="2268" w:type="dxa"/>
            <w:shd w:val="clear" w:color="auto" w:fill="auto"/>
            <w:vAlign w:val="center"/>
          </w:tcPr>
          <w:p>
            <w:pPr>
              <w:widowControl/>
              <w:rPr>
                <w:rFonts w:eastAsia="微软雅黑" w:cs="宋体"/>
                <w:kern w:val="0"/>
                <w:sz w:val="18"/>
                <w:szCs w:val="18"/>
              </w:rPr>
            </w:pPr>
            <w:r>
              <w:rPr>
                <w:rFonts w:eastAsia="微软雅黑" w:cs="宋体"/>
                <w:kern w:val="0"/>
                <w:sz w:val="18"/>
                <w:szCs w:val="18"/>
              </w:rPr>
              <w:t>M20</w:t>
            </w:r>
            <w:r>
              <w:rPr>
                <w:rFonts w:hAnsi="微软雅黑" w:eastAsia="微软雅黑" w:cs="宋体"/>
                <w:kern w:val="0"/>
                <w:sz w:val="18"/>
                <w:szCs w:val="18"/>
              </w:rPr>
              <w:t>产品概念里程碑</w:t>
            </w: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产品总体需求、产品总体设计、产品研发计划技术评审</w:t>
            </w:r>
          </w:p>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里程碑决策评审</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Align w:val="center"/>
          </w:tcPr>
          <w:p>
            <w:pPr>
              <w:widowControl/>
              <w:jc w:val="center"/>
              <w:rPr>
                <w:rFonts w:eastAsia="微软雅黑" w:cs="宋体"/>
                <w:kern w:val="0"/>
                <w:sz w:val="18"/>
                <w:szCs w:val="18"/>
              </w:rPr>
            </w:pPr>
            <w:r>
              <w:rPr>
                <w:rFonts w:eastAsia="微软雅黑" w:cs="宋体"/>
                <w:kern w:val="0"/>
                <w:sz w:val="18"/>
                <w:szCs w:val="18"/>
              </w:rPr>
              <w:t>M20-M30</w:t>
            </w:r>
          </w:p>
        </w:tc>
        <w:tc>
          <w:tcPr>
            <w:tcW w:w="1920" w:type="dxa"/>
            <w:shd w:val="clear" w:color="auto" w:fill="auto"/>
            <w:vAlign w:val="center"/>
          </w:tcPr>
          <w:p>
            <w:pPr>
              <w:widowControl/>
              <w:rPr>
                <w:rFonts w:eastAsia="微软雅黑" w:cs="宋体"/>
                <w:kern w:val="0"/>
                <w:sz w:val="18"/>
                <w:szCs w:val="18"/>
              </w:rPr>
            </w:pPr>
            <w:r>
              <w:rPr>
                <w:rFonts w:hAnsi="微软雅黑" w:eastAsia="微软雅黑" w:cs="宋体"/>
                <w:kern w:val="0"/>
                <w:sz w:val="18"/>
                <w:szCs w:val="18"/>
              </w:rPr>
              <w:t>产品需求开发阶段</w:t>
            </w:r>
          </w:p>
        </w:tc>
        <w:tc>
          <w:tcPr>
            <w:tcW w:w="2268" w:type="dxa"/>
            <w:shd w:val="clear" w:color="auto" w:fill="auto"/>
            <w:vAlign w:val="center"/>
          </w:tcPr>
          <w:p>
            <w:pPr>
              <w:widowControl/>
              <w:rPr>
                <w:rFonts w:eastAsia="微软雅黑" w:cs="宋体"/>
                <w:kern w:val="0"/>
                <w:sz w:val="18"/>
                <w:szCs w:val="18"/>
              </w:rPr>
            </w:pPr>
            <w:r>
              <w:rPr>
                <w:rFonts w:eastAsia="微软雅黑" w:cs="宋体"/>
                <w:kern w:val="0"/>
                <w:sz w:val="18"/>
                <w:szCs w:val="18"/>
              </w:rPr>
              <w:t>M30</w:t>
            </w:r>
            <w:r>
              <w:rPr>
                <w:rFonts w:hAnsi="微软雅黑" w:eastAsia="微软雅黑" w:cs="宋体"/>
                <w:kern w:val="0"/>
                <w:sz w:val="18"/>
                <w:szCs w:val="18"/>
              </w:rPr>
              <w:t>产品需求里程碑</w:t>
            </w: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产品需求规格技术评审</w:t>
            </w:r>
          </w:p>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里程碑决策评审</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Align w:val="center"/>
          </w:tcPr>
          <w:p>
            <w:pPr>
              <w:widowControl/>
              <w:jc w:val="center"/>
              <w:rPr>
                <w:rFonts w:eastAsia="微软雅黑" w:cs="宋体"/>
                <w:kern w:val="0"/>
                <w:sz w:val="18"/>
                <w:szCs w:val="18"/>
              </w:rPr>
            </w:pPr>
            <w:r>
              <w:rPr>
                <w:rFonts w:eastAsia="微软雅黑" w:cs="宋体"/>
                <w:kern w:val="0"/>
                <w:sz w:val="18"/>
                <w:szCs w:val="18"/>
              </w:rPr>
              <w:t>M30-M40</w:t>
            </w:r>
          </w:p>
        </w:tc>
        <w:tc>
          <w:tcPr>
            <w:tcW w:w="1920" w:type="dxa"/>
            <w:shd w:val="clear" w:color="auto" w:fill="auto"/>
            <w:vAlign w:val="center"/>
          </w:tcPr>
          <w:p>
            <w:pPr>
              <w:widowControl/>
              <w:rPr>
                <w:rFonts w:eastAsia="微软雅黑" w:cs="宋体"/>
                <w:kern w:val="0"/>
                <w:sz w:val="18"/>
                <w:szCs w:val="18"/>
              </w:rPr>
            </w:pPr>
            <w:r>
              <w:rPr>
                <w:rFonts w:hAnsi="微软雅黑" w:eastAsia="微软雅黑" w:cs="宋体"/>
                <w:kern w:val="0"/>
                <w:sz w:val="18"/>
                <w:szCs w:val="18"/>
              </w:rPr>
              <w:t>产品设计阶段</w:t>
            </w:r>
          </w:p>
        </w:tc>
        <w:tc>
          <w:tcPr>
            <w:tcW w:w="2268" w:type="dxa"/>
            <w:shd w:val="clear" w:color="auto" w:fill="auto"/>
            <w:vAlign w:val="center"/>
          </w:tcPr>
          <w:p>
            <w:pPr>
              <w:widowControl/>
              <w:rPr>
                <w:rFonts w:eastAsia="微软雅黑" w:cs="宋体"/>
                <w:kern w:val="0"/>
                <w:sz w:val="18"/>
                <w:szCs w:val="18"/>
              </w:rPr>
            </w:pPr>
            <w:r>
              <w:rPr>
                <w:rFonts w:eastAsia="微软雅黑" w:cs="宋体"/>
                <w:kern w:val="0"/>
                <w:sz w:val="18"/>
                <w:szCs w:val="18"/>
              </w:rPr>
              <w:t>M40</w:t>
            </w:r>
            <w:r>
              <w:rPr>
                <w:rFonts w:hAnsi="微软雅黑" w:eastAsia="微软雅黑" w:cs="宋体"/>
                <w:kern w:val="0"/>
                <w:sz w:val="18"/>
                <w:szCs w:val="18"/>
              </w:rPr>
              <w:t>产品设计里程碑</w:t>
            </w: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产品概要设计、产品详细设计技术评审</w:t>
            </w:r>
          </w:p>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里程碑决策评审</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Align w:val="center"/>
          </w:tcPr>
          <w:p>
            <w:pPr>
              <w:widowControl/>
              <w:jc w:val="center"/>
              <w:rPr>
                <w:rFonts w:eastAsia="微软雅黑" w:cs="宋体"/>
                <w:kern w:val="0"/>
                <w:sz w:val="18"/>
                <w:szCs w:val="18"/>
              </w:rPr>
            </w:pPr>
            <w:r>
              <w:rPr>
                <w:rFonts w:eastAsia="微软雅黑" w:cs="宋体"/>
                <w:kern w:val="0"/>
                <w:sz w:val="18"/>
                <w:szCs w:val="18"/>
              </w:rPr>
              <w:t>M40-M50</w:t>
            </w:r>
          </w:p>
        </w:tc>
        <w:tc>
          <w:tcPr>
            <w:tcW w:w="1920" w:type="dxa"/>
            <w:shd w:val="clear" w:color="auto" w:fill="auto"/>
            <w:vAlign w:val="center"/>
          </w:tcPr>
          <w:p>
            <w:pPr>
              <w:widowControl/>
              <w:rPr>
                <w:rFonts w:eastAsia="微软雅黑" w:cs="宋体"/>
                <w:kern w:val="0"/>
                <w:sz w:val="18"/>
                <w:szCs w:val="18"/>
              </w:rPr>
            </w:pPr>
            <w:r>
              <w:rPr>
                <w:rFonts w:hAnsi="微软雅黑" w:eastAsia="微软雅黑" w:cs="宋体"/>
                <w:kern w:val="0"/>
                <w:sz w:val="18"/>
                <w:szCs w:val="18"/>
              </w:rPr>
              <w:t>产品实现阶段</w:t>
            </w:r>
          </w:p>
        </w:tc>
        <w:tc>
          <w:tcPr>
            <w:tcW w:w="2268" w:type="dxa"/>
            <w:shd w:val="clear" w:color="auto" w:fill="auto"/>
            <w:vAlign w:val="center"/>
          </w:tcPr>
          <w:p>
            <w:pPr>
              <w:widowControl/>
              <w:rPr>
                <w:rFonts w:eastAsia="微软雅黑" w:cs="宋体"/>
                <w:kern w:val="0"/>
                <w:sz w:val="18"/>
                <w:szCs w:val="18"/>
              </w:rPr>
            </w:pPr>
            <w:r>
              <w:rPr>
                <w:rFonts w:eastAsia="微软雅黑" w:cs="宋体"/>
                <w:kern w:val="0"/>
                <w:sz w:val="18"/>
                <w:szCs w:val="18"/>
              </w:rPr>
              <w:t>M50</w:t>
            </w:r>
            <w:r>
              <w:rPr>
                <w:rFonts w:hAnsi="微软雅黑" w:eastAsia="微软雅黑" w:cs="宋体"/>
                <w:kern w:val="0"/>
                <w:sz w:val="18"/>
                <w:szCs w:val="18"/>
              </w:rPr>
              <w:t>产品实现里程碑</w:t>
            </w: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代码技术评审</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Merge w:val="restart"/>
            <w:vAlign w:val="center"/>
          </w:tcPr>
          <w:p>
            <w:pPr>
              <w:widowControl/>
              <w:jc w:val="center"/>
              <w:rPr>
                <w:rFonts w:eastAsia="微软雅黑" w:cs="宋体"/>
                <w:kern w:val="0"/>
                <w:sz w:val="18"/>
                <w:szCs w:val="18"/>
              </w:rPr>
            </w:pPr>
            <w:r>
              <w:rPr>
                <w:rFonts w:eastAsia="微软雅黑" w:cs="宋体"/>
                <w:kern w:val="0"/>
                <w:sz w:val="18"/>
                <w:szCs w:val="18"/>
              </w:rPr>
              <w:t>M50-M70</w:t>
            </w:r>
          </w:p>
        </w:tc>
        <w:tc>
          <w:tcPr>
            <w:tcW w:w="1920" w:type="dxa"/>
            <w:vMerge w:val="restart"/>
            <w:shd w:val="clear" w:color="auto" w:fill="auto"/>
            <w:vAlign w:val="center"/>
          </w:tcPr>
          <w:p>
            <w:pPr>
              <w:widowControl/>
              <w:rPr>
                <w:rFonts w:eastAsia="微软雅黑" w:cs="宋体"/>
                <w:kern w:val="0"/>
                <w:sz w:val="18"/>
                <w:szCs w:val="18"/>
              </w:rPr>
            </w:pPr>
            <w:r>
              <w:rPr>
                <w:rFonts w:hAnsi="微软雅黑" w:eastAsia="微软雅黑" w:cs="宋体"/>
                <w:kern w:val="0"/>
                <w:sz w:val="18"/>
                <w:szCs w:val="18"/>
              </w:rPr>
              <w:t>产品验证阶段</w:t>
            </w:r>
          </w:p>
        </w:tc>
        <w:tc>
          <w:tcPr>
            <w:tcW w:w="2268" w:type="dxa"/>
            <w:shd w:val="clear" w:color="auto" w:fill="auto"/>
            <w:vAlign w:val="center"/>
          </w:tcPr>
          <w:p>
            <w:pPr>
              <w:widowControl/>
              <w:rPr>
                <w:rFonts w:eastAsia="微软雅黑" w:cs="宋体"/>
                <w:kern w:val="0"/>
                <w:sz w:val="18"/>
                <w:szCs w:val="18"/>
              </w:rPr>
            </w:pPr>
            <w:r>
              <w:rPr>
                <w:rFonts w:eastAsia="微软雅黑" w:cs="宋体"/>
                <w:kern w:val="0"/>
                <w:sz w:val="18"/>
                <w:szCs w:val="18"/>
              </w:rPr>
              <w:t>M60</w:t>
            </w:r>
            <w:r>
              <w:rPr>
                <w:rFonts w:hAnsi="微软雅黑" w:eastAsia="微软雅黑" w:cs="宋体"/>
                <w:kern w:val="0"/>
                <w:sz w:val="18"/>
                <w:szCs w:val="18"/>
              </w:rPr>
              <w:t>集成测试里程碑</w:t>
            </w: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集成测试计划、测试用例技术评审</w:t>
            </w:r>
          </w:p>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里程碑决策评审</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Merge w:val="continue"/>
            <w:vAlign w:val="center"/>
          </w:tcPr>
          <w:p>
            <w:pPr>
              <w:widowControl/>
              <w:jc w:val="center"/>
              <w:rPr>
                <w:rFonts w:eastAsia="微软雅黑" w:cs="宋体"/>
                <w:kern w:val="0"/>
                <w:sz w:val="18"/>
                <w:szCs w:val="18"/>
              </w:rPr>
            </w:pPr>
          </w:p>
        </w:tc>
        <w:tc>
          <w:tcPr>
            <w:tcW w:w="1920" w:type="dxa"/>
            <w:vMerge w:val="continue"/>
            <w:shd w:val="clear" w:color="auto" w:fill="auto"/>
            <w:vAlign w:val="center"/>
          </w:tcPr>
          <w:p>
            <w:pPr>
              <w:widowControl/>
              <w:rPr>
                <w:rFonts w:eastAsia="微软雅黑" w:cs="宋体"/>
                <w:kern w:val="0"/>
                <w:sz w:val="18"/>
                <w:szCs w:val="18"/>
              </w:rPr>
            </w:pPr>
          </w:p>
        </w:tc>
        <w:tc>
          <w:tcPr>
            <w:tcW w:w="2268" w:type="dxa"/>
            <w:shd w:val="clear" w:color="auto" w:fill="auto"/>
            <w:vAlign w:val="center"/>
          </w:tcPr>
          <w:p>
            <w:pPr>
              <w:widowControl/>
              <w:rPr>
                <w:rFonts w:eastAsia="微软雅黑" w:cs="宋体"/>
                <w:kern w:val="0"/>
                <w:sz w:val="18"/>
                <w:szCs w:val="18"/>
              </w:rPr>
            </w:pPr>
            <w:r>
              <w:rPr>
                <w:rFonts w:eastAsia="微软雅黑" w:cs="宋体"/>
                <w:kern w:val="0"/>
                <w:sz w:val="18"/>
                <w:szCs w:val="18"/>
              </w:rPr>
              <w:t>M70</w:t>
            </w:r>
            <w:r>
              <w:rPr>
                <w:rFonts w:hAnsi="微软雅黑" w:eastAsia="微软雅黑" w:cs="宋体"/>
                <w:kern w:val="0"/>
                <w:sz w:val="18"/>
                <w:szCs w:val="18"/>
              </w:rPr>
              <w:t>系统测试里程碑</w:t>
            </w: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系统测试计划、测试用例技术评审</w:t>
            </w:r>
          </w:p>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里程碑决策评审</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Align w:val="center"/>
          </w:tcPr>
          <w:p>
            <w:pPr>
              <w:widowControl/>
              <w:jc w:val="center"/>
              <w:rPr>
                <w:rFonts w:eastAsia="微软雅黑" w:cs="宋体"/>
                <w:kern w:val="0"/>
                <w:sz w:val="18"/>
                <w:szCs w:val="18"/>
              </w:rPr>
            </w:pPr>
            <w:r>
              <w:rPr>
                <w:rFonts w:eastAsia="微软雅黑" w:cs="宋体"/>
                <w:kern w:val="0"/>
                <w:sz w:val="18"/>
                <w:szCs w:val="18"/>
              </w:rPr>
              <w:t>M70-M80</w:t>
            </w:r>
          </w:p>
        </w:tc>
        <w:tc>
          <w:tcPr>
            <w:tcW w:w="1920" w:type="dxa"/>
            <w:shd w:val="clear" w:color="auto" w:fill="auto"/>
            <w:vAlign w:val="center"/>
          </w:tcPr>
          <w:p>
            <w:pPr>
              <w:widowControl/>
              <w:rPr>
                <w:rFonts w:eastAsia="微软雅黑" w:cs="宋体"/>
                <w:kern w:val="0"/>
                <w:sz w:val="18"/>
                <w:szCs w:val="18"/>
              </w:rPr>
            </w:pPr>
            <w:r>
              <w:rPr>
                <w:rFonts w:hAnsi="微软雅黑" w:eastAsia="微软雅黑" w:cs="宋体"/>
                <w:kern w:val="0"/>
                <w:sz w:val="18"/>
                <w:szCs w:val="18"/>
              </w:rPr>
              <w:t>产品发布阶段</w:t>
            </w:r>
          </w:p>
        </w:tc>
        <w:tc>
          <w:tcPr>
            <w:tcW w:w="2268" w:type="dxa"/>
            <w:shd w:val="clear" w:color="auto" w:fill="auto"/>
            <w:vAlign w:val="center"/>
          </w:tcPr>
          <w:p>
            <w:pPr>
              <w:widowControl/>
              <w:rPr>
                <w:rFonts w:eastAsia="微软雅黑" w:cs="宋体"/>
                <w:kern w:val="0"/>
                <w:sz w:val="18"/>
                <w:szCs w:val="18"/>
              </w:rPr>
            </w:pPr>
            <w:r>
              <w:rPr>
                <w:rFonts w:eastAsia="微软雅黑" w:cs="宋体"/>
                <w:kern w:val="0"/>
                <w:sz w:val="18"/>
                <w:szCs w:val="18"/>
              </w:rPr>
              <w:t>M80</w:t>
            </w:r>
            <w:r>
              <w:rPr>
                <w:rFonts w:hAnsi="微软雅黑" w:eastAsia="微软雅黑" w:cs="宋体"/>
                <w:kern w:val="0"/>
                <w:sz w:val="18"/>
                <w:szCs w:val="18"/>
              </w:rPr>
              <w:t>产品发布里程碑</w:t>
            </w: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产品支持文档技术评审</w:t>
            </w:r>
          </w:p>
          <w:p>
            <w:pPr>
              <w:pStyle w:val="32"/>
              <w:widowControl/>
              <w:numPr>
                <w:ilvl w:val="0"/>
                <w:numId w:val="4"/>
              </w:numPr>
              <w:ind w:firstLineChars="0"/>
              <w:rPr>
                <w:rFonts w:eastAsia="微软雅黑" w:cs="宋体" w:asciiTheme="minorHAnsi" w:hAnsiTheme="minorHAnsi"/>
                <w:kern w:val="0"/>
                <w:sz w:val="18"/>
                <w:szCs w:val="18"/>
              </w:rPr>
            </w:pPr>
            <w:r>
              <w:rPr>
                <w:rFonts w:hAnsi="微软雅黑" w:eastAsia="微软雅黑" w:cs="宋体" w:asciiTheme="minorHAnsi"/>
                <w:kern w:val="0"/>
                <w:sz w:val="18"/>
                <w:szCs w:val="18"/>
              </w:rPr>
              <w:t>产品发布决策评审</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285" w:hRule="atLeast"/>
        </w:trPr>
        <w:tc>
          <w:tcPr>
            <w:tcW w:w="1214" w:type="dxa"/>
            <w:vAlign w:val="center"/>
          </w:tcPr>
          <w:p>
            <w:pPr>
              <w:widowControl/>
              <w:jc w:val="center"/>
              <w:rPr>
                <w:rFonts w:eastAsia="微软雅黑" w:cs="宋体"/>
                <w:kern w:val="0"/>
                <w:sz w:val="18"/>
                <w:szCs w:val="18"/>
              </w:rPr>
            </w:pPr>
            <w:r>
              <w:rPr>
                <w:rFonts w:eastAsia="微软雅黑" w:cs="宋体"/>
                <w:kern w:val="0"/>
                <w:sz w:val="18"/>
                <w:szCs w:val="18"/>
              </w:rPr>
              <w:t>M80-M90</w:t>
            </w:r>
          </w:p>
        </w:tc>
        <w:tc>
          <w:tcPr>
            <w:tcW w:w="1920" w:type="dxa"/>
            <w:shd w:val="clear" w:color="auto" w:fill="auto"/>
            <w:vAlign w:val="center"/>
          </w:tcPr>
          <w:p>
            <w:pPr>
              <w:widowControl/>
              <w:rPr>
                <w:rFonts w:eastAsia="微软雅黑" w:cs="宋体"/>
                <w:kern w:val="0"/>
                <w:sz w:val="18"/>
                <w:szCs w:val="18"/>
              </w:rPr>
            </w:pPr>
            <w:r>
              <w:rPr>
                <w:rFonts w:hAnsi="微软雅黑" w:eastAsia="微软雅黑" w:cs="宋体"/>
                <w:kern w:val="0"/>
                <w:sz w:val="18"/>
                <w:szCs w:val="18"/>
              </w:rPr>
              <w:t>产品维护阶段</w:t>
            </w:r>
          </w:p>
        </w:tc>
        <w:tc>
          <w:tcPr>
            <w:tcW w:w="2268" w:type="dxa"/>
            <w:shd w:val="clear" w:color="auto" w:fill="auto"/>
            <w:vAlign w:val="center"/>
          </w:tcPr>
          <w:p>
            <w:pPr>
              <w:widowControl/>
              <w:rPr>
                <w:rFonts w:eastAsia="微软雅黑" w:cs="宋体"/>
                <w:kern w:val="0"/>
                <w:sz w:val="18"/>
                <w:szCs w:val="18"/>
              </w:rPr>
            </w:pPr>
          </w:p>
        </w:tc>
        <w:tc>
          <w:tcPr>
            <w:tcW w:w="3969" w:type="dxa"/>
            <w:vAlign w:val="center"/>
          </w:tcPr>
          <w:p>
            <w:pPr>
              <w:pStyle w:val="32"/>
              <w:widowControl/>
              <w:numPr>
                <w:ilvl w:val="0"/>
                <w:numId w:val="4"/>
              </w:numPr>
              <w:ind w:firstLineChars="0"/>
              <w:rPr>
                <w:rFonts w:eastAsia="微软雅黑" w:cs="宋体" w:asciiTheme="minorHAnsi" w:hAnsiTheme="minorHAnsi"/>
                <w:kern w:val="0"/>
                <w:sz w:val="18"/>
                <w:szCs w:val="18"/>
              </w:rPr>
            </w:pPr>
          </w:p>
        </w:tc>
      </w:tr>
    </w:tbl>
    <w:p>
      <w:pPr>
        <w:pStyle w:val="2"/>
        <w:numPr>
          <w:ilvl w:val="0"/>
          <w:numId w:val="2"/>
        </w:numPr>
        <w:rPr>
          <w:rFonts w:eastAsia="微软雅黑" w:cs="Arial" w:asciiTheme="minorHAnsi" w:hAnsiTheme="minorHAnsi"/>
          <w:sz w:val="21"/>
        </w:rPr>
      </w:pPr>
      <w:bookmarkStart w:id="7" w:name="_Toc335658775"/>
      <w:r>
        <w:rPr>
          <w:rFonts w:hAnsi="微软雅黑" w:eastAsia="微软雅黑" w:cs="Arial" w:asciiTheme="minorHAnsi"/>
          <w:sz w:val="21"/>
        </w:rPr>
        <w:t>研发管理体系相关角色与职责</w:t>
      </w:r>
      <w:bookmarkEnd w:id="7"/>
    </w:p>
    <w:tbl>
      <w:tblPr>
        <w:tblStyle w:val="22"/>
        <w:tblW w:w="4888" w:type="pct"/>
        <w:tblInd w:w="108"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467"/>
        <w:gridCol w:w="1233"/>
        <w:gridCol w:w="1134"/>
        <w:gridCol w:w="1561"/>
        <w:gridCol w:w="4961"/>
      </w:tblGrid>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blHeader/>
        </w:trPr>
        <w:tc>
          <w:tcPr>
            <w:tcW w:w="250" w:type="pct"/>
            <w:shd w:val="clear" w:color="auto" w:fill="4F81BD" w:themeFill="accent1"/>
            <w:vAlign w:val="center"/>
          </w:tcPr>
          <w:p>
            <w:pPr>
              <w:spacing w:line="276" w:lineRule="auto"/>
              <w:jc w:val="center"/>
              <w:rPr>
                <w:rFonts w:eastAsia="微软雅黑"/>
                <w:b/>
                <w:color w:val="FFFFFF" w:themeColor="background1"/>
                <w:sz w:val="18"/>
              </w:rPr>
            </w:pPr>
            <w:r>
              <w:rPr>
                <w:rFonts w:eastAsia="微软雅黑"/>
                <w:b/>
                <w:color w:val="FFFFFF" w:themeColor="background1"/>
                <w:sz w:val="18"/>
              </w:rPr>
              <w:t>№</w:t>
            </w:r>
          </w:p>
        </w:tc>
        <w:tc>
          <w:tcPr>
            <w:tcW w:w="659" w:type="pct"/>
            <w:shd w:val="clear" w:color="auto" w:fill="4F81BD" w:themeFill="accent1"/>
            <w:vAlign w:val="center"/>
          </w:tcPr>
          <w:p>
            <w:pPr>
              <w:spacing w:line="276" w:lineRule="auto"/>
              <w:jc w:val="center"/>
              <w:rPr>
                <w:rFonts w:eastAsia="微软雅黑"/>
                <w:b/>
                <w:color w:val="FFFFFF" w:themeColor="background1"/>
                <w:sz w:val="18"/>
              </w:rPr>
            </w:pPr>
            <w:r>
              <w:rPr>
                <w:rFonts w:hAnsi="微软雅黑" w:eastAsia="微软雅黑"/>
                <w:b/>
                <w:color w:val="FFFFFF" w:themeColor="background1"/>
                <w:sz w:val="18"/>
              </w:rPr>
              <w:t>工作组名称</w:t>
            </w:r>
          </w:p>
        </w:tc>
        <w:tc>
          <w:tcPr>
            <w:tcW w:w="606" w:type="pct"/>
            <w:shd w:val="clear" w:color="auto" w:fill="4F81BD" w:themeFill="accent1"/>
          </w:tcPr>
          <w:p>
            <w:pPr>
              <w:spacing w:line="276" w:lineRule="auto"/>
              <w:jc w:val="center"/>
              <w:rPr>
                <w:rFonts w:eastAsia="微软雅黑"/>
                <w:b/>
                <w:color w:val="FFFFFF" w:themeColor="background1"/>
                <w:sz w:val="18"/>
              </w:rPr>
            </w:pPr>
            <w:r>
              <w:rPr>
                <w:rFonts w:hAnsi="微软雅黑" w:eastAsia="微软雅黑"/>
                <w:b/>
                <w:color w:val="FFFFFF" w:themeColor="background1"/>
                <w:sz w:val="18"/>
              </w:rPr>
              <w:t>细分组别</w:t>
            </w:r>
          </w:p>
        </w:tc>
        <w:tc>
          <w:tcPr>
            <w:tcW w:w="834" w:type="pct"/>
            <w:shd w:val="clear" w:color="auto" w:fill="4F81BD" w:themeFill="accent1"/>
            <w:vAlign w:val="center"/>
          </w:tcPr>
          <w:p>
            <w:pPr>
              <w:spacing w:line="276" w:lineRule="auto"/>
              <w:jc w:val="center"/>
              <w:rPr>
                <w:rFonts w:eastAsia="微软雅黑"/>
                <w:b/>
                <w:color w:val="FFFFFF" w:themeColor="background1"/>
                <w:sz w:val="18"/>
              </w:rPr>
            </w:pPr>
            <w:r>
              <w:rPr>
                <w:rFonts w:hAnsi="微软雅黑" w:eastAsia="微软雅黑"/>
                <w:b/>
                <w:color w:val="FFFFFF" w:themeColor="background1"/>
                <w:sz w:val="18"/>
              </w:rPr>
              <w:t>角色</w:t>
            </w:r>
          </w:p>
        </w:tc>
        <w:tc>
          <w:tcPr>
            <w:tcW w:w="2651" w:type="pct"/>
            <w:shd w:val="clear" w:color="auto" w:fill="4F81BD" w:themeFill="accent1"/>
            <w:vAlign w:val="center"/>
          </w:tcPr>
          <w:p>
            <w:pPr>
              <w:spacing w:line="276" w:lineRule="auto"/>
              <w:jc w:val="center"/>
              <w:rPr>
                <w:rFonts w:eastAsia="微软雅黑"/>
                <w:b/>
                <w:color w:val="FFFFFF" w:themeColor="background1"/>
                <w:sz w:val="18"/>
              </w:rPr>
            </w:pPr>
            <w:r>
              <w:rPr>
                <w:rFonts w:hAnsi="微软雅黑" w:eastAsia="微软雅黑"/>
                <w:b/>
                <w:color w:val="FFFFFF" w:themeColor="background1"/>
                <w:sz w:val="18"/>
              </w:rPr>
              <w:t>职责</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01</w:t>
            </w:r>
          </w:p>
        </w:tc>
        <w:tc>
          <w:tcPr>
            <w:tcW w:w="659" w:type="pct"/>
            <w:vAlign w:val="center"/>
          </w:tcPr>
          <w:p>
            <w:pPr>
              <w:spacing w:line="276" w:lineRule="auto"/>
              <w:jc w:val="center"/>
              <w:rPr>
                <w:rFonts w:eastAsia="微软雅黑"/>
                <w:sz w:val="18"/>
                <w:szCs w:val="18"/>
              </w:rPr>
            </w:pPr>
            <w:r>
              <w:rPr>
                <w:rFonts w:hAnsi="微软雅黑" w:eastAsia="微软雅黑"/>
                <w:sz w:val="18"/>
                <w:szCs w:val="18"/>
              </w:rPr>
              <w:t>产品领导组</w:t>
            </w:r>
          </w:p>
        </w:tc>
        <w:tc>
          <w:tcPr>
            <w:tcW w:w="606" w:type="pct"/>
            <w:vAlign w:val="center"/>
          </w:tcPr>
          <w:p>
            <w:pPr>
              <w:spacing w:line="276" w:lineRule="auto"/>
              <w:jc w:val="center"/>
              <w:rPr>
                <w:rFonts w:eastAsia="微软雅黑"/>
                <w:sz w:val="18"/>
                <w:szCs w:val="18"/>
              </w:rPr>
            </w:pPr>
            <w:r>
              <w:rPr>
                <w:rFonts w:eastAsia="微软雅黑"/>
                <w:sz w:val="18"/>
                <w:szCs w:val="18"/>
              </w:rPr>
              <w:t>NA</w:t>
            </w:r>
          </w:p>
        </w:tc>
        <w:tc>
          <w:tcPr>
            <w:tcW w:w="834" w:type="pct"/>
            <w:shd w:val="clear" w:color="auto" w:fill="auto"/>
            <w:vAlign w:val="center"/>
          </w:tcPr>
          <w:p>
            <w:pPr>
              <w:spacing w:line="276" w:lineRule="auto"/>
              <w:jc w:val="center"/>
              <w:rPr>
                <w:rFonts w:eastAsia="微软雅黑"/>
                <w:sz w:val="18"/>
                <w:szCs w:val="18"/>
              </w:rPr>
            </w:pP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02</w:t>
            </w:r>
          </w:p>
        </w:tc>
        <w:tc>
          <w:tcPr>
            <w:tcW w:w="659" w:type="pct"/>
            <w:vMerge w:val="restart"/>
            <w:vAlign w:val="center"/>
          </w:tcPr>
          <w:p>
            <w:pPr>
              <w:spacing w:line="276" w:lineRule="auto"/>
              <w:jc w:val="center"/>
              <w:rPr>
                <w:rFonts w:eastAsia="微软雅黑"/>
                <w:sz w:val="18"/>
                <w:szCs w:val="18"/>
              </w:rPr>
            </w:pPr>
            <w:r>
              <w:rPr>
                <w:rFonts w:hAnsi="微软雅黑" w:eastAsia="微软雅黑"/>
                <w:sz w:val="18"/>
                <w:szCs w:val="18"/>
              </w:rPr>
              <w:t>产品监理组</w:t>
            </w:r>
          </w:p>
        </w:tc>
        <w:tc>
          <w:tcPr>
            <w:tcW w:w="606" w:type="pct"/>
            <w:vAlign w:val="center"/>
          </w:tcPr>
          <w:p>
            <w:pPr>
              <w:spacing w:line="276" w:lineRule="auto"/>
              <w:jc w:val="center"/>
              <w:rPr>
                <w:rFonts w:eastAsia="微软雅黑"/>
                <w:sz w:val="18"/>
                <w:szCs w:val="18"/>
              </w:rPr>
            </w:pPr>
            <w:r>
              <w:rPr>
                <w:rFonts w:eastAsia="微软雅黑"/>
                <w:sz w:val="18"/>
                <w:szCs w:val="18"/>
              </w:rPr>
              <w:t>NA</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产品监理</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03</w:t>
            </w:r>
          </w:p>
        </w:tc>
        <w:tc>
          <w:tcPr>
            <w:tcW w:w="659" w:type="pct"/>
            <w:vMerge w:val="continue"/>
            <w:vAlign w:val="center"/>
          </w:tcPr>
          <w:p>
            <w:pPr>
              <w:spacing w:line="276" w:lineRule="auto"/>
              <w:jc w:val="center"/>
              <w:rPr>
                <w:rFonts w:eastAsia="微软雅黑"/>
                <w:sz w:val="18"/>
                <w:szCs w:val="18"/>
              </w:rPr>
            </w:pPr>
          </w:p>
        </w:tc>
        <w:tc>
          <w:tcPr>
            <w:tcW w:w="606" w:type="pct"/>
            <w:vAlign w:val="center"/>
          </w:tcPr>
          <w:p>
            <w:pPr>
              <w:spacing w:line="276" w:lineRule="auto"/>
              <w:jc w:val="center"/>
              <w:rPr>
                <w:rFonts w:eastAsia="微软雅黑"/>
                <w:sz w:val="18"/>
                <w:szCs w:val="18"/>
              </w:rPr>
            </w:pPr>
            <w:r>
              <w:rPr>
                <w:rFonts w:eastAsia="微软雅黑"/>
                <w:sz w:val="18"/>
                <w:szCs w:val="18"/>
              </w:rPr>
              <w:t>NA</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项目监理</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04</w:t>
            </w:r>
          </w:p>
        </w:tc>
        <w:tc>
          <w:tcPr>
            <w:tcW w:w="659" w:type="pct"/>
            <w:vAlign w:val="center"/>
          </w:tcPr>
          <w:p>
            <w:pPr>
              <w:spacing w:line="276" w:lineRule="auto"/>
              <w:jc w:val="center"/>
              <w:rPr>
                <w:rFonts w:eastAsia="微软雅黑"/>
                <w:sz w:val="18"/>
                <w:szCs w:val="18"/>
              </w:rPr>
            </w:pPr>
            <w:r>
              <w:rPr>
                <w:rFonts w:hAnsi="微软雅黑" w:eastAsia="微软雅黑"/>
                <w:sz w:val="18"/>
                <w:szCs w:val="18"/>
              </w:rPr>
              <w:t>产品规划管理组</w:t>
            </w:r>
          </w:p>
        </w:tc>
        <w:tc>
          <w:tcPr>
            <w:tcW w:w="606" w:type="pct"/>
            <w:vAlign w:val="center"/>
          </w:tcPr>
          <w:p>
            <w:pPr>
              <w:spacing w:line="276" w:lineRule="auto"/>
              <w:jc w:val="center"/>
              <w:rPr>
                <w:rFonts w:eastAsia="微软雅黑"/>
                <w:sz w:val="18"/>
                <w:szCs w:val="18"/>
              </w:rPr>
            </w:pPr>
            <w:r>
              <w:rPr>
                <w:rFonts w:eastAsia="微软雅黑"/>
                <w:sz w:val="18"/>
                <w:szCs w:val="18"/>
              </w:rPr>
              <w:t>NA</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产品经理</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05</w:t>
            </w:r>
          </w:p>
        </w:tc>
        <w:tc>
          <w:tcPr>
            <w:tcW w:w="659" w:type="pct"/>
            <w:vMerge w:val="restart"/>
            <w:vAlign w:val="center"/>
          </w:tcPr>
          <w:p>
            <w:pPr>
              <w:spacing w:line="276" w:lineRule="auto"/>
              <w:jc w:val="center"/>
              <w:rPr>
                <w:rFonts w:eastAsia="微软雅黑"/>
                <w:sz w:val="18"/>
                <w:szCs w:val="18"/>
              </w:rPr>
            </w:pPr>
            <w:r>
              <w:rPr>
                <w:rFonts w:hAnsi="微软雅黑" w:eastAsia="微软雅黑"/>
                <w:sz w:val="18"/>
                <w:szCs w:val="18"/>
              </w:rPr>
              <w:t>产品研发项目组</w:t>
            </w:r>
          </w:p>
        </w:tc>
        <w:tc>
          <w:tcPr>
            <w:tcW w:w="606" w:type="pct"/>
            <w:vMerge w:val="restart"/>
            <w:vAlign w:val="center"/>
          </w:tcPr>
          <w:p>
            <w:pPr>
              <w:spacing w:line="276" w:lineRule="auto"/>
              <w:jc w:val="center"/>
              <w:rPr>
                <w:rFonts w:eastAsia="微软雅黑"/>
                <w:sz w:val="18"/>
                <w:szCs w:val="18"/>
              </w:rPr>
            </w:pPr>
            <w:r>
              <w:rPr>
                <w:rFonts w:hAnsi="微软雅黑" w:eastAsia="微软雅黑"/>
                <w:sz w:val="18"/>
                <w:szCs w:val="18"/>
              </w:rPr>
              <w:t>项目管理组</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研发项目经理</w:t>
            </w:r>
          </w:p>
        </w:tc>
        <w:tc>
          <w:tcPr>
            <w:tcW w:w="2651" w:type="pct"/>
            <w:shd w:val="clear" w:color="auto" w:fill="auto"/>
            <w:vAlign w:val="center"/>
          </w:tcPr>
          <w:p>
            <w:pPr>
              <w:spacing w:line="276" w:lineRule="auto"/>
              <w:rPr>
                <w:rFonts w:eastAsia="微软雅黑"/>
                <w:sz w:val="18"/>
                <w:szCs w:val="18"/>
              </w:rPr>
            </w:pPr>
            <w:r>
              <w:rPr>
                <w:rFonts w:hAnsi="微软雅黑" w:eastAsia="微软雅黑"/>
                <w:sz w:val="18"/>
                <w:szCs w:val="18"/>
              </w:rPr>
              <w:t>简称：研发经理</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06</w:t>
            </w:r>
          </w:p>
        </w:tc>
        <w:tc>
          <w:tcPr>
            <w:tcW w:w="659" w:type="pct"/>
            <w:vMerge w:val="continue"/>
            <w:vAlign w:val="center"/>
          </w:tcPr>
          <w:p>
            <w:pPr>
              <w:spacing w:line="276" w:lineRule="auto"/>
              <w:jc w:val="center"/>
              <w:rPr>
                <w:rFonts w:eastAsia="微软雅黑"/>
                <w:sz w:val="18"/>
                <w:szCs w:val="18"/>
              </w:rPr>
            </w:pPr>
          </w:p>
        </w:tc>
        <w:tc>
          <w:tcPr>
            <w:tcW w:w="606" w:type="pct"/>
            <w:vMerge w:val="continue"/>
            <w:vAlign w:val="center"/>
          </w:tcPr>
          <w:p>
            <w:pPr>
              <w:spacing w:line="276" w:lineRule="auto"/>
              <w:jc w:val="center"/>
              <w:rPr>
                <w:rFonts w:eastAsia="微软雅黑"/>
                <w:sz w:val="18"/>
                <w:szCs w:val="18"/>
              </w:rPr>
            </w:pP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研发项目助理</w:t>
            </w:r>
          </w:p>
        </w:tc>
        <w:tc>
          <w:tcPr>
            <w:tcW w:w="2651" w:type="pct"/>
            <w:shd w:val="clear" w:color="auto" w:fill="auto"/>
            <w:vAlign w:val="center"/>
          </w:tcPr>
          <w:p>
            <w:pPr>
              <w:spacing w:line="276" w:lineRule="auto"/>
              <w:rPr>
                <w:rFonts w:eastAsia="微软雅黑"/>
                <w:sz w:val="18"/>
                <w:szCs w:val="18"/>
              </w:rPr>
            </w:pPr>
            <w:r>
              <w:rPr>
                <w:rFonts w:hAnsi="微软雅黑" w:eastAsia="微软雅黑"/>
                <w:sz w:val="18"/>
                <w:szCs w:val="18"/>
              </w:rPr>
              <w:t>简称：研发助理</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07</w:t>
            </w:r>
          </w:p>
        </w:tc>
        <w:tc>
          <w:tcPr>
            <w:tcW w:w="659" w:type="pct"/>
            <w:vMerge w:val="continue"/>
            <w:vAlign w:val="center"/>
          </w:tcPr>
          <w:p>
            <w:pPr>
              <w:spacing w:line="276" w:lineRule="auto"/>
              <w:jc w:val="center"/>
              <w:rPr>
                <w:rFonts w:eastAsia="微软雅黑"/>
                <w:sz w:val="18"/>
                <w:szCs w:val="18"/>
              </w:rPr>
            </w:pPr>
          </w:p>
        </w:tc>
        <w:tc>
          <w:tcPr>
            <w:tcW w:w="606" w:type="pct"/>
            <w:vAlign w:val="center"/>
          </w:tcPr>
          <w:p>
            <w:pPr>
              <w:spacing w:line="276" w:lineRule="auto"/>
              <w:jc w:val="center"/>
              <w:rPr>
                <w:rFonts w:eastAsia="微软雅黑"/>
                <w:sz w:val="18"/>
                <w:szCs w:val="18"/>
              </w:rPr>
            </w:pPr>
            <w:r>
              <w:rPr>
                <w:rFonts w:hAnsi="微软雅黑" w:eastAsia="微软雅黑"/>
                <w:sz w:val="18"/>
                <w:szCs w:val="18"/>
              </w:rPr>
              <w:t>需求分析组</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需求开发工程师</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08</w:t>
            </w:r>
          </w:p>
        </w:tc>
        <w:tc>
          <w:tcPr>
            <w:tcW w:w="659" w:type="pct"/>
            <w:vMerge w:val="continue"/>
            <w:vAlign w:val="center"/>
          </w:tcPr>
          <w:p>
            <w:pPr>
              <w:spacing w:line="276" w:lineRule="auto"/>
              <w:jc w:val="center"/>
              <w:rPr>
                <w:rFonts w:eastAsia="微软雅黑"/>
                <w:sz w:val="18"/>
                <w:szCs w:val="18"/>
              </w:rPr>
            </w:pPr>
          </w:p>
        </w:tc>
        <w:tc>
          <w:tcPr>
            <w:tcW w:w="606" w:type="pct"/>
            <w:vMerge w:val="restart"/>
            <w:vAlign w:val="center"/>
          </w:tcPr>
          <w:p>
            <w:pPr>
              <w:spacing w:line="276" w:lineRule="auto"/>
              <w:jc w:val="center"/>
              <w:rPr>
                <w:rFonts w:eastAsia="微软雅黑"/>
                <w:sz w:val="18"/>
                <w:szCs w:val="18"/>
              </w:rPr>
            </w:pPr>
            <w:r>
              <w:rPr>
                <w:rFonts w:hAnsi="微软雅黑" w:eastAsia="微软雅黑"/>
                <w:sz w:val="18"/>
                <w:szCs w:val="18"/>
              </w:rPr>
              <w:t>系统设计组</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架构设计师</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09</w:t>
            </w:r>
          </w:p>
        </w:tc>
        <w:tc>
          <w:tcPr>
            <w:tcW w:w="659" w:type="pct"/>
            <w:vMerge w:val="continue"/>
            <w:vAlign w:val="center"/>
          </w:tcPr>
          <w:p>
            <w:pPr>
              <w:spacing w:line="276" w:lineRule="auto"/>
              <w:jc w:val="center"/>
              <w:rPr>
                <w:rFonts w:eastAsia="微软雅黑"/>
                <w:sz w:val="18"/>
                <w:szCs w:val="18"/>
              </w:rPr>
            </w:pPr>
          </w:p>
        </w:tc>
        <w:tc>
          <w:tcPr>
            <w:tcW w:w="606" w:type="pct"/>
            <w:vMerge w:val="continue"/>
            <w:vAlign w:val="center"/>
          </w:tcPr>
          <w:p>
            <w:pPr>
              <w:spacing w:line="276" w:lineRule="auto"/>
              <w:jc w:val="center"/>
              <w:rPr>
                <w:rFonts w:eastAsia="微软雅黑"/>
                <w:sz w:val="18"/>
                <w:szCs w:val="18"/>
              </w:rPr>
            </w:pP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系统设计工程师</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10</w:t>
            </w:r>
          </w:p>
        </w:tc>
        <w:tc>
          <w:tcPr>
            <w:tcW w:w="659" w:type="pct"/>
            <w:vMerge w:val="continue"/>
            <w:vAlign w:val="center"/>
          </w:tcPr>
          <w:p>
            <w:pPr>
              <w:spacing w:line="276" w:lineRule="auto"/>
              <w:jc w:val="center"/>
              <w:rPr>
                <w:rFonts w:eastAsia="微软雅黑"/>
                <w:sz w:val="18"/>
                <w:szCs w:val="18"/>
              </w:rPr>
            </w:pPr>
          </w:p>
        </w:tc>
        <w:tc>
          <w:tcPr>
            <w:tcW w:w="606" w:type="pct"/>
            <w:vMerge w:val="restart"/>
            <w:vAlign w:val="center"/>
          </w:tcPr>
          <w:p>
            <w:pPr>
              <w:spacing w:line="276" w:lineRule="auto"/>
              <w:jc w:val="center"/>
              <w:rPr>
                <w:rFonts w:eastAsia="微软雅黑"/>
                <w:sz w:val="18"/>
                <w:szCs w:val="18"/>
              </w:rPr>
            </w:pPr>
            <w:r>
              <w:rPr>
                <w:rFonts w:hAnsi="微软雅黑" w:eastAsia="微软雅黑"/>
                <w:sz w:val="18"/>
                <w:szCs w:val="18"/>
              </w:rPr>
              <w:t>产品开发组</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开发组长</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11</w:t>
            </w:r>
          </w:p>
        </w:tc>
        <w:tc>
          <w:tcPr>
            <w:tcW w:w="659" w:type="pct"/>
            <w:vMerge w:val="continue"/>
            <w:vAlign w:val="center"/>
          </w:tcPr>
          <w:p>
            <w:pPr>
              <w:spacing w:line="276" w:lineRule="auto"/>
              <w:jc w:val="center"/>
              <w:rPr>
                <w:rFonts w:eastAsia="微软雅黑"/>
                <w:sz w:val="18"/>
                <w:szCs w:val="18"/>
              </w:rPr>
            </w:pPr>
          </w:p>
        </w:tc>
        <w:tc>
          <w:tcPr>
            <w:tcW w:w="606" w:type="pct"/>
            <w:vMerge w:val="continue"/>
            <w:vAlign w:val="center"/>
          </w:tcPr>
          <w:p>
            <w:pPr>
              <w:spacing w:line="276" w:lineRule="auto"/>
              <w:jc w:val="center"/>
              <w:rPr>
                <w:rFonts w:eastAsia="微软雅黑"/>
                <w:sz w:val="18"/>
                <w:szCs w:val="18"/>
              </w:rPr>
            </w:pP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软件工程师</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12</w:t>
            </w:r>
          </w:p>
        </w:tc>
        <w:tc>
          <w:tcPr>
            <w:tcW w:w="659" w:type="pct"/>
            <w:vMerge w:val="continue"/>
            <w:vAlign w:val="center"/>
          </w:tcPr>
          <w:p>
            <w:pPr>
              <w:spacing w:line="276" w:lineRule="auto"/>
              <w:jc w:val="center"/>
              <w:rPr>
                <w:rFonts w:eastAsia="微软雅黑"/>
                <w:sz w:val="18"/>
                <w:szCs w:val="18"/>
              </w:rPr>
            </w:pPr>
          </w:p>
        </w:tc>
        <w:tc>
          <w:tcPr>
            <w:tcW w:w="606" w:type="pct"/>
            <w:vMerge w:val="restart"/>
            <w:vAlign w:val="center"/>
          </w:tcPr>
          <w:p>
            <w:pPr>
              <w:spacing w:line="276" w:lineRule="auto"/>
              <w:jc w:val="center"/>
              <w:rPr>
                <w:rFonts w:eastAsia="微软雅黑"/>
                <w:sz w:val="18"/>
                <w:szCs w:val="18"/>
              </w:rPr>
            </w:pPr>
            <w:r>
              <w:rPr>
                <w:rFonts w:hAnsi="微软雅黑" w:eastAsia="微软雅黑"/>
                <w:sz w:val="18"/>
                <w:szCs w:val="18"/>
              </w:rPr>
              <w:t>产品测试组</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测试组长</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13</w:t>
            </w:r>
          </w:p>
        </w:tc>
        <w:tc>
          <w:tcPr>
            <w:tcW w:w="659" w:type="pct"/>
            <w:vMerge w:val="continue"/>
            <w:vAlign w:val="center"/>
          </w:tcPr>
          <w:p>
            <w:pPr>
              <w:spacing w:line="276" w:lineRule="auto"/>
              <w:jc w:val="center"/>
              <w:rPr>
                <w:rFonts w:eastAsia="微软雅黑"/>
                <w:sz w:val="18"/>
                <w:szCs w:val="18"/>
              </w:rPr>
            </w:pPr>
          </w:p>
        </w:tc>
        <w:tc>
          <w:tcPr>
            <w:tcW w:w="606" w:type="pct"/>
            <w:vMerge w:val="continue"/>
            <w:vAlign w:val="center"/>
          </w:tcPr>
          <w:p>
            <w:pPr>
              <w:spacing w:line="276" w:lineRule="auto"/>
              <w:jc w:val="center"/>
              <w:rPr>
                <w:rFonts w:eastAsia="微软雅黑"/>
                <w:sz w:val="18"/>
                <w:szCs w:val="18"/>
              </w:rPr>
            </w:pP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测试工程师</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14</w:t>
            </w:r>
          </w:p>
        </w:tc>
        <w:tc>
          <w:tcPr>
            <w:tcW w:w="659" w:type="pct"/>
            <w:vMerge w:val="continue"/>
            <w:vAlign w:val="center"/>
          </w:tcPr>
          <w:p>
            <w:pPr>
              <w:spacing w:line="276" w:lineRule="auto"/>
              <w:jc w:val="center"/>
              <w:rPr>
                <w:rFonts w:eastAsia="微软雅黑"/>
                <w:sz w:val="18"/>
                <w:szCs w:val="18"/>
              </w:rPr>
            </w:pPr>
          </w:p>
        </w:tc>
        <w:tc>
          <w:tcPr>
            <w:tcW w:w="606" w:type="pct"/>
            <w:vMerge w:val="restart"/>
            <w:vAlign w:val="center"/>
          </w:tcPr>
          <w:p>
            <w:pPr>
              <w:spacing w:line="276" w:lineRule="auto"/>
              <w:jc w:val="center"/>
              <w:rPr>
                <w:rFonts w:eastAsia="微软雅黑"/>
                <w:sz w:val="18"/>
                <w:szCs w:val="18"/>
              </w:rPr>
            </w:pPr>
            <w:r>
              <w:rPr>
                <w:rFonts w:hAnsi="微软雅黑" w:eastAsia="微软雅黑"/>
                <w:sz w:val="18"/>
                <w:szCs w:val="18"/>
              </w:rPr>
              <w:t>产品支持组</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配置管理工程师</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15</w:t>
            </w:r>
          </w:p>
        </w:tc>
        <w:tc>
          <w:tcPr>
            <w:tcW w:w="659" w:type="pct"/>
            <w:vMerge w:val="continue"/>
            <w:vAlign w:val="center"/>
          </w:tcPr>
          <w:p>
            <w:pPr>
              <w:spacing w:line="276" w:lineRule="auto"/>
              <w:jc w:val="center"/>
              <w:rPr>
                <w:rFonts w:eastAsia="微软雅黑"/>
                <w:sz w:val="18"/>
                <w:szCs w:val="18"/>
              </w:rPr>
            </w:pPr>
          </w:p>
        </w:tc>
        <w:tc>
          <w:tcPr>
            <w:tcW w:w="606" w:type="pct"/>
            <w:vMerge w:val="continue"/>
            <w:vAlign w:val="center"/>
          </w:tcPr>
          <w:p>
            <w:pPr>
              <w:spacing w:line="276" w:lineRule="auto"/>
              <w:jc w:val="center"/>
              <w:rPr>
                <w:rFonts w:eastAsia="微软雅黑"/>
                <w:sz w:val="18"/>
                <w:szCs w:val="18"/>
              </w:rPr>
            </w:pP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技术文案</w:t>
            </w:r>
          </w:p>
        </w:tc>
        <w:tc>
          <w:tcPr>
            <w:tcW w:w="2651" w:type="pct"/>
            <w:shd w:val="clear" w:color="auto" w:fill="auto"/>
            <w:vAlign w:val="center"/>
          </w:tcPr>
          <w:p>
            <w:pPr>
              <w:spacing w:line="276" w:lineRule="auto"/>
              <w:rPr>
                <w:rFonts w:eastAsia="微软雅黑"/>
                <w:sz w:val="18"/>
                <w:szCs w:val="18"/>
              </w:rPr>
            </w:pP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16</w:t>
            </w:r>
          </w:p>
        </w:tc>
        <w:tc>
          <w:tcPr>
            <w:tcW w:w="659" w:type="pct"/>
            <w:vMerge w:val="restart"/>
            <w:vAlign w:val="center"/>
          </w:tcPr>
          <w:p>
            <w:pPr>
              <w:spacing w:line="276" w:lineRule="auto"/>
              <w:jc w:val="center"/>
              <w:rPr>
                <w:rFonts w:eastAsia="微软雅黑"/>
                <w:sz w:val="18"/>
                <w:szCs w:val="18"/>
              </w:rPr>
            </w:pPr>
            <w:r>
              <w:rPr>
                <w:rFonts w:hAnsi="微软雅黑" w:eastAsia="微软雅黑"/>
                <w:sz w:val="18"/>
                <w:szCs w:val="18"/>
              </w:rPr>
              <w:t>定制项目组</w:t>
            </w:r>
          </w:p>
        </w:tc>
        <w:tc>
          <w:tcPr>
            <w:tcW w:w="606" w:type="pct"/>
            <w:vAlign w:val="center"/>
          </w:tcPr>
          <w:p>
            <w:pPr>
              <w:spacing w:line="276" w:lineRule="auto"/>
              <w:jc w:val="center"/>
              <w:rPr>
                <w:rFonts w:eastAsia="微软雅黑"/>
                <w:sz w:val="18"/>
                <w:szCs w:val="18"/>
              </w:rPr>
            </w:pPr>
            <w:r>
              <w:rPr>
                <w:rFonts w:eastAsia="微软雅黑"/>
                <w:sz w:val="18"/>
                <w:szCs w:val="18"/>
              </w:rPr>
              <w:t>NA</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实施项目经理</w:t>
            </w:r>
          </w:p>
        </w:tc>
        <w:tc>
          <w:tcPr>
            <w:tcW w:w="2651" w:type="pct"/>
            <w:shd w:val="clear" w:color="auto" w:fill="auto"/>
            <w:vAlign w:val="center"/>
          </w:tcPr>
          <w:p>
            <w:pPr>
              <w:spacing w:line="276" w:lineRule="auto"/>
              <w:rPr>
                <w:rFonts w:eastAsia="微软雅黑"/>
                <w:sz w:val="18"/>
                <w:szCs w:val="18"/>
              </w:rPr>
            </w:pPr>
            <w:r>
              <w:rPr>
                <w:rFonts w:hAnsi="微软雅黑" w:eastAsia="微软雅黑"/>
                <w:sz w:val="18"/>
                <w:szCs w:val="18"/>
              </w:rPr>
              <w:t>简称：项目经理</w:t>
            </w:r>
          </w:p>
        </w:tc>
      </w:tr>
      <w:tr>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c>
          <w:tcPr>
            <w:tcW w:w="250" w:type="pct"/>
            <w:vAlign w:val="center"/>
          </w:tcPr>
          <w:p>
            <w:pPr>
              <w:spacing w:line="276" w:lineRule="auto"/>
              <w:jc w:val="center"/>
              <w:rPr>
                <w:rFonts w:eastAsia="微软雅黑"/>
                <w:b/>
                <w:sz w:val="18"/>
                <w:szCs w:val="18"/>
              </w:rPr>
            </w:pPr>
            <w:r>
              <w:rPr>
                <w:rFonts w:eastAsia="微软雅黑"/>
                <w:b/>
                <w:sz w:val="18"/>
                <w:szCs w:val="18"/>
              </w:rPr>
              <w:t>17</w:t>
            </w:r>
          </w:p>
        </w:tc>
        <w:tc>
          <w:tcPr>
            <w:tcW w:w="659" w:type="pct"/>
            <w:vMerge w:val="continue"/>
            <w:vAlign w:val="center"/>
          </w:tcPr>
          <w:p>
            <w:pPr>
              <w:spacing w:line="276" w:lineRule="auto"/>
              <w:jc w:val="center"/>
              <w:rPr>
                <w:rFonts w:eastAsia="微软雅黑"/>
                <w:sz w:val="18"/>
                <w:szCs w:val="18"/>
              </w:rPr>
            </w:pPr>
          </w:p>
        </w:tc>
        <w:tc>
          <w:tcPr>
            <w:tcW w:w="606" w:type="pct"/>
            <w:vAlign w:val="center"/>
          </w:tcPr>
          <w:p>
            <w:pPr>
              <w:spacing w:line="276" w:lineRule="auto"/>
              <w:jc w:val="center"/>
              <w:rPr>
                <w:rFonts w:eastAsia="微软雅黑"/>
                <w:sz w:val="18"/>
                <w:szCs w:val="18"/>
              </w:rPr>
            </w:pPr>
            <w:r>
              <w:rPr>
                <w:rFonts w:eastAsia="微软雅黑"/>
                <w:sz w:val="18"/>
                <w:szCs w:val="18"/>
              </w:rPr>
              <w:t>NA</w:t>
            </w:r>
          </w:p>
        </w:tc>
        <w:tc>
          <w:tcPr>
            <w:tcW w:w="834" w:type="pct"/>
            <w:shd w:val="clear" w:color="auto" w:fill="auto"/>
            <w:vAlign w:val="center"/>
          </w:tcPr>
          <w:p>
            <w:pPr>
              <w:spacing w:line="276" w:lineRule="auto"/>
              <w:jc w:val="center"/>
              <w:rPr>
                <w:rFonts w:eastAsia="微软雅黑"/>
                <w:sz w:val="18"/>
                <w:szCs w:val="18"/>
              </w:rPr>
            </w:pPr>
            <w:r>
              <w:rPr>
                <w:rFonts w:hAnsi="微软雅黑" w:eastAsia="微软雅黑"/>
                <w:sz w:val="18"/>
                <w:szCs w:val="18"/>
              </w:rPr>
              <w:t>实施工程师</w:t>
            </w:r>
          </w:p>
        </w:tc>
        <w:tc>
          <w:tcPr>
            <w:tcW w:w="2651" w:type="pct"/>
            <w:shd w:val="clear" w:color="auto" w:fill="auto"/>
            <w:vAlign w:val="center"/>
          </w:tcPr>
          <w:p>
            <w:pPr>
              <w:spacing w:line="276" w:lineRule="auto"/>
              <w:rPr>
                <w:rFonts w:eastAsia="微软雅黑"/>
                <w:sz w:val="18"/>
                <w:szCs w:val="18"/>
              </w:rPr>
            </w:pPr>
          </w:p>
        </w:tc>
      </w:tr>
    </w:tbl>
    <w:p>
      <w:pPr>
        <w:pStyle w:val="2"/>
        <w:numPr>
          <w:ilvl w:val="0"/>
          <w:numId w:val="2"/>
        </w:numPr>
        <w:rPr>
          <w:rFonts w:eastAsia="微软雅黑" w:cs="Arial" w:asciiTheme="minorHAnsi" w:hAnsiTheme="minorHAnsi"/>
          <w:sz w:val="21"/>
        </w:rPr>
      </w:pPr>
      <w:bookmarkStart w:id="8" w:name="_Toc278549844"/>
      <w:bookmarkStart w:id="9" w:name="_Toc273045218"/>
      <w:r>
        <w:rPr>
          <w:rFonts w:eastAsia="微软雅黑" w:asciiTheme="minorHAnsi" w:hAnsiTheme="minorHAnsi"/>
          <w:sz w:val="18"/>
        </w:rPr>
        <w:pict>
          <v:group id="_x0000_s1037" o:spid="_x0000_s1037" o:spt="203" style="position:absolute;left:0pt;margin-left:57.05pt;margin-top:43.1pt;height:192.75pt;width:353.6pt;mso-wrap-distance-bottom:0pt;mso-wrap-distance-top:0pt;z-index:-251651072;mso-width-relative:page;mso-height-relative:page;" coordorigin="2844,9315" coordsize="7072,3855" editas="canvas">
            <o:lock v:ext="edit"/>
            <v:shape id="_x0000_s1038" o:spid="_x0000_s1038" o:spt="75" type="#_x0000_t75" style="position:absolute;left:2844;top:9315;height:3855;width:7072;" filled="f" o:preferrelative="f" stroked="f" coordsize="21600,21600">
              <v:path/>
              <v:fill on="f" focussize="0,0"/>
              <v:stroke on="f" joinstyle="miter"/>
              <v:imagedata o:title=""/>
              <o:lock v:ext="edit" text="t" aspectratio="t"/>
            </v:shape>
            <v:group id="_x0000_s1039" o:spid="_x0000_s1039" o:spt="203" style="position:absolute;left:3195;top:9451;height:3175;width:6576;" coordorigin="3195,9451" coordsize="6576,3175">
              <o:lock v:ext="edit"/>
              <v:group id="_x0000_s1040" o:spid="_x0000_s1040" o:spt="203" style="position:absolute;left:3195;top:9451;height:3175;width:6576;" coordorigin="3195,9466" coordsize="6576,3175">
                <o:lock v:ext="edit"/>
                <v:shape id="_x0000_s1041" o:spid="_x0000_s1041" o:spt="5" type="#_x0000_t5" style="position:absolute;left:3195;top:9466;height:3175;width:6576;" coordsize="21600,21600">
                  <v:path/>
                  <v:fill focussize="0,0"/>
                  <v:stroke joinstyle="miter"/>
                  <v:imagedata o:title=""/>
                  <o:lock v:ext="edit"/>
                  <o:extrusion color="#C6D9F1" on="t" type="perspective" viewpointorigin="0,0"/>
                </v:shape>
              </v:group>
              <v:group id="_x0000_s1042" o:spid="_x0000_s1042" o:spt="203" style="position:absolute;left:3195;top:9451;height:3175;width:6576;" coordorigin="3195,9466" coordsize="6576,3175">
                <o:lock v:ext="edit"/>
                <v:shape id="_x0000_s1043" o:spid="_x0000_s1043" o:spt="5" type="#_x0000_t5" style="position:absolute;left:3195;top:9466;height:3175;width:6576;" stroked="t" coordsize="21600,21600">
                  <v:path/>
                  <v:fill focussize="0,0"/>
                  <v:stroke color="#808080" joinstyle="miter"/>
                  <v:imagedata o:title=""/>
                  <o:lock v:ext="edit"/>
                </v:shape>
                <v:rect id="_x0000_s1044" o:spid="_x0000_s1044" o:spt="1" style="position:absolute;left:5879;top:10111;height:481;width:1215;v-text-anchor:middle;" stroked="f" coordsize="21600,21600">
                  <v:path/>
                  <v:fill focussize="0,0"/>
                  <v:stroke on="f"/>
                  <v:imagedata o:title=""/>
                  <o:lock v:ext="edit"/>
                  <v:textbox inset="0mm,0mm,0mm,0mm" style="mso-fit-shape-to-text:t;">
                    <w:txbxContent>
                      <w:p>
                        <w:pPr>
                          <w:spacing w:line="240" w:lineRule="exact"/>
                          <w:jc w:val="center"/>
                          <w:rPr>
                            <w:color w:val="002060"/>
                            <w:sz w:val="18"/>
                          </w:rPr>
                        </w:pPr>
                        <w:r>
                          <w:rPr>
                            <w:rFonts w:hint="eastAsia"/>
                            <w:color w:val="002060"/>
                            <w:sz w:val="18"/>
                          </w:rPr>
                          <w:t>综述</w:t>
                        </w:r>
                      </w:p>
                      <w:p>
                        <w:pPr>
                          <w:spacing w:line="240" w:lineRule="exact"/>
                          <w:jc w:val="center"/>
                          <w:rPr>
                            <w:color w:val="002060"/>
                            <w:sz w:val="18"/>
                          </w:rPr>
                        </w:pPr>
                        <w:r>
                          <w:rPr>
                            <w:rFonts w:hint="eastAsia"/>
                            <w:color w:val="002060"/>
                            <w:sz w:val="18"/>
                          </w:rPr>
                          <w:t>(Overview)</w:t>
                        </w:r>
                      </w:p>
                    </w:txbxContent>
                  </v:textbox>
                </v:rect>
                <v:rect id="_x0000_s1045" o:spid="_x0000_s1045" o:spt="1" style="position:absolute;left:5879;top:10922;height:240;width:1215;v-text-anchor:middle;" stroked="f" coordsize="21600,21600">
                  <v:path/>
                  <v:fill focussize="0,0"/>
                  <v:stroke on="f"/>
                  <v:imagedata o:title=""/>
                  <o:lock v:ext="edit"/>
                  <v:textbox inset="0mm,0mm,0mm,0mm" style="mso-fit-shape-to-text:t;">
                    <w:txbxContent>
                      <w:p>
                        <w:pPr>
                          <w:spacing w:line="240" w:lineRule="exact"/>
                          <w:jc w:val="center"/>
                          <w:rPr>
                            <w:color w:val="002060"/>
                            <w:sz w:val="18"/>
                          </w:rPr>
                        </w:pPr>
                        <w:r>
                          <w:rPr>
                            <w:rFonts w:hint="eastAsia"/>
                            <w:color w:val="002060"/>
                            <w:sz w:val="18"/>
                          </w:rPr>
                          <w:t>过程(Process)</w:t>
                        </w:r>
                      </w:p>
                    </w:txbxContent>
                  </v:textbox>
                </v:rect>
                <v:rect id="_x0000_s1046" o:spid="_x0000_s1046" o:spt="1" style="position:absolute;left:5879;top:11492;height:240;width:1215;v-text-anchor:middle;" stroked="f" coordsize="21600,21600">
                  <v:path/>
                  <v:fill focussize="0,0"/>
                  <v:stroke on="f"/>
                  <v:imagedata o:title=""/>
                  <o:lock v:ext="edit"/>
                  <v:textbox inset="0mm,0mm,0mm,0mm" style="mso-fit-shape-to-text:t;">
                    <w:txbxContent>
                      <w:p>
                        <w:pPr>
                          <w:spacing w:line="240" w:lineRule="exact"/>
                          <w:jc w:val="center"/>
                          <w:rPr>
                            <w:color w:val="002060"/>
                            <w:sz w:val="18"/>
                          </w:rPr>
                        </w:pPr>
                        <w:r>
                          <w:rPr>
                            <w:rFonts w:hint="eastAsia"/>
                            <w:color w:val="002060"/>
                            <w:sz w:val="18"/>
                          </w:rPr>
                          <w:t>指南(Guideline)</w:t>
                        </w:r>
                      </w:p>
                    </w:txbxContent>
                  </v:textbox>
                </v:rect>
                <v:rect id="_x0000_s1047" o:spid="_x0000_s1047" o:spt="1" style="position:absolute;left:4229;top:12062;height:240;width:4515;v-text-anchor:middle;" stroked="f" coordsize="21600,21600">
                  <v:path/>
                  <v:fill focussize="0,0"/>
                  <v:stroke on="f"/>
                  <v:imagedata o:title=""/>
                  <o:lock v:ext="edit"/>
                  <v:textbox inset="0mm,0mm,0mm,0mm" style="mso-fit-shape-to-text:t;">
                    <w:txbxContent>
                      <w:p>
                        <w:pPr>
                          <w:spacing w:line="240" w:lineRule="exact"/>
                          <w:jc w:val="center"/>
                          <w:rPr>
                            <w:color w:val="002060"/>
                            <w:sz w:val="18"/>
                          </w:rPr>
                        </w:pPr>
                        <w:r>
                          <w:rPr>
                            <w:rFonts w:hint="eastAsia"/>
                            <w:color w:val="002060"/>
                            <w:sz w:val="18"/>
                          </w:rPr>
                          <w:t>模板(Template)，检查列表(Checklist)，实例(Instance)</w:t>
                        </w:r>
                      </w:p>
                    </w:txbxContent>
                  </v:textbox>
                </v:rect>
                <v:shape id="_x0000_s1048" o:spid="_x0000_s1048" o:spt="32" type="#_x0000_t32" style="position:absolute;left:5153;top:10769;height:1;width:2665;" o:connectortype="straight" filled="f" stroked="t" coordsize="21600,21600">
                  <v:path arrowok="t"/>
                  <v:fill on="f" focussize="0,0"/>
                  <v:stroke color="#808080"/>
                  <v:imagedata o:title=""/>
                  <o:lock v:ext="edit"/>
                </v:shape>
                <v:shape id="_x0000_s1049" o:spid="_x0000_s1049" o:spt="32" type="#_x0000_t32" style="position:absolute;left:4553;top:11339;height:1;width:3866;" o:connectortype="straight" filled="f" stroked="t" coordsize="21600,21600">
                  <v:path arrowok="t"/>
                  <v:fill on="f" focussize="0,0"/>
                  <v:stroke color="#808080"/>
                  <v:imagedata o:title=""/>
                  <o:lock v:ext="edit"/>
                </v:shape>
                <v:shape id="_x0000_s1050" o:spid="_x0000_s1050" o:spt="32" type="#_x0000_t32" style="position:absolute;left:3984;top:11909;height:1;width:4989;" o:connectortype="straight" filled="f" stroked="t" coordsize="21600,21600">
                  <v:path arrowok="t"/>
                  <v:fill on="f" focussize="0,0"/>
                  <v:stroke color="#808080"/>
                  <v:imagedata o:title=""/>
                  <o:lock v:ext="edit"/>
                </v:shape>
              </v:group>
            </v:group>
            <v:group id="_x0000_s1051" o:spid="_x0000_s1051" o:spt="203" style="position:absolute;left:2844;top:9739;height:2383;width:3581;" coordorigin="2844,9739" coordsize="3581,2383">
              <o:lock v:ext="edit"/>
              <v:shape id="_x0000_s1052" o:spid="_x0000_s1052" o:spt="67" type="#_x0000_t67" style="position:absolute;left:5518;top:9172;height:1474;width:340;rotation:62009382f;" fillcolor="#D8D8D8" filled="t" stroked="f" coordsize="21600,21600">
                <v:path/>
                <v:fill on="t" focussize="0,0"/>
                <v:stroke on="f" joinstyle="miter"/>
                <v:imagedata o:title=""/>
                <o:lock v:ext="edit"/>
                <v:textbox style="layout-flow:vertical-ideographic;"/>
              </v:shape>
              <v:shape id="_x0000_s1053" o:spid="_x0000_s1053" o:spt="136" type="#_x0000_t136" style="position:absolute;left:3977;top:10852;height:170;width:1304;rotation:-2918248f;" fillcolor="#002060" filled="t" stroked="f" coordsize="21600,21600">
                <v:path/>
                <v:fill on="t" focussize="0,0"/>
                <v:stroke on="f"/>
                <v:imagedata o:title=""/>
                <o:lock v:ext="edit"/>
                <v:textpath on="t" fitshape="t" fitpath="t" trim="t" xscale="f" string="培训课程(Course)" style="font-family:微软雅黑;font-size:9pt;v-text-align:center;"/>
              </v:shape>
              <v:shape id="_x0000_s1054" o:spid="_x0000_s1054" o:spt="67" type="#_x0000_t67" style="position:absolute;left:3411;top:11215;height:1474;width:340;rotation:73767210f;" fillcolor="#D8D8D8" filled="t" stroked="f" coordsize="21600,21600">
                <v:path/>
                <v:fill on="t" focussize="0,0"/>
                <v:stroke on="f" joinstyle="miter"/>
                <v:imagedata o:title=""/>
                <o:lock v:ext="edit"/>
                <v:textbox style="layout-flow:vertical-ideographic;"/>
              </v:shape>
            </v:group>
            <v:group id="_x0000_s1055" o:spid="_x0000_s1055" o:spt="203" style="position:absolute;left:5100;top:12720;height:312;width:2625;" coordorigin="5100,12720" coordsize="2625,312">
              <o:lock v:ext="edit"/>
              <v:rect id="_x0000_s1056" o:spid="_x0000_s1056" o:spt="1" style="position:absolute;left:5100;top:12720;height:312;width:2625;v-text-anchor:middle;" filled="f" stroked="f" coordsize="21600,21600">
                <v:path/>
                <v:fill on="f" focussize="0,0"/>
                <v:stroke on="f"/>
                <v:imagedata o:title=""/>
                <o:lock v:ext="edit"/>
                <v:textbox inset="0mm,0mm,0mm,0mm" style="mso-fit-shape-to-text:t;">
                  <w:txbxContent>
                    <w:p>
                      <w:pPr>
                        <w:jc w:val="center"/>
                        <w:rPr>
                          <w:rFonts w:ascii="微软雅黑" w:hAnsi="微软雅黑"/>
                          <w:color w:val="002060"/>
                          <w:sz w:val="18"/>
                        </w:rPr>
                      </w:pPr>
                      <w:r>
                        <w:rPr>
                          <w:rFonts w:hint="eastAsia" w:ascii="微软雅黑" w:hAnsi="微软雅黑"/>
                          <w:color w:val="002060"/>
                          <w:sz w:val="18"/>
                        </w:rPr>
                        <w:t>图1.过程文件体系结构</w:t>
                      </w:r>
                    </w:p>
                  </w:txbxContent>
                </v:textbox>
              </v:rect>
            </v:group>
            <w10:wrap type="topAndBottom"/>
          </v:group>
        </w:pict>
      </w:r>
      <w:bookmarkStart w:id="10" w:name="_Toc335658776"/>
      <w:r>
        <w:rPr>
          <w:rFonts w:hAnsi="微软雅黑" w:eastAsia="微软雅黑" w:cs="Arial" w:asciiTheme="minorHAnsi"/>
          <w:sz w:val="21"/>
        </w:rPr>
        <w:t>过程文档的组织结构</w:t>
      </w:r>
      <w:bookmarkEnd w:id="8"/>
      <w:bookmarkEnd w:id="9"/>
      <w:bookmarkEnd w:id="10"/>
    </w:p>
    <w:p>
      <w:pPr>
        <w:spacing w:line="360" w:lineRule="auto"/>
        <w:ind w:firstLine="420"/>
        <w:rPr>
          <w:rFonts w:eastAsia="微软雅黑"/>
          <w:sz w:val="18"/>
        </w:rPr>
      </w:pPr>
      <w:r>
        <w:rPr>
          <w:rFonts w:hAnsi="微软雅黑" w:eastAsia="微软雅黑"/>
          <w:sz w:val="18"/>
        </w:rPr>
        <w:t>研发管理过程文件分为下图所示的四个级别的文件：</w:t>
      </w:r>
    </w:p>
    <w:p>
      <w:pPr>
        <w:pStyle w:val="32"/>
        <w:numPr>
          <w:ilvl w:val="0"/>
          <w:numId w:val="5"/>
        </w:numPr>
        <w:spacing w:line="360" w:lineRule="auto"/>
        <w:ind w:left="848" w:leftChars="202" w:hanging="424" w:hangingChars="236"/>
        <w:jc w:val="left"/>
        <w:rPr>
          <w:rFonts w:eastAsia="微软雅黑" w:asciiTheme="minorHAnsi" w:hAnsiTheme="minorHAnsi"/>
          <w:sz w:val="18"/>
        </w:rPr>
      </w:pPr>
      <w:r>
        <w:rPr>
          <w:rFonts w:hAnsi="微软雅黑" w:eastAsia="微软雅黑" w:asciiTheme="minorHAnsi"/>
          <w:sz w:val="18"/>
        </w:rPr>
        <w:t>一级</w:t>
      </w:r>
      <w:r>
        <w:rPr>
          <w:rFonts w:hAnsi="微软雅黑" w:eastAsia="微软雅黑" w:asciiTheme="minorHAnsi"/>
          <w:color w:val="C00000"/>
          <w:sz w:val="18"/>
        </w:rPr>
        <w:t>｜</w:t>
      </w:r>
      <w:r>
        <w:rPr>
          <w:rFonts w:hAnsi="微软雅黑" w:eastAsia="微软雅黑" w:asciiTheme="minorHAnsi"/>
          <w:sz w:val="18"/>
        </w:rPr>
        <w:t>综述文件（</w:t>
      </w:r>
      <w:r>
        <w:rPr>
          <w:rFonts w:eastAsia="微软雅黑" w:asciiTheme="minorHAnsi" w:hAnsiTheme="minorHAnsi"/>
          <w:sz w:val="18"/>
        </w:rPr>
        <w:t>Overview</w:t>
      </w:r>
      <w:r>
        <w:rPr>
          <w:rFonts w:hAnsi="微软雅黑" w:eastAsia="微软雅黑" w:asciiTheme="minorHAnsi"/>
          <w:sz w:val="18"/>
        </w:rPr>
        <w:t>）：是产品研发管理体系入口文件。</w:t>
      </w:r>
    </w:p>
    <w:p>
      <w:pPr>
        <w:pStyle w:val="32"/>
        <w:numPr>
          <w:ilvl w:val="0"/>
          <w:numId w:val="5"/>
        </w:numPr>
        <w:spacing w:line="360" w:lineRule="auto"/>
        <w:ind w:left="848" w:leftChars="202" w:hanging="424" w:hangingChars="236"/>
        <w:jc w:val="left"/>
        <w:rPr>
          <w:rFonts w:eastAsia="微软雅黑" w:asciiTheme="minorHAnsi" w:hAnsiTheme="minorHAnsi"/>
          <w:sz w:val="18"/>
        </w:rPr>
      </w:pPr>
      <w:r>
        <w:rPr>
          <w:rFonts w:hAnsi="微软雅黑" w:eastAsia="微软雅黑" w:asciiTheme="minorHAnsi"/>
          <w:sz w:val="18"/>
        </w:rPr>
        <w:t>二级</w:t>
      </w:r>
      <w:r>
        <w:rPr>
          <w:rFonts w:hAnsi="微软雅黑" w:eastAsia="微软雅黑" w:asciiTheme="minorHAnsi"/>
          <w:color w:val="C00000"/>
          <w:sz w:val="18"/>
        </w:rPr>
        <w:t>｜</w:t>
      </w:r>
      <w:r>
        <w:rPr>
          <w:rFonts w:hAnsi="微软雅黑" w:eastAsia="微软雅黑" w:asciiTheme="minorHAnsi"/>
          <w:sz w:val="18"/>
        </w:rPr>
        <w:t>过程文件（</w:t>
      </w:r>
      <w:r>
        <w:rPr>
          <w:rFonts w:eastAsia="微软雅黑" w:asciiTheme="minorHAnsi" w:hAnsiTheme="minorHAnsi"/>
          <w:sz w:val="18"/>
        </w:rPr>
        <w:t>Process</w:t>
      </w:r>
      <w:r>
        <w:rPr>
          <w:rFonts w:hAnsi="微软雅黑" w:eastAsia="微软雅黑" w:asciiTheme="minorHAnsi"/>
          <w:sz w:val="18"/>
        </w:rPr>
        <w:t>）：是对一系列产品研发管理活动的高层指导性文件。该文件强调的是过程与过程间、以及过程内部活动与活动之间的接口及时序（即：关键依赖关系），并提供了</w:t>
      </w:r>
      <w:r>
        <w:rPr>
          <w:rFonts w:eastAsia="微软雅黑" w:asciiTheme="minorHAnsi" w:hAnsiTheme="minorHAnsi"/>
          <w:sz w:val="18"/>
        </w:rPr>
        <w:t>“</w:t>
      </w:r>
      <w:r>
        <w:rPr>
          <w:rFonts w:hAnsi="微软雅黑" w:eastAsia="微软雅黑" w:asciiTheme="minorHAnsi"/>
          <w:sz w:val="18"/>
        </w:rPr>
        <w:t>谁</w:t>
      </w:r>
      <w:r>
        <w:rPr>
          <w:rFonts w:eastAsia="微软雅黑" w:asciiTheme="minorHAnsi" w:hAnsiTheme="minorHAnsi"/>
          <w:sz w:val="18"/>
        </w:rPr>
        <w:t>(Who)</w:t>
      </w:r>
      <w:r>
        <w:rPr>
          <w:rFonts w:hAnsi="微软雅黑" w:eastAsia="微软雅黑" w:asciiTheme="minorHAnsi"/>
          <w:sz w:val="18"/>
        </w:rPr>
        <w:t>应该在什么时候</w:t>
      </w:r>
      <w:r>
        <w:rPr>
          <w:rFonts w:eastAsia="微软雅黑" w:asciiTheme="minorHAnsi" w:hAnsiTheme="minorHAnsi"/>
          <w:sz w:val="18"/>
        </w:rPr>
        <w:t>(When)</w:t>
      </w:r>
      <w:r>
        <w:rPr>
          <w:rFonts w:hAnsi="微软雅黑" w:eastAsia="微软雅黑" w:asciiTheme="minorHAnsi"/>
          <w:sz w:val="18"/>
        </w:rPr>
        <w:t>，做什么事情</w:t>
      </w:r>
      <w:r>
        <w:rPr>
          <w:rFonts w:eastAsia="微软雅黑" w:asciiTheme="minorHAnsi" w:hAnsiTheme="minorHAnsi"/>
          <w:sz w:val="18"/>
        </w:rPr>
        <w:t>(What to do)</w:t>
      </w:r>
      <w:r>
        <w:rPr>
          <w:rFonts w:hAnsi="微软雅黑" w:eastAsia="微软雅黑" w:asciiTheme="minorHAnsi"/>
          <w:sz w:val="18"/>
        </w:rPr>
        <w:t>以及如何做</w:t>
      </w:r>
      <w:r>
        <w:rPr>
          <w:rFonts w:eastAsia="微软雅黑" w:asciiTheme="minorHAnsi" w:hAnsiTheme="minorHAnsi"/>
          <w:sz w:val="18"/>
        </w:rPr>
        <w:t>(How to do)”</w:t>
      </w:r>
      <w:r>
        <w:rPr>
          <w:rFonts w:hAnsi="微软雅黑" w:eastAsia="微软雅黑" w:asciiTheme="minorHAnsi"/>
          <w:sz w:val="18"/>
        </w:rPr>
        <w:t>的</w:t>
      </w:r>
      <w:r>
        <w:rPr>
          <w:rFonts w:eastAsia="微软雅黑" w:asciiTheme="minorHAnsi" w:hAnsiTheme="minorHAnsi"/>
          <w:sz w:val="18"/>
        </w:rPr>
        <w:t>3W1H</w:t>
      </w:r>
      <w:r>
        <w:rPr>
          <w:rFonts w:hAnsi="微软雅黑" w:eastAsia="微软雅黑" w:asciiTheme="minorHAnsi"/>
          <w:sz w:val="18"/>
        </w:rPr>
        <w:t>指导说明。</w:t>
      </w:r>
    </w:p>
    <w:p>
      <w:pPr>
        <w:pStyle w:val="32"/>
        <w:numPr>
          <w:ilvl w:val="0"/>
          <w:numId w:val="5"/>
        </w:numPr>
        <w:spacing w:line="360" w:lineRule="auto"/>
        <w:ind w:left="848" w:leftChars="202" w:hanging="424" w:hangingChars="236"/>
        <w:jc w:val="left"/>
        <w:rPr>
          <w:rFonts w:eastAsia="微软雅黑" w:asciiTheme="minorHAnsi" w:hAnsiTheme="minorHAnsi"/>
          <w:sz w:val="18"/>
        </w:rPr>
      </w:pPr>
      <w:r>
        <w:rPr>
          <w:rFonts w:hAnsi="微软雅黑" w:eastAsia="微软雅黑" w:asciiTheme="minorHAnsi"/>
          <w:sz w:val="18"/>
        </w:rPr>
        <w:t>三级</w:t>
      </w:r>
      <w:r>
        <w:rPr>
          <w:rFonts w:hAnsi="微软雅黑" w:eastAsia="微软雅黑" w:asciiTheme="minorHAnsi"/>
          <w:color w:val="C00000"/>
          <w:sz w:val="18"/>
        </w:rPr>
        <w:t>｜</w:t>
      </w:r>
      <w:r>
        <w:rPr>
          <w:rFonts w:hAnsi="微软雅黑" w:eastAsia="微软雅黑" w:asciiTheme="minorHAnsi"/>
          <w:sz w:val="18"/>
        </w:rPr>
        <w:t>指南文件（</w:t>
      </w:r>
      <w:r>
        <w:rPr>
          <w:rFonts w:eastAsia="微软雅黑" w:asciiTheme="minorHAnsi" w:hAnsiTheme="minorHAnsi"/>
          <w:sz w:val="18"/>
        </w:rPr>
        <w:t>Guideline</w:t>
      </w:r>
      <w:r>
        <w:rPr>
          <w:rFonts w:hAnsi="微软雅黑" w:eastAsia="微软雅黑" w:asciiTheme="minorHAnsi"/>
          <w:sz w:val="18"/>
        </w:rPr>
        <w:t>）：是对过程活动的细化指导。即针对过程活动所需执行的步骤、所需使用的工具或方法的详细指导性文件。</w:t>
      </w:r>
    </w:p>
    <w:p>
      <w:pPr>
        <w:pStyle w:val="32"/>
        <w:numPr>
          <w:ilvl w:val="0"/>
          <w:numId w:val="5"/>
        </w:numPr>
        <w:spacing w:line="360" w:lineRule="auto"/>
        <w:ind w:left="848" w:leftChars="202" w:hanging="424" w:hangingChars="236"/>
        <w:jc w:val="left"/>
        <w:rPr>
          <w:rFonts w:eastAsia="微软雅黑" w:asciiTheme="minorHAnsi" w:hAnsiTheme="minorHAnsi"/>
          <w:sz w:val="18"/>
        </w:rPr>
      </w:pPr>
      <w:r>
        <w:rPr>
          <w:rFonts w:hAnsi="微软雅黑" w:eastAsia="微软雅黑" w:asciiTheme="minorHAnsi"/>
          <w:sz w:val="18"/>
        </w:rPr>
        <w:t>四级</w:t>
      </w:r>
      <w:r>
        <w:rPr>
          <w:rFonts w:hAnsi="微软雅黑" w:eastAsia="微软雅黑" w:asciiTheme="minorHAnsi"/>
          <w:color w:val="C00000"/>
          <w:sz w:val="18"/>
        </w:rPr>
        <w:t>｜</w:t>
      </w:r>
      <w:r>
        <w:rPr>
          <w:rFonts w:hAnsi="微软雅黑" w:eastAsia="微软雅黑" w:asciiTheme="minorHAnsi"/>
          <w:sz w:val="18"/>
        </w:rPr>
        <w:t>模板（</w:t>
      </w:r>
      <w:r>
        <w:rPr>
          <w:rFonts w:eastAsia="微软雅黑" w:asciiTheme="minorHAnsi" w:hAnsiTheme="minorHAnsi"/>
          <w:sz w:val="18"/>
        </w:rPr>
        <w:t>Template</w:t>
      </w:r>
      <w:r>
        <w:rPr>
          <w:rFonts w:hAnsi="微软雅黑" w:eastAsia="微软雅黑" w:asciiTheme="minorHAnsi"/>
          <w:sz w:val="18"/>
        </w:rPr>
        <w:t>）：是所有过程输出的工作成果的直接载体。是所有项目按照研发管理体系执行的有力证明，也是公司积累和固化技术资产的直接来源。</w:t>
      </w:r>
    </w:p>
    <w:p>
      <w:pPr>
        <w:pStyle w:val="32"/>
        <w:numPr>
          <w:ilvl w:val="0"/>
          <w:numId w:val="5"/>
        </w:numPr>
        <w:spacing w:line="360" w:lineRule="auto"/>
        <w:ind w:left="848" w:leftChars="202" w:hanging="424" w:hangingChars="236"/>
        <w:jc w:val="left"/>
        <w:rPr>
          <w:rFonts w:eastAsia="微软雅黑" w:asciiTheme="minorHAnsi" w:hAnsiTheme="minorHAnsi"/>
          <w:sz w:val="18"/>
        </w:rPr>
      </w:pPr>
      <w:r>
        <w:rPr>
          <w:rFonts w:hAnsi="微软雅黑" w:eastAsia="微软雅黑" w:asciiTheme="minorHAnsi"/>
          <w:sz w:val="18"/>
        </w:rPr>
        <w:t>四级</w:t>
      </w:r>
      <w:r>
        <w:rPr>
          <w:rFonts w:hAnsi="微软雅黑" w:eastAsia="微软雅黑" w:asciiTheme="minorHAnsi"/>
          <w:color w:val="C00000"/>
          <w:sz w:val="18"/>
        </w:rPr>
        <w:t>｜</w:t>
      </w:r>
      <w:r>
        <w:rPr>
          <w:rFonts w:hAnsi="微软雅黑" w:eastAsia="微软雅黑" w:asciiTheme="minorHAnsi"/>
          <w:sz w:val="18"/>
        </w:rPr>
        <w:t>检查列表（</w:t>
      </w:r>
      <w:r>
        <w:rPr>
          <w:rFonts w:eastAsia="微软雅黑" w:asciiTheme="minorHAnsi" w:hAnsiTheme="minorHAnsi"/>
          <w:sz w:val="18"/>
        </w:rPr>
        <w:t>Checklist</w:t>
      </w:r>
      <w:r>
        <w:rPr>
          <w:rFonts w:hAnsi="微软雅黑" w:eastAsia="微软雅黑" w:asciiTheme="minorHAnsi"/>
          <w:sz w:val="18"/>
        </w:rPr>
        <w:t>）：是研发项目经常出的质量问题及不一致问题的汇总记录。检查列表分为评审检查列表和</w:t>
      </w:r>
      <w:r>
        <w:rPr>
          <w:rFonts w:eastAsia="微软雅黑" w:asciiTheme="minorHAnsi" w:hAnsiTheme="minorHAnsi"/>
          <w:sz w:val="18"/>
        </w:rPr>
        <w:t>QA</w:t>
      </w:r>
      <w:r>
        <w:rPr>
          <w:rFonts w:hAnsi="微软雅黑" w:eastAsia="微软雅黑" w:asciiTheme="minorHAnsi"/>
          <w:sz w:val="18"/>
        </w:rPr>
        <w:t>检查列表两种类型。</w:t>
      </w:r>
      <w:r>
        <w:rPr>
          <w:rFonts w:eastAsia="微软雅黑" w:asciiTheme="minorHAnsi" w:hAnsiTheme="minorHAnsi"/>
          <w:sz w:val="18"/>
        </w:rPr>
        <w:t>1</w:t>
      </w:r>
      <w:r>
        <w:rPr>
          <w:rFonts w:hAnsi="微软雅黑" w:eastAsia="微软雅黑" w:asciiTheme="minorHAnsi"/>
          <w:sz w:val="18"/>
        </w:rPr>
        <w:t>）评审检查列表是进行正式或非正式同行评审时识别工作产品缺陷的关注点。</w:t>
      </w:r>
      <w:r>
        <w:rPr>
          <w:rFonts w:eastAsia="微软雅黑" w:asciiTheme="minorHAnsi" w:hAnsiTheme="minorHAnsi"/>
          <w:sz w:val="18"/>
        </w:rPr>
        <w:t>2</w:t>
      </w:r>
      <w:r>
        <w:rPr>
          <w:rFonts w:hAnsi="微软雅黑" w:eastAsia="微软雅黑" w:asciiTheme="minorHAnsi"/>
          <w:sz w:val="18"/>
        </w:rPr>
        <w:t>）</w:t>
      </w:r>
      <w:r>
        <w:rPr>
          <w:rFonts w:eastAsia="微软雅黑" w:asciiTheme="minorHAnsi" w:hAnsiTheme="minorHAnsi"/>
          <w:sz w:val="18"/>
        </w:rPr>
        <w:t>QA</w:t>
      </w:r>
      <w:r>
        <w:rPr>
          <w:rFonts w:hAnsi="微软雅黑" w:eastAsia="微软雅黑" w:asciiTheme="minorHAnsi"/>
          <w:sz w:val="18"/>
        </w:rPr>
        <w:t>检查列列表是质量保证人员（</w:t>
      </w:r>
      <w:r>
        <w:rPr>
          <w:rFonts w:eastAsia="微软雅黑" w:asciiTheme="minorHAnsi" w:hAnsiTheme="minorHAnsi"/>
          <w:sz w:val="18"/>
        </w:rPr>
        <w:t>QA</w:t>
      </w:r>
      <w:r>
        <w:rPr>
          <w:rFonts w:hAnsi="微软雅黑" w:eastAsia="微软雅黑" w:asciiTheme="minorHAnsi"/>
          <w:sz w:val="18"/>
        </w:rPr>
        <w:t>）在审计项目过程及工作产品与标准规范一致性时的检查点。</w:t>
      </w:r>
    </w:p>
    <w:p>
      <w:pPr>
        <w:pStyle w:val="32"/>
        <w:numPr>
          <w:ilvl w:val="0"/>
          <w:numId w:val="5"/>
        </w:numPr>
        <w:spacing w:line="360" w:lineRule="auto"/>
        <w:ind w:left="848" w:leftChars="202" w:hanging="424" w:hangingChars="236"/>
        <w:jc w:val="left"/>
        <w:rPr>
          <w:rFonts w:eastAsia="微软雅黑" w:asciiTheme="minorHAnsi" w:hAnsiTheme="minorHAnsi"/>
          <w:sz w:val="18"/>
        </w:rPr>
      </w:pPr>
      <w:r>
        <w:rPr>
          <w:rFonts w:hAnsi="微软雅黑" w:eastAsia="微软雅黑" w:asciiTheme="minorHAnsi"/>
          <w:sz w:val="18"/>
        </w:rPr>
        <w:t>四级</w:t>
      </w:r>
      <w:r>
        <w:rPr>
          <w:rFonts w:hAnsi="微软雅黑" w:eastAsia="微软雅黑" w:asciiTheme="minorHAnsi"/>
          <w:color w:val="C00000"/>
          <w:sz w:val="18"/>
        </w:rPr>
        <w:t>｜</w:t>
      </w:r>
      <w:r>
        <w:rPr>
          <w:rFonts w:hAnsi="微软雅黑" w:eastAsia="微软雅黑" w:asciiTheme="minorHAnsi"/>
          <w:sz w:val="18"/>
        </w:rPr>
        <w:t>实例（</w:t>
      </w:r>
      <w:r>
        <w:rPr>
          <w:rFonts w:eastAsia="微软雅黑" w:asciiTheme="minorHAnsi" w:hAnsiTheme="minorHAnsi"/>
          <w:sz w:val="18"/>
        </w:rPr>
        <w:t>Instance</w:t>
      </w:r>
      <w:r>
        <w:rPr>
          <w:rFonts w:hAnsi="微软雅黑" w:eastAsia="微软雅黑" w:asciiTheme="minorHAnsi"/>
          <w:sz w:val="18"/>
        </w:rPr>
        <w:t>）：是研发项目使用模板创建的、可供其他项目参考使用或学习的工作产品。以指导使用者在项目中快速熟悉和应用模板。</w:t>
      </w:r>
    </w:p>
    <w:p>
      <w:pPr>
        <w:widowControl/>
        <w:jc w:val="center"/>
        <w:rPr>
          <w:rFonts w:eastAsia="微软雅黑" w:cs="Arial"/>
        </w:rPr>
      </w:pPr>
      <w:bookmarkStart w:id="13" w:name="_GoBack"/>
      <w:bookmarkEnd w:id="13"/>
    </w:p>
    <w:sectPr>
      <w:headerReference r:id="rId5" w:type="first"/>
      <w:headerReference r:id="rId3" w:type="default"/>
      <w:footerReference r:id="rId6" w:type="default"/>
      <w:headerReference r:id="rId4" w:type="even"/>
      <w:pgSz w:w="11906" w:h="16838"/>
      <w:pgMar w:top="1418" w:right="1134" w:bottom="1134" w:left="1134" w:header="1134" w:footer="851" w:gutter="284"/>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imHei-Identity-H">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Arial-BoldMT-Identity-H">
    <w:altName w:val="方正舒体"/>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0"/>
      </w:pBdr>
      <w:tabs>
        <w:tab w:val="right" w:pos="8931"/>
        <w:tab w:val="clear" w:pos="8306"/>
      </w:tabs>
      <w:ind w:firstLine="90" w:firstLineChars="50"/>
      <w:rPr>
        <w:rFonts w:ascii="微软雅黑" w:hAnsi="微软雅黑" w:eastAsia="微软雅黑"/>
      </w:rPr>
    </w:pPr>
    <w:r>
      <w:pict>
        <v:rect id="_x0000_s2054" o:spid="_x0000_s2054" o:spt="1" style="position:absolute;left:0pt;margin-left:320.65pt;margin-top:3.6pt;height:19.85pt;width:144.75pt;z-index:251662336;mso-width-relative:page;mso-height-relative:page;" stroked="f" coordsize="21600,21600">
          <v:path/>
          <v:fill focussize="0,0"/>
          <v:stroke on="f"/>
          <v:imagedata o:title=""/>
          <o:lock v:ext="edit"/>
          <v:textbox inset="0mm,0mm,0mm,0mm">
            <w:txbxContent>
              <w:p>
                <w:pPr>
                  <w:jc w:val="right"/>
                  <w:rPr>
                    <w:sz w:val="18"/>
                  </w:rPr>
                </w:pPr>
                <w:r>
                  <w:rPr>
                    <w:rFonts w:eastAsia="微软雅黑"/>
                    <w:sz w:val="18"/>
                  </w:rPr>
                  <w:tab/>
                </w:r>
                <w:r>
                  <w:rPr>
                    <w:rFonts w:eastAsia="微软雅黑"/>
                    <w:sz w:val="18"/>
                  </w:rPr>
                  <w:t xml:space="preserve">          </w:t>
                </w:r>
                <w:r>
                  <w:rPr>
                    <w:rFonts w:hAnsi="微软雅黑" w:eastAsia="微软雅黑"/>
                    <w:b/>
                    <w:sz w:val="18"/>
                  </w:rPr>
                  <w:t>第</w:t>
                </w:r>
                <w:bookmarkStart w:id="11" w:name="OLE_LINK54"/>
                <w:bookmarkStart w:id="12" w:name="OLE_LINK55"/>
                <w:r>
                  <w:rPr>
                    <w:rFonts w:eastAsia="微软雅黑"/>
                    <w:b/>
                    <w:sz w:val="18"/>
                  </w:rPr>
                  <w:fldChar w:fldCharType="begin"/>
                </w:r>
                <w:r>
                  <w:rPr>
                    <w:rFonts w:eastAsia="微软雅黑"/>
                    <w:b/>
                    <w:sz w:val="18"/>
                  </w:rPr>
                  <w:instrText xml:space="preserve"> page </w:instrText>
                </w:r>
                <w:r>
                  <w:rPr>
                    <w:rFonts w:eastAsia="微软雅黑"/>
                    <w:b/>
                    <w:sz w:val="18"/>
                  </w:rPr>
                  <w:fldChar w:fldCharType="separate"/>
                </w:r>
                <w:r>
                  <w:rPr>
                    <w:rFonts w:eastAsia="微软雅黑"/>
                    <w:b/>
                    <w:sz w:val="18"/>
                  </w:rPr>
                  <w:t>9</w:t>
                </w:r>
                <w:r>
                  <w:rPr>
                    <w:rFonts w:eastAsia="微软雅黑"/>
                    <w:b/>
                    <w:sz w:val="18"/>
                  </w:rPr>
                  <w:fldChar w:fldCharType="end"/>
                </w:r>
                <w:bookmarkEnd w:id="11"/>
                <w:bookmarkEnd w:id="12"/>
                <w:r>
                  <w:rPr>
                    <w:rFonts w:hAnsi="微软雅黑" w:eastAsia="微软雅黑"/>
                    <w:b/>
                    <w:sz w:val="18"/>
                  </w:rPr>
                  <w:t>页，共</w:t>
                </w:r>
                <w:r>
                  <w:rPr>
                    <w:rFonts w:eastAsia="微软雅黑"/>
                    <w:b/>
                    <w:sz w:val="18"/>
                  </w:rPr>
                  <w:fldChar w:fldCharType="begin"/>
                </w:r>
                <w:r>
                  <w:rPr>
                    <w:rFonts w:eastAsia="微软雅黑"/>
                    <w:b/>
                    <w:sz w:val="18"/>
                  </w:rPr>
                  <w:instrText xml:space="preserve"> numpages </w:instrText>
                </w:r>
                <w:r>
                  <w:rPr>
                    <w:rFonts w:eastAsia="微软雅黑"/>
                    <w:b/>
                    <w:sz w:val="18"/>
                  </w:rPr>
                  <w:fldChar w:fldCharType="separate"/>
                </w:r>
                <w:r>
                  <w:rPr>
                    <w:rFonts w:eastAsia="微软雅黑"/>
                    <w:b/>
                    <w:sz w:val="18"/>
                  </w:rPr>
                  <w:t>9</w:t>
                </w:r>
                <w:r>
                  <w:rPr>
                    <w:rFonts w:eastAsia="微软雅黑"/>
                    <w:b/>
                    <w:sz w:val="18"/>
                  </w:rPr>
                  <w:fldChar w:fldCharType="end"/>
                </w:r>
                <w:r>
                  <w:rPr>
                    <w:rFonts w:hAnsi="微软雅黑" w:eastAsia="微软雅黑"/>
                    <w:b/>
                    <w:sz w:val="18"/>
                  </w:rPr>
                  <w:t>页</w:t>
                </w:r>
              </w:p>
            </w:txbxContent>
          </v:textbox>
        </v:rect>
      </w:pict>
    </w:r>
    <w:r>
      <w:pict>
        <v:rect id="_x0000_s2053" o:spid="_x0000_s2053" o:spt="1" style="position:absolute;left:0pt;margin-left:-0.4pt;margin-top:3.6pt;height:19.85pt;width:231pt;z-index:251661312;mso-width-relative:page;mso-height-relative:page;" stroked="f" coordsize="21600,21600">
          <v:path/>
          <v:fill focussize="0,0"/>
          <v:stroke on="f"/>
          <v:imagedata o:title=""/>
          <o:lock v:ext="edit"/>
          <v:textbox inset="0mm,0mm,0mm,0mm">
            <w:txbxContent>
              <w:p>
                <w:pPr>
                  <w:rPr>
                    <w:b/>
                    <w:sz w:val="18"/>
                  </w:rPr>
                </w:pPr>
                <w:r>
                  <w:rPr>
                    <w:rFonts w:hint="eastAsia" w:ascii="微软雅黑" w:hAnsi="微软雅黑" w:eastAsia="微软雅黑"/>
                    <w:b/>
                    <w:sz w:val="18"/>
                  </w:rPr>
                  <w:t>浙江中控系统工程有限公司｜版权所有</w:t>
                </w:r>
              </w:p>
            </w:txbxContent>
          </v:textbox>
        </v:rect>
      </w:pict>
    </w:r>
    <w:r>
      <w:rPr>
        <w:rFonts w:hint="eastAsia" w:ascii="微软雅黑" w:hAnsi="微软雅黑" w:eastAsia="微软雅黑" w:cs="Arial"/>
        <w:kern w:val="0"/>
      </w:rPr>
      <w:tab/>
    </w:r>
    <w:r>
      <w:rPr>
        <w:rFonts w:hint="eastAsia" w:ascii="微软雅黑" w:hAnsi="微软雅黑" w:eastAsia="微软雅黑" w:cs="Arial"/>
        <w:kern w:val="0"/>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Arial" w:hAnsi="Arial" w:eastAsia="微软雅黑" w:cs="Arial"/>
      </w:rPr>
    </w:pPr>
    <w:r>
      <w:pict>
        <v:rect id="_x0000_s2052" o:spid="_x0000_s2052" o:spt="1" style="position:absolute;left:0pt;margin-left:119.6pt;margin-top:-11.8pt;height:19.85pt;width:231pt;z-index:251660288;v-text-anchor:bottom;mso-width-relative:page;mso-height-relative:page;" stroked="f" coordsize="21600,21600">
          <v:path/>
          <v:fill focussize="0,0"/>
          <v:stroke on="f"/>
          <v:imagedata o:title=""/>
          <o:lock v:ext="edit"/>
          <v:textbox inset="0mm,0mm,0mm,0mm">
            <w:txbxContent>
              <w:p>
                <w:pPr>
                  <w:jc w:val="center"/>
                  <w:rPr>
                    <w:rFonts w:ascii="微软雅黑" w:hAnsi="微软雅黑" w:eastAsia="微软雅黑"/>
                    <w:b/>
                    <w:sz w:val="18"/>
                    <w:szCs w:val="18"/>
                  </w:rPr>
                </w:pPr>
                <w:r>
                  <w:rPr>
                    <w:rFonts w:hint="eastAsia" w:ascii="微软雅黑" w:hAnsi="微软雅黑" w:eastAsia="微软雅黑"/>
                    <w:b/>
                    <w:sz w:val="18"/>
                    <w:szCs w:val="18"/>
                  </w:rPr>
                  <w:t>项目名称</w:t>
                </w:r>
              </w:p>
            </w:txbxContent>
          </v:textbox>
        </v:rect>
      </w:pict>
    </w:r>
    <w:r>
      <w:pict>
        <v:rect id="_x0000_s2050" o:spid="_x0000_s2050" o:spt="1" style="position:absolute;left:0pt;margin-left:370.85pt;margin-top:-11.8pt;height:19.85pt;width:93pt;z-index:251659264;v-text-anchor:bottom;mso-width-relative:page;mso-height-relative:page;" stroked="f" coordsize="21600,21600">
          <v:path/>
          <v:fill focussize="0,0"/>
          <v:stroke on="f"/>
          <v:imagedata o:title=""/>
          <o:lock v:ext="edit"/>
          <v:textbox inset="0mm,0mm,0mm,0mm">
            <w:txbxContent>
              <w:p>
                <w:pPr>
                  <w:jc w:val="right"/>
                  <w:rPr>
                    <w:b/>
                    <w:sz w:val="18"/>
                    <w:szCs w:val="18"/>
                  </w:rPr>
                </w:pPr>
                <w:r>
                  <w:rPr>
                    <w:rFonts w:hint="eastAsia" w:ascii="Arial" w:hAnsi="Arial" w:eastAsia="微软雅黑" w:cs="Arial"/>
                    <w:b/>
                    <w:sz w:val="18"/>
                    <w:szCs w:val="18"/>
                  </w:rPr>
                  <w:t>模板名称</w:t>
                </w:r>
              </w:p>
            </w:txbxContent>
          </v:textbox>
        </v:rect>
      </w:pict>
    </w:r>
    <w:r>
      <w:ptab w:relativeTo="margin" w:alignment="center" w:leader="none"/>
    </w:r>
    <w:r>
      <w:rPr>
        <w:rFonts w:ascii="Arial" w:hAnsi="Arial" w:eastAsia="微软雅黑" w:cs="Arial"/>
      </w:rPr>
      <w:t xml:space="preserve"> </w:t>
    </w:r>
    <w:r>
      <w:rPr>
        <w:rFonts w:ascii="Arial" w:hAnsi="Arial" w:eastAsia="微软雅黑" w:cs="Arial"/>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8695215" o:spid="_x0000_s2067" o:spt="136" type="#_x0000_t136" style="position:absolute;left:0pt;height:73.25pt;width:586.0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CONFIDENTIAL" style="font-family:VERDAN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4F33D2"/>
    <w:multiLevelType w:val="multilevel"/>
    <w:tmpl w:val="274F33D2"/>
    <w:lvl w:ilvl="0" w:tentative="0">
      <w:start w:val="1"/>
      <w:numFmt w:val="decimal"/>
      <w:lvlText w:val="%1."/>
      <w:lvlJc w:val="left"/>
      <w:pPr>
        <w:ind w:left="425" w:hanging="368"/>
      </w:pPr>
      <w:rPr>
        <w:rFonts w:hint="eastAsia"/>
        <w:sz w:val="21"/>
      </w:rPr>
    </w:lvl>
    <w:lvl w:ilvl="1" w:tentative="0">
      <w:start w:val="1"/>
      <w:numFmt w:val="decimal"/>
      <w:lvlText w:val="%1.%2"/>
      <w:lvlJc w:val="left"/>
      <w:pPr>
        <w:ind w:left="680" w:hanging="623"/>
      </w:pPr>
      <w:rPr>
        <w:rFonts w:hint="eastAsia" w:cs="Times New Roman"/>
      </w:rPr>
    </w:lvl>
    <w:lvl w:ilvl="2" w:tentative="0">
      <w:start w:val="1"/>
      <w:numFmt w:val="decimal"/>
      <w:lvlText w:val="%1.%2.%3"/>
      <w:lvlJc w:val="left"/>
      <w:pPr>
        <w:ind w:left="1418" w:hanging="567"/>
      </w:pPr>
      <w:rPr>
        <w:rFonts w:hint="eastAsia" w:cs="Times New Roman"/>
      </w:rPr>
    </w:lvl>
    <w:lvl w:ilvl="3" w:tentative="0">
      <w:start w:val="1"/>
      <w:numFmt w:val="decimal"/>
      <w:lvlText w:val="%1.%2.%3.%4"/>
      <w:lvlJc w:val="left"/>
      <w:pPr>
        <w:ind w:left="1984" w:hanging="708"/>
      </w:pPr>
      <w:rPr>
        <w:rFonts w:hint="eastAsia" w:cs="Times New Roman"/>
      </w:rPr>
    </w:lvl>
    <w:lvl w:ilvl="4" w:tentative="0">
      <w:start w:val="1"/>
      <w:numFmt w:val="decimal"/>
      <w:lvlText w:val="%1.%2.%3.%4.%5"/>
      <w:lvlJc w:val="left"/>
      <w:pPr>
        <w:ind w:left="2551" w:hanging="850"/>
      </w:pPr>
      <w:rPr>
        <w:rFonts w:hint="eastAsia" w:cs="Times New Roman"/>
      </w:rPr>
    </w:lvl>
    <w:lvl w:ilvl="5" w:tentative="0">
      <w:start w:val="1"/>
      <w:numFmt w:val="decimal"/>
      <w:lvlText w:val="%1.%2.%3.%4.%5.%6"/>
      <w:lvlJc w:val="left"/>
      <w:pPr>
        <w:ind w:left="3260" w:hanging="1134"/>
      </w:pPr>
      <w:rPr>
        <w:rFonts w:hint="eastAsia" w:cs="Times New Roman"/>
      </w:rPr>
    </w:lvl>
    <w:lvl w:ilvl="6" w:tentative="0">
      <w:start w:val="1"/>
      <w:numFmt w:val="decimal"/>
      <w:lvlText w:val="%1.%2.%3.%4.%5.%6.%7"/>
      <w:lvlJc w:val="left"/>
      <w:pPr>
        <w:ind w:left="3827" w:hanging="1276"/>
      </w:pPr>
      <w:rPr>
        <w:rFonts w:hint="eastAsia" w:cs="Times New Roman"/>
      </w:rPr>
    </w:lvl>
    <w:lvl w:ilvl="7" w:tentative="0">
      <w:start w:val="1"/>
      <w:numFmt w:val="decimal"/>
      <w:lvlText w:val="%1.%2.%3.%4.%5.%6.%7.%8"/>
      <w:lvlJc w:val="left"/>
      <w:pPr>
        <w:ind w:left="4394" w:hanging="1418"/>
      </w:pPr>
      <w:rPr>
        <w:rFonts w:hint="eastAsia" w:cs="Times New Roman"/>
      </w:rPr>
    </w:lvl>
    <w:lvl w:ilvl="8" w:tentative="0">
      <w:start w:val="1"/>
      <w:numFmt w:val="decimal"/>
      <w:lvlText w:val="%1.%2.%3.%4.%5.%6.%7.%8.%9"/>
      <w:lvlJc w:val="left"/>
      <w:pPr>
        <w:ind w:left="5102" w:hanging="1700"/>
      </w:pPr>
      <w:rPr>
        <w:rFonts w:hint="eastAsia" w:cs="Times New Roman"/>
      </w:rPr>
    </w:lvl>
  </w:abstractNum>
  <w:abstractNum w:abstractNumId="1">
    <w:nsid w:val="2D060AF1"/>
    <w:multiLevelType w:val="multilevel"/>
    <w:tmpl w:val="2D060AF1"/>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06901B8"/>
    <w:multiLevelType w:val="multilevel"/>
    <w:tmpl w:val="506901B8"/>
    <w:lvl w:ilvl="0" w:tentative="0">
      <w:start w:val="1"/>
      <w:numFmt w:val="bullet"/>
      <w:lvlText w:val=""/>
      <w:lvlJc w:val="left"/>
      <w:pPr>
        <w:ind w:left="420" w:hanging="420"/>
      </w:pPr>
      <w:rPr>
        <w:rFonts w:hint="default" w:ascii="Wingdings" w:hAnsi="Wingdings"/>
        <w:color w:val="auto"/>
        <w:sz w:val="11"/>
        <w:szCs w:val="13"/>
      </w:rPr>
    </w:lvl>
    <w:lvl w:ilvl="1" w:tentative="0">
      <w:start w:val="1330"/>
      <w:numFmt w:val="bullet"/>
      <w:lvlText w:val=""/>
      <w:lvlJc w:val="left"/>
      <w:pPr>
        <w:ind w:left="840" w:hanging="420"/>
      </w:pPr>
      <w:rPr>
        <w:rFonts w:hint="default" w:ascii="Wingdings 2" w:hAnsi="Wingdings 2"/>
        <w:sz w:val="11"/>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6BF24A3"/>
    <w:multiLevelType w:val="multilevel"/>
    <w:tmpl w:val="56BF24A3"/>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D6E0061"/>
    <w:multiLevelType w:val="multilevel"/>
    <w:tmpl w:val="5D6E0061"/>
    <w:lvl w:ilvl="0" w:tentative="0">
      <w:start w:val="1"/>
      <w:numFmt w:val="decimal"/>
      <w:pStyle w:val="34"/>
      <w:lvlText w:val="%1."/>
      <w:lvlJc w:val="left"/>
      <w:pPr>
        <w:tabs>
          <w:tab w:val="left" w:pos="740"/>
        </w:tabs>
        <w:ind w:left="740" w:hanging="425"/>
      </w:pPr>
      <w:rPr>
        <w:rFonts w:hint="eastAsia" w:cs="Times New Roman"/>
      </w:rPr>
    </w:lvl>
    <w:lvl w:ilvl="1" w:tentative="0">
      <w:start w:val="1"/>
      <w:numFmt w:val="decimal"/>
      <w:lvlText w:val="%1.%2."/>
      <w:lvlJc w:val="left"/>
      <w:pPr>
        <w:tabs>
          <w:tab w:val="left" w:pos="882"/>
        </w:tabs>
        <w:ind w:left="882" w:hanging="567"/>
      </w:pPr>
      <w:rPr>
        <w:rFonts w:hint="eastAsia" w:cs="Times New Roman"/>
      </w:rPr>
    </w:lvl>
    <w:lvl w:ilvl="2" w:tentative="0">
      <w:start w:val="1"/>
      <w:numFmt w:val="decimal"/>
      <w:lvlText w:val="%1.%2.%3."/>
      <w:lvlJc w:val="left"/>
      <w:pPr>
        <w:tabs>
          <w:tab w:val="left" w:pos="1024"/>
        </w:tabs>
        <w:ind w:left="1024" w:hanging="709"/>
      </w:pPr>
      <w:rPr>
        <w:rFonts w:hint="eastAsia" w:cs="Times New Roman"/>
      </w:rPr>
    </w:lvl>
    <w:lvl w:ilvl="3" w:tentative="0">
      <w:start w:val="1"/>
      <w:numFmt w:val="decimal"/>
      <w:lvlText w:val="%1.%2.%3.%4."/>
      <w:lvlJc w:val="left"/>
      <w:pPr>
        <w:tabs>
          <w:tab w:val="left" w:pos="1166"/>
        </w:tabs>
        <w:ind w:left="1166" w:hanging="851"/>
      </w:pPr>
      <w:rPr>
        <w:rFonts w:hint="eastAsia" w:cs="Times New Roman"/>
      </w:rPr>
    </w:lvl>
    <w:lvl w:ilvl="4" w:tentative="0">
      <w:start w:val="1"/>
      <w:numFmt w:val="decimal"/>
      <w:lvlText w:val="%1.%2.%3.%4.%5."/>
      <w:lvlJc w:val="left"/>
      <w:pPr>
        <w:tabs>
          <w:tab w:val="left" w:pos="1307"/>
        </w:tabs>
        <w:ind w:left="1307" w:hanging="992"/>
      </w:pPr>
      <w:rPr>
        <w:rFonts w:hint="eastAsia" w:cs="Times New Roman"/>
      </w:rPr>
    </w:lvl>
    <w:lvl w:ilvl="5" w:tentative="0">
      <w:start w:val="1"/>
      <w:numFmt w:val="decimal"/>
      <w:lvlText w:val="%1.%2.%3.%4.%5.%6."/>
      <w:lvlJc w:val="left"/>
      <w:pPr>
        <w:tabs>
          <w:tab w:val="left" w:pos="1449"/>
        </w:tabs>
        <w:ind w:left="1449" w:hanging="1134"/>
      </w:pPr>
      <w:rPr>
        <w:rFonts w:hint="eastAsia" w:cs="Times New Roman"/>
      </w:rPr>
    </w:lvl>
    <w:lvl w:ilvl="6" w:tentative="0">
      <w:start w:val="1"/>
      <w:numFmt w:val="decimal"/>
      <w:lvlText w:val="%1.%2.%3.%4.%5.%6.%7."/>
      <w:lvlJc w:val="left"/>
      <w:pPr>
        <w:tabs>
          <w:tab w:val="left" w:pos="1591"/>
        </w:tabs>
        <w:ind w:left="1591" w:hanging="1276"/>
      </w:pPr>
      <w:rPr>
        <w:rFonts w:hint="eastAsia" w:cs="Times New Roman"/>
      </w:rPr>
    </w:lvl>
    <w:lvl w:ilvl="7" w:tentative="0">
      <w:start w:val="1"/>
      <w:numFmt w:val="decimal"/>
      <w:lvlText w:val="%1.%2.%3.%4.%5.%6.%7.%8."/>
      <w:lvlJc w:val="left"/>
      <w:pPr>
        <w:tabs>
          <w:tab w:val="left" w:pos="1733"/>
        </w:tabs>
        <w:ind w:left="1733" w:hanging="1418"/>
      </w:pPr>
      <w:rPr>
        <w:rFonts w:hint="eastAsia" w:cs="Times New Roman"/>
      </w:rPr>
    </w:lvl>
    <w:lvl w:ilvl="8" w:tentative="0">
      <w:start w:val="1"/>
      <w:numFmt w:val="decimal"/>
      <w:lvlText w:val="%1.%2.%3.%4.%5.%6.%7.%8.%9."/>
      <w:lvlJc w:val="left"/>
      <w:pPr>
        <w:tabs>
          <w:tab w:val="left" w:pos="1874"/>
        </w:tabs>
        <w:ind w:left="1874" w:hanging="1559"/>
      </w:pPr>
      <w:rPr>
        <w:rFonts w:hint="eastAsia" w:cs="Times New Roman"/>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453E0"/>
    <w:rsid w:val="00004083"/>
    <w:rsid w:val="00004D1B"/>
    <w:rsid w:val="00005548"/>
    <w:rsid w:val="00011F7A"/>
    <w:rsid w:val="00012BAD"/>
    <w:rsid w:val="00014B01"/>
    <w:rsid w:val="0002632A"/>
    <w:rsid w:val="0002678A"/>
    <w:rsid w:val="00031076"/>
    <w:rsid w:val="000344C5"/>
    <w:rsid w:val="000350DA"/>
    <w:rsid w:val="0003524D"/>
    <w:rsid w:val="00035A59"/>
    <w:rsid w:val="0004176E"/>
    <w:rsid w:val="000463DF"/>
    <w:rsid w:val="000504D9"/>
    <w:rsid w:val="000523C0"/>
    <w:rsid w:val="00064436"/>
    <w:rsid w:val="00066931"/>
    <w:rsid w:val="00070AAF"/>
    <w:rsid w:val="0007165A"/>
    <w:rsid w:val="00082D12"/>
    <w:rsid w:val="00083433"/>
    <w:rsid w:val="0008428F"/>
    <w:rsid w:val="0009005F"/>
    <w:rsid w:val="00091124"/>
    <w:rsid w:val="000A5472"/>
    <w:rsid w:val="000D7EFF"/>
    <w:rsid w:val="000E7FA2"/>
    <w:rsid w:val="000F24C7"/>
    <w:rsid w:val="000F2C6B"/>
    <w:rsid w:val="00116937"/>
    <w:rsid w:val="00121FA0"/>
    <w:rsid w:val="00135FD0"/>
    <w:rsid w:val="00143DAB"/>
    <w:rsid w:val="00145C5A"/>
    <w:rsid w:val="00154CA3"/>
    <w:rsid w:val="0016163A"/>
    <w:rsid w:val="0016319E"/>
    <w:rsid w:val="00163865"/>
    <w:rsid w:val="0017176F"/>
    <w:rsid w:val="001749AB"/>
    <w:rsid w:val="00176075"/>
    <w:rsid w:val="00187185"/>
    <w:rsid w:val="00190E6A"/>
    <w:rsid w:val="00190F07"/>
    <w:rsid w:val="001A636F"/>
    <w:rsid w:val="001B3562"/>
    <w:rsid w:val="001B425F"/>
    <w:rsid w:val="001B777C"/>
    <w:rsid w:val="001C0289"/>
    <w:rsid w:val="001C27BA"/>
    <w:rsid w:val="001C3449"/>
    <w:rsid w:val="001C3940"/>
    <w:rsid w:val="001C4E5C"/>
    <w:rsid w:val="001D76EC"/>
    <w:rsid w:val="001E18EC"/>
    <w:rsid w:val="001F01DC"/>
    <w:rsid w:val="00203E80"/>
    <w:rsid w:val="0021157F"/>
    <w:rsid w:val="00211C4E"/>
    <w:rsid w:val="00217A93"/>
    <w:rsid w:val="00222C64"/>
    <w:rsid w:val="00224662"/>
    <w:rsid w:val="00233744"/>
    <w:rsid w:val="00233B44"/>
    <w:rsid w:val="00233CD1"/>
    <w:rsid w:val="00241964"/>
    <w:rsid w:val="00255C44"/>
    <w:rsid w:val="00260E21"/>
    <w:rsid w:val="00261BDE"/>
    <w:rsid w:val="002679D8"/>
    <w:rsid w:val="00277F6A"/>
    <w:rsid w:val="00281C95"/>
    <w:rsid w:val="00290551"/>
    <w:rsid w:val="002A0297"/>
    <w:rsid w:val="002A1DB9"/>
    <w:rsid w:val="002A62D4"/>
    <w:rsid w:val="002A70D2"/>
    <w:rsid w:val="002C37A6"/>
    <w:rsid w:val="002C7B84"/>
    <w:rsid w:val="002D281F"/>
    <w:rsid w:val="002D68EA"/>
    <w:rsid w:val="002E0A21"/>
    <w:rsid w:val="002E7137"/>
    <w:rsid w:val="002F1ADC"/>
    <w:rsid w:val="002F3C89"/>
    <w:rsid w:val="00302BAD"/>
    <w:rsid w:val="003055C3"/>
    <w:rsid w:val="0030687F"/>
    <w:rsid w:val="00311BE4"/>
    <w:rsid w:val="00313CE1"/>
    <w:rsid w:val="00322C88"/>
    <w:rsid w:val="003431AE"/>
    <w:rsid w:val="0034647A"/>
    <w:rsid w:val="00346F96"/>
    <w:rsid w:val="00357218"/>
    <w:rsid w:val="0036288C"/>
    <w:rsid w:val="003649B6"/>
    <w:rsid w:val="00367486"/>
    <w:rsid w:val="00372DBE"/>
    <w:rsid w:val="003746DD"/>
    <w:rsid w:val="00392871"/>
    <w:rsid w:val="00397BC4"/>
    <w:rsid w:val="003A2367"/>
    <w:rsid w:val="003A53FB"/>
    <w:rsid w:val="003B07ED"/>
    <w:rsid w:val="003B4270"/>
    <w:rsid w:val="003C17E6"/>
    <w:rsid w:val="003C1E22"/>
    <w:rsid w:val="003C7E28"/>
    <w:rsid w:val="003F047F"/>
    <w:rsid w:val="003F7F71"/>
    <w:rsid w:val="004022E5"/>
    <w:rsid w:val="00403850"/>
    <w:rsid w:val="0041046C"/>
    <w:rsid w:val="00411B62"/>
    <w:rsid w:val="004160BF"/>
    <w:rsid w:val="00424CE6"/>
    <w:rsid w:val="0042600D"/>
    <w:rsid w:val="004320A9"/>
    <w:rsid w:val="00443337"/>
    <w:rsid w:val="00452CF5"/>
    <w:rsid w:val="00453766"/>
    <w:rsid w:val="0046606C"/>
    <w:rsid w:val="004708A2"/>
    <w:rsid w:val="00473C17"/>
    <w:rsid w:val="004768F3"/>
    <w:rsid w:val="004814CB"/>
    <w:rsid w:val="00490F1C"/>
    <w:rsid w:val="004969FC"/>
    <w:rsid w:val="004B1075"/>
    <w:rsid w:val="004B1D11"/>
    <w:rsid w:val="004C2206"/>
    <w:rsid w:val="004C26ED"/>
    <w:rsid w:val="004C47D6"/>
    <w:rsid w:val="004C6063"/>
    <w:rsid w:val="004D2B96"/>
    <w:rsid w:val="004D6B89"/>
    <w:rsid w:val="004E0F2B"/>
    <w:rsid w:val="004E76CB"/>
    <w:rsid w:val="004F3D44"/>
    <w:rsid w:val="005037E5"/>
    <w:rsid w:val="005063C1"/>
    <w:rsid w:val="00513E78"/>
    <w:rsid w:val="00522ABD"/>
    <w:rsid w:val="00522EE8"/>
    <w:rsid w:val="00524E3C"/>
    <w:rsid w:val="00533CBC"/>
    <w:rsid w:val="0054237C"/>
    <w:rsid w:val="0054239E"/>
    <w:rsid w:val="005426CD"/>
    <w:rsid w:val="00544FF9"/>
    <w:rsid w:val="00552A67"/>
    <w:rsid w:val="00556BA0"/>
    <w:rsid w:val="00560161"/>
    <w:rsid w:val="00562962"/>
    <w:rsid w:val="005764F1"/>
    <w:rsid w:val="0058499E"/>
    <w:rsid w:val="00585107"/>
    <w:rsid w:val="0058676B"/>
    <w:rsid w:val="00590677"/>
    <w:rsid w:val="00597E6A"/>
    <w:rsid w:val="005A172D"/>
    <w:rsid w:val="005A34E7"/>
    <w:rsid w:val="005A6EE2"/>
    <w:rsid w:val="005D12FC"/>
    <w:rsid w:val="005D7ADD"/>
    <w:rsid w:val="005E728D"/>
    <w:rsid w:val="005F3DE7"/>
    <w:rsid w:val="005F4D63"/>
    <w:rsid w:val="00601571"/>
    <w:rsid w:val="006049B4"/>
    <w:rsid w:val="0060553A"/>
    <w:rsid w:val="00620476"/>
    <w:rsid w:val="00621737"/>
    <w:rsid w:val="0062206E"/>
    <w:rsid w:val="00623024"/>
    <w:rsid w:val="00632AE1"/>
    <w:rsid w:val="00637707"/>
    <w:rsid w:val="006453E0"/>
    <w:rsid w:val="00647B32"/>
    <w:rsid w:val="00650029"/>
    <w:rsid w:val="006513AA"/>
    <w:rsid w:val="0065204F"/>
    <w:rsid w:val="00667E93"/>
    <w:rsid w:val="00671117"/>
    <w:rsid w:val="00671B8A"/>
    <w:rsid w:val="00681943"/>
    <w:rsid w:val="00681DB8"/>
    <w:rsid w:val="00685947"/>
    <w:rsid w:val="0068696F"/>
    <w:rsid w:val="006930CE"/>
    <w:rsid w:val="006937CE"/>
    <w:rsid w:val="006A2882"/>
    <w:rsid w:val="006A4DCF"/>
    <w:rsid w:val="006B6391"/>
    <w:rsid w:val="006C5100"/>
    <w:rsid w:val="006C5B43"/>
    <w:rsid w:val="006D4BFA"/>
    <w:rsid w:val="006E0A46"/>
    <w:rsid w:val="006E56A0"/>
    <w:rsid w:val="006E67CD"/>
    <w:rsid w:val="006E754F"/>
    <w:rsid w:val="006F17E8"/>
    <w:rsid w:val="006F4F60"/>
    <w:rsid w:val="0070687B"/>
    <w:rsid w:val="00710B0E"/>
    <w:rsid w:val="00717E70"/>
    <w:rsid w:val="00720E2B"/>
    <w:rsid w:val="00732D8D"/>
    <w:rsid w:val="0073602D"/>
    <w:rsid w:val="00752645"/>
    <w:rsid w:val="00752BFD"/>
    <w:rsid w:val="0076027D"/>
    <w:rsid w:val="00762B06"/>
    <w:rsid w:val="00771840"/>
    <w:rsid w:val="00776324"/>
    <w:rsid w:val="00781E2E"/>
    <w:rsid w:val="00790722"/>
    <w:rsid w:val="00792C23"/>
    <w:rsid w:val="0079603F"/>
    <w:rsid w:val="00796742"/>
    <w:rsid w:val="007A210B"/>
    <w:rsid w:val="007A3323"/>
    <w:rsid w:val="007A555B"/>
    <w:rsid w:val="007B3B76"/>
    <w:rsid w:val="007C1FC7"/>
    <w:rsid w:val="007D0B52"/>
    <w:rsid w:val="007D79E8"/>
    <w:rsid w:val="007E0703"/>
    <w:rsid w:val="007E59BA"/>
    <w:rsid w:val="007E71E2"/>
    <w:rsid w:val="007F0329"/>
    <w:rsid w:val="00811F62"/>
    <w:rsid w:val="0081224B"/>
    <w:rsid w:val="008137CC"/>
    <w:rsid w:val="00813A3B"/>
    <w:rsid w:val="00820437"/>
    <w:rsid w:val="0082196A"/>
    <w:rsid w:val="00826976"/>
    <w:rsid w:val="00832DC1"/>
    <w:rsid w:val="00842D3A"/>
    <w:rsid w:val="00844BAC"/>
    <w:rsid w:val="008534ED"/>
    <w:rsid w:val="008601E5"/>
    <w:rsid w:val="008723D7"/>
    <w:rsid w:val="0087370F"/>
    <w:rsid w:val="00894AE3"/>
    <w:rsid w:val="00895451"/>
    <w:rsid w:val="008A2B9F"/>
    <w:rsid w:val="008A6D76"/>
    <w:rsid w:val="008A72ED"/>
    <w:rsid w:val="008B0B5C"/>
    <w:rsid w:val="008D2CB2"/>
    <w:rsid w:val="008D3B2D"/>
    <w:rsid w:val="008D680B"/>
    <w:rsid w:val="008E1B20"/>
    <w:rsid w:val="008E7B64"/>
    <w:rsid w:val="008E7E78"/>
    <w:rsid w:val="008F38CF"/>
    <w:rsid w:val="009064F9"/>
    <w:rsid w:val="00910BDA"/>
    <w:rsid w:val="0091563C"/>
    <w:rsid w:val="00924A66"/>
    <w:rsid w:val="0093002C"/>
    <w:rsid w:val="00931E4D"/>
    <w:rsid w:val="00941BD2"/>
    <w:rsid w:val="00956B87"/>
    <w:rsid w:val="0096775C"/>
    <w:rsid w:val="009811E7"/>
    <w:rsid w:val="00994B4C"/>
    <w:rsid w:val="00996F84"/>
    <w:rsid w:val="00997F92"/>
    <w:rsid w:val="009A13D3"/>
    <w:rsid w:val="009C023B"/>
    <w:rsid w:val="009C3F86"/>
    <w:rsid w:val="009C4AAC"/>
    <w:rsid w:val="009C594F"/>
    <w:rsid w:val="009D2ADE"/>
    <w:rsid w:val="009D41BB"/>
    <w:rsid w:val="009E1897"/>
    <w:rsid w:val="009F0AAB"/>
    <w:rsid w:val="009F109B"/>
    <w:rsid w:val="009F48FB"/>
    <w:rsid w:val="009F57B1"/>
    <w:rsid w:val="00A01EC2"/>
    <w:rsid w:val="00A079E0"/>
    <w:rsid w:val="00A11192"/>
    <w:rsid w:val="00A34B88"/>
    <w:rsid w:val="00A42B4D"/>
    <w:rsid w:val="00A536EE"/>
    <w:rsid w:val="00A60BDA"/>
    <w:rsid w:val="00A63F76"/>
    <w:rsid w:val="00A65104"/>
    <w:rsid w:val="00A67D66"/>
    <w:rsid w:val="00A739C5"/>
    <w:rsid w:val="00A765CB"/>
    <w:rsid w:val="00A82B63"/>
    <w:rsid w:val="00A85422"/>
    <w:rsid w:val="00A9263F"/>
    <w:rsid w:val="00A92AD0"/>
    <w:rsid w:val="00A95AB2"/>
    <w:rsid w:val="00AA3D50"/>
    <w:rsid w:val="00AA4159"/>
    <w:rsid w:val="00AC19EF"/>
    <w:rsid w:val="00AD097C"/>
    <w:rsid w:val="00AF6E90"/>
    <w:rsid w:val="00AF7A10"/>
    <w:rsid w:val="00B107EF"/>
    <w:rsid w:val="00B10C86"/>
    <w:rsid w:val="00B20C5B"/>
    <w:rsid w:val="00B27D4D"/>
    <w:rsid w:val="00B3546A"/>
    <w:rsid w:val="00B36B18"/>
    <w:rsid w:val="00B41886"/>
    <w:rsid w:val="00B50FD9"/>
    <w:rsid w:val="00B54BA3"/>
    <w:rsid w:val="00B6259F"/>
    <w:rsid w:val="00B67741"/>
    <w:rsid w:val="00B76429"/>
    <w:rsid w:val="00B84F24"/>
    <w:rsid w:val="00B92229"/>
    <w:rsid w:val="00B94CF6"/>
    <w:rsid w:val="00B96CC8"/>
    <w:rsid w:val="00BB073C"/>
    <w:rsid w:val="00BB0BF8"/>
    <w:rsid w:val="00BB5314"/>
    <w:rsid w:val="00BC4F41"/>
    <w:rsid w:val="00BC67FB"/>
    <w:rsid w:val="00BE639C"/>
    <w:rsid w:val="00BE6C39"/>
    <w:rsid w:val="00C02E4A"/>
    <w:rsid w:val="00C03FA6"/>
    <w:rsid w:val="00C062B1"/>
    <w:rsid w:val="00C175FD"/>
    <w:rsid w:val="00C20F76"/>
    <w:rsid w:val="00C30C42"/>
    <w:rsid w:val="00C43BB7"/>
    <w:rsid w:val="00C4684D"/>
    <w:rsid w:val="00C516F1"/>
    <w:rsid w:val="00C52CD9"/>
    <w:rsid w:val="00C5507A"/>
    <w:rsid w:val="00C556DE"/>
    <w:rsid w:val="00C577EB"/>
    <w:rsid w:val="00C83F6E"/>
    <w:rsid w:val="00C90825"/>
    <w:rsid w:val="00C96F53"/>
    <w:rsid w:val="00CA6D6E"/>
    <w:rsid w:val="00CB1DB6"/>
    <w:rsid w:val="00CC346B"/>
    <w:rsid w:val="00CC7613"/>
    <w:rsid w:val="00CD219F"/>
    <w:rsid w:val="00CD5C1B"/>
    <w:rsid w:val="00CE7068"/>
    <w:rsid w:val="00CF0FF2"/>
    <w:rsid w:val="00CF23AE"/>
    <w:rsid w:val="00D04BE1"/>
    <w:rsid w:val="00D11EB2"/>
    <w:rsid w:val="00D21164"/>
    <w:rsid w:val="00D2226F"/>
    <w:rsid w:val="00D225D4"/>
    <w:rsid w:val="00D23DCD"/>
    <w:rsid w:val="00D258D6"/>
    <w:rsid w:val="00D43D6E"/>
    <w:rsid w:val="00D538BA"/>
    <w:rsid w:val="00D60200"/>
    <w:rsid w:val="00D646A9"/>
    <w:rsid w:val="00D74071"/>
    <w:rsid w:val="00D80F21"/>
    <w:rsid w:val="00D831E4"/>
    <w:rsid w:val="00D91ECC"/>
    <w:rsid w:val="00D92F88"/>
    <w:rsid w:val="00DA02C0"/>
    <w:rsid w:val="00DA110E"/>
    <w:rsid w:val="00DA6897"/>
    <w:rsid w:val="00DA7CB0"/>
    <w:rsid w:val="00DB0D67"/>
    <w:rsid w:val="00DB5FCB"/>
    <w:rsid w:val="00DB7AF7"/>
    <w:rsid w:val="00DC1251"/>
    <w:rsid w:val="00DC7EDF"/>
    <w:rsid w:val="00DD2A54"/>
    <w:rsid w:val="00DE3426"/>
    <w:rsid w:val="00DE43DD"/>
    <w:rsid w:val="00DF5576"/>
    <w:rsid w:val="00DF6C39"/>
    <w:rsid w:val="00E021EA"/>
    <w:rsid w:val="00E108EE"/>
    <w:rsid w:val="00E11352"/>
    <w:rsid w:val="00E12D91"/>
    <w:rsid w:val="00E15016"/>
    <w:rsid w:val="00E2641E"/>
    <w:rsid w:val="00E3026D"/>
    <w:rsid w:val="00E53863"/>
    <w:rsid w:val="00E66522"/>
    <w:rsid w:val="00E72712"/>
    <w:rsid w:val="00E8228D"/>
    <w:rsid w:val="00E847C3"/>
    <w:rsid w:val="00E9192C"/>
    <w:rsid w:val="00EA5EDE"/>
    <w:rsid w:val="00EA730A"/>
    <w:rsid w:val="00EB2CAC"/>
    <w:rsid w:val="00ED35AF"/>
    <w:rsid w:val="00ED6143"/>
    <w:rsid w:val="00EE5B02"/>
    <w:rsid w:val="00EF7873"/>
    <w:rsid w:val="00F0570B"/>
    <w:rsid w:val="00F120A7"/>
    <w:rsid w:val="00F16351"/>
    <w:rsid w:val="00F20ECB"/>
    <w:rsid w:val="00F2444C"/>
    <w:rsid w:val="00F31346"/>
    <w:rsid w:val="00F431A1"/>
    <w:rsid w:val="00F52256"/>
    <w:rsid w:val="00F53727"/>
    <w:rsid w:val="00F609E7"/>
    <w:rsid w:val="00F67E30"/>
    <w:rsid w:val="00F76E9F"/>
    <w:rsid w:val="00F903A6"/>
    <w:rsid w:val="00F93FC6"/>
    <w:rsid w:val="00F95BF4"/>
    <w:rsid w:val="00FA181B"/>
    <w:rsid w:val="00FB454A"/>
    <w:rsid w:val="00FC3F4D"/>
    <w:rsid w:val="00FC608A"/>
    <w:rsid w:val="00FC7C70"/>
    <w:rsid w:val="00FD08D7"/>
    <w:rsid w:val="00FD54CB"/>
    <w:rsid w:val="00FE2D6B"/>
    <w:rsid w:val="00FE49A9"/>
    <w:rsid w:val="00FE68B4"/>
    <w:rsid w:val="088125B5"/>
    <w:rsid w:val="0D1D213F"/>
    <w:rsid w:val="22366EB5"/>
    <w:rsid w:val="249B2EF7"/>
    <w:rsid w:val="3C7B2B15"/>
    <w:rsid w:val="3FEF6349"/>
    <w:rsid w:val="4CFB593A"/>
    <w:rsid w:val="567E3FA3"/>
    <w:rsid w:val="5BD104F2"/>
    <w:rsid w:val="5DCD14C4"/>
    <w:rsid w:val="5E7B7C71"/>
    <w:rsid w:val="7F17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8"/>
        <o:r id="V:Rule2" type="connector" idref="#_x0000_s1049"/>
        <o:r id="V:Rule3" type="connector" idref="#_x0000_s105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keepNext/>
      <w:keepLines/>
      <w:spacing w:line="360" w:lineRule="auto"/>
      <w:outlineLvl w:val="0"/>
    </w:pPr>
    <w:rPr>
      <w:rFonts w:ascii="宋体" w:hAnsi="宋体" w:eastAsia="宋体" w:cs="Times New Roman"/>
      <w:b/>
      <w:bCs/>
      <w:kern w:val="0"/>
      <w:sz w:val="24"/>
      <w:szCs w:val="24"/>
      <w:lang w:val="zh-CN"/>
    </w:rPr>
  </w:style>
  <w:style w:type="paragraph" w:styleId="3">
    <w:name w:val="heading 2"/>
    <w:basedOn w:val="1"/>
    <w:next w:val="1"/>
    <w:link w:val="38"/>
    <w:unhideWhenUsed/>
    <w:qFormat/>
    <w:uiPriority w:val="9"/>
    <w:pPr>
      <w:keepNext/>
      <w:keepLines/>
      <w:spacing w:line="360" w:lineRule="auto"/>
      <w:outlineLvl w:val="1"/>
    </w:pPr>
    <w:rPr>
      <w:rFonts w:asciiTheme="majorHAnsi" w:hAnsiTheme="majorHAnsi" w:eastAsiaTheme="majorEastAsia" w:cstheme="majorBidi"/>
      <w:b/>
      <w:bCs/>
      <w:sz w:val="20"/>
      <w:szCs w:val="32"/>
    </w:rPr>
  </w:style>
  <w:style w:type="character" w:default="1" w:styleId="23">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1260"/>
      <w:jc w:val="left"/>
    </w:pPr>
    <w:rPr>
      <w:sz w:val="18"/>
      <w:szCs w:val="18"/>
    </w:rPr>
  </w:style>
  <w:style w:type="paragraph" w:styleId="5">
    <w:name w:val="Document Map"/>
    <w:basedOn w:val="1"/>
    <w:link w:val="33"/>
    <w:semiHidden/>
    <w:qFormat/>
    <w:uiPriority w:val="99"/>
    <w:pPr>
      <w:shd w:val="clear" w:color="auto" w:fill="000080"/>
    </w:pPr>
    <w:rPr>
      <w:rFonts w:ascii="Times New Roman" w:hAnsi="Times New Roman" w:eastAsia="宋体" w:cs="Times New Roman"/>
      <w:szCs w:val="24"/>
    </w:rPr>
  </w:style>
  <w:style w:type="paragraph" w:styleId="6">
    <w:name w:val="annotation text"/>
    <w:basedOn w:val="1"/>
    <w:link w:val="35"/>
    <w:semiHidden/>
    <w:unhideWhenUsed/>
    <w:qFormat/>
    <w:uiPriority w:val="99"/>
    <w:pPr>
      <w:jc w:val="left"/>
    </w:pPr>
  </w:style>
  <w:style w:type="paragraph" w:styleId="7">
    <w:name w:val="Body Text"/>
    <w:basedOn w:val="1"/>
    <w:link w:val="29"/>
    <w:semiHidden/>
    <w:unhideWhenUsed/>
    <w:qFormat/>
    <w:uiPriority w:val="99"/>
    <w:pPr>
      <w:spacing w:after="120"/>
    </w:pPr>
  </w:style>
  <w:style w:type="paragraph" w:styleId="8">
    <w:name w:val="toc 5"/>
    <w:basedOn w:val="1"/>
    <w:next w:val="1"/>
    <w:unhideWhenUsed/>
    <w:qFormat/>
    <w:uiPriority w:val="39"/>
    <w:pPr>
      <w:ind w:left="840"/>
      <w:jc w:val="left"/>
    </w:pPr>
    <w:rPr>
      <w:sz w:val="18"/>
      <w:szCs w:val="18"/>
    </w:rPr>
  </w:style>
  <w:style w:type="paragraph" w:styleId="9">
    <w:name w:val="toc 3"/>
    <w:basedOn w:val="1"/>
    <w:next w:val="1"/>
    <w:unhideWhenUsed/>
    <w:qFormat/>
    <w:uiPriority w:val="39"/>
    <w:pPr>
      <w:ind w:left="420"/>
      <w:jc w:val="left"/>
    </w:pPr>
    <w:rPr>
      <w:i/>
      <w:iCs/>
      <w:sz w:val="20"/>
      <w:szCs w:val="20"/>
    </w:rPr>
  </w:style>
  <w:style w:type="paragraph" w:styleId="10">
    <w:name w:val="toc 8"/>
    <w:basedOn w:val="1"/>
    <w:next w:val="1"/>
    <w:unhideWhenUsed/>
    <w:qFormat/>
    <w:uiPriority w:val="39"/>
    <w:pPr>
      <w:ind w:left="1470"/>
      <w:jc w:val="left"/>
    </w:pPr>
    <w:rPr>
      <w:sz w:val="18"/>
      <w:szCs w:val="18"/>
    </w:rPr>
  </w:style>
  <w:style w:type="paragraph" w:styleId="11">
    <w:name w:val="Balloon Text"/>
    <w:basedOn w:val="1"/>
    <w:link w:val="28"/>
    <w:semiHidden/>
    <w:unhideWhenUsed/>
    <w:qFormat/>
    <w:uiPriority w:val="99"/>
    <w:rPr>
      <w:sz w:val="18"/>
      <w:szCs w:val="18"/>
    </w:rPr>
  </w:style>
  <w:style w:type="paragraph" w:styleId="12">
    <w:name w:val="footer"/>
    <w:basedOn w:val="1"/>
    <w:link w:val="27"/>
    <w:unhideWhenUsed/>
    <w:qFormat/>
    <w:uiPriority w:val="0"/>
    <w:pPr>
      <w:pBdr>
        <w:top w:val="single" w:color="auto" w:sz="4" w:space="1"/>
      </w:pBdr>
      <w:tabs>
        <w:tab w:val="center" w:pos="4153"/>
        <w:tab w:val="right" w:pos="8306"/>
      </w:tabs>
      <w:snapToGrid w:val="0"/>
      <w:jc w:val="left"/>
    </w:pPr>
    <w:rPr>
      <w:sz w:val="18"/>
      <w:szCs w:val="18"/>
    </w:rPr>
  </w:style>
  <w:style w:type="paragraph" w:styleId="13">
    <w:name w:val="header"/>
    <w:basedOn w:val="1"/>
    <w:link w:val="2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after="120"/>
      <w:jc w:val="left"/>
    </w:pPr>
    <w:rPr>
      <w:b/>
      <w:bCs/>
      <w:caps/>
      <w:sz w:val="20"/>
      <w:szCs w:val="20"/>
    </w:rPr>
  </w:style>
  <w:style w:type="paragraph" w:styleId="15">
    <w:name w:val="toc 4"/>
    <w:basedOn w:val="1"/>
    <w:next w:val="1"/>
    <w:unhideWhenUsed/>
    <w:qFormat/>
    <w:uiPriority w:val="39"/>
    <w:pPr>
      <w:ind w:left="630"/>
      <w:jc w:val="left"/>
    </w:pPr>
    <w:rPr>
      <w:sz w:val="18"/>
      <w:szCs w:val="18"/>
    </w:rPr>
  </w:style>
  <w:style w:type="paragraph" w:styleId="16">
    <w:name w:val="toc 6"/>
    <w:basedOn w:val="1"/>
    <w:next w:val="1"/>
    <w:unhideWhenUsed/>
    <w:qFormat/>
    <w:uiPriority w:val="39"/>
    <w:pPr>
      <w:ind w:left="1050"/>
      <w:jc w:val="left"/>
    </w:pPr>
    <w:rPr>
      <w:sz w:val="18"/>
      <w:szCs w:val="18"/>
    </w:rPr>
  </w:style>
  <w:style w:type="paragraph" w:styleId="17">
    <w:name w:val="toc 2"/>
    <w:basedOn w:val="1"/>
    <w:next w:val="1"/>
    <w:unhideWhenUsed/>
    <w:qFormat/>
    <w:uiPriority w:val="39"/>
    <w:pPr>
      <w:ind w:left="210"/>
      <w:jc w:val="left"/>
    </w:pPr>
    <w:rPr>
      <w:smallCaps/>
      <w:sz w:val="20"/>
      <w:szCs w:val="20"/>
    </w:rPr>
  </w:style>
  <w:style w:type="paragraph" w:styleId="18">
    <w:name w:val="toc 9"/>
    <w:basedOn w:val="1"/>
    <w:next w:val="1"/>
    <w:unhideWhenUsed/>
    <w:qFormat/>
    <w:uiPriority w:val="39"/>
    <w:pPr>
      <w:ind w:left="1680"/>
      <w:jc w:val="left"/>
    </w:pPr>
    <w:rPr>
      <w:sz w:val="18"/>
      <w:szCs w:val="18"/>
    </w:rPr>
  </w:style>
  <w:style w:type="paragraph" w:styleId="19">
    <w:name w:val="annotation subject"/>
    <w:basedOn w:val="6"/>
    <w:next w:val="6"/>
    <w:link w:val="36"/>
    <w:semiHidden/>
    <w:unhideWhenUsed/>
    <w:qFormat/>
    <w:uiPriority w:val="99"/>
    <w:rPr>
      <w:b/>
      <w:bCs/>
    </w:rPr>
  </w:style>
  <w:style w:type="paragraph" w:styleId="20">
    <w:name w:val="Body Text First Indent"/>
    <w:basedOn w:val="1"/>
    <w:link w:val="30"/>
    <w:qFormat/>
    <w:uiPriority w:val="99"/>
    <w:pPr>
      <w:spacing w:line="360" w:lineRule="auto"/>
      <w:ind w:right="210" w:rightChars="100" w:firstLine="480" w:firstLineChars="200"/>
    </w:pPr>
    <w:rPr>
      <w:rFonts w:ascii="Times New Roman" w:hAnsi="Times New Roman" w:eastAsia="宋体" w:cs="Times New Roman"/>
      <w:color w:val="000000"/>
      <w:szCs w:val="20"/>
    </w:r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3"/>
    <w:qFormat/>
    <w:uiPriority w:val="99"/>
    <w:rPr>
      <w:rFonts w:cs="Times New Roman"/>
      <w:color w:val="0000FF"/>
      <w:u w:val="single"/>
    </w:rPr>
  </w:style>
  <w:style w:type="character" w:styleId="25">
    <w:name w:val="annotation reference"/>
    <w:basedOn w:val="23"/>
    <w:semiHidden/>
    <w:unhideWhenUsed/>
    <w:qFormat/>
    <w:uiPriority w:val="99"/>
    <w:rPr>
      <w:sz w:val="21"/>
      <w:szCs w:val="21"/>
    </w:rPr>
  </w:style>
  <w:style w:type="character" w:customStyle="1" w:styleId="26">
    <w:name w:val="页眉 字符"/>
    <w:basedOn w:val="23"/>
    <w:link w:val="13"/>
    <w:semiHidden/>
    <w:qFormat/>
    <w:uiPriority w:val="99"/>
    <w:rPr>
      <w:sz w:val="18"/>
      <w:szCs w:val="18"/>
    </w:rPr>
  </w:style>
  <w:style w:type="character" w:customStyle="1" w:styleId="27">
    <w:name w:val="页脚 字符"/>
    <w:basedOn w:val="23"/>
    <w:link w:val="12"/>
    <w:qFormat/>
    <w:uiPriority w:val="0"/>
    <w:rPr>
      <w:sz w:val="18"/>
      <w:szCs w:val="18"/>
    </w:rPr>
  </w:style>
  <w:style w:type="character" w:customStyle="1" w:styleId="28">
    <w:name w:val="批注框文本 字符"/>
    <w:basedOn w:val="23"/>
    <w:link w:val="11"/>
    <w:semiHidden/>
    <w:uiPriority w:val="99"/>
    <w:rPr>
      <w:sz w:val="18"/>
      <w:szCs w:val="18"/>
    </w:rPr>
  </w:style>
  <w:style w:type="character" w:customStyle="1" w:styleId="29">
    <w:name w:val="正文文本 字符"/>
    <w:basedOn w:val="23"/>
    <w:link w:val="7"/>
    <w:semiHidden/>
    <w:qFormat/>
    <w:uiPriority w:val="99"/>
  </w:style>
  <w:style w:type="character" w:customStyle="1" w:styleId="30">
    <w:name w:val="正文文本首行缩进 字符"/>
    <w:basedOn w:val="29"/>
    <w:link w:val="20"/>
    <w:uiPriority w:val="99"/>
    <w:rPr>
      <w:rFonts w:ascii="Times New Roman" w:hAnsi="Times New Roman" w:eastAsia="宋体" w:cs="Times New Roman"/>
      <w:color w:val="000000"/>
      <w:szCs w:val="20"/>
    </w:rPr>
  </w:style>
  <w:style w:type="character" w:customStyle="1" w:styleId="31">
    <w:name w:val="标题 1 字符"/>
    <w:basedOn w:val="23"/>
    <w:link w:val="2"/>
    <w:uiPriority w:val="0"/>
    <w:rPr>
      <w:rFonts w:ascii="宋体" w:hAnsi="宋体" w:eastAsia="宋体" w:cs="Times New Roman"/>
      <w:b/>
      <w:bCs/>
      <w:kern w:val="0"/>
      <w:sz w:val="24"/>
      <w:szCs w:val="24"/>
      <w:lang w:val="zh-CN"/>
    </w:rPr>
  </w:style>
  <w:style w:type="paragraph" w:styleId="32">
    <w:name w:val="List Paragraph"/>
    <w:basedOn w:val="1"/>
    <w:qFormat/>
    <w:uiPriority w:val="34"/>
    <w:pPr>
      <w:ind w:firstLine="420" w:firstLineChars="200"/>
    </w:pPr>
    <w:rPr>
      <w:rFonts w:ascii="Times New Roman" w:hAnsi="Times New Roman" w:eastAsia="宋体" w:cs="Times New Roman"/>
      <w:szCs w:val="24"/>
    </w:rPr>
  </w:style>
  <w:style w:type="character" w:customStyle="1" w:styleId="33">
    <w:name w:val="文档结构图 字符"/>
    <w:basedOn w:val="23"/>
    <w:link w:val="5"/>
    <w:semiHidden/>
    <w:qFormat/>
    <w:uiPriority w:val="99"/>
    <w:rPr>
      <w:rFonts w:ascii="Times New Roman" w:hAnsi="Times New Roman" w:eastAsia="宋体" w:cs="Times New Roman"/>
      <w:szCs w:val="24"/>
      <w:shd w:val="clear" w:color="auto" w:fill="000080"/>
    </w:rPr>
  </w:style>
  <w:style w:type="paragraph" w:customStyle="1" w:styleId="34">
    <w:name w:val="Char Char Char Char Char Char1 Char"/>
    <w:basedOn w:val="1"/>
    <w:qFormat/>
    <w:uiPriority w:val="99"/>
    <w:pPr>
      <w:numPr>
        <w:ilvl w:val="0"/>
        <w:numId w:val="1"/>
      </w:numPr>
    </w:pPr>
    <w:rPr>
      <w:rFonts w:ascii="Times New Roman" w:hAnsi="Times New Roman" w:eastAsia="宋体" w:cs="Times New Roman"/>
      <w:b/>
      <w:sz w:val="24"/>
      <w:szCs w:val="24"/>
    </w:rPr>
  </w:style>
  <w:style w:type="character" w:customStyle="1" w:styleId="35">
    <w:name w:val="批注文字 字符"/>
    <w:basedOn w:val="23"/>
    <w:link w:val="6"/>
    <w:semiHidden/>
    <w:qFormat/>
    <w:uiPriority w:val="99"/>
  </w:style>
  <w:style w:type="character" w:customStyle="1" w:styleId="36">
    <w:name w:val="批注主题 字符"/>
    <w:basedOn w:val="35"/>
    <w:link w:val="19"/>
    <w:semiHidden/>
    <w:qFormat/>
    <w:uiPriority w:val="99"/>
    <w:rPr>
      <w:b/>
      <w:bCs/>
    </w:rPr>
  </w:style>
  <w:style w:type="character" w:styleId="37">
    <w:name w:val="Placeholder Text"/>
    <w:basedOn w:val="23"/>
    <w:semiHidden/>
    <w:qFormat/>
    <w:uiPriority w:val="99"/>
    <w:rPr>
      <w:color w:val="808080"/>
    </w:rPr>
  </w:style>
  <w:style w:type="character" w:customStyle="1" w:styleId="38">
    <w:name w:val="标题 2 字符"/>
    <w:basedOn w:val="23"/>
    <w:link w:val="3"/>
    <w:qFormat/>
    <w:uiPriority w:val="9"/>
    <w:rPr>
      <w:rFonts w:asciiTheme="majorHAnsi" w:hAnsiTheme="majorHAnsi" w:eastAsiaTheme="majorEastAsia" w:cstheme="majorBidi"/>
      <w:b/>
      <w:bCs/>
      <w:sz w:val="20"/>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0"/>
    <customShpInfo spid="_x0000_s2067"/>
    <customShpInfo spid="_x0000_s2054"/>
    <customShpInfo spid="_x0000_s2053"/>
    <customShpInfo spid="_x0000_s1027"/>
    <customShpInfo spid="_x0000_s1032"/>
    <customShpInfo spid="_x0000_s1038"/>
    <customShpInfo spid="_x0000_s1041"/>
    <customShpInfo spid="_x0000_s1040"/>
    <customShpInfo spid="_x0000_s1043"/>
    <customShpInfo spid="_x0000_s1044"/>
    <customShpInfo spid="_x0000_s1045"/>
    <customShpInfo spid="_x0000_s1046"/>
    <customShpInfo spid="_x0000_s1047"/>
    <customShpInfo spid="_x0000_s1048"/>
    <customShpInfo spid="_x0000_s1049"/>
    <customShpInfo spid="_x0000_s1050"/>
    <customShpInfo spid="_x0000_s1042"/>
    <customShpInfo spid="_x0000_s1039"/>
    <customShpInfo spid="_x0000_s1052"/>
    <customShpInfo spid="_x0000_s1053"/>
    <customShpInfo spid="_x0000_s1054"/>
    <customShpInfo spid="_x0000_s1051"/>
    <customShpInfo spid="_x0000_s1056"/>
    <customShpInfo spid="_x0000_s1055"/>
    <customShpInfo spid="_x0000_s103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2E65A5-B64F-45DD-B6D4-422487D83E4C}">
  <ds:schemaRefs/>
</ds:datastoreItem>
</file>

<file path=docProps/app.xml><?xml version="1.0" encoding="utf-8"?>
<Properties xmlns="http://schemas.openxmlformats.org/officeDocument/2006/extended-properties" xmlns:vt="http://schemas.openxmlformats.org/officeDocument/2006/docPropsVTypes">
  <Template>Normal.dotm</Template>
  <Company>ABeyond｜Consulting</Company>
  <Pages>7</Pages>
  <Words>398</Words>
  <Characters>2275</Characters>
  <Lines>18</Lines>
  <Paragraphs>5</Paragraphs>
  <TotalTime>36</TotalTime>
  <ScaleCrop>false</ScaleCrop>
  <LinksUpToDate>false</LinksUpToDate>
  <CharactersWithSpaces>2668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2011-12-21T16:01:00Z</dcterms:created>
  <dc:creator>联通系统集成有限公司</dc:creator>
  <cp:lastModifiedBy>xyr-2</cp:lastModifiedBy>
  <cp:lastPrinted>2010-10-27T17:22:00Z</cp:lastPrinted>
  <dcterms:modified xsi:type="dcterms:W3CDTF">2022-10-19T02:15:09Z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1DA11B89C60944409E324B83037F1279</vt:lpwstr>
  </property>
</Properties>
</file>