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28"/>
          <w:szCs w:val="28"/>
        </w:rPr>
      </w:pPr>
      <w:r>
        <w:rPr/>
        <w:drawing>
          <wp:inline distT="0" distB="0" distL="0" distR="0">
            <wp:extent cx="2000250" cy="4762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000250" cy="476250"/>
                    </a:xfrm>
                    <a:prstGeom prst="rect">
                      <a:avLst/>
                    </a:prstGeom>
                  </pic:spPr>
                </pic:pic>
              </a:graphicData>
            </a:graphic>
          </wp:inline>
        </w:drawing>
      </w:r>
      <w:r>
        <w:rPr>
          <w:sz w:val="28"/>
          <w:szCs w:val="28"/>
        </w:rPr>
        <w:t xml:space="preserve"> </w:t>
      </w:r>
    </w:p>
    <w:p>
      <w:pPr>
        <w:pStyle w:val="Normal"/>
        <w:rPr>
          <w:sz w:val="28"/>
          <w:szCs w:val="28"/>
        </w:rPr>
      </w:pPr>
      <w:r>
        <w:rPr>
          <w:sz w:val="28"/>
          <w:szCs w:val="28"/>
        </w:rPr>
      </w:r>
    </w:p>
    <w:p>
      <w:pPr>
        <w:pStyle w:val="Normal"/>
        <w:rPr>
          <w:sz w:val="28"/>
          <w:szCs w:val="28"/>
        </w:rPr>
      </w:pPr>
      <w:r>
        <w:rPr>
          <w:sz w:val="28"/>
          <w:szCs w:val="28"/>
        </w:rPr>
        <w:t>Capstone Progress Report 2 Template</w:t>
      </w:r>
    </w:p>
    <w:p>
      <w:pPr>
        <w:pStyle w:val="Normal"/>
        <w:rPr/>
      </w:pPr>
      <w:r>
        <w:rPr/>
        <w:t>Report l</w:t>
      </w:r>
      <w:r>
        <w:rPr/>
        <w:t xml:space="preserve">ast updated: </w:t>
      </w:r>
      <w:r>
        <w:rPr>
          <w:b w:val="false"/>
          <w:bCs w:val="false"/>
        </w:rPr>
        <w:t>[</w:t>
      </w:r>
      <w:r>
        <w:rPr>
          <w:b w:val="false"/>
          <w:bCs w:val="false"/>
        </w:rPr>
        <w:t>students to provide date</w:t>
      </w:r>
      <w:r>
        <w:rPr>
          <w:b w:val="false"/>
          <w:bCs w:val="false"/>
        </w:rPr>
        <w:t>]</w:t>
      </w:r>
    </w:p>
    <w:p>
      <w:pPr>
        <w:pStyle w:val="Normal"/>
        <w:rPr/>
      </w:pPr>
      <w:r>
        <w:rPr/>
      </w:r>
    </w:p>
    <w:p>
      <w:pPr>
        <w:pStyle w:val="Normal"/>
        <w:rPr/>
      </w:pPr>
      <w:r>
        <w:rPr>
          <w:b/>
          <w:bCs/>
        </w:rPr>
        <w:t>Instructions</w:t>
      </w:r>
      <w:r>
        <w:rPr/>
        <w:t>: Each capstone team can use this template to capture and summarize progress. This should be shared with the sponsor and faculty mentor. When submitting the report during the course, a PDF file is preferable.</w:t>
      </w:r>
    </w:p>
    <w:p>
      <w:pPr>
        <w:pStyle w:val="Normal"/>
        <w:rPr/>
      </w:pPr>
      <w:r>
        <w:rPr/>
        <mc:AlternateContent>
          <mc:Choice Requires="wps">
            <w:drawing>
              <wp:inline distT="0" distB="0" distL="0" distR="0" wp14:anchorId="067B1388">
                <wp:extent cx="5486400" cy="6350"/>
                <wp:effectExtent l="0" t="0" r="19050" b="31750"/>
                <wp:docPr id="2" name="Shape1"/>
                <a:graphic xmlns:a="http://schemas.openxmlformats.org/drawingml/2006/main">
                  <a:graphicData uri="http://schemas.microsoft.com/office/word/2010/wordprocessingShape">
                    <wps:wsp>
                      <wps:cNvSpPr/>
                      <wps:spPr>
                        <a:xfrm flipV="1">
                          <a:off x="0" y="0"/>
                          <a:ext cx="5486400" cy="6480"/>
                        </a:xfrm>
                        <a:prstGeom prst="straightConnector1">
                          <a:avLst/>
                        </a:prstGeom>
                        <a:noFill/>
                        <a:ln>
                          <a:solidFill>
                            <a:srgbClr val="000000"/>
                          </a:solidFill>
                        </a:ln>
                      </wps:spPr>
                      <wps:style>
                        <a:lnRef idx="1">
                          <a:schemeClr val="accent1"/>
                        </a:lnRef>
                        <a:fillRef idx="0">
                          <a:schemeClr val="accent1"/>
                        </a:fillRef>
                        <a:effectRef idx="0"/>
                        <a:fontRef idx="minor"/>
                      </wps:style>
                      <wps:bodyPr/>
                    </wps:wsp>
                  </a:graphicData>
                </a:graphic>
              </wp:inline>
            </w:drawing>
          </mc:Choice>
          <mc:Fallback>
            <w:pict>
              <v:shapetype id="_x0000_t32" coordsize="21600,21600" o:spt="32" path="m,l21600,21600nfe">
                <v:stroke joinstyle="miter"/>
                <v:path gradientshapeok="t" o:connecttype="rect" textboxrect="0,0,21600,21600"/>
              </v:shapetype>
              <v:shape id="shape_0" ID="Shape1" stroked="t" o:allowincell="f" style="position:absolute;margin-left:0pt;margin-top:-3.05pt;width:431.95pt;height:0.45pt;flip:y;mso-wrap-style:none;v-text-anchor:middle;mso-position-vertical:top" wp14:anchorId="067B1388" type="_x0000_t32">
                <v:fill o:detectmouseclick="t" on="false"/>
                <v:stroke color="black" weight="6480" joinstyle="miter" endcap="flat"/>
                <w10:wrap type="square"/>
              </v:shape>
            </w:pict>
          </mc:Fallback>
        </mc:AlternateContent>
      </w:r>
    </w:p>
    <w:p>
      <w:pPr>
        <w:pStyle w:val="Normal"/>
        <w:rPr/>
      </w:pPr>
      <w:r>
        <w:rPr/>
      </w:r>
    </w:p>
    <w:p>
      <w:pPr>
        <w:pStyle w:val="Normal"/>
        <w:rPr>
          <w:b/>
          <w:b/>
          <w:bCs/>
        </w:rPr>
      </w:pPr>
      <w:r>
        <w:rPr>
          <w:b/>
          <w:bCs/>
        </w:rPr>
        <w:t>Stakeholder Names and Roles</w:t>
      </w:r>
    </w:p>
    <w:p>
      <w:pPr>
        <w:pStyle w:val="Normal"/>
        <w:bidi w:val="0"/>
        <w:spacing w:lineRule="auto" w:line="259" w:beforeAutospacing="0" w:before="0" w:afterAutospacing="0" w:after="160"/>
        <w:ind w:left="0" w:right="0" w:hanging="0"/>
        <w:jc w:val="left"/>
        <w:rPr/>
      </w:pPr>
      <w:r>
        <w:rPr>
          <w:i/>
          <w:iCs/>
        </w:rPr>
        <w:t>In the table below, enter information for each team member, mentor, and sponsor. On the sponsor side, there may be several stakeholders including project manager, data contact, etc.</w:t>
      </w:r>
    </w:p>
    <w:p>
      <w:pPr>
        <w:pStyle w:val="Normal"/>
        <w:bidi w:val="0"/>
        <w:spacing w:lineRule="auto" w:line="259" w:beforeAutospacing="0" w:before="0" w:afterAutospacing="0" w:after="160"/>
        <w:ind w:left="0" w:right="0" w:hanging="0"/>
        <w:jc w:val="left"/>
        <w:rPr>
          <w:b w:val="false"/>
          <w:b w:val="false"/>
          <w:bCs w:val="false"/>
          <w:i/>
          <w:i/>
          <w:iCs/>
        </w:rPr>
      </w:pPr>
      <w:r>
        <w:rPr>
          <w:b w:val="false"/>
          <w:bCs w:val="false"/>
          <w:i/>
          <w:iCs/>
        </w:rPr>
      </w:r>
    </w:p>
    <w:tbl>
      <w:tblPr>
        <w:tblStyle w:val="TableGrid"/>
        <w:tblW w:w="9360" w:type="dxa"/>
        <w:jc w:val="left"/>
        <w:tblInd w:w="113" w:type="dxa"/>
        <w:tblLayout w:type="fixed"/>
        <w:tblCellMar>
          <w:top w:w="0" w:type="dxa"/>
          <w:left w:w="108" w:type="dxa"/>
          <w:bottom w:w="0" w:type="dxa"/>
          <w:right w:w="108" w:type="dxa"/>
        </w:tblCellMar>
        <w:tblLook w:firstRow="1" w:noVBand="1" w:lastRow="0" w:firstColumn="1" w:lastColumn="0" w:noHBand="1" w:val="06a0"/>
      </w:tblPr>
      <w:tblGrid>
        <w:gridCol w:w="1620"/>
        <w:gridCol w:w="7739"/>
      </w:tblGrid>
      <w:tr>
        <w:trPr>
          <w:trHeight w:val="300" w:hRule="atLeast"/>
        </w:trPr>
        <w:tc>
          <w:tcPr>
            <w:tcW w:w="1620" w:type="dxa"/>
            <w:tcBorders/>
          </w:tcPr>
          <w:p>
            <w:pPr>
              <w:pStyle w:val="Normal"/>
              <w:widowControl w:val="false"/>
              <w:suppressAutoHyphens w:val="true"/>
              <w:bidi w:val="0"/>
              <w:spacing w:lineRule="auto" w:line="240" w:before="0" w:after="0"/>
              <w:jc w:val="left"/>
              <w:rPr>
                <w:b/>
                <w:b/>
                <w:bCs/>
                <w:i w:val="false"/>
                <w:i w:val="false"/>
                <w:iCs w:val="false"/>
              </w:rPr>
            </w:pPr>
            <w:r>
              <w:rPr>
                <w:rFonts w:eastAsia="Calibri" w:cs=""/>
                <w:b/>
                <w:bCs/>
                <w:i w:val="false"/>
                <w:iCs w:val="false"/>
                <w:kern w:val="0"/>
                <w:sz w:val="22"/>
                <w:szCs w:val="22"/>
                <w:lang w:val="en-US" w:eastAsia="en-US" w:bidi="ar-SA"/>
              </w:rPr>
              <w:t>Stakeholder</w:t>
            </w:r>
          </w:p>
        </w:tc>
        <w:tc>
          <w:tcPr>
            <w:tcW w:w="7739" w:type="dxa"/>
            <w:tcBorders/>
          </w:tcPr>
          <w:p>
            <w:pPr>
              <w:pStyle w:val="Normal"/>
              <w:widowControl w:val="false"/>
              <w:suppressAutoHyphens w:val="true"/>
              <w:bidi w:val="0"/>
              <w:spacing w:lineRule="auto" w:line="259" w:beforeAutospacing="0" w:before="0" w:afterAutospacing="0" w:after="0"/>
              <w:ind w:left="0" w:right="0" w:hanging="0"/>
              <w:jc w:val="left"/>
              <w:rPr>
                <w:b/>
                <w:b/>
                <w:bCs/>
                <w:i w:val="false"/>
                <w:i w:val="false"/>
                <w:iCs w:val="false"/>
              </w:rPr>
            </w:pPr>
            <w:r>
              <w:rPr>
                <w:rFonts w:eastAsia="Calibri" w:cs=""/>
                <w:b/>
                <w:bCs/>
                <w:i w:val="false"/>
                <w:iCs w:val="false"/>
                <w:kern w:val="0"/>
                <w:sz w:val="22"/>
                <w:szCs w:val="22"/>
                <w:lang w:val="en-US" w:eastAsia="en-US" w:bidi="ar-SA"/>
              </w:rPr>
              <w:t>Role</w:t>
            </w:r>
          </w:p>
        </w:tc>
      </w:tr>
      <w:tr>
        <w:trPr>
          <w:trHeight w:val="300" w:hRule="atLeast"/>
        </w:trPr>
        <w:tc>
          <w:tcPr>
            <w:tcW w:w="1620"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Name 1</w:t>
            </w:r>
          </w:p>
        </w:tc>
        <w:tc>
          <w:tcPr>
            <w:tcW w:w="7739"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Team member / mentor / sponsor role</w:t>
            </w:r>
          </w:p>
        </w:tc>
      </w:tr>
    </w:tbl>
    <w:p>
      <w:pPr>
        <w:pStyle w:val="Normal"/>
        <w:rPr/>
      </w:pPr>
      <w:r>
        <w:rPr/>
      </w:r>
    </w:p>
    <w:p>
      <w:pPr>
        <w:pStyle w:val="Normal"/>
        <w:rPr>
          <w:b/>
          <w:b/>
          <w:bCs/>
        </w:rPr>
      </w:pPr>
      <w:r>
        <w:rPr>
          <w:b/>
          <w:bCs/>
        </w:rPr>
        <w:t xml:space="preserve">Project Title: </w:t>
      </w:r>
      <w:r>
        <w:rPr>
          <w:b w:val="false"/>
          <w:bCs w:val="false"/>
        </w:rPr>
        <w:t>[enter title]</w:t>
      </w:r>
    </w:p>
    <w:p>
      <w:pPr>
        <w:pStyle w:val="Normal"/>
        <w:rPr/>
      </w:pPr>
      <w:r>
        <w:rPr/>
      </w:r>
    </w:p>
    <w:p>
      <w:pPr>
        <w:pStyle w:val="Normal"/>
        <w:rPr>
          <w:b/>
          <w:b/>
          <w:bCs/>
        </w:rPr>
      </w:pPr>
      <w:r>
        <w:rPr>
          <w:b/>
          <w:bCs/>
        </w:rPr>
        <w:t>Abstract</w:t>
      </w:r>
    </w:p>
    <w:p>
      <w:pPr>
        <w:pStyle w:val="Normal"/>
        <w:rPr>
          <w:i/>
          <w:i/>
          <w:iCs/>
        </w:rPr>
      </w:pPr>
      <w:r>
        <w:rPr>
          <w:i/>
          <w:iCs/>
        </w:rPr>
        <w:t>Enter abstract</w:t>
      </w:r>
    </w:p>
    <w:p>
      <w:pPr>
        <w:pStyle w:val="Normal"/>
        <w:rPr/>
      </w:pPr>
      <w:r>
        <w:rPr/>
      </w:r>
    </w:p>
    <w:p>
      <w:pPr>
        <w:pStyle w:val="Normal"/>
        <w:rPr>
          <w:b/>
          <w:b/>
          <w:bCs/>
        </w:rPr>
      </w:pPr>
      <w:r>
        <w:rPr>
          <w:b/>
          <w:bCs/>
        </w:rPr>
        <w:t>Outline of the Project</w:t>
      </w:r>
    </w:p>
    <w:p>
      <w:pPr>
        <w:pStyle w:val="Normal"/>
        <w:rPr>
          <w:i/>
          <w:i/>
          <w:iCs/>
        </w:rPr>
      </w:pPr>
      <w:r>
        <w:rPr>
          <w:i/>
          <w:iCs/>
        </w:rPr>
        <w:t xml:space="preserve">This should discuss: </w:t>
      </w:r>
    </w:p>
    <w:p>
      <w:pPr>
        <w:pStyle w:val="Normal"/>
        <w:ind w:left="0" w:hanging="0"/>
        <w:rPr>
          <w:i/>
          <w:i/>
          <w:iCs/>
        </w:rPr>
      </w:pPr>
      <w:r>
        <w:rPr>
          <w:i/>
          <w:iCs/>
        </w:rPr>
        <w:t>- The business purpose of the project</w:t>
        <w:br/>
        <w:t>- How your work will be used in practice. By working backwards from the goal, you will be more likely to solve the right problem.</w:t>
      </w:r>
      <w:r>
        <w:rPr/>
        <w:br/>
      </w:r>
      <w:r>
        <w:rPr>
          <w:i/>
          <w:iCs/>
        </w:rPr>
        <w:t>- Why the project is important</w:t>
      </w:r>
      <w:r>
        <w:rPr/>
        <w:br/>
      </w:r>
      <w:r>
        <w:rPr>
          <w:i/>
          <w:iCs/>
        </w:rPr>
        <w:t>- Who are the stakeholders</w:t>
      </w:r>
      <w:r>
        <w:rPr/>
        <w:br/>
      </w:r>
      <w:r>
        <w:rPr>
          <w:i/>
          <w:iCs/>
        </w:rPr>
        <w:t>- Important assumptions</w:t>
      </w:r>
      <w:r>
        <w:rPr/>
        <w:br/>
      </w:r>
      <w:r>
        <w:rPr>
          <w:i/>
          <w:iCs/>
        </w:rPr>
        <w:t>- What is in scope / out of scope (as needed)</w:t>
      </w:r>
    </w:p>
    <w:p>
      <w:pPr>
        <w:pStyle w:val="Normal"/>
        <w:rPr>
          <w:i/>
          <w:i/>
          <w:iCs/>
        </w:rPr>
      </w:pPr>
      <w:r>
        <w:rPr>
          <w:i/>
          <w:iCs/>
        </w:rPr>
        <w:t>Example: Legal assistants spend a lot of time reviewing documents related to court cases. This project will use an ML system that will take legal documents as input and output a summary and helpful metadata. This will save legal assistants time, reduce burnout, and allow them to focus on helping their clients. The assumption is that all input documents are legal documents.</w:t>
      </w:r>
    </w:p>
    <w:p>
      <w:pPr>
        <w:pStyle w:val="Normal"/>
        <w:rPr/>
      </w:pPr>
      <w:r>
        <w:rPr/>
      </w:r>
    </w:p>
    <w:p>
      <w:pPr>
        <w:pStyle w:val="Normal"/>
        <w:bidi w:val="0"/>
        <w:spacing w:lineRule="auto" w:line="259" w:beforeAutospacing="0" w:before="0" w:afterAutospacing="0" w:after="160"/>
        <w:ind w:left="0" w:right="0" w:hanging="0"/>
        <w:jc w:val="left"/>
        <w:rPr/>
      </w:pPr>
      <w:r>
        <w:rPr>
          <w:b/>
          <w:bCs/>
        </w:rPr>
        <w:t>Success Criteria</w:t>
      </w:r>
    </w:p>
    <w:p>
      <w:pPr>
        <w:pStyle w:val="Normal"/>
        <w:bidi w:val="0"/>
        <w:spacing w:lineRule="auto" w:line="259" w:beforeAutospacing="0" w:before="0" w:afterAutospacing="0" w:after="160"/>
        <w:ind w:left="0" w:right="0" w:hanging="0"/>
        <w:jc w:val="left"/>
        <w:rPr>
          <w:b w:val="false"/>
          <w:b w:val="false"/>
          <w:bCs w:val="false"/>
          <w:i/>
          <w:i/>
          <w:iCs/>
        </w:rPr>
      </w:pPr>
      <w:r>
        <w:rPr>
          <w:b w:val="false"/>
          <w:bCs w:val="false"/>
          <w:i/>
          <w:iCs/>
        </w:rPr>
        <w:t>Success criteria define the needs for a successful project. These should be identified with help from the sponsor. It is important to revisit these criteria with the sponsor as the project progresses to ensure alignment.</w:t>
      </w:r>
    </w:p>
    <w:tbl>
      <w:tblPr>
        <w:tblStyle w:val="TableGrid"/>
        <w:tblW w:w="9360" w:type="dxa"/>
        <w:jc w:val="left"/>
        <w:tblInd w:w="113" w:type="dxa"/>
        <w:tblLayout w:type="fixed"/>
        <w:tblCellMar>
          <w:top w:w="0" w:type="dxa"/>
          <w:left w:w="108" w:type="dxa"/>
          <w:bottom w:w="0" w:type="dxa"/>
          <w:right w:w="108" w:type="dxa"/>
        </w:tblCellMar>
        <w:tblLook w:firstRow="1" w:noVBand="1" w:lastRow="0" w:firstColumn="1" w:lastColumn="0" w:noHBand="1" w:val="06a0"/>
      </w:tblPr>
      <w:tblGrid>
        <w:gridCol w:w="745"/>
        <w:gridCol w:w="8614"/>
      </w:tblGrid>
      <w:tr>
        <w:trPr>
          <w:trHeight w:val="300" w:hRule="atLeast"/>
        </w:trPr>
        <w:tc>
          <w:tcPr>
            <w:tcW w:w="745"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SC1</w:t>
            </w:r>
          </w:p>
        </w:tc>
        <w:tc>
          <w:tcPr>
            <w:tcW w:w="8614"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description1</w:t>
            </w:r>
          </w:p>
        </w:tc>
      </w:tr>
      <w:tr>
        <w:trPr>
          <w:trHeight w:val="300" w:hRule="atLeast"/>
        </w:trPr>
        <w:tc>
          <w:tcPr>
            <w:tcW w:w="745"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SC2</w:t>
            </w:r>
          </w:p>
        </w:tc>
        <w:tc>
          <w:tcPr>
            <w:tcW w:w="8614"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description2</w:t>
            </w:r>
          </w:p>
        </w:tc>
      </w:tr>
    </w:tbl>
    <w:p>
      <w:pPr>
        <w:pStyle w:val="Normal"/>
        <w:rPr>
          <w:b/>
          <w:b/>
          <w:bCs/>
        </w:rPr>
      </w:pPr>
      <w:r>
        <w:rPr>
          <w:b/>
          <w:bCs/>
        </w:rPr>
      </w:r>
    </w:p>
    <w:p>
      <w:pPr>
        <w:pStyle w:val="Normal"/>
        <w:rPr>
          <w:i/>
          <w:i/>
          <w:iCs/>
        </w:rPr>
      </w:pPr>
      <w:r>
        <w:rPr>
          <w:b/>
          <w:bCs/>
        </w:rPr>
        <w:t>Data Assumptions and Limitations</w:t>
      </w:r>
      <w:r>
        <w:rPr/>
        <w:br/>
        <w:br/>
      </w:r>
      <w:r>
        <w:rPr>
          <w:i/>
          <w:iCs/>
        </w:rPr>
        <w:t>- Discuss aspects which are presenting difficulty: missing data, bad data, etc.</w:t>
        <w:br/>
        <w:t>- Discuss and justify data assumptions</w:t>
        <w:br/>
        <w:t>- If you are having difficulty accessing data, please discuss</w:t>
        <w:br/>
        <w:t>- If you are having difficulty with compute or storage, please discuss</w:t>
      </w:r>
    </w:p>
    <w:p>
      <w:pPr>
        <w:pStyle w:val="Normal"/>
        <w:bidi w:val="0"/>
        <w:spacing w:lineRule="auto" w:line="259" w:beforeAutospacing="0" w:before="0" w:afterAutospacing="0" w:after="160"/>
        <w:ind w:left="0" w:right="0" w:hanging="0"/>
        <w:jc w:val="left"/>
        <w:rPr>
          <w:b/>
          <w:b/>
          <w:bCs/>
        </w:rPr>
      </w:pPr>
      <w:r>
        <w:rPr>
          <w:b/>
          <w:bCs/>
        </w:rPr>
      </w:r>
    </w:p>
    <w:p>
      <w:pPr>
        <w:pStyle w:val="Normal"/>
        <w:bidi w:val="0"/>
        <w:spacing w:lineRule="auto" w:line="259" w:beforeAutospacing="0" w:before="0" w:afterAutospacing="0" w:after="160"/>
        <w:ind w:left="0" w:right="0" w:hanging="0"/>
        <w:jc w:val="left"/>
        <w:rPr>
          <w:b/>
          <w:b/>
          <w:bCs/>
        </w:rPr>
      </w:pPr>
      <w:r>
        <w:rPr>
          <w:b/>
          <w:bCs/>
        </w:rPr>
        <w:t>Summary of Data Processing, Data Aggregation</w:t>
      </w:r>
    </w:p>
    <w:p>
      <w:pPr>
        <w:pStyle w:val="Normal"/>
        <w:rPr>
          <w:i/>
          <w:i/>
          <w:iCs/>
        </w:rPr>
      </w:pPr>
      <w:r>
        <w:rPr>
          <w:i/>
          <w:iCs/>
        </w:rPr>
        <w:t>This should discuss:</w:t>
      </w:r>
      <w:r>
        <w:rPr/>
        <w:br/>
      </w:r>
      <w:r>
        <w:rPr>
          <w:i/>
          <w:iCs/>
        </w:rPr>
        <w:t>- The target variable</w:t>
      </w:r>
      <w:r>
        <w:rPr/>
        <w:br/>
      </w:r>
      <w:r>
        <w:rPr>
          <w:i/>
          <w:iCs/>
        </w:rPr>
        <w:t>- The raw data</w:t>
      </w:r>
      <w:r>
        <w:rPr/>
        <w:br/>
      </w:r>
      <w:r>
        <w:rPr>
          <w:i/>
          <w:iCs/>
        </w:rPr>
        <w:t>- Potential predictor variables</w:t>
        <w:br/>
        <w:t>- Methods and justification for data aggregation</w:t>
      </w:r>
    </w:p>
    <w:p>
      <w:pPr>
        <w:pStyle w:val="Normal"/>
        <w:rPr>
          <w:i/>
          <w:i/>
          <w:iCs/>
        </w:rPr>
      </w:pPr>
      <w:r>
        <w:rPr>
          <w:i/>
          <w:iCs/>
        </w:rPr>
      </w:r>
    </w:p>
    <w:p>
      <w:pPr>
        <w:pStyle w:val="Normal"/>
        <w:rPr>
          <w:i/>
          <w:i/>
          <w:iCs/>
        </w:rPr>
      </w:pPr>
      <w:r>
        <w:rPr>
          <w:b/>
          <w:bCs/>
        </w:rPr>
        <w:t>Data Visualizations</w:t>
      </w:r>
    </w:p>
    <w:p>
      <w:pPr>
        <w:pStyle w:val="Normal"/>
        <w:rPr>
          <w:i/>
          <w:i/>
          <w:iCs/>
        </w:rPr>
      </w:pPr>
      <w:r>
        <w:rPr>
          <w:b w:val="false"/>
          <w:bCs w:val="false"/>
          <w:i/>
          <w:iCs/>
        </w:rPr>
        <w:t>Include a small sample of relevant data visualizations / summaries for illustration</w:t>
      </w:r>
    </w:p>
    <w:p>
      <w:pPr>
        <w:pStyle w:val="Normal"/>
        <w:spacing w:lineRule="auto" w:line="259" w:beforeAutospacing="0" w:before="0" w:afterAutospacing="0" w:after="160"/>
        <w:ind w:left="0" w:right="0" w:hanging="0"/>
        <w:jc w:val="left"/>
        <w:rPr>
          <w:b/>
          <w:b/>
          <w:bCs/>
        </w:rPr>
      </w:pPr>
      <w:r>
        <w:rPr>
          <w:b/>
          <w:bCs/>
        </w:rPr>
      </w:r>
    </w:p>
    <w:p>
      <w:pPr>
        <w:pStyle w:val="Normal"/>
        <w:spacing w:lineRule="auto" w:line="259" w:beforeAutospacing="0" w:before="0" w:afterAutospacing="0" w:after="160"/>
        <w:ind w:left="0" w:right="0" w:hanging="0"/>
        <w:jc w:val="left"/>
        <w:rPr>
          <w:b/>
          <w:b/>
          <w:bCs/>
          <w:i w:val="false"/>
          <w:i w:val="false"/>
          <w:iCs w:val="false"/>
        </w:rPr>
      </w:pPr>
      <w:r>
        <w:rPr>
          <w:b/>
          <w:bCs/>
          <w:i w:val="false"/>
          <w:iCs w:val="false"/>
        </w:rPr>
        <w:t>Summary of Modeling and Analysis</w:t>
      </w:r>
    </w:p>
    <w:p>
      <w:pPr>
        <w:pStyle w:val="Normal"/>
        <w:spacing w:lineRule="auto" w:line="259" w:beforeAutospacing="0" w:before="0" w:afterAutospacing="0" w:after="160"/>
        <w:ind w:left="0" w:right="0" w:hanging="0"/>
        <w:jc w:val="left"/>
        <w:rPr>
          <w:i/>
          <w:i/>
          <w:iCs/>
        </w:rPr>
      </w:pPr>
      <w:r>
        <w:rPr>
          <w:b w:val="false"/>
          <w:bCs w:val="false"/>
          <w:i/>
          <w:iCs/>
        </w:rPr>
        <w:t>This should discuss:</w:t>
      </w:r>
      <w:r>
        <w:rPr>
          <w:b/>
          <w:bCs/>
          <w:i w:val="false"/>
          <w:iCs w:val="false"/>
        </w:rPr>
        <w:br/>
      </w:r>
      <w:r>
        <w:rPr>
          <w:b w:val="false"/>
          <w:bCs w:val="false"/>
          <w:i/>
          <w:iCs/>
        </w:rPr>
        <w:t>- Justification and summary of models considered</w:t>
        <w:br/>
        <w:t>- Specialized techniques that may be used, such as NLP</w:t>
        <w:br/>
        <w:t>- Metrics that are important (e.g., F1 score / recall / precision), and explanation of why they are important.</w:t>
      </w:r>
    </w:p>
    <w:p>
      <w:pPr>
        <w:pStyle w:val="Normal"/>
        <w:rPr>
          <w:i/>
          <w:i/>
          <w:iCs/>
        </w:rPr>
      </w:pPr>
      <w:r>
        <w:rPr>
          <w:i/>
          <w:iCs/>
        </w:rPr>
      </w:r>
    </w:p>
    <w:p>
      <w:pPr>
        <w:pStyle w:val="Normal"/>
        <w:spacing w:lineRule="auto" w:line="259" w:beforeAutospacing="0" w:before="0" w:afterAutospacing="0" w:after="160"/>
        <w:ind w:left="0" w:right="0" w:hanging="0"/>
        <w:jc w:val="left"/>
        <w:rPr>
          <w:b/>
          <w:b/>
          <w:bCs/>
        </w:rPr>
      </w:pPr>
      <w:r>
        <w:rPr>
          <w:b/>
          <w:bCs/>
        </w:rPr>
      </w:r>
    </w:p>
    <w:p>
      <w:pPr>
        <w:pStyle w:val="Normal"/>
        <w:spacing w:lineRule="auto" w:line="259" w:beforeAutospacing="0" w:before="0" w:afterAutospacing="0" w:after="160"/>
        <w:ind w:left="0" w:right="0" w:hanging="0"/>
        <w:jc w:val="left"/>
        <w:rPr>
          <w:b/>
          <w:b/>
          <w:bCs/>
        </w:rPr>
      </w:pPr>
      <w:r>
        <w:rPr>
          <w:b/>
          <w:bCs/>
        </w:rPr>
      </w:r>
    </w:p>
    <w:p>
      <w:pPr>
        <w:pStyle w:val="Normal"/>
        <w:spacing w:lineRule="auto" w:line="259" w:beforeAutospacing="0" w:before="0" w:afterAutospacing="0" w:after="160"/>
        <w:ind w:left="0" w:right="0" w:hanging="0"/>
        <w:jc w:val="left"/>
        <w:rPr>
          <w:b/>
          <w:b/>
          <w:bCs/>
        </w:rPr>
      </w:pPr>
      <w:r>
        <w:rPr>
          <w:b/>
          <w:bCs/>
        </w:rPr>
        <w:t>Future Work Plan</w:t>
      </w:r>
    </w:p>
    <w:p>
      <w:pPr>
        <w:pStyle w:val="Normal"/>
        <w:rPr>
          <w:i/>
          <w:i/>
          <w:iCs/>
        </w:rPr>
      </w:pPr>
      <w:r>
        <w:rPr>
          <w:i/>
          <w:iCs/>
        </w:rPr>
        <w:t>- Discuss your work plan for the remainder of the term. This should include all important tasks.</w:t>
        <w:br/>
        <w:t>- Provide a timeline if possible. You can use the table below.</w:t>
        <w:br/>
      </w:r>
    </w:p>
    <w:tbl>
      <w:tblPr>
        <w:tblStyle w:val="TableGrid"/>
        <w:tblW w:w="9360" w:type="dxa"/>
        <w:jc w:val="left"/>
        <w:tblInd w:w="113" w:type="dxa"/>
        <w:tblLayout w:type="fixed"/>
        <w:tblCellMar>
          <w:top w:w="0" w:type="dxa"/>
          <w:left w:w="108" w:type="dxa"/>
          <w:bottom w:w="0" w:type="dxa"/>
          <w:right w:w="108" w:type="dxa"/>
        </w:tblCellMar>
        <w:tblLook w:firstRow="1" w:noVBand="1" w:lastRow="0" w:firstColumn="1" w:lastColumn="0" w:noHBand="1" w:val="06a0"/>
      </w:tblPr>
      <w:tblGrid>
        <w:gridCol w:w="6119"/>
        <w:gridCol w:w="3240"/>
      </w:tblGrid>
      <w:tr>
        <w:trPr>
          <w:trHeight w:val="300" w:hRule="atLeast"/>
        </w:trPr>
        <w:tc>
          <w:tcPr>
            <w:tcW w:w="6119" w:type="dxa"/>
            <w:tcBorders/>
          </w:tcPr>
          <w:p>
            <w:pPr>
              <w:pStyle w:val="Normal"/>
              <w:widowControl w:val="false"/>
              <w:suppressAutoHyphens w:val="true"/>
              <w:bidi w:val="0"/>
              <w:spacing w:lineRule="auto" w:line="259" w:beforeAutospacing="0" w:before="0" w:afterAutospacing="0" w:after="0"/>
              <w:ind w:left="0" w:right="0" w:hanging="0"/>
              <w:jc w:val="left"/>
              <w:rPr>
                <w:b/>
                <w:b/>
                <w:bCs/>
                <w:i w:val="false"/>
                <w:i w:val="false"/>
                <w:iCs w:val="false"/>
              </w:rPr>
            </w:pPr>
            <w:r>
              <w:rPr>
                <w:rFonts w:eastAsia="Calibri" w:cs=""/>
                <w:b/>
                <w:bCs/>
                <w:i w:val="false"/>
                <w:iCs w:val="false"/>
                <w:kern w:val="0"/>
                <w:sz w:val="22"/>
                <w:szCs w:val="22"/>
                <w:lang w:val="en-US" w:eastAsia="en-US" w:bidi="ar-SA"/>
              </w:rPr>
              <w:t>Task Description</w:t>
            </w:r>
          </w:p>
        </w:tc>
        <w:tc>
          <w:tcPr>
            <w:tcW w:w="3240" w:type="dxa"/>
            <w:tcBorders/>
          </w:tcPr>
          <w:p>
            <w:pPr>
              <w:pStyle w:val="Normal"/>
              <w:widowControl w:val="false"/>
              <w:suppressAutoHyphens w:val="true"/>
              <w:bidi w:val="0"/>
              <w:spacing w:lineRule="auto" w:line="240" w:before="0" w:after="0"/>
              <w:jc w:val="left"/>
              <w:rPr>
                <w:b/>
                <w:b/>
                <w:bCs/>
                <w:i w:val="false"/>
                <w:i w:val="false"/>
                <w:iCs w:val="false"/>
              </w:rPr>
            </w:pPr>
            <w:r>
              <w:rPr>
                <w:rFonts w:eastAsia="Calibri" w:cs=""/>
                <w:b/>
                <w:bCs/>
                <w:i w:val="false"/>
                <w:iCs w:val="false"/>
                <w:kern w:val="0"/>
                <w:sz w:val="22"/>
                <w:szCs w:val="22"/>
                <w:lang w:val="en-US" w:eastAsia="en-US" w:bidi="ar-SA"/>
              </w:rPr>
              <w:t>Date</w:t>
            </w:r>
          </w:p>
        </w:tc>
      </w:tr>
      <w:tr>
        <w:trPr>
          <w:trHeight w:val="300" w:hRule="atLeast"/>
        </w:trPr>
        <w:tc>
          <w:tcPr>
            <w:tcW w:w="6119" w:type="dxa"/>
            <w:tcBorders/>
          </w:tcPr>
          <w:p>
            <w:pPr>
              <w:pStyle w:val="Normal"/>
              <w:widowControl w:val="false"/>
              <w:suppressAutoHyphens w:val="true"/>
              <w:bidi w:val="0"/>
              <w:spacing w:lineRule="auto" w:line="240" w:before="0" w:after="0"/>
              <w:jc w:val="left"/>
              <w:rPr>
                <w:b w:val="false"/>
                <w:b w:val="false"/>
                <w:bCs w:val="false"/>
                <w:i w:val="false"/>
                <w:i w:val="false"/>
                <w:iCs w:val="false"/>
              </w:rPr>
            </w:pPr>
            <w:r>
              <w:rPr>
                <w:b w:val="false"/>
                <w:bCs w:val="false"/>
                <w:i w:val="false"/>
                <w:iCs w:val="false"/>
                <w:sz w:val="22"/>
              </w:rPr>
              <w:t>[Enter description 1 here]</w:t>
            </w:r>
          </w:p>
        </w:tc>
        <w:tc>
          <w:tcPr>
            <w:tcW w:w="3240" w:type="dxa"/>
            <w:tcBorders/>
          </w:tcPr>
          <w:p>
            <w:pPr>
              <w:pStyle w:val="Normal"/>
              <w:widowControl w:val="false"/>
              <w:suppressAutoHyphens w:val="true"/>
              <w:bidi w:val="0"/>
              <w:spacing w:lineRule="auto" w:line="240" w:before="0" w:after="0"/>
              <w:jc w:val="left"/>
              <w:rPr>
                <w:b w:val="false"/>
                <w:b w:val="false"/>
                <w:bCs w:val="false"/>
                <w:i w:val="false"/>
                <w:i w:val="false"/>
                <w:iCs w:val="false"/>
                <w:sz w:val="22"/>
              </w:rPr>
            </w:pPr>
            <w:r>
              <w:rPr>
                <w:b w:val="false"/>
                <w:bCs w:val="false"/>
                <w:i w:val="false"/>
                <w:iCs w:val="false"/>
                <w:sz w:val="22"/>
              </w:rPr>
              <w:t>[Enter date, week, or month]</w:t>
            </w:r>
          </w:p>
        </w:tc>
      </w:tr>
      <w:tr>
        <w:trPr>
          <w:trHeight w:val="300" w:hRule="atLeast"/>
        </w:trPr>
        <w:tc>
          <w:tcPr>
            <w:tcW w:w="6119" w:type="dxa"/>
            <w:tcBorders>
              <w:top w:val="nil"/>
            </w:tcBorders>
          </w:tcPr>
          <w:p>
            <w:pPr>
              <w:pStyle w:val="Normal"/>
              <w:widowControl w:val="false"/>
              <w:suppressAutoHyphens w:val="true"/>
              <w:bidi w:val="0"/>
              <w:spacing w:lineRule="auto" w:line="240" w:before="0" w:after="0"/>
              <w:jc w:val="left"/>
              <w:rPr>
                <w:b w:val="false"/>
                <w:b w:val="false"/>
                <w:bCs w:val="false"/>
                <w:i w:val="false"/>
                <w:i w:val="false"/>
                <w:iCs w:val="false"/>
              </w:rPr>
            </w:pPr>
            <w:r>
              <w:rPr>
                <w:b w:val="false"/>
                <w:bCs w:val="false"/>
                <w:i w:val="false"/>
                <w:iCs w:val="false"/>
                <w:sz w:val="22"/>
              </w:rPr>
              <w:t>[Enter description 2 here]</w:t>
            </w:r>
          </w:p>
        </w:tc>
        <w:tc>
          <w:tcPr>
            <w:tcW w:w="3240" w:type="dxa"/>
            <w:tcBorders>
              <w:top w:val="nil"/>
            </w:tcBorders>
          </w:tcPr>
          <w:p>
            <w:pPr>
              <w:pStyle w:val="Normal"/>
              <w:widowControl w:val="false"/>
              <w:suppressAutoHyphens w:val="true"/>
              <w:bidi w:val="0"/>
              <w:spacing w:lineRule="auto" w:line="240" w:before="0" w:after="0"/>
              <w:jc w:val="left"/>
              <w:rPr>
                <w:b w:val="false"/>
                <w:b w:val="false"/>
                <w:bCs w:val="false"/>
                <w:i w:val="false"/>
                <w:i w:val="false"/>
                <w:iCs w:val="false"/>
                <w:sz w:val="22"/>
              </w:rPr>
            </w:pPr>
            <w:r>
              <w:rPr>
                <w:b w:val="false"/>
                <w:bCs w:val="false"/>
                <w:i w:val="false"/>
                <w:iCs w:val="false"/>
                <w:sz w:val="22"/>
              </w:rPr>
              <w:t>[Enter date, week, or month]</w:t>
            </w:r>
          </w:p>
        </w:tc>
      </w:tr>
      <w:tr>
        <w:trPr>
          <w:trHeight w:val="300" w:hRule="atLeast"/>
        </w:trPr>
        <w:tc>
          <w:tcPr>
            <w:tcW w:w="6119" w:type="dxa"/>
            <w:tcBorders>
              <w:top w:val="nil"/>
            </w:tcBorders>
          </w:tcPr>
          <w:p>
            <w:pPr>
              <w:pStyle w:val="Normal"/>
              <w:widowControl w:val="false"/>
              <w:suppressAutoHyphens w:val="true"/>
              <w:bidi w:val="0"/>
              <w:spacing w:lineRule="auto" w:line="240" w:before="0" w:after="0"/>
              <w:jc w:val="left"/>
              <w:rPr>
                <w:b w:val="false"/>
                <w:b w:val="false"/>
                <w:bCs w:val="false"/>
                <w:i w:val="false"/>
                <w:i w:val="false"/>
                <w:iCs w:val="false"/>
              </w:rPr>
            </w:pPr>
            <w:r>
              <w:rPr>
                <w:b w:val="false"/>
                <w:bCs w:val="false"/>
                <w:i w:val="false"/>
                <w:iCs w:val="false"/>
                <w:sz w:val="22"/>
              </w:rPr>
              <w:t>...</w:t>
            </w:r>
          </w:p>
        </w:tc>
        <w:tc>
          <w:tcPr>
            <w:tcW w:w="3240" w:type="dxa"/>
            <w:tcBorders>
              <w:top w:val="nil"/>
            </w:tcBorders>
          </w:tcPr>
          <w:p>
            <w:pPr>
              <w:pStyle w:val="Normal"/>
              <w:widowControl w:val="false"/>
              <w:suppressAutoHyphens w:val="true"/>
              <w:bidi w:val="0"/>
              <w:spacing w:lineRule="auto" w:line="240" w:before="0" w:after="0"/>
              <w:jc w:val="left"/>
              <w:rPr>
                <w:b w:val="false"/>
                <w:b w:val="false"/>
                <w:bCs w:val="false"/>
                <w:i w:val="false"/>
                <w:i w:val="false"/>
                <w:iCs w:val="false"/>
                <w:sz w:val="22"/>
              </w:rPr>
            </w:pPr>
            <w:r>
              <w:rPr>
                <w:b w:val="false"/>
                <w:bCs w:val="false"/>
                <w:i w:val="false"/>
                <w:iCs w:val="false"/>
                <w:sz w:val="22"/>
              </w:rPr>
              <w:t>...</w:t>
            </w:r>
          </w:p>
        </w:tc>
      </w:tr>
    </w:tbl>
    <w:p>
      <w:pPr>
        <w:pStyle w:val="Normal"/>
        <w:rPr>
          <w:i/>
          <w:i/>
          <w:iCs/>
        </w:rPr>
      </w:pPr>
      <w:r>
        <w:rPr>
          <w:i/>
          <w:iCs/>
        </w:rPr>
      </w:r>
    </w:p>
    <w:p>
      <w:pPr>
        <w:pStyle w:val="Normal"/>
        <w:bidi w:val="0"/>
        <w:spacing w:lineRule="auto" w:line="259" w:beforeAutospacing="0" w:before="0" w:afterAutospacing="0" w:after="160"/>
        <w:ind w:left="0" w:right="0" w:hanging="0"/>
        <w:jc w:val="left"/>
        <w:rPr>
          <w:b/>
          <w:b/>
          <w:bCs/>
        </w:rPr>
      </w:pPr>
      <w:r>
        <w:rPr>
          <w:b/>
          <w:bCs/>
        </w:rPr>
        <w:t>Potential Concerns [C] and Blockers [B]</w:t>
      </w:r>
    </w:p>
    <w:p>
      <w:pPr>
        <w:pStyle w:val="Normal"/>
        <w:bidi w:val="0"/>
        <w:spacing w:lineRule="auto" w:line="259" w:beforeAutospacing="0" w:before="0" w:afterAutospacing="0" w:after="160"/>
        <w:ind w:left="0" w:right="0" w:hanging="0"/>
        <w:jc w:val="left"/>
        <w:rPr/>
      </w:pPr>
      <w:r>
        <w:rPr>
          <w:i/>
          <w:iCs/>
        </w:rPr>
        <w:t xml:space="preserve">Concerns </w:t>
      </w:r>
      <w:r>
        <w:rPr>
          <w:i w:val="false"/>
          <w:iCs w:val="false"/>
        </w:rPr>
        <w:t xml:space="preserve">are things to keep in mind but might not yet impede progress. </w:t>
      </w:r>
      <w:r>
        <w:rPr/>
        <w:br/>
      </w:r>
      <w:r>
        <w:rPr>
          <w:i/>
          <w:iCs/>
        </w:rPr>
        <w:t>Blockers i</w:t>
      </w:r>
      <w:r>
        <w:rPr>
          <w:i w:val="false"/>
          <w:iCs w:val="false"/>
        </w:rPr>
        <w:t>ndicate that you are stuck and need help.</w:t>
        <w:br/>
      </w:r>
      <w:r>
        <w:rPr>
          <w:i/>
          <w:iCs/>
        </w:rPr>
        <w:br/>
        <w:t>Based on what you know about the project and data, are there things that might present a challenge in moving forward?</w:t>
      </w:r>
    </w:p>
    <w:p>
      <w:pPr>
        <w:pStyle w:val="Normal"/>
        <w:bidi w:val="0"/>
        <w:spacing w:lineRule="auto" w:line="259" w:beforeAutospacing="0" w:before="0" w:afterAutospacing="0" w:after="160"/>
        <w:ind w:left="0" w:right="0" w:hanging="0"/>
        <w:jc w:val="left"/>
        <w:rPr>
          <w:i/>
          <w:i/>
          <w:iCs/>
        </w:rPr>
      </w:pPr>
      <w:r>
        <w:rPr>
          <w:i/>
          <w:iCs/>
        </w:rPr>
        <w:t>Are there things you can do to clear these challenges? For example, are there resources you might need? What are they?</w:t>
      </w:r>
    </w:p>
    <w:p>
      <w:pPr>
        <w:pStyle w:val="Normal"/>
        <w:rPr>
          <w:i/>
          <w:i/>
          <w:iCs/>
        </w:rPr>
      </w:pPr>
      <w:r>
        <w:rPr>
          <w:i/>
          <w:iCs/>
        </w:rPr>
      </w:r>
    </w:p>
    <w:tbl>
      <w:tblPr>
        <w:tblStyle w:val="TableGrid"/>
        <w:tblW w:w="9360" w:type="dxa"/>
        <w:jc w:val="left"/>
        <w:tblInd w:w="113" w:type="dxa"/>
        <w:tblLayout w:type="fixed"/>
        <w:tblCellMar>
          <w:top w:w="0" w:type="dxa"/>
          <w:left w:w="108" w:type="dxa"/>
          <w:bottom w:w="0" w:type="dxa"/>
          <w:right w:w="108" w:type="dxa"/>
        </w:tblCellMar>
        <w:tblLook w:firstRow="1" w:noVBand="1" w:lastRow="0" w:firstColumn="1" w:lastColumn="0" w:noHBand="1" w:val="06a0"/>
      </w:tblPr>
      <w:tblGrid>
        <w:gridCol w:w="1695"/>
        <w:gridCol w:w="7664"/>
      </w:tblGrid>
      <w:tr>
        <w:trPr>
          <w:trHeight w:val="300" w:hRule="atLeast"/>
        </w:trPr>
        <w:tc>
          <w:tcPr>
            <w:tcW w:w="1695" w:type="dxa"/>
            <w:tcBorders/>
          </w:tcPr>
          <w:p>
            <w:pPr>
              <w:pStyle w:val="Normal"/>
              <w:widowControl w:val="false"/>
              <w:suppressAutoHyphens w:val="true"/>
              <w:bidi w:val="0"/>
              <w:spacing w:lineRule="auto" w:line="259" w:beforeAutospacing="0" w:before="0" w:afterAutospacing="0" w:after="0"/>
              <w:ind w:left="0" w:right="0" w:hanging="0"/>
              <w:jc w:val="left"/>
              <w:rPr>
                <w:b/>
                <w:b/>
                <w:bCs/>
                <w:i w:val="false"/>
                <w:i w:val="false"/>
                <w:iCs w:val="false"/>
              </w:rPr>
            </w:pPr>
            <w:r>
              <w:rPr>
                <w:rFonts w:eastAsia="Calibri" w:cs=""/>
                <w:b/>
                <w:bCs/>
                <w:i w:val="false"/>
                <w:iCs w:val="false"/>
                <w:kern w:val="0"/>
                <w:sz w:val="22"/>
                <w:szCs w:val="22"/>
                <w:lang w:val="en-US" w:eastAsia="en-US" w:bidi="ar-SA"/>
              </w:rPr>
              <w:t>Identifier</w:t>
            </w:r>
          </w:p>
        </w:tc>
        <w:tc>
          <w:tcPr>
            <w:tcW w:w="7664" w:type="dxa"/>
            <w:tcBorders/>
          </w:tcPr>
          <w:p>
            <w:pPr>
              <w:pStyle w:val="Normal"/>
              <w:widowControl w:val="false"/>
              <w:suppressAutoHyphens w:val="true"/>
              <w:bidi w:val="0"/>
              <w:spacing w:lineRule="auto" w:line="240" w:before="0" w:after="0"/>
              <w:jc w:val="left"/>
              <w:rPr>
                <w:b/>
                <w:b/>
                <w:bCs/>
                <w:i w:val="false"/>
                <w:i w:val="false"/>
                <w:iCs w:val="false"/>
              </w:rPr>
            </w:pPr>
            <w:r>
              <w:rPr>
                <w:rFonts w:eastAsia="Calibri" w:cs=""/>
                <w:b/>
                <w:bCs/>
                <w:i w:val="false"/>
                <w:iCs w:val="false"/>
                <w:kern w:val="0"/>
                <w:sz w:val="22"/>
                <w:szCs w:val="22"/>
                <w:lang w:val="en-US" w:eastAsia="en-US" w:bidi="ar-SA"/>
              </w:rPr>
              <w:t>Description</w:t>
            </w:r>
          </w:p>
        </w:tc>
      </w:tr>
      <w:tr>
        <w:trPr>
          <w:trHeight w:val="300" w:hRule="atLeast"/>
        </w:trPr>
        <w:tc>
          <w:tcPr>
            <w:tcW w:w="1695" w:type="dxa"/>
            <w:tcBorders/>
          </w:tcPr>
          <w:p>
            <w:pPr>
              <w:pStyle w:val="Normal"/>
              <w:widowControl w:val="false"/>
              <w:suppressAutoHyphens w:val="true"/>
              <w:bidi w:val="0"/>
              <w:spacing w:lineRule="auto" w:line="240" w:before="0" w:after="0"/>
              <w:jc w:val="left"/>
              <w:rPr>
                <w:b w:val="false"/>
                <w:b w:val="false"/>
                <w:bCs w:val="false"/>
                <w:i w:val="false"/>
                <w:i w:val="false"/>
                <w:iCs w:val="false"/>
              </w:rPr>
            </w:pPr>
            <w:r>
              <w:rPr>
                <w:b w:val="false"/>
                <w:bCs w:val="false"/>
                <w:i w:val="false"/>
                <w:iCs w:val="false"/>
                <w:sz w:val="22"/>
              </w:rPr>
            </w:r>
          </w:p>
        </w:tc>
        <w:tc>
          <w:tcPr>
            <w:tcW w:w="7664" w:type="dxa"/>
            <w:tcBorders/>
          </w:tcPr>
          <w:p>
            <w:pPr>
              <w:pStyle w:val="Normal"/>
              <w:widowControl w:val="false"/>
              <w:suppressAutoHyphens w:val="true"/>
              <w:bidi w:val="0"/>
              <w:spacing w:lineRule="auto" w:line="240" w:before="0" w:after="0"/>
              <w:jc w:val="left"/>
              <w:rPr>
                <w:b w:val="false"/>
                <w:b w:val="false"/>
                <w:bCs w:val="false"/>
                <w:i/>
                <w:i/>
                <w:iCs/>
              </w:rPr>
            </w:pPr>
            <w:r>
              <w:rPr>
                <w:b w:val="false"/>
                <w:bCs w:val="false"/>
                <w:i/>
                <w:iCs/>
                <w:sz w:val="22"/>
              </w:rPr>
            </w:r>
          </w:p>
        </w:tc>
      </w:tr>
    </w:tbl>
    <w:p>
      <w:pPr>
        <w:pStyle w:val="Normal"/>
        <w:rPr>
          <w:i/>
          <w:i/>
          <w:iCs/>
        </w:rPr>
      </w:pPr>
      <w:r>
        <w:rPr>
          <w:i/>
          <w:iCs/>
        </w:rPr>
      </w:r>
    </w:p>
    <w:p>
      <w:pPr>
        <w:pStyle w:val="Normal"/>
        <w:bidi w:val="0"/>
        <w:spacing w:lineRule="auto" w:line="259" w:beforeAutospacing="0" w:before="0" w:afterAutospacing="0" w:after="160"/>
        <w:ind w:left="0" w:right="0" w:hanging="0"/>
        <w:jc w:val="left"/>
        <w:rPr>
          <w:b/>
          <w:b/>
          <w:bCs/>
        </w:rPr>
      </w:pPr>
      <w:r>
        <w:rPr>
          <w:b/>
          <w:bCs/>
        </w:rPr>
        <w:t>Questions for Reflection</w:t>
      </w:r>
    </w:p>
    <w:p>
      <w:pPr>
        <w:pStyle w:val="Normal"/>
        <w:bidi w:val="0"/>
        <w:spacing w:lineRule="auto" w:line="259" w:beforeAutospacing="0" w:before="0" w:afterAutospacing="0" w:after="160"/>
        <w:ind w:left="0" w:right="0" w:hanging="0"/>
        <w:jc w:val="left"/>
        <w:rPr>
          <w:b w:val="false"/>
          <w:b w:val="false"/>
          <w:bCs w:val="false"/>
        </w:rPr>
      </w:pPr>
      <w:r>
        <w:rPr>
          <w:b w:val="false"/>
          <w:bCs w:val="false"/>
          <w:i w:val="false"/>
          <w:iCs w:val="false"/>
        </w:rPr>
        <w:t>Think back on your capstone experience and discuss these questions as a team. You may include perspectives from the different team members where appropriate.</w:t>
      </w:r>
    </w:p>
    <w:p>
      <w:pPr>
        <w:pStyle w:val="Normal"/>
        <w:bidi w:val="0"/>
        <w:spacing w:lineRule="auto" w:line="259" w:beforeAutospacing="0" w:before="0" w:afterAutospacing="0" w:after="160"/>
        <w:ind w:left="0" w:right="0" w:hanging="0"/>
        <w:jc w:val="left"/>
        <w:rPr>
          <w:b w:val="false"/>
          <w:b w:val="false"/>
          <w:bCs w:val="false"/>
          <w:i/>
          <w:i/>
          <w:iCs/>
        </w:rPr>
      </w:pPr>
      <w:r>
        <w:rPr>
          <w:b w:val="false"/>
          <w:bCs w:val="false"/>
          <w:i/>
          <w:iCs/>
        </w:rPr>
        <w:t>Reflection Question 1: What was the biggest challenge that you faced with this project?</w:t>
      </w:r>
    </w:p>
    <w:p>
      <w:pPr>
        <w:pStyle w:val="Normal"/>
        <w:bidi w:val="0"/>
        <w:spacing w:lineRule="auto" w:line="259" w:beforeAutospacing="0" w:before="0" w:afterAutospacing="0" w:after="160"/>
        <w:ind w:left="0" w:right="0" w:hanging="0"/>
        <w:jc w:val="left"/>
        <w:rPr>
          <w:i w:val="false"/>
          <w:i w:val="false"/>
          <w:iCs w:val="false"/>
        </w:rPr>
      </w:pPr>
      <w:r>
        <w:rPr>
          <w:i w:val="false"/>
          <w:iCs w:val="false"/>
        </w:rPr>
      </w:r>
    </w:p>
    <w:p>
      <w:pPr>
        <w:pStyle w:val="Normal"/>
        <w:bidi w:val="0"/>
        <w:spacing w:lineRule="auto" w:line="259" w:beforeAutospacing="0" w:before="0" w:afterAutospacing="0" w:after="160"/>
        <w:ind w:left="0" w:right="0" w:hanging="0"/>
        <w:jc w:val="left"/>
        <w:rPr>
          <w:b w:val="false"/>
          <w:b w:val="false"/>
          <w:bCs w:val="false"/>
        </w:rPr>
      </w:pPr>
      <w:r>
        <w:rPr>
          <w:b w:val="false"/>
          <w:bCs w:val="false"/>
          <w:i/>
          <w:iCs/>
        </w:rPr>
        <w:t>Reflection Question 2: Did this project stretch you to grow?</w:t>
      </w:r>
      <w:r>
        <w:rPr>
          <w:b w:val="false"/>
          <w:bCs w:val="false"/>
          <w:i w:val="false"/>
          <w:iCs w:val="false"/>
        </w:rPr>
        <w:t xml:space="preserve"> If so, how?</w:t>
      </w:r>
    </w:p>
    <w:p>
      <w:pPr>
        <w:pStyle w:val="Normal"/>
        <w:bidi w:val="0"/>
        <w:spacing w:lineRule="auto" w:line="259" w:beforeAutospacing="0" w:before="0" w:afterAutospacing="0" w:after="160"/>
        <w:ind w:left="0" w:right="0" w:hanging="0"/>
        <w:jc w:val="left"/>
        <w:rPr>
          <w:i/>
          <w:i/>
          <w:iCs/>
        </w:rPr>
      </w:pPr>
      <w:r>
        <w:rPr>
          <w:i/>
          <w:iCs/>
        </w:rPr>
      </w:r>
    </w:p>
    <w:p>
      <w:pPr>
        <w:pStyle w:val="Normal"/>
        <w:bidi w:val="0"/>
        <w:spacing w:lineRule="auto" w:line="259" w:beforeAutospacing="0" w:before="0" w:afterAutospacing="0" w:after="160"/>
        <w:ind w:left="0" w:right="0" w:hanging="0"/>
        <w:jc w:val="left"/>
        <w:rPr>
          <w:b w:val="false"/>
          <w:b w:val="false"/>
          <w:bCs w:val="false"/>
          <w:i/>
          <w:i/>
          <w:iCs/>
        </w:rPr>
      </w:pPr>
      <w:r>
        <w:rPr>
          <w:b w:val="false"/>
          <w:bCs w:val="false"/>
          <w:i/>
          <w:iCs/>
        </w:rPr>
        <w:t>Reflection Question 3: Do you believe the capstone experience will be helpful for your career? If so, how?</w:t>
      </w:r>
    </w:p>
    <w:p>
      <w:pPr>
        <w:pStyle w:val="Normal"/>
        <w:bidi w:val="0"/>
        <w:spacing w:lineRule="auto" w:line="259" w:beforeAutospacing="0" w:before="0" w:afterAutospacing="0" w:after="160"/>
        <w:ind w:left="0" w:right="0" w:hanging="0"/>
        <w:jc w:val="left"/>
        <w:rPr>
          <w:i w:val="false"/>
          <w:i w:val="false"/>
          <w:iCs w:val="false"/>
        </w:rPr>
      </w:pPr>
      <w:r>
        <w:rPr>
          <w:i w:val="false"/>
          <w:iCs w:val="false"/>
        </w:rPr>
      </w:r>
    </w:p>
    <w:p>
      <w:pPr>
        <w:pStyle w:val="Normal"/>
        <w:bidi w:val="0"/>
        <w:spacing w:lineRule="auto" w:line="259" w:beforeAutospacing="0" w:before="0" w:afterAutospacing="0" w:after="160"/>
        <w:ind w:left="0" w:right="0" w:hanging="0"/>
        <w:jc w:val="left"/>
        <w:rPr>
          <w:b w:val="false"/>
          <w:b w:val="false"/>
          <w:bCs w:val="false"/>
        </w:rPr>
      </w:pPr>
      <w:r>
        <w:rPr>
          <w:b w:val="false"/>
          <w:bCs w:val="false"/>
          <w:i/>
          <w:iCs/>
        </w:rPr>
        <w:t xml:space="preserve">Reflection Question 4: Anything else that you would like to share? </w:t>
      </w:r>
    </w:p>
    <w:sectPr>
      <w:headerReference w:type="default" r:id="rId3"/>
      <w:footerReference w:type="default" r:id="rId4"/>
      <w:type w:val="nextPage"/>
      <w:pgSz w:w="12240" w:h="15840"/>
      <w:pgMar w:left="1440" w:right="1440" w:gutter="0" w:header="72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left"/>
      <w:tblInd w:w="108" w:type="dxa"/>
      <w:tblLayout w:type="fixed"/>
      <w:tblCellMar>
        <w:top w:w="0" w:type="dxa"/>
        <w:left w:w="108" w:type="dxa"/>
        <w:bottom w:w="0" w:type="dxa"/>
        <w:right w:w="108" w:type="dxa"/>
      </w:tblCellMar>
      <w:tblLook w:firstRow="1" w:noVBand="1" w:lastRow="0" w:firstColumn="1" w:lastColumn="0" w:noHBand="1" w:val="06a0"/>
    </w:tblPr>
    <w:tblGrid>
      <w:gridCol w:w="3120"/>
      <w:gridCol w:w="3120"/>
      <w:gridCol w:w="3120"/>
    </w:tblGrid>
    <w:tr>
      <w:trPr>
        <w:trHeight w:val="300" w:hRule="atLeast"/>
      </w:trPr>
      <w:tc>
        <w:tcPr>
          <w:tcW w:w="3120" w:type="dxa"/>
          <w:tcBorders/>
        </w:tcPr>
        <w:p>
          <w:pPr>
            <w:pStyle w:val="Header"/>
            <w:widowControl w:val="false"/>
            <w:suppressAutoHyphens w:val="true"/>
            <w:bidi w:val="0"/>
            <w:spacing w:before="0" w:after="0"/>
            <w:ind w:left="-115" w:hanging="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ind w:right="-115" w:hanging="0"/>
            <w:jc w:val="righ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bl>
  <w:p>
    <w:pPr>
      <w:pStyle w:val="Footer"/>
      <w:bidi w:val="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left"/>
      <w:tblInd w:w="108" w:type="dxa"/>
      <w:tblLayout w:type="fixed"/>
      <w:tblCellMar>
        <w:top w:w="0" w:type="dxa"/>
        <w:left w:w="108" w:type="dxa"/>
        <w:bottom w:w="0" w:type="dxa"/>
        <w:right w:w="108" w:type="dxa"/>
      </w:tblCellMar>
      <w:tblLook w:firstRow="1" w:noVBand="1" w:lastRow="0" w:firstColumn="1" w:lastColumn="0" w:noHBand="1" w:val="06a0"/>
    </w:tblPr>
    <w:tblGrid>
      <w:gridCol w:w="3120"/>
      <w:gridCol w:w="3120"/>
      <w:gridCol w:w="3120"/>
    </w:tblGrid>
    <w:tr>
      <w:trPr>
        <w:trHeight w:val="300" w:hRule="atLeast"/>
      </w:trPr>
      <w:tc>
        <w:tcPr>
          <w:tcW w:w="3120" w:type="dxa"/>
          <w:tcBorders/>
        </w:tcPr>
        <w:p>
          <w:pPr>
            <w:pStyle w:val="Header"/>
            <w:widowControl w:val="false"/>
            <w:suppressAutoHyphens w:val="true"/>
            <w:bidi w:val="0"/>
            <w:spacing w:before="0" w:after="0"/>
            <w:ind w:left="-115" w:hanging="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ind w:right="-115" w:hanging="0"/>
            <w:jc w:val="righ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bl>
  <w:p>
    <w:pPr>
      <w:pStyle w:val="Header"/>
      <w:bidi w:val="0"/>
      <w:rPr/>
    </w:pPr>
    <w:r>
      <w:rPr/>
    </w:r>
  </w:p>
</w:hdr>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Application>LibreOffice/7.3.4.2$Windows_X86_64 LibreOffice_project/728fec16bd5f605073805c3c9e7c4212a0120dc5</Application>
  <AppVersion>15.0000</AppVersion>
  <Pages>3</Pages>
  <Words>604</Words>
  <Characters>3114</Characters>
  <CharactersWithSpaces>3675</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Tashman, Adam Paul (apt4c)</dc:creator>
  <dc:description/>
  <dc:language>en-US</dc:language>
  <cp:lastModifiedBy>Adam Tashman</cp:lastModifiedBy>
  <dcterms:modified xsi:type="dcterms:W3CDTF">2025-07-28T10:20:19Z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