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Progress Report 2 Template</w:t>
      </w:r>
    </w:p>
    <w:p>
      <w:pPr>
        <w:pStyle w:val="Normal"/>
        <w:rPr/>
      </w:pPr>
      <w:r>
        <w:rPr/>
        <w:t xml:space="preserve">Last updated: May </w:t>
      </w:r>
      <w:r>
        <w:rPr/>
        <w:t>22</w:t>
      </w:r>
      <w:r>
        <w:rPr/>
        <w:t>, 2024</w:t>
      </w:r>
    </w:p>
    <w:p>
      <w:pPr>
        <w:pStyle w:val="Normal"/>
        <w:rPr/>
      </w:pPr>
      <w:r>
        <w:rPr/>
      </w:r>
    </w:p>
    <w:p>
      <w:pPr>
        <w:pStyle w:val="Normal"/>
        <w:rPr/>
      </w:pPr>
      <w:r>
        <w:rPr>
          <w:b/>
          <w:bCs/>
        </w:rPr>
        <w:t>Instructions</w:t>
      </w:r>
      <w:r>
        <w:rPr/>
        <w:t>: Each capstone team can use this template to capture and summarize progress. This should be shared with the sponsor and faculty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xml:space="preserve">- </w:t>
      </w:r>
      <w:r>
        <w:rPr>
          <w:i/>
          <w:iCs/>
        </w:rPr>
        <w:t>T</w:t>
      </w:r>
      <w:r>
        <w:rPr>
          <w:i/>
          <w:iCs/>
        </w:rPr>
        <w:t>he business purpose of the project</w:t>
        <w:br/>
        <w:t xml:space="preserve">- </w:t>
      </w:r>
      <w:r>
        <w:rPr>
          <w:i/>
          <w:iCs/>
        </w:rPr>
        <w:t>How your work will be used in practice. By working backwards from the goal, you will be more likely to solve the right problem.</w:t>
      </w:r>
      <w:r>
        <w:rPr/>
        <w:br/>
      </w:r>
      <w:r>
        <w:rPr>
          <w:i/>
          <w:iCs/>
        </w:rPr>
        <w:t xml:space="preserve">- </w:t>
      </w:r>
      <w:r>
        <w:rPr>
          <w:i/>
          <w:iCs/>
        </w:rPr>
        <w:t>W</w:t>
      </w:r>
      <w:r>
        <w:rPr>
          <w:i/>
          <w:iCs/>
        </w:rPr>
        <w:t>hy the project is important</w:t>
      </w:r>
      <w:r>
        <w:rPr/>
        <w:br/>
      </w:r>
      <w:r>
        <w:rPr>
          <w:i/>
          <w:iCs/>
        </w:rPr>
        <w:t xml:space="preserve">- </w:t>
      </w:r>
      <w:r>
        <w:rPr>
          <w:i/>
          <w:iCs/>
        </w:rPr>
        <w:t>W</w:t>
      </w:r>
      <w:r>
        <w:rPr>
          <w:i/>
          <w:iCs/>
        </w:rPr>
        <w:t>ho are the stakeholders</w:t>
      </w:r>
      <w:r>
        <w:rPr/>
        <w:br/>
      </w:r>
      <w:r>
        <w:rPr>
          <w:i/>
          <w:iCs/>
        </w:rPr>
        <w:t xml:space="preserve">- </w:t>
      </w:r>
      <w:r>
        <w:rPr>
          <w:i/>
          <w:iCs/>
        </w:rPr>
        <w:t>I</w:t>
      </w:r>
      <w:r>
        <w:rPr>
          <w:i/>
          <w:iCs/>
        </w:rPr>
        <w:t>mportant assumptions</w:t>
      </w:r>
      <w:r>
        <w:rPr/>
        <w:br/>
      </w:r>
      <w:r>
        <w:rPr>
          <w:i/>
          <w:iCs/>
        </w:rPr>
        <w:t xml:space="preserve">- </w:t>
      </w:r>
      <w:r>
        <w:rPr>
          <w:i/>
          <w:iCs/>
        </w:rPr>
        <w:t>W</w:t>
      </w:r>
      <w:r>
        <w:rPr>
          <w:i/>
          <w:iCs/>
        </w:rPr>
        <w:t>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Provide a timeline if possible. You can use the table below.</w:t>
        <w:b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6119"/>
        <w:gridCol w:w="3240"/>
      </w:tblGrid>
      <w:tr>
        <w:trPr>
          <w:trHeight w:val="300" w:hRule="atLeast"/>
        </w:trPr>
        <w:tc>
          <w:tcPr>
            <w:tcW w:w="611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Task Description</w:t>
            </w:r>
          </w:p>
        </w:tc>
        <w:tc>
          <w:tcPr>
            <w:tcW w:w="324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Date</w:t>
            </w:r>
          </w:p>
        </w:tc>
      </w:tr>
      <w:tr>
        <w:trPr>
          <w:trHeight w:val="300" w:hRule="atLeast"/>
        </w:trPr>
        <w:tc>
          <w:tcPr>
            <w:tcW w:w="6119"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1 here]</w:t>
            </w:r>
          </w:p>
        </w:tc>
        <w:tc>
          <w:tcPr>
            <w:tcW w:w="3240" w:type="dxa"/>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2 here]</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w:t>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Questions for Reflection</w:t>
      </w:r>
    </w:p>
    <w:p>
      <w:pPr>
        <w:pStyle w:val="Normal"/>
        <w:bidi w:val="0"/>
        <w:spacing w:lineRule="auto" w:line="259" w:beforeAutospacing="0" w:before="0" w:afterAutospacing="0" w:after="160"/>
        <w:ind w:left="0" w:right="0" w:hanging="0"/>
        <w:jc w:val="left"/>
        <w:rPr>
          <w:b w:val="false"/>
          <w:b w:val="false"/>
          <w:bCs w:val="false"/>
        </w:rPr>
      </w:pPr>
      <w:r>
        <w:rPr>
          <w:b w:val="false"/>
          <w:bCs w:val="false"/>
          <w:i w:val="false"/>
          <w:iCs w:val="false"/>
        </w:rPr>
        <w:t>Think back on your capstone experience and discuss these questions as a team. You may include perspectives from the different team members where appropriate.</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1: What was the biggest challenge that you faced with this project?</w:t>
      </w:r>
    </w:p>
    <w:p>
      <w:pPr>
        <w:pStyle w:val="Normal"/>
        <w:bidi w:val="0"/>
        <w:spacing w:lineRule="auto" w:line="259" w:beforeAutospacing="0" w:before="0" w:afterAutospacing="0" w:after="160"/>
        <w:ind w:left="0" w:right="0" w:hanging="0"/>
        <w:jc w:val="left"/>
        <w:rPr>
          <w:i w:val="false"/>
          <w:i w:val="false"/>
          <w:iCs w:val="false"/>
        </w:rPr>
      </w:pPr>
      <w:r>
        <w:rPr>
          <w:i w:val="false"/>
          <w:i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Reflection Question 2: Did this project stretch you to grow?</w:t>
      </w:r>
      <w:r>
        <w:rPr>
          <w:b w:val="false"/>
          <w:bCs w:val="false"/>
          <w:i w:val="false"/>
          <w:iCs w:val="false"/>
        </w:rPr>
        <w:t xml:space="preserve"> If so, how?</w:t>
      </w:r>
    </w:p>
    <w:p>
      <w:pPr>
        <w:pStyle w:val="Normal"/>
        <w:bidi w:val="0"/>
        <w:spacing w:lineRule="auto" w:line="259" w:beforeAutospacing="0" w:before="0" w:afterAutospacing="0" w:after="160"/>
        <w:ind w:left="0" w:right="0" w:hanging="0"/>
        <w:jc w:val="left"/>
        <w:rPr>
          <w:i/>
          <w:i/>
          <w:iCs/>
        </w:rPr>
      </w:pPr>
      <w:r>
        <w:rPr>
          <w:i/>
          <w:iCs/>
        </w:rPr>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Reflection Question 3: Do you believe the capstone experience will be helpful for your career? If so, how?</w:t>
      </w:r>
    </w:p>
    <w:p>
      <w:pPr>
        <w:pStyle w:val="Normal"/>
        <w:bidi w:val="0"/>
        <w:spacing w:lineRule="auto" w:line="259" w:beforeAutospacing="0" w:before="0" w:afterAutospacing="0" w:after="160"/>
        <w:ind w:left="0" w:right="0" w:hanging="0"/>
        <w:jc w:val="left"/>
        <w:rPr>
          <w:i w:val="false"/>
          <w:i w:val="false"/>
          <w:iCs w:val="false"/>
        </w:rPr>
      </w:pPr>
      <w:r>
        <w:rPr>
          <w:i w:val="false"/>
          <w:i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i/>
          <w:iCs/>
        </w:rPr>
        <w:t xml:space="preserve">Reflection Question 4: Anything else that you would like to share? </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LibreOffice/7.3.4.2$Windows_X86_64 LibreOffice_project/728fec16bd5f605073805c3c9e7c4212a0120dc5</Application>
  <AppVersion>15.0000</AppVersion>
  <Pages>3</Pages>
  <Words>602</Words>
  <Characters>3095</Characters>
  <CharactersWithSpaces>3654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2024-05-22T11:48:15Z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