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отчёте будет представлена реализация разложения чисел на множители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разложение-чисел-на-множители"/>
    <w:p>
      <w:pPr>
        <w:pStyle w:val="Heading2"/>
      </w:pPr>
      <w:r>
        <w:t xml:space="preserve">Разложение чисел на множители</w:t>
      </w:r>
    </w:p>
    <w:p>
      <w:pPr>
        <w:numPr>
          <w:ilvl w:val="0"/>
          <w:numId w:val="1001"/>
        </w:numPr>
        <w:pStyle w:val="Compact"/>
      </w:pPr>
      <w:r>
        <w:t xml:space="preserve">Метод Полларда</w:t>
      </w:r>
    </w:p>
    <w:bookmarkEnd w:id="21"/>
    <w:bookmarkEnd w:id="22"/>
    <w:bookmarkStart w:id="25" w:name="кодовая-реализация"/>
    <w:p>
      <w:pPr>
        <w:pStyle w:val="Heading1"/>
      </w:pPr>
      <w:r>
        <w:t xml:space="preserve">Кодовая реализация</w:t>
      </w:r>
    </w:p>
    <w:bookmarkStart w:id="23" w:name="метод-полларда"/>
    <w:p>
      <w:pPr>
        <w:pStyle w:val="Heading2"/>
      </w:pPr>
      <w:r>
        <w:t xml:space="preserve">Метод Полларда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binary_gcd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multiplier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multiplier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KeywordTok"/>
        </w:rPr>
        <w:t xml:space="preserve">end</w:t>
      </w:r>
    </w:p>
    <w:bookmarkEnd w:id="23"/>
    <w:bookmarkStart w:id="24" w:name="метод-полларда-1"/>
    <w:p>
      <w:pPr>
        <w:pStyle w:val="Heading2"/>
      </w:pPr>
      <w:r>
        <w:t xml:space="preserve">Метод Полларда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pollard_factorization</w:t>
      </w:r>
      <w:r>
        <w:rPr>
          <w:rStyle w:val="NormalTok"/>
        </w:rPr>
        <w:t xml:space="preserve">(number, seed, transformation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Function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number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value1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value2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iteration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    value1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transformation</w:t>
      </w:r>
      <w:r>
        <w:rPr>
          <w:rStyle w:val="NormalTok"/>
        </w:rPr>
        <w:t xml:space="preserve">(value1)</w:t>
      </w:r>
      <w:r>
        <w:br/>
      </w:r>
      <w:r>
        <w:rPr>
          <w:rStyle w:val="NormalTok"/>
        </w:rPr>
        <w:t xml:space="preserve">    value2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transformation</w:t>
      </w:r>
      <w:r>
        <w:rPr>
          <w:rStyle w:val="NormalTok"/>
        </w:rPr>
        <w:t xml:space="preserve">(value2))</w:t>
      </w:r>
      <w:r>
        <w:br/>
      </w:r>
      <w:r>
        <w:rPr>
          <w:rStyle w:val="NormalTok"/>
        </w:rPr>
        <w:t xml:space="preserve">    gcd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binary_gcd</w:t>
      </w:r>
      <w:r>
        <w:rPr>
          <w:rStyle w:val="NormalTok"/>
        </w:rPr>
        <w:t xml:space="preserve">(value1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value2, number)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gcd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gcd, number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gcd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iteration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factor found"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12342523</w:t>
      </w:r>
      <w:r>
        <w:br/>
      </w:r>
      <w:r>
        <w:rPr>
          <w:rStyle w:val="NormalTok"/>
        </w:rPr>
        <w:t xml:space="preserve">seed1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pollard_factorization</w:t>
      </w:r>
      <w:r>
        <w:rPr>
          <w:rStyle w:val="NormalTok"/>
        </w:rPr>
        <w:t xml:space="preserve">(num1, seed1, 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num1))</w:t>
      </w:r>
      <w:r>
        <w:br/>
      </w:r>
      <w:r>
        <w:br/>
      </w:r>
      <w:r>
        <w:rPr>
          <w:rStyle w:val="NormalTok"/>
        </w:rPr>
        <w:t xml:space="preserve">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1432432</w:t>
      </w:r>
      <w:r>
        <w:br/>
      </w:r>
      <w:r>
        <w:rPr>
          <w:rStyle w:val="NormalTok"/>
        </w:rPr>
        <w:t xml:space="preserve">seed2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pollard_factorization</w:t>
      </w:r>
      <w:r>
        <w:rPr>
          <w:rStyle w:val="NormalTok"/>
        </w:rPr>
        <w:t xml:space="preserve">(num2, seed2, 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num2))</w:t>
      </w:r>
    </w:p>
    <w:bookmarkEnd w:id="24"/>
    <w:bookmarkEnd w:id="25"/>
    <w:bookmarkStart w:id="2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представлена реализация разложения чисел на множители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Кузнецов Юрий Владимирович</dc:creator>
  <dc:language>ru-RU</dc:language>
  <cp:keywords/>
  <dcterms:created xsi:type="dcterms:W3CDTF">2025-02-02T19:00:47Z</dcterms:created>
  <dcterms:modified xsi:type="dcterms:W3CDTF">2025-02-02T19:00:47Z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Разложение чисел на множители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