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16D0083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589A267D">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w:t>
      </w:r>
      <w:proofErr w:type="gramStart"/>
      <w:r w:rsidR="007F22C8">
        <w:t>preliminary</w:t>
      </w:r>
      <w:proofErr w:type="gramEnd"/>
    </w:p>
    <w:p w14:paraId="0C1F782D" w14:textId="45DD193C" w:rsidR="000A7743" w:rsidRDefault="007F1AAA" w:rsidP="00144925">
      <w:pPr>
        <w:pStyle w:val="BodyTex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proofErr w:type="gramStart"/>
      <w:r>
        <w:rPr>
          <w:rFonts w:cs="Helvetica"/>
          <w:szCs w:val="18"/>
        </w:rPr>
        <w:t>In order to</w:t>
      </w:r>
      <w:proofErr w:type="gramEnd"/>
      <w:r>
        <w:rPr>
          <w:rFonts w:cs="Helvetica"/>
          <w:szCs w:val="18"/>
        </w:rPr>
        <w:t xml:space="preserve">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w:t>
            </w:r>
            <w:proofErr w:type="spellEnd"/>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 xml:space="preserve">_VVCT,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w:t>
            </w:r>
            <w:proofErr w:type="spellEnd"/>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_VVCT,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proofErr w:type="gramStart"/>
            <w:r w:rsidRPr="0099145A">
              <w:rPr>
                <w:rFonts w:cs="Helvetica"/>
                <w:b w:val="0"/>
                <w:i/>
                <w:sz w:val="15"/>
                <w:szCs w:val="15"/>
              </w:rPr>
              <w:t>i.e.</w:t>
            </w:r>
            <w:proofErr w:type="gramEnd"/>
            <w:r w:rsidRPr="0099145A">
              <w:rPr>
                <w:rFonts w:cs="Helvetica"/>
                <w:b w:val="0"/>
                <w:i/>
                <w:sz w:val="15"/>
                <w:szCs w:val="15"/>
              </w:rPr>
              <w:t xml:space="preserv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Heading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proofErr w:type="gramStart"/>
      <w:r>
        <w:rPr>
          <w:rFonts w:cs="Helvetica"/>
          <w:szCs w:val="18"/>
        </w:rPr>
        <w:t>In order to</w:t>
      </w:r>
      <w:proofErr w:type="gramEnd"/>
      <w:r>
        <w:rPr>
          <w:rFonts w:cs="Helvetica"/>
          <w:szCs w:val="18"/>
        </w:rPr>
        <w:t xml:space="preserve">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sidRPr="00C62469">
              <w:rPr>
                <w:rFonts w:cs="Helvetica"/>
                <w:color w:val="FFFFFF" w:themeColor="background1"/>
                <w:szCs w:val="30"/>
              </w:rPr>
              <w:t>,</w:t>
            </w:r>
            <w:r w:rsidR="00222F66" w:rsidRPr="00C62469">
              <w:rPr>
                <w:rFonts w:cs="Helvetica"/>
                <w:color w:val="FFFFFF" w:themeColor="background1"/>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w:t>
            </w:r>
            <w:proofErr w:type="gramStart"/>
            <w:r w:rsidRPr="00006CD8">
              <w:rPr>
                <w:rFonts w:cs="Helvetica"/>
                <w:b w:val="0"/>
                <w:bCs w:val="0"/>
                <w:sz w:val="15"/>
                <w:szCs w:val="28"/>
              </w:rPr>
              <w:t>receive</w:t>
            </w:r>
            <w:proofErr w:type="spellEnd"/>
            <w:r w:rsidRPr="00006CD8">
              <w:rPr>
                <w:rFonts w:cs="Helvetica"/>
                <w:b w:val="0"/>
                <w:bCs w:val="0"/>
                <w:sz w:val="15"/>
                <w:szCs w:val="28"/>
              </w:rPr>
              <w:t>(</w:t>
            </w:r>
            <w:proofErr w:type="gramEnd"/>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 xml:space="preserve">fetch </w:t>
            </w:r>
            <w:proofErr w:type="gramStart"/>
            <w:r w:rsidR="00FB302D" w:rsidRPr="00C62469">
              <w:rPr>
                <w:rFonts w:cs="Helvetica"/>
                <w:b w:val="0"/>
                <w:bCs w:val="0"/>
                <w:color w:val="000000" w:themeColor="text1"/>
                <w:sz w:val="15"/>
                <w:szCs w:val="28"/>
              </w:rPr>
              <w:t>result</w:t>
            </w:r>
            <w:r w:rsidRPr="00C62469">
              <w:rPr>
                <w:rFonts w:cs="Helvetica"/>
                <w:b w:val="0"/>
                <w:bCs w:val="0"/>
                <w:color w:val="000000" w:themeColor="text1"/>
                <w:sz w:val="15"/>
                <w:szCs w:val="28"/>
              </w:rPr>
              <w:t>(</w:t>
            </w:r>
            <w:proofErr w:type="gramEnd"/>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avalon_st_</w:t>
            </w:r>
            <w:proofErr w:type="gramStart"/>
            <w:r w:rsidRPr="00C62469">
              <w:rPr>
                <w:rFonts w:cs="Helvetica"/>
                <w:b w:val="0"/>
                <w:bCs w:val="0"/>
                <w:color w:val="000000" w:themeColor="text1"/>
                <w:sz w:val="15"/>
                <w:szCs w:val="28"/>
              </w:rPr>
              <w:t>receive</w:t>
            </w:r>
            <w:proofErr w:type="spellEnd"/>
            <w:r w:rsidRPr="00C62469">
              <w:rPr>
                <w:rFonts w:cs="Helvetica"/>
                <w:b w:val="0"/>
                <w:bCs w:val="0"/>
                <w:color w:val="000000" w:themeColor="text1"/>
                <w:sz w:val="15"/>
                <w:szCs w:val="28"/>
              </w:rPr>
              <w:t>(</w:t>
            </w:r>
            <w:proofErr w:type="gramEnd"/>
            <w:r w:rsidRPr="00C62469">
              <w:rPr>
                <w:rFonts w:cs="Helvetica"/>
                <w:b w:val="0"/>
                <w:bCs w:val="0"/>
                <w:color w:val="000000" w:themeColor="text1"/>
                <w:sz w:val="15"/>
                <w:szCs w:val="28"/>
              </w:rPr>
              <w:t xml:space="preserve">AVALON_ST_VVCT, 1, </w:t>
            </w:r>
            <w:proofErr w:type="spellStart"/>
            <w:r w:rsidRPr="00C62469">
              <w:rPr>
                <w:rFonts w:cs="Helvetica"/>
                <w:b w:val="0"/>
                <w:bCs w:val="0"/>
                <w:color w:val="000000" w:themeColor="text1"/>
                <w:sz w:val="15"/>
                <w:szCs w:val="28"/>
              </w:rPr>
              <w:t>v_data_array’length</w:t>
            </w:r>
            <w:proofErr w:type="spellEnd"/>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v_data_array</w:t>
            </w:r>
            <w:proofErr w:type="spellEnd"/>
            <w:r w:rsidRPr="00C62469">
              <w:rPr>
                <w:rFonts w:cs="Helvetica"/>
                <w:b w:val="0"/>
                <w:bCs w:val="0"/>
                <w:color w:val="000000" w:themeColor="text1"/>
                <w:sz w:val="15"/>
                <w:szCs w:val="28"/>
              </w:rPr>
              <w:t>(0)’length,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xml:space="preserve">, </w:t>
            </w:r>
            <w:r w:rsidRPr="00C62469">
              <w:rPr>
                <w:rFonts w:cs="Helvetica"/>
                <w:color w:val="FFFFFF" w:themeColor="background1"/>
                <w:szCs w:val="30"/>
              </w:rPr>
              <w:t>[</w:t>
            </w:r>
            <w:proofErr w:type="spellStart"/>
            <w:r w:rsidR="00FA4669" w:rsidRPr="00C62469">
              <w:rPr>
                <w:rFonts w:cs="Helvetica"/>
                <w:color w:val="FFFFFF" w:themeColor="background1"/>
                <w:szCs w:val="30"/>
              </w:rPr>
              <w:t>alert_level</w:t>
            </w:r>
            <w:proofErr w:type="spellEnd"/>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w:t>
            </w:r>
            <w:proofErr w:type="gramStart"/>
            <w:r>
              <w:rPr>
                <w:rFonts w:cs="Helvetica"/>
                <w:b w:val="0"/>
                <w:bCs w:val="0"/>
                <w:sz w:val="15"/>
                <w:szCs w:val="28"/>
              </w:rPr>
              <w:t>expect</w:t>
            </w:r>
            <w:proofErr w:type="spellEnd"/>
            <w:r w:rsidRPr="00662DF1">
              <w:rPr>
                <w:rFonts w:cs="Helvetica"/>
                <w:b w:val="0"/>
                <w:bCs w:val="0"/>
                <w:sz w:val="15"/>
                <w:szCs w:val="28"/>
              </w:rPr>
              <w:t>(</w:t>
            </w:r>
            <w:proofErr w:type="gramEnd"/>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r>
              <w:rPr>
                <w:rFonts w:cs="Verdana"/>
                <w:b w:val="0"/>
                <w:bCs w:val="0"/>
                <w:sz w:val="15"/>
                <w:szCs w:val="28"/>
              </w:rPr>
              <w:t>C_SCOPE</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Pr>
                <w:rFonts w:cs="Helvetica"/>
                <w:b w:val="0"/>
                <w:bCs w:val="0"/>
                <w:sz w:val="15"/>
                <w:szCs w:val="28"/>
              </w:rPr>
              <w:t>avalon_st_</w:t>
            </w:r>
            <w:proofErr w:type="gramStart"/>
            <w:r>
              <w:rPr>
                <w:rFonts w:cs="Helvetica"/>
                <w:b w:val="0"/>
                <w:bCs w:val="0"/>
                <w:sz w:val="15"/>
                <w:szCs w:val="28"/>
              </w:rPr>
              <w:t>expect</w:t>
            </w:r>
            <w:proofErr w:type="spellEnd"/>
            <w:r>
              <w:rPr>
                <w:rFonts w:cs="Helvetica"/>
                <w:b w:val="0"/>
                <w:bCs w:val="0"/>
                <w:sz w:val="15"/>
                <w:szCs w:val="28"/>
              </w:rPr>
              <w:t>(</w:t>
            </w:r>
            <w:proofErr w:type="gramEnd"/>
            <w:r>
              <w:rPr>
                <w:rFonts w:cs="Helvetica"/>
                <w:b w:val="0"/>
                <w:bCs w:val="0"/>
                <w:sz w:val="15"/>
                <w:szCs w:val="28"/>
              </w:rPr>
              <w:t>AVALON_ST_VVCT,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1365BD">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51"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1365BD">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51"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1365BD">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1365BD">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1365BD">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51"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1365BD">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1365BD">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51"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1365BD">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51"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1365BD">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51"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1365BD">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51"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1365BD" w:rsidRPr="009572B4" w14:paraId="0D8428CC" w14:textId="77777777" w:rsidTr="001365BD">
              <w:trPr>
                <w:trHeight w:val="177"/>
              </w:trPr>
              <w:tc>
                <w:tcPr>
                  <w:tcW w:w="2822" w:type="dxa"/>
                  <w:shd w:val="clear" w:color="auto" w:fill="E7E6E6" w:themeFill="background2"/>
                  <w:vAlign w:val="center"/>
                </w:tcPr>
                <w:p w14:paraId="6E0E6CC7" w14:textId="4FDB2FE2" w:rsidR="001365BD" w:rsidRPr="00FB1499" w:rsidRDefault="001365BD" w:rsidP="001365BD">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705" w:type="dxa"/>
                  <w:shd w:val="clear" w:color="auto" w:fill="E7E6E6" w:themeFill="background2"/>
                  <w:vAlign w:val="center"/>
                </w:tcPr>
                <w:p w14:paraId="3A6FFBC4" w14:textId="26C8D8BB" w:rsidR="001365BD" w:rsidRPr="00FB1499" w:rsidRDefault="001365BD" w:rsidP="001365BD">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851" w:type="dxa"/>
                  <w:shd w:val="clear" w:color="auto" w:fill="E7E6E6" w:themeFill="background2"/>
                  <w:vAlign w:val="center"/>
                </w:tcPr>
                <w:p w14:paraId="751A5036" w14:textId="022F396E" w:rsidR="001365BD" w:rsidRPr="00FB1499" w:rsidRDefault="001365BD" w:rsidP="001365BD">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1365BD" w:rsidRPr="009572B4" w14:paraId="7D1EA267" w14:textId="77777777" w:rsidTr="001365BD">
              <w:trPr>
                <w:trHeight w:val="222"/>
              </w:trPr>
              <w:tc>
                <w:tcPr>
                  <w:tcW w:w="2822" w:type="dxa"/>
                  <w:shd w:val="clear" w:color="auto" w:fill="auto"/>
                  <w:vAlign w:val="bottom"/>
                </w:tcPr>
                <w:p w14:paraId="451CF3A4" w14:textId="77777777" w:rsidR="001365BD" w:rsidRPr="00784DC0" w:rsidRDefault="001365BD" w:rsidP="001365BD">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1365BD" w:rsidRPr="00784DC0" w:rsidRDefault="001365BD" w:rsidP="001365BD">
                  <w:pPr>
                    <w:widowControl w:val="0"/>
                    <w:tabs>
                      <w:tab w:val="left" w:pos="851"/>
                    </w:tabs>
                    <w:autoSpaceDE w:val="0"/>
                    <w:autoSpaceDN w:val="0"/>
                    <w:adjustRightInd w:val="0"/>
                    <w:spacing w:line="276" w:lineRule="auto"/>
                    <w:rPr>
                      <w:rFonts w:ascii="Helvetica Neue" w:hAnsi="Helvetica Neue" w:cs="Helvetica"/>
                      <w:bCs/>
                      <w:sz w:val="13"/>
                    </w:rPr>
                  </w:pPr>
                </w:p>
              </w:tc>
              <w:tc>
                <w:tcPr>
                  <w:tcW w:w="3851" w:type="dxa"/>
                  <w:shd w:val="clear" w:color="auto" w:fill="auto"/>
                  <w:vAlign w:val="bottom"/>
                </w:tcPr>
                <w:p w14:paraId="773310F6" w14:textId="77777777" w:rsidR="001365BD" w:rsidRPr="00784DC0" w:rsidRDefault="001365BD" w:rsidP="001365BD">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proofErr w:type="gramStart"/>
            <w:r w:rsidR="008D4712" w:rsidRPr="00C448CD">
              <w:rPr>
                <w:b/>
                <w:szCs w:val="16"/>
              </w:rPr>
              <w:t>´</w:t>
            </w:r>
            <w:r w:rsidR="008D4712">
              <w:rPr>
                <w:b/>
                <w:szCs w:val="16"/>
              </w:rPr>
              <w:t xml:space="preserve">  --</w:t>
            </w:r>
            <w:proofErr w:type="gramEnd"/>
            <w:r w:rsidR="008D4712">
              <w:rPr>
                <w:b/>
                <w:szCs w:val="16"/>
              </w:rPr>
              <w:t xml:space="preserve">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Subtitle"/>
        <w:spacing w:after="40"/>
      </w:pPr>
    </w:p>
    <w:p w14:paraId="0ECA53BC" w14:textId="2575DC71"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channel_value</w:t>
            </w:r>
            <w:proofErr w:type="spellEnd"/>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proofErr w:type="gramStart"/>
            <w:r w:rsidR="00E06D7C">
              <w:rPr>
                <w:sz w:val="15"/>
              </w:rPr>
              <w:t>x“</w:t>
            </w:r>
            <w:proofErr w:type="gramEnd"/>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sent/received 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is sent/received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09039472"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w:t>
            </w:r>
            <w:r w:rsidR="007002E7">
              <w:rPr>
                <w:sz w:val="15"/>
              </w:rPr>
              <w:t xml:space="preserve"> (usually with packet-based transfers)</w:t>
            </w:r>
            <w:r>
              <w:rPr>
                <w:sz w:val="15"/>
              </w:rPr>
              <w:t xml:space="preserve"> or the size of the data bus</w:t>
            </w:r>
            <w:r w:rsidR="007002E7">
              <w:rPr>
                <w:sz w:val="15"/>
              </w:rPr>
              <w:t xml:space="preserve"> (usually with data-based transfers)</w:t>
            </w:r>
            <w:r>
              <w:rPr>
                <w:sz w:val="15"/>
              </w:rPr>
              <w:t>.</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 xml:space="preserve">Length of the </w:t>
            </w:r>
            <w:proofErr w:type="spellStart"/>
            <w:r>
              <w:rPr>
                <w:sz w:val="15"/>
              </w:rPr>
              <w:t>data_array</w:t>
            </w:r>
            <w:proofErr w:type="spellEnd"/>
            <w:r>
              <w:rPr>
                <w:sz w:val="15"/>
              </w:rPr>
              <w:t xml:space="preserve">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w:t>
            </w:r>
            <w:proofErr w:type="spellStart"/>
            <w:r>
              <w:rPr>
                <w:sz w:val="15"/>
              </w:rPr>
              <w:t>data_array</w:t>
            </w:r>
            <w:proofErr w:type="spellEnd"/>
            <w:r>
              <w:rPr>
                <w:sz w:val="15"/>
              </w:rPr>
              <w:t xml:space="preserve">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3F7C9297" w14:textId="77777777" w:rsidR="008E4DCB" w:rsidRDefault="008E4DCB" w:rsidP="00A50977">
      <w:pPr>
        <w:pStyle w:val="Subtitle"/>
        <w:spacing w:before="200" w:after="40"/>
      </w:pPr>
    </w:p>
    <w:p w14:paraId="263CD7E8" w14:textId="1C1A7EB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 xml:space="preserve">the </w:t>
            </w:r>
            <w:proofErr w:type="spellStart"/>
            <w:r w:rsidR="009338E2">
              <w:rPr>
                <w:sz w:val="15"/>
                <w:szCs w:val="15"/>
              </w:rPr>
              <w:t>local_adaptations</w:t>
            </w:r>
            <w:r>
              <w:rPr>
                <w:sz w:val="15"/>
                <w:szCs w:val="15"/>
              </w:rPr>
              <w:t>_pkg</w:t>
            </w:r>
            <w:proofErr w:type="spellEnd"/>
            <w:r>
              <w:rPr>
                <w:sz w:val="15"/>
                <w:szCs w:val="15"/>
              </w:rPr>
              <w:t>.</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 xml:space="preserve">the </w:t>
            </w:r>
            <w:proofErr w:type="spellStart"/>
            <w:r w:rsidR="00467A55">
              <w:rPr>
                <w:sz w:val="15"/>
                <w:szCs w:val="15"/>
              </w:rPr>
              <w:t>local_adaptations_pkg</w:t>
            </w:r>
            <w:proofErr w:type="spellEnd"/>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2BA93D4F"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213F5">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 xml:space="preserve">Note: Every procedure here can be called without the optional parameters enclosed in </w:t>
      </w:r>
      <w:proofErr w:type="gramStart"/>
      <w:r w:rsidR="005A3322" w:rsidRPr="005A3322">
        <w:rPr>
          <w:i/>
          <w:lang w:val="en-US"/>
        </w:rPr>
        <w:t>[ ]</w:t>
      </w:r>
      <w:proofErr w:type="gramEnd"/>
      <w:r w:rsidR="005A3322"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2355"/>
      </w:tblGrid>
      <w:tr w:rsidR="00245D07" w:rsidRPr="00A96D85" w14:paraId="41540B18" w14:textId="77777777" w:rsidTr="0058137E">
        <w:trPr>
          <w:trHeight w:val="140"/>
        </w:trPr>
        <w:tc>
          <w:tcPr>
            <w:tcW w:w="2832"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35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58137E">
        <w:trPr>
          <w:trHeight w:val="17"/>
        </w:trPr>
        <w:tc>
          <w:tcPr>
            <w:tcW w:w="2832"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w:t>
            </w:r>
            <w:proofErr w:type="gramStart"/>
            <w:r>
              <w:rPr>
                <w:rFonts w:cs="Helvetica"/>
                <w:b/>
                <w:szCs w:val="16"/>
              </w:rPr>
              <w:t>transmit</w:t>
            </w:r>
            <w:proofErr w:type="spellEnd"/>
            <w:r w:rsidRPr="00662DF1">
              <w:rPr>
                <w:rFonts w:cs="Helvetica"/>
                <w:b/>
                <w:szCs w:val="16"/>
              </w:rPr>
              <w:t>(</w:t>
            </w:r>
            <w:proofErr w:type="gramEnd"/>
            <w:r w:rsidRPr="00662DF1">
              <w:rPr>
                <w:rFonts w:cs="Helvetica"/>
                <w:b/>
                <w:szCs w:val="16"/>
              </w:rPr>
              <w:t>)</w:t>
            </w:r>
          </w:p>
        </w:tc>
        <w:tc>
          <w:tcPr>
            <w:tcW w:w="1235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sidR="00505E90">
              <w:rPr>
                <w:rFonts w:cs="Helvetica"/>
                <w:sz w:val="15"/>
                <w:szCs w:val="15"/>
              </w:rPr>
              <w:t>valon_st</w:t>
            </w:r>
            <w:r>
              <w:rPr>
                <w:rFonts w:cs="Helvetica"/>
                <w:sz w:val="15"/>
                <w:szCs w:val="15"/>
              </w:rPr>
              <w:t>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58137E">
        <w:trPr>
          <w:trHeight w:val="3022"/>
        </w:trPr>
        <w:tc>
          <w:tcPr>
            <w:tcW w:w="2832"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w:t>
            </w:r>
            <w:proofErr w:type="gramStart"/>
            <w:r w:rsidR="008935FF">
              <w:rPr>
                <w:rFonts w:cs="Helvetica"/>
                <w:b/>
                <w:szCs w:val="14"/>
              </w:rPr>
              <w:t>receive</w:t>
            </w:r>
            <w:proofErr w:type="spellEnd"/>
            <w:r w:rsidRPr="00662DF1">
              <w:rPr>
                <w:rFonts w:cs="Helvetica"/>
                <w:b/>
                <w:szCs w:val="14"/>
              </w:rPr>
              <w:t>(</w:t>
            </w:r>
            <w:proofErr w:type="gramEnd"/>
            <w:r w:rsidRPr="00662DF1">
              <w:rPr>
                <w:rFonts w:cs="Helvetica"/>
                <w:b/>
                <w:szCs w:val="14"/>
              </w:rPr>
              <w:t>)</w:t>
            </w:r>
          </w:p>
        </w:tc>
        <w:tc>
          <w:tcPr>
            <w:tcW w:w="12355"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63467">
              <w:rPr>
                <w:rFonts w:cs="Helvetica"/>
                <w:b/>
                <w:color w:val="FF0000"/>
                <w:sz w:val="15"/>
                <w:szCs w:val="15"/>
              </w:rPr>
              <w:t>,</w:t>
            </w:r>
            <w:r w:rsidR="001D4B96" w:rsidRPr="00B63467">
              <w:rPr>
                <w:rFonts w:cs="Helvetica"/>
                <w:b/>
                <w:color w:val="FF0000"/>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w:t>
            </w:r>
            <w:proofErr w:type="gramStart"/>
            <w:r>
              <w:rPr>
                <w:rFonts w:cs="Helvetica"/>
                <w:sz w:val="15"/>
                <w:szCs w:val="15"/>
              </w:rPr>
              <w:t>receive</w:t>
            </w:r>
            <w:proofErr w:type="spellEnd"/>
            <w:r>
              <w:rPr>
                <w:rFonts w:cs="Helvetica"/>
                <w:sz w:val="15"/>
                <w:szCs w:val="15"/>
              </w:rPr>
              <w:t>(</w:t>
            </w:r>
            <w:proofErr w:type="gramEnd"/>
            <w:r>
              <w:rPr>
                <w:rFonts w:cs="Helvetica"/>
                <w:sz w:val="15"/>
                <w:szCs w:val="15"/>
              </w:rPr>
              <w:t>)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58137E">
        <w:trPr>
          <w:trHeight w:val="1066"/>
        </w:trPr>
        <w:tc>
          <w:tcPr>
            <w:tcW w:w="2832"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proofErr w:type="gramStart"/>
            <w:r w:rsidR="008935FF">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355"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xml:space="preserve">, </w:t>
            </w:r>
            <w:r w:rsidR="005A3322" w:rsidRPr="00C62469">
              <w:rPr>
                <w:rFonts w:cs="Helvetica"/>
                <w:b/>
                <w:color w:val="000000" w:themeColor="text1"/>
                <w:sz w:val="15"/>
                <w:szCs w:val="15"/>
              </w:rPr>
              <w:t>[</w:t>
            </w:r>
            <w:proofErr w:type="spellStart"/>
            <w:r w:rsidR="00BA3CD0" w:rsidRPr="00C62469">
              <w:rPr>
                <w:rFonts w:cs="Helvetica"/>
                <w:b/>
                <w:color w:val="000000" w:themeColor="text1"/>
                <w:sz w:val="15"/>
                <w:szCs w:val="15"/>
              </w:rPr>
              <w:t>alert_level</w:t>
            </w:r>
            <w:proofErr w:type="spellEnd"/>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58137E">
        <w:trPr>
          <w:trHeight w:val="246"/>
        </w:trPr>
        <w:tc>
          <w:tcPr>
            <w:tcW w:w="2832"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76850A5A" w14:textId="77777777" w:rsidR="00BE4DDA" w:rsidRDefault="00BE4DDA" w:rsidP="008B5297">
            <w:pPr>
              <w:tabs>
                <w:tab w:val="left" w:pos="4820"/>
              </w:tabs>
              <w:spacing w:line="276" w:lineRule="auto"/>
              <w:rPr>
                <w:rFonts w:cs="Helvetica"/>
                <w:b/>
                <w:szCs w:val="14"/>
              </w:rPr>
            </w:pPr>
          </w:p>
          <w:p w14:paraId="7B65FF52" w14:textId="77777777" w:rsidR="0058137E" w:rsidRDefault="0058137E" w:rsidP="008B5297">
            <w:pPr>
              <w:tabs>
                <w:tab w:val="left" w:pos="4820"/>
              </w:tabs>
              <w:spacing w:line="276" w:lineRule="auto"/>
              <w:rPr>
                <w:rFonts w:cs="Helvetica"/>
                <w:b/>
                <w:szCs w:val="14"/>
              </w:rPr>
            </w:pPr>
          </w:p>
          <w:p w14:paraId="06768EEA" w14:textId="1A4C271C" w:rsidR="008E4DCB" w:rsidRDefault="008E4DCB" w:rsidP="008B5297">
            <w:pPr>
              <w:tabs>
                <w:tab w:val="left" w:pos="4820"/>
              </w:tabs>
              <w:spacing w:line="276" w:lineRule="auto"/>
              <w:rPr>
                <w:rFonts w:cs="Helvetica"/>
                <w:b/>
                <w:szCs w:val="14"/>
              </w:rPr>
            </w:pPr>
          </w:p>
        </w:tc>
        <w:tc>
          <w:tcPr>
            <w:tcW w:w="12355" w:type="dxa"/>
            <w:tcBorders>
              <w:left w:val="nil"/>
              <w:bottom w:val="nil"/>
              <w:right w:val="nil"/>
            </w:tcBorders>
            <w:shd w:val="clear" w:color="auto" w:fill="auto"/>
            <w:vAlign w:val="center"/>
          </w:tcPr>
          <w:p w14:paraId="1F2C70D5" w14:textId="5875B487" w:rsidR="0058137E" w:rsidRPr="009C4146" w:rsidRDefault="0058137E" w:rsidP="0058137E">
            <w:pPr>
              <w:tabs>
                <w:tab w:val="left" w:pos="4820"/>
              </w:tabs>
              <w:spacing w:line="276" w:lineRule="auto"/>
              <w:rPr>
                <w:rFonts w:cs="Helvetica"/>
                <w:sz w:val="15"/>
                <w:szCs w:val="15"/>
              </w:rPr>
            </w:pPr>
          </w:p>
        </w:tc>
      </w:tr>
    </w:tbl>
    <w:p w14:paraId="378F3073" w14:textId="5F2E1801" w:rsidR="00242D78" w:rsidRPr="00FA4669" w:rsidRDefault="00242D78" w:rsidP="00242D78">
      <w:pPr>
        <w:pStyle w:val="Heading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proofErr w:type="gramStart"/>
      <w:r>
        <w:t>In order to</w:t>
      </w:r>
      <w:proofErr w:type="gramEnd"/>
      <w:r>
        <w:t xml:space="preserve"> select between the master and slave modes, the VVC must be instantiated using the correct value of the generic constant GC_VVC_IS_MASTER in the testbench or test-harness. Example instantiation</w:t>
      </w:r>
      <w:r w:rsidR="00BE4DDA">
        <w:t>s</w:t>
      </w:r>
      <w:r>
        <w:t xml:space="preserve"> of the VVC in both </w:t>
      </w:r>
      <w:proofErr w:type="gramStart"/>
      <w:r>
        <w:t>operation</w:t>
      </w:r>
      <w:proofErr w:type="gramEnd"/>
      <w:r>
        <w:t xml:space="preserve">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0574A7EC" w:rsidR="00BE4DDA" w:rsidRPr="00662DF1" w:rsidRDefault="00BE4DDA" w:rsidP="005533BE">
            <w:pPr>
              <w:tabs>
                <w:tab w:val="left" w:pos="4820"/>
              </w:tabs>
              <w:rPr>
                <w:rFonts w:cs="Helvetica"/>
                <w:b/>
              </w:rPr>
            </w:pPr>
            <w:r>
              <w:rPr>
                <w:rFonts w:cs="Helvetica"/>
                <w:b/>
              </w:rPr>
              <w:t>Insta</w:t>
            </w:r>
            <w:r w:rsidR="007002E7">
              <w:rPr>
                <w:rFonts w:cs="Helvetica"/>
                <w:b/>
              </w:rPr>
              <w:t>n</w:t>
            </w:r>
            <w:r>
              <w:rPr>
                <w:rFonts w:cs="Helvetica"/>
                <w:b/>
              </w:rPr>
              <w:t>tiation</w:t>
            </w:r>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7655DCBD" w:rsidR="00BE4DDA" w:rsidRDefault="00BE4DDA" w:rsidP="00BE4DDA">
            <w:pPr>
              <w:tabs>
                <w:tab w:val="left" w:pos="4820"/>
              </w:tabs>
              <w:jc w:val="both"/>
              <w:rPr>
                <w:rFonts w:cs="Helvetica"/>
                <w:b/>
              </w:rPr>
            </w:pPr>
            <w:r>
              <w:rPr>
                <w:rFonts w:cs="Helvetica"/>
                <w:b/>
              </w:rPr>
              <w:t>Insta</w:t>
            </w:r>
            <w:r w:rsidR="007002E7">
              <w:rPr>
                <w:rFonts w:cs="Helvetica"/>
                <w:b/>
              </w:rPr>
              <w:t>n</w:t>
            </w:r>
            <w:r>
              <w:rPr>
                <w:rFonts w:cs="Helvetica"/>
                <w:b/>
              </w:rPr>
              <w:t>tiation</w:t>
            </w:r>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proofErr w:type="spellStart"/>
            <w:r w:rsidRPr="00BE4DDA">
              <w:rPr>
                <w:rFonts w:ascii="Courier New" w:hAnsi="Courier New" w:cs="Courier New"/>
                <w:bCs/>
                <w:sz w:val="14"/>
                <w:szCs w:val="12"/>
              </w:rPr>
              <w:t>i_avalon_st_vvc_</w:t>
            </w:r>
            <w:proofErr w:type="gramStart"/>
            <w:r w:rsidRPr="00BE4DDA">
              <w:rPr>
                <w:rFonts w:ascii="Courier New" w:hAnsi="Courier New" w:cs="Courier New"/>
                <w:bCs/>
                <w:sz w:val="14"/>
                <w:szCs w:val="12"/>
              </w:rPr>
              <w:t>master</w:t>
            </w:r>
            <w:proofErr w:type="spellEnd"/>
            <w:r w:rsidRPr="00BE4DDA">
              <w:rPr>
                <w:rFonts w:ascii="Courier New" w:hAnsi="Courier New" w:cs="Courier New"/>
                <w:bCs/>
                <w:sz w:val="14"/>
                <w:szCs w:val="12"/>
              </w:rPr>
              <w:t xml:space="preserve"> :</w:t>
            </w:r>
            <w:proofErr w:type="gramEnd"/>
            <w:r w:rsidRPr="00BE4DDA">
              <w:rPr>
                <w:rFonts w:ascii="Courier New" w:hAnsi="Courier New" w:cs="Courier New"/>
                <w:bCs/>
                <w:sz w:val="14"/>
                <w:szCs w:val="12"/>
              </w:rPr>
              <w:t xml:space="preserve"> </w:t>
            </w:r>
            <w:r w:rsidRPr="00BE4DDA">
              <w:rPr>
                <w:rFonts w:ascii="Courier New" w:hAnsi="Courier New" w:cs="Courier New"/>
                <w:b/>
                <w:sz w:val="14"/>
                <w:szCs w:val="12"/>
              </w:rPr>
              <w:t>entity</w:t>
            </w:r>
            <w:r w:rsidRPr="00BE4DDA">
              <w:rPr>
                <w:rFonts w:ascii="Courier New" w:hAnsi="Courier New" w:cs="Courier New"/>
                <w:bCs/>
                <w:sz w:val="14"/>
                <w:szCs w:val="12"/>
              </w:rPr>
              <w:t xml:space="preserve"> </w:t>
            </w:r>
            <w:proofErr w:type="spellStart"/>
            <w:r w:rsidRPr="00BE4DDA">
              <w:rPr>
                <w:rFonts w:ascii="Courier New" w:hAnsi="Courier New" w:cs="Courier New"/>
                <w:bCs/>
                <w:sz w:val="14"/>
                <w:szCs w:val="12"/>
              </w:rPr>
              <w:t>work.avalon_st_vvc</w:t>
            </w:r>
            <w:proofErr w:type="spellEnd"/>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 xml:space="preserve">generic </w:t>
            </w:r>
            <w:proofErr w:type="gramStart"/>
            <w:r w:rsidRPr="00BE4DDA">
              <w:rPr>
                <w:rFonts w:ascii="Courier New" w:hAnsi="Courier New" w:cs="Courier New"/>
                <w:b/>
                <w:sz w:val="14"/>
                <w:szCs w:val="12"/>
              </w:rPr>
              <w:t>map</w:t>
            </w:r>
            <w:r w:rsidRPr="00BE4DDA">
              <w:rPr>
                <w:rFonts w:ascii="Courier New" w:hAnsi="Courier New" w:cs="Courier New"/>
                <w:bCs/>
                <w:sz w:val="14"/>
                <w:szCs w:val="12"/>
              </w:rPr>
              <w:t>(</w:t>
            </w:r>
            <w:proofErr w:type="gramEnd"/>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 xml:space="preserve">port </w:t>
            </w:r>
            <w:proofErr w:type="gramStart"/>
            <w:r w:rsidRPr="00BE4DDA">
              <w:rPr>
                <w:rFonts w:ascii="Courier New" w:hAnsi="Courier New" w:cs="Courier New"/>
                <w:b/>
                <w:sz w:val="14"/>
                <w:szCs w:val="12"/>
              </w:rPr>
              <w:t>map</w:t>
            </w:r>
            <w:r w:rsidRPr="00BE4DDA">
              <w:rPr>
                <w:rFonts w:ascii="Courier New" w:hAnsi="Courier New" w:cs="Courier New"/>
                <w:bCs/>
                <w:sz w:val="14"/>
                <w:szCs w:val="12"/>
              </w:rPr>
              <w:t>(</w:t>
            </w:r>
            <w:proofErr w:type="gramEnd"/>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proofErr w:type="spellStart"/>
            <w:r w:rsidRPr="00BE4DDA">
              <w:rPr>
                <w:rFonts w:ascii="Courier New" w:hAnsi="Courier New" w:cs="Courier New"/>
                <w:bCs/>
                <w:sz w:val="14"/>
                <w:szCs w:val="12"/>
              </w:rPr>
              <w:t>clk</w:t>
            </w:r>
            <w:proofErr w:type="spellEnd"/>
            <w:r w:rsidRPr="00BE4DDA">
              <w:rPr>
                <w:rFonts w:ascii="Courier New" w:hAnsi="Courier New" w:cs="Courier New"/>
                <w:bCs/>
                <w:sz w:val="14"/>
                <w:szCs w:val="12"/>
              </w:rPr>
              <w:t xml:space="preserve">               =&gt; </w:t>
            </w:r>
            <w:proofErr w:type="spellStart"/>
            <w:r w:rsidRPr="00BE4DDA">
              <w:rPr>
                <w:rFonts w:ascii="Courier New" w:hAnsi="Courier New" w:cs="Courier New"/>
                <w:bCs/>
                <w:sz w:val="14"/>
                <w:szCs w:val="12"/>
              </w:rPr>
              <w:t>clk</w:t>
            </w:r>
            <w:proofErr w:type="spellEnd"/>
            <w:r w:rsidRPr="00BE4DDA">
              <w:rPr>
                <w:rFonts w:ascii="Courier New" w:hAnsi="Courier New" w:cs="Courier New"/>
                <w:bCs/>
                <w:sz w:val="14"/>
                <w:szCs w:val="12"/>
              </w:rPr>
              <w:t>,</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w:t>
            </w:r>
            <w:proofErr w:type="spellStart"/>
            <w:r w:rsidRPr="00BE4DDA">
              <w:rPr>
                <w:rFonts w:ascii="Courier New" w:hAnsi="Courier New" w:cs="Courier New"/>
                <w:bCs/>
                <w:sz w:val="14"/>
                <w:szCs w:val="12"/>
              </w:rPr>
              <w:t>avalon_st_vvc_</w:t>
            </w:r>
            <w:proofErr w:type="gramStart"/>
            <w:r w:rsidRPr="00BE4DDA">
              <w:rPr>
                <w:rFonts w:ascii="Courier New" w:hAnsi="Courier New" w:cs="Courier New"/>
                <w:bCs/>
                <w:sz w:val="14"/>
                <w:szCs w:val="12"/>
              </w:rPr>
              <w:t>if</w:t>
            </w:r>
            <w:proofErr w:type="spellEnd"/>
            <w:r w:rsidRPr="00BE4DDA">
              <w:rPr>
                <w:rFonts w:ascii="Courier New" w:hAnsi="Courier New" w:cs="Courier New"/>
                <w:bCs/>
                <w:sz w:val="14"/>
                <w:szCs w:val="12"/>
              </w:rPr>
              <w:t xml:space="preserve">  =</w:t>
            </w:r>
            <w:proofErr w:type="gramEnd"/>
            <w:r w:rsidRPr="00BE4DDA">
              <w:rPr>
                <w:rFonts w:ascii="Courier New" w:hAnsi="Courier New" w:cs="Courier New"/>
                <w:bCs/>
                <w:sz w:val="14"/>
                <w:szCs w:val="12"/>
              </w:rPr>
              <w:t xml:space="preserve">&gt; </w:t>
            </w:r>
            <w:proofErr w:type="spellStart"/>
            <w:r w:rsidRPr="00BE4DDA">
              <w:rPr>
                <w:rFonts w:ascii="Courier New" w:hAnsi="Courier New" w:cs="Courier New"/>
                <w:bCs/>
                <w:sz w:val="14"/>
                <w:szCs w:val="12"/>
              </w:rPr>
              <w:t>avalon_st_master_if</w:t>
            </w:r>
            <w:proofErr w:type="spellEnd"/>
            <w:r w:rsidRPr="00BE4DDA">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proofErr w:type="spellStart"/>
            <w:r w:rsidRPr="00BE4DDA">
              <w:rPr>
                <w:rFonts w:ascii="Courier New" w:hAnsi="Courier New" w:cs="Courier New"/>
                <w:sz w:val="14"/>
                <w:szCs w:val="14"/>
                <w:lang w:val="en-US"/>
              </w:rPr>
              <w:t>i_avalon_st_vvc_</w:t>
            </w:r>
            <w:proofErr w:type="gramStart"/>
            <w:r w:rsidRPr="00BE4DDA">
              <w:rPr>
                <w:rFonts w:ascii="Courier New" w:hAnsi="Courier New" w:cs="Courier New"/>
                <w:sz w:val="14"/>
                <w:szCs w:val="14"/>
                <w:lang w:val="en-US"/>
              </w:rPr>
              <w:t>slave</w:t>
            </w:r>
            <w:proofErr w:type="spellEnd"/>
            <w:r w:rsidRPr="00BE4DDA">
              <w:rPr>
                <w:rFonts w:ascii="Courier New" w:hAnsi="Courier New" w:cs="Courier New"/>
                <w:sz w:val="14"/>
                <w:szCs w:val="14"/>
                <w:lang w:val="en-US"/>
              </w:rPr>
              <w:t xml:space="preserve"> :</w:t>
            </w:r>
            <w:proofErr w:type="gramEnd"/>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work.avalon_st_vvc</w:t>
            </w:r>
            <w:proofErr w:type="spellEnd"/>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 xml:space="preserve">generic </w:t>
            </w:r>
            <w:proofErr w:type="gramStart"/>
            <w:r w:rsidRPr="00BE4DDA">
              <w:rPr>
                <w:rFonts w:ascii="Courier New" w:hAnsi="Courier New" w:cs="Courier New"/>
                <w:b/>
                <w:bCs/>
                <w:sz w:val="14"/>
                <w:szCs w:val="14"/>
                <w:lang w:val="en-US"/>
              </w:rPr>
              <w:t>map</w:t>
            </w:r>
            <w:r w:rsidRPr="00BE4DDA">
              <w:rPr>
                <w:rFonts w:ascii="Courier New" w:hAnsi="Courier New" w:cs="Courier New"/>
                <w:sz w:val="14"/>
                <w:szCs w:val="14"/>
                <w:lang w:val="en-US"/>
              </w:rPr>
              <w:t>(</w:t>
            </w:r>
            <w:proofErr w:type="gramEnd"/>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 xml:space="preserve">port </w:t>
            </w:r>
            <w:proofErr w:type="gramStart"/>
            <w:r w:rsidRPr="00BE4DDA">
              <w:rPr>
                <w:rFonts w:ascii="Courier New" w:hAnsi="Courier New" w:cs="Courier New"/>
                <w:b/>
                <w:bCs/>
                <w:sz w:val="14"/>
                <w:szCs w:val="14"/>
                <w:lang w:val="en-US"/>
              </w:rPr>
              <w:t>map</w:t>
            </w:r>
            <w:r w:rsidRPr="00BE4DDA">
              <w:rPr>
                <w:rFonts w:ascii="Courier New" w:hAnsi="Courier New" w:cs="Courier New"/>
                <w:sz w:val="14"/>
                <w:szCs w:val="14"/>
                <w:lang w:val="en-US"/>
              </w:rPr>
              <w:t>(</w:t>
            </w:r>
            <w:proofErr w:type="gramEnd"/>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clk</w:t>
            </w:r>
            <w:proofErr w:type="spellEnd"/>
            <w:r w:rsidRPr="00BE4DDA">
              <w:rPr>
                <w:rFonts w:ascii="Courier New" w:hAnsi="Courier New" w:cs="Courier New"/>
                <w:sz w:val="14"/>
                <w:szCs w:val="14"/>
                <w:lang w:val="en-US"/>
              </w:rPr>
              <w:t xml:space="preserve">               =&gt; </w:t>
            </w:r>
            <w:proofErr w:type="spellStart"/>
            <w:r w:rsidRPr="00BE4DDA">
              <w:rPr>
                <w:rFonts w:ascii="Courier New" w:hAnsi="Courier New" w:cs="Courier New"/>
                <w:sz w:val="14"/>
                <w:szCs w:val="14"/>
                <w:lang w:val="en-US"/>
              </w:rPr>
              <w:t>clk</w:t>
            </w:r>
            <w:proofErr w:type="spellEnd"/>
            <w:r w:rsidRPr="00BE4DDA">
              <w:rPr>
                <w:rFonts w:ascii="Courier New" w:hAnsi="Courier New" w:cs="Courier New"/>
                <w:sz w:val="14"/>
                <w:szCs w:val="14"/>
                <w:lang w:val="en-US"/>
              </w:rPr>
              <w:t>,</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avalon_st_vvc_</w:t>
            </w:r>
            <w:proofErr w:type="gramStart"/>
            <w:r w:rsidRPr="00BE4DDA">
              <w:rPr>
                <w:rFonts w:ascii="Courier New" w:hAnsi="Courier New" w:cs="Courier New"/>
                <w:sz w:val="14"/>
                <w:szCs w:val="14"/>
                <w:lang w:val="en-US"/>
              </w:rPr>
              <w:t>if</w:t>
            </w:r>
            <w:proofErr w:type="spellEnd"/>
            <w:r w:rsidRPr="00BE4DDA">
              <w:rPr>
                <w:rFonts w:ascii="Courier New" w:hAnsi="Courier New" w:cs="Courier New"/>
                <w:sz w:val="14"/>
                <w:szCs w:val="14"/>
                <w:lang w:val="en-US"/>
              </w:rPr>
              <w:t xml:space="preserve">  =</w:t>
            </w:r>
            <w:proofErr w:type="gramEnd"/>
            <w:r w:rsidRPr="00BE4DDA">
              <w:rPr>
                <w:rFonts w:ascii="Courier New" w:hAnsi="Courier New" w:cs="Courier New"/>
                <w:sz w:val="14"/>
                <w:szCs w:val="14"/>
                <w:lang w:val="en-US"/>
              </w:rPr>
              <w:t xml:space="preserve">&gt; </w:t>
            </w:r>
            <w:proofErr w:type="spellStart"/>
            <w:r w:rsidRPr="00BE4DDA">
              <w:rPr>
                <w:rFonts w:ascii="Courier New" w:hAnsi="Courier New" w:cs="Courier New"/>
                <w:sz w:val="14"/>
                <w:szCs w:val="14"/>
                <w:lang w:val="en-US"/>
              </w:rPr>
              <w:t>avalon_st_slave_if</w:t>
            </w:r>
            <w:proofErr w:type="spellEnd"/>
            <w:r w:rsidRPr="00BE4DDA">
              <w:rPr>
                <w:rFonts w:ascii="Courier New" w:hAnsi="Courier New" w:cs="Courier New"/>
                <w:sz w:val="14"/>
                <w:szCs w:val="14"/>
                <w:lang w:val="en-US"/>
              </w:rPr>
              <w:t>);</w:t>
            </w:r>
          </w:p>
        </w:tc>
      </w:tr>
    </w:tbl>
    <w:p w14:paraId="739317AB" w14:textId="6708C190"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1365BD">
        <w:tc>
          <w:tcPr>
            <w:tcW w:w="3078" w:type="dxa"/>
            <w:tcBorders>
              <w:left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1" w:type="dxa"/>
            <w:tcBorders>
              <w:left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9" w:type="dxa"/>
            <w:tcBorders>
              <w:left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right w:val="nil"/>
            </w:tcBorders>
            <w:shd w:val="clear" w:color="auto" w:fill="auto"/>
          </w:tcPr>
          <w:p w14:paraId="715AE7C7" w14:textId="0A0732F1"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58137E" w:rsidRPr="003624A7">
              <w:rPr>
                <w:rFonts w:cs="Helvetica"/>
                <w:sz w:val="15"/>
                <w:szCs w:val="18"/>
              </w:rPr>
              <w:t xml:space="preserve"> See section 16 of uvvm_vvc_framework/doc/UVVM_VVC_Framework_Essential_Mechanisms.pdf for how to use verbosity control.</w:t>
            </w:r>
          </w:p>
        </w:tc>
      </w:tr>
      <w:tr w:rsidR="001365BD" w:rsidRPr="00A96D85" w14:paraId="2ADAD7B3" w14:textId="77777777" w:rsidTr="008737C8">
        <w:tc>
          <w:tcPr>
            <w:tcW w:w="3078" w:type="dxa"/>
            <w:tcBorders>
              <w:left w:val="nil"/>
              <w:bottom w:val="nil"/>
              <w:right w:val="nil"/>
            </w:tcBorders>
            <w:shd w:val="clear" w:color="auto" w:fill="auto"/>
          </w:tcPr>
          <w:p w14:paraId="5D419A10" w14:textId="5C987EB5" w:rsidR="001365BD" w:rsidRPr="009C4146" w:rsidRDefault="001365BD" w:rsidP="001365BD">
            <w:pPr>
              <w:spacing w:line="276" w:lineRule="auto"/>
              <w:rPr>
                <w:rFonts w:cs="Helvetica"/>
                <w:sz w:val="15"/>
                <w:szCs w:val="18"/>
              </w:rPr>
            </w:pPr>
            <w:proofErr w:type="spellStart"/>
            <w:r>
              <w:rPr>
                <w:sz w:val="15"/>
                <w:szCs w:val="15"/>
              </w:rPr>
              <w:t>unwanted_activity_severity</w:t>
            </w:r>
            <w:proofErr w:type="spellEnd"/>
          </w:p>
        </w:tc>
        <w:tc>
          <w:tcPr>
            <w:tcW w:w="1801" w:type="dxa"/>
            <w:tcBorders>
              <w:left w:val="nil"/>
              <w:bottom w:val="nil"/>
              <w:right w:val="nil"/>
            </w:tcBorders>
            <w:shd w:val="clear" w:color="auto" w:fill="auto"/>
          </w:tcPr>
          <w:p w14:paraId="38C04DAD" w14:textId="6141DEE9" w:rsidR="001365BD" w:rsidRPr="009C4146" w:rsidRDefault="001365BD" w:rsidP="001365BD">
            <w:pPr>
              <w:spacing w:line="276" w:lineRule="auto"/>
              <w:rPr>
                <w:rFonts w:cs="Helvetica"/>
                <w:sz w:val="15"/>
                <w:szCs w:val="18"/>
              </w:rPr>
            </w:pPr>
            <w:proofErr w:type="spellStart"/>
            <w:r>
              <w:rPr>
                <w:rFonts w:cs="Helvetica"/>
                <w:sz w:val="15"/>
                <w:szCs w:val="18"/>
              </w:rPr>
              <w:t>t_alert_level</w:t>
            </w:r>
            <w:proofErr w:type="spellEnd"/>
          </w:p>
        </w:tc>
        <w:tc>
          <w:tcPr>
            <w:tcW w:w="4139" w:type="dxa"/>
            <w:tcBorders>
              <w:left w:val="nil"/>
              <w:bottom w:val="nil"/>
              <w:right w:val="nil"/>
            </w:tcBorders>
            <w:shd w:val="clear" w:color="auto" w:fill="auto"/>
          </w:tcPr>
          <w:p w14:paraId="4470B4F9" w14:textId="371185D5" w:rsidR="001365BD" w:rsidRPr="009C4146" w:rsidRDefault="001365BD" w:rsidP="001365BD">
            <w:pPr>
              <w:spacing w:line="276" w:lineRule="auto"/>
              <w:rPr>
                <w:rFonts w:cs="Helvetica"/>
                <w:sz w:val="15"/>
                <w:szCs w:val="18"/>
              </w:rPr>
            </w:pPr>
            <w:r>
              <w:rPr>
                <w:sz w:val="15"/>
                <w:szCs w:val="15"/>
              </w:rPr>
              <w:t>C_UNWANTED_ACTIVITY_SEVERITY</w:t>
            </w:r>
          </w:p>
        </w:tc>
        <w:tc>
          <w:tcPr>
            <w:tcW w:w="6031" w:type="dxa"/>
            <w:tcBorders>
              <w:left w:val="nil"/>
              <w:bottom w:val="nil"/>
              <w:right w:val="nil"/>
            </w:tcBorders>
            <w:shd w:val="clear" w:color="auto" w:fill="auto"/>
          </w:tcPr>
          <w:p w14:paraId="32DB871B" w14:textId="413FD169" w:rsidR="001365BD" w:rsidRPr="009C4146" w:rsidRDefault="001365BD" w:rsidP="001365BD">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if unwanted activit</w:t>
            </w:r>
            <w:r w:rsidR="007379F0">
              <w:rPr>
                <w:rFonts w:cs="Helvetica"/>
                <w:sz w:val="15"/>
                <w:szCs w:val="18"/>
              </w:rPr>
              <w:t>y</w:t>
            </w:r>
            <w:r>
              <w:rPr>
                <w:rFonts w:cs="Helvetica"/>
                <w:sz w:val="15"/>
                <w:szCs w:val="18"/>
              </w:rPr>
              <w:t xml:space="preserve"> on </w:t>
            </w:r>
            <w:r w:rsidR="007379F0">
              <w:rPr>
                <w:rFonts w:cs="Helvetica"/>
                <w:sz w:val="15"/>
                <w:szCs w:val="18"/>
              </w:rPr>
              <w:t xml:space="preserve">the </w:t>
            </w:r>
            <w:r w:rsidRPr="002A4229">
              <w:rPr>
                <w:rFonts w:cs="Helvetica"/>
                <w:sz w:val="15"/>
                <w:szCs w:val="18"/>
              </w:rPr>
              <w:t>DUT</w:t>
            </w:r>
            <w:r>
              <w:rPr>
                <w:rFonts w:cs="Helvetica"/>
                <w:sz w:val="15"/>
                <w:szCs w:val="18"/>
              </w:rPr>
              <w:t xml:space="preserve"> outputs </w:t>
            </w:r>
            <w:r w:rsidR="007379F0">
              <w:rPr>
                <w:rFonts w:cs="Helvetica"/>
                <w:sz w:val="15"/>
                <w:szCs w:val="18"/>
              </w:rPr>
              <w:t>is</w:t>
            </w:r>
            <w:r>
              <w:rPr>
                <w:rFonts w:cs="Helvetica"/>
                <w:sz w:val="15"/>
                <w:szCs w:val="18"/>
              </w:rPr>
              <w:t xml:space="preserve"> detected.</w:t>
            </w:r>
            <w:r w:rsidR="00BC240D">
              <w:rPr>
                <w:rFonts w:cs="Helvetica"/>
                <w:sz w:val="15"/>
                <w:szCs w:val="18"/>
              </w:rPr>
              <w:t xml:space="preserve"> </w:t>
            </w:r>
            <w:r w:rsidR="007379F0">
              <w:rPr>
                <w:rFonts w:cs="Helvetica"/>
                <w:sz w:val="15"/>
                <w:szCs w:val="18"/>
              </w:rPr>
              <w:t>Unwanted activity detection is enabled (ERROR) by default</w:t>
            </w:r>
            <w:r w:rsidR="00106D61">
              <w:rPr>
                <w:rFonts w:cs="Helvetica"/>
                <w:sz w:val="15"/>
                <w:szCs w:val="18"/>
              </w:rPr>
              <w:t>.</w:t>
            </w:r>
          </w:p>
        </w:tc>
      </w:tr>
    </w:tbl>
    <w:p w14:paraId="09FB7D91" w14:textId="77777777" w:rsidR="00D213F5" w:rsidRPr="009009CA" w:rsidRDefault="00D213F5" w:rsidP="00D213F5">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268CF263" w14:textId="4E4007F2" w:rsidR="002E7BF7" w:rsidRDefault="002E7BF7" w:rsidP="00144925">
      <w:pPr>
        <w:pStyle w:val="BodyText"/>
        <w:rPr>
          <w:b/>
        </w:rPr>
      </w:pPr>
      <w:r>
        <w:t>The configuration record can be accessed from the Central Testbench Sequencer through the shared variable array, e.g.:</w:t>
      </w:r>
    </w:p>
    <w:p w14:paraId="083B86A0" w14:textId="74D3E071" w:rsidR="002E7BF7" w:rsidRDefault="002E7BF7" w:rsidP="00144925">
      <w:pPr>
        <w:pStyle w:val="List2"/>
      </w:pPr>
      <w:proofErr w:type="spellStart"/>
      <w:r>
        <w:t>shared_</w:t>
      </w:r>
      <w:r w:rsidR="0024789B">
        <w:t>avalon_st</w:t>
      </w:r>
      <w:r>
        <w:t>_vvc_</w:t>
      </w:r>
      <w:proofErr w:type="gramStart"/>
      <w:r>
        <w:t>config</w:t>
      </w:r>
      <w:proofErr w:type="spellEnd"/>
      <w:r>
        <w:t>(</w:t>
      </w:r>
      <w:proofErr w:type="gramEnd"/>
      <w:r>
        <w:t>1).</w:t>
      </w:r>
      <w:proofErr w:type="spellStart"/>
      <w:r>
        <w:t>inter_bfm_delay.delay_in_time</w:t>
      </w:r>
      <w:proofErr w:type="spellEnd"/>
      <w:r>
        <w:t xml:space="preserve"> := 50 ns;</w:t>
      </w:r>
    </w:p>
    <w:p w14:paraId="5D666461" w14:textId="6C2E6ED5" w:rsidR="004922C3" w:rsidRDefault="002E7BF7" w:rsidP="00F734E3">
      <w:pPr>
        <w:pStyle w:val="List2"/>
      </w:pPr>
      <w:proofErr w:type="spellStart"/>
      <w:r>
        <w:t>shared_a</w:t>
      </w:r>
      <w:r w:rsidR="0024789B">
        <w:t>valon_st</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E3E80B" w14:textId="28868005" w:rsidR="008737C8" w:rsidRPr="00604608" w:rsidRDefault="00604608" w:rsidP="00144925">
      <w:pPr>
        <w:pStyle w:val="BodyText"/>
      </w:pPr>
      <w:r>
        <w:t xml:space="preserve">The </w:t>
      </w:r>
      <w:proofErr w:type="gramStart"/>
      <w:r>
        <w:t>current status</w:t>
      </w:r>
      <w:proofErr w:type="gramEnd"/>
      <w:r>
        <w:t xml:space="preserve">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1F2DB041" w14:textId="77777777" w:rsidR="00F734E3" w:rsidRDefault="00F734E3" w:rsidP="00F734E3">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6CF71CD" w14:textId="77777777" w:rsidR="00F734E3" w:rsidRDefault="00F734E3" w:rsidP="00F734E3">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4F4D8430" w14:textId="77777777" w:rsidR="00F734E3" w:rsidRDefault="00F734E3" w:rsidP="00F734E3">
      <w:pPr>
        <w:rPr>
          <w:rFonts w:ascii="Verdana" w:hAnsi="Verdana"/>
        </w:rPr>
      </w:pPr>
      <w:r>
        <w:rPr>
          <w:rFonts w:ascii="Verdana" w:hAnsi="Verdana"/>
        </w:rPr>
        <w:br/>
        <w:t>More information can be found in UVVM Essential Mechanisms PDF in the UVVM VVC Framework doc folder.</w:t>
      </w:r>
    </w:p>
    <w:p w14:paraId="1CC707D5" w14:textId="77777777" w:rsidR="002A545D" w:rsidRDefault="002A545D" w:rsidP="002A545D">
      <w:pPr>
        <w:pStyle w:val="Heading1"/>
      </w:pPr>
      <w:r>
        <w:t xml:space="preserve">Transaction Info </w:t>
      </w:r>
    </w:p>
    <w:p w14:paraId="1A8435D9" w14:textId="77777777" w:rsidR="002A545D" w:rsidRDefault="002A545D" w:rsidP="002A545D">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27E74755" w14:textId="7A468F8A" w:rsidR="002A545D" w:rsidRDefault="008737C8" w:rsidP="008737C8">
      <w:pPr>
        <w:pStyle w:val="Caption"/>
        <w:keepNext/>
        <w:jc w:val="center"/>
      </w:pPr>
      <w:bookmarkStart w:id="3" w:name="_Hlk35882166"/>
      <w:r>
        <w:t>Table 6.1 Avalon S</w:t>
      </w:r>
      <w:r w:rsidR="00FA4669">
        <w:t>tream transaction info record fields. Transaction type:</w:t>
      </w:r>
      <w:r>
        <w:t xml:space="preserve"> base transaction (BT)</w:t>
      </w:r>
      <w:r w:rsidR="009D4E32" w:rsidRPr="005C11E8">
        <w:rPr>
          <w:b/>
          <w:szCs w:val="16"/>
        </w:rPr>
        <w:t xml:space="preserve"> </w:t>
      </w:r>
      <w:r w:rsidR="009D4E32" w:rsidRPr="00B1214E">
        <w:rPr>
          <w:b/>
          <w:szCs w:val="16"/>
        </w:rPr>
        <w:t xml:space="preserve">- </w:t>
      </w:r>
      <w:r w:rsidR="009D4E32" w:rsidRPr="00B1214E">
        <w:rPr>
          <w:szCs w:val="16"/>
        </w:rPr>
        <w:t>accessible</w:t>
      </w:r>
      <w:r w:rsidR="009D4E32" w:rsidRPr="00B1214E">
        <w:rPr>
          <w:b/>
          <w:szCs w:val="16"/>
        </w:rPr>
        <w:t xml:space="preserve"> </w:t>
      </w:r>
      <w:r w:rsidR="009D4E32" w:rsidRPr="00B1214E">
        <w:rPr>
          <w:szCs w:val="16"/>
        </w:rPr>
        <w:t>via</w:t>
      </w:r>
      <w:r w:rsidR="009D4E32" w:rsidRPr="00B1214E">
        <w:rPr>
          <w:b/>
          <w:szCs w:val="16"/>
        </w:rPr>
        <w:t xml:space="preserve"> </w:t>
      </w:r>
      <w:r w:rsidR="009D4E32" w:rsidRPr="00687607">
        <w:rPr>
          <w:b/>
          <w:szCs w:val="16"/>
        </w:rPr>
        <w:t>shared_avalon_</w:t>
      </w:r>
      <w:r w:rsidR="009D4E32">
        <w:rPr>
          <w:b/>
          <w:szCs w:val="16"/>
        </w:rPr>
        <w:t>st</w:t>
      </w:r>
      <w:r w:rsidR="009D4E32" w:rsidRPr="00687607">
        <w:rPr>
          <w:b/>
          <w:szCs w:val="16"/>
        </w:rPr>
        <w:t>_vvc_</w:t>
      </w:r>
      <w:r w:rsidR="009D4E32">
        <w:rPr>
          <w:b/>
          <w:szCs w:val="16"/>
        </w:rPr>
        <w:t>transaction_info.bt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proofErr w:type="spellStart"/>
            <w:r>
              <w:rPr>
                <w:rFonts w:cs="Helvetica"/>
                <w:sz w:val="15"/>
                <w:szCs w:val="18"/>
              </w:rPr>
              <w:t>t_operation</w:t>
            </w:r>
            <w:proofErr w:type="spellEnd"/>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channel_value</w:t>
            </w:r>
            <w:proofErr w:type="spellEnd"/>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proofErr w:type="spellStart"/>
            <w:proofErr w:type="gramStart"/>
            <w:r w:rsidRPr="00C62469">
              <w:rPr>
                <w:rFonts w:cs="Helvetica"/>
                <w:color w:val="000000" w:themeColor="text1"/>
                <w:sz w:val="15"/>
                <w:szCs w:val="18"/>
              </w:rPr>
              <w:t>slv</w:t>
            </w:r>
            <w:proofErr w:type="spellEnd"/>
            <w:r w:rsidRPr="00C62469">
              <w:rPr>
                <w:rFonts w:cs="Helvetica"/>
                <w:color w:val="000000" w:themeColor="text1"/>
                <w:sz w:val="15"/>
                <w:szCs w:val="18"/>
              </w:rPr>
              <w:t>(</w:t>
            </w:r>
            <w:proofErr w:type="gramEnd"/>
            <w:r w:rsidRPr="00C62469">
              <w:rPr>
                <w:rFonts w:cs="Helvetica"/>
                <w:color w:val="000000" w:themeColor="text1"/>
                <w:sz w:val="15"/>
                <w:szCs w:val="18"/>
              </w:rPr>
              <w:t xml:space="preserve">7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value is limited by </w:t>
            </w:r>
            <w:proofErr w:type="spellStart"/>
            <w:r w:rsidRPr="00C62469">
              <w:rPr>
                <w:rFonts w:cs="Helvetica"/>
                <w:color w:val="000000" w:themeColor="text1"/>
                <w:sz w:val="15"/>
                <w:szCs w:val="18"/>
              </w:rPr>
              <w:t>max_channel</w:t>
            </w:r>
            <w:proofErr w:type="spellEnd"/>
            <w:r w:rsidRPr="00C62469">
              <w:rPr>
                <w:rFonts w:cs="Helvetica"/>
                <w:color w:val="000000" w:themeColor="text1"/>
                <w:sz w:val="15"/>
                <w:szCs w:val="18"/>
              </w:rPr>
              <w:t xml:space="preserve"> in the </w:t>
            </w:r>
            <w:proofErr w:type="spellStart"/>
            <w:r w:rsidRPr="00C62469">
              <w:rPr>
                <w:rFonts w:cs="Helvetica"/>
                <w:color w:val="000000" w:themeColor="text1"/>
                <w:sz w:val="15"/>
                <w:szCs w:val="18"/>
              </w:rPr>
              <w:t>bfm_config</w:t>
            </w:r>
            <w:proofErr w:type="spellEnd"/>
            <w:r w:rsidRPr="00C62469">
              <w:rPr>
                <w:rFonts w:cs="Helvetica"/>
                <w:color w:val="000000" w:themeColor="text1"/>
                <w:sz w:val="15"/>
                <w:szCs w:val="18"/>
              </w:rPr>
              <w:t>.</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width of </w:t>
            </w:r>
            <w:proofErr w:type="spellStart"/>
            <w:r w:rsidRPr="00C62469">
              <w:rPr>
                <w:rFonts w:cs="Helvetica"/>
                <w:color w:val="000000" w:themeColor="text1"/>
                <w:sz w:val="15"/>
                <w:szCs w:val="18"/>
              </w:rPr>
              <w:t>channel_value</w:t>
            </w:r>
            <w:proofErr w:type="spellEnd"/>
            <w:r w:rsidRPr="00C62469">
              <w:rPr>
                <w:rFonts w:cs="Helvetica"/>
                <w:color w:val="000000" w:themeColor="text1"/>
                <w:sz w:val="15"/>
                <w:szCs w:val="18"/>
              </w:rPr>
              <w:t xml:space="preserve"> can be configured through the </w:t>
            </w:r>
            <w:proofErr w:type="spellStart"/>
            <w:r w:rsidRPr="00C62469">
              <w:rPr>
                <w:rFonts w:cs="Helvetica"/>
                <w:color w:val="000000" w:themeColor="text1"/>
                <w:sz w:val="15"/>
                <w:szCs w:val="18"/>
              </w:rPr>
              <w:t>local_adaptations_pkg</w:t>
            </w:r>
            <w:proofErr w:type="spellEnd"/>
            <w:r w:rsidRPr="00C62469">
              <w:rPr>
                <w:rFonts w:cs="Helvetica"/>
                <w:color w:val="000000" w:themeColor="text1"/>
                <w:sz w:val="15"/>
                <w:szCs w:val="18"/>
              </w:rPr>
              <w:t xml:space="preserve"> by changing the value </w:t>
            </w:r>
            <w:proofErr w:type="gramStart"/>
            <w:r w:rsidRPr="00C62469">
              <w:rPr>
                <w:rFonts w:cs="Helvetica"/>
                <w:color w:val="000000" w:themeColor="text1"/>
                <w:sz w:val="15"/>
                <w:szCs w:val="18"/>
              </w:rPr>
              <w:t>of  C</w:t>
            </w:r>
            <w:proofErr w:type="gramEnd"/>
            <w:r w:rsidRPr="00C62469">
              <w:rPr>
                <w:rFonts w:cs="Helvetica"/>
                <w:color w:val="000000" w:themeColor="text1"/>
                <w:sz w:val="15"/>
                <w:szCs w:val="18"/>
              </w:rPr>
              <w:t>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data_array</w:t>
            </w:r>
            <w:proofErr w:type="spellEnd"/>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t_slv_</w:t>
            </w:r>
            <w:proofErr w:type="gramStart"/>
            <w:r w:rsidRPr="00C62469">
              <w:rPr>
                <w:rFonts w:cs="Helvetica"/>
                <w:color w:val="000000" w:themeColor="text1"/>
                <w:sz w:val="15"/>
                <w:szCs w:val="18"/>
              </w:rPr>
              <w:t>array</w:t>
            </w:r>
            <w:proofErr w:type="spellEnd"/>
            <w:r w:rsidRPr="00C62469">
              <w:rPr>
                <w:rFonts w:cs="Helvetica"/>
                <w:color w:val="000000" w:themeColor="text1"/>
                <w:sz w:val="15"/>
                <w:szCs w:val="18"/>
              </w:rPr>
              <w:t>(</w:t>
            </w:r>
            <w:proofErr w:type="gramEnd"/>
            <w:r w:rsidRPr="00C62469">
              <w:rPr>
                <w:rFonts w:cs="Helvetica"/>
                <w:color w:val="000000" w:themeColor="text1"/>
                <w:sz w:val="15"/>
                <w:szCs w:val="18"/>
              </w:rPr>
              <w:t xml:space="preserve">0 to 1024)(512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proofErr w:type="spellStart"/>
            <w:r w:rsidRPr="00C62469">
              <w:rPr>
                <w:color w:val="000000" w:themeColor="text1"/>
                <w:sz w:val="15"/>
              </w:rPr>
              <w:t>data_</w:t>
            </w:r>
            <w:proofErr w:type="gramStart"/>
            <w:r w:rsidRPr="00C62469">
              <w:rPr>
                <w:color w:val="000000" w:themeColor="text1"/>
                <w:sz w:val="15"/>
              </w:rPr>
              <w:t>array</w:t>
            </w:r>
            <w:proofErr w:type="spellEnd"/>
            <w:r w:rsidRPr="00C62469">
              <w:rPr>
                <w:color w:val="000000" w:themeColor="text1"/>
                <w:sz w:val="15"/>
              </w:rPr>
              <w:t>(</w:t>
            </w:r>
            <w:proofErr w:type="gramEnd"/>
            <w:r w:rsidRPr="00C62469">
              <w:rPr>
                <w:color w:val="000000" w:themeColor="text1"/>
                <w:sz w:val="15"/>
              </w:rPr>
              <w:t xml:space="preserve">0) is sent/received first, while </w:t>
            </w:r>
            <w:proofErr w:type="spellStart"/>
            <w:r w:rsidRPr="00C62469">
              <w:rPr>
                <w:color w:val="000000" w:themeColor="text1"/>
                <w:sz w:val="15"/>
              </w:rPr>
              <w:t>data_array</w:t>
            </w:r>
            <w:proofErr w:type="spellEnd"/>
            <w:r w:rsidRPr="00C62469">
              <w:rPr>
                <w:color w:val="000000" w:themeColor="text1"/>
                <w:sz w:val="15"/>
              </w:rPr>
              <w:t>(</w:t>
            </w:r>
            <w:proofErr w:type="spellStart"/>
            <w:r w:rsidRPr="00C62469">
              <w:rPr>
                <w:color w:val="000000" w:themeColor="text1"/>
                <w:sz w:val="15"/>
              </w:rPr>
              <w:t>data_array’high</w:t>
            </w:r>
            <w:proofErr w:type="spellEnd"/>
            <w:r w:rsidRPr="00C62469">
              <w:rPr>
                <w:color w:val="000000" w:themeColor="text1"/>
                <w:sz w:val="15"/>
              </w:rPr>
              <w:t>)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w:t>
            </w:r>
            <w:proofErr w:type="spellStart"/>
            <w:r w:rsidRPr="00C62469">
              <w:rPr>
                <w:rFonts w:cs="Helvetica"/>
                <w:color w:val="000000" w:themeColor="text1"/>
                <w:sz w:val="15"/>
                <w:szCs w:val="18"/>
              </w:rPr>
              <w:t>data_array</w:t>
            </w:r>
            <w:proofErr w:type="spellEnd"/>
            <w:r w:rsidRPr="00C62469">
              <w:rPr>
                <w:rFonts w:cs="Helvetica"/>
                <w:color w:val="000000" w:themeColor="text1"/>
                <w:sz w:val="15"/>
                <w:szCs w:val="18"/>
              </w:rPr>
              <w:t xml:space="preserve">,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 xml:space="preserve">in </w:t>
            </w:r>
            <w:proofErr w:type="spellStart"/>
            <w:r w:rsidRPr="00C62469">
              <w:rPr>
                <w:rFonts w:cs="Helvetica"/>
                <w:color w:val="000000" w:themeColor="text1"/>
                <w:sz w:val="15"/>
                <w:szCs w:val="18"/>
              </w:rPr>
              <w:t>local_adaptations_pkg</w:t>
            </w:r>
            <w:proofErr w:type="spellEnd"/>
            <w:r w:rsidRPr="00C62469">
              <w:rPr>
                <w:rFonts w:cs="Helvetica"/>
                <w:color w:val="000000" w:themeColor="text1"/>
                <w:sz w:val="15"/>
                <w:szCs w:val="18"/>
              </w:rPr>
              <w:t>.</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proofErr w:type="spellStart"/>
            <w:r>
              <w:rPr>
                <w:rFonts w:cs="Helvetica"/>
                <w:sz w:val="15"/>
                <w:szCs w:val="18"/>
              </w:rPr>
              <w:t>vvc_meta</w:t>
            </w:r>
            <w:proofErr w:type="spellEnd"/>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proofErr w:type="spellStart"/>
            <w:r>
              <w:rPr>
                <w:rFonts w:cs="Helvetica"/>
                <w:sz w:val="15"/>
                <w:szCs w:val="18"/>
              </w:rPr>
              <w:t>t_vvc_meta</w:t>
            </w:r>
            <w:proofErr w:type="spellEnd"/>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proofErr w:type="spellStart"/>
            <w:r>
              <w:rPr>
                <w:rFonts w:cs="Helvetica"/>
                <w:sz w:val="15"/>
                <w:szCs w:val="18"/>
              </w:rPr>
              <w:t>transaction_status</w:t>
            </w:r>
            <w:proofErr w:type="spellEnd"/>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proofErr w:type="spellStart"/>
            <w:r>
              <w:rPr>
                <w:rFonts w:cs="Helvetica"/>
                <w:sz w:val="15"/>
                <w:szCs w:val="18"/>
              </w:rPr>
              <w:t>t_transaction_status</w:t>
            </w:r>
            <w:proofErr w:type="spellEnd"/>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t>See UVVM VVC Framework Essential Mechanisms PDF, section 6, for additional information about transaction types and transaction info usage.</w:t>
      </w:r>
    </w:p>
    <w:bookmarkEnd w:id="4"/>
    <w:p w14:paraId="34E2CC80" w14:textId="04C0442F" w:rsidR="00F15A6D" w:rsidRDefault="00F15A6D" w:rsidP="008445FE">
      <w:pPr>
        <w:pStyle w:val="Heading1"/>
        <w:keepNext/>
        <w:rPr>
          <w:rFonts w:ascii="Helvetica" w:hAnsi="Helvetica" w:cs="Helvetica"/>
        </w:rPr>
      </w:pPr>
      <w:r>
        <w:rPr>
          <w:rFonts w:ascii="Helvetica" w:hAnsi="Helvetica" w:cs="Helvetica"/>
        </w:rPr>
        <w:lastRenderedPageBreak/>
        <w:t>VVC Interface</w:t>
      </w:r>
      <w:bookmarkEnd w:id="2"/>
    </w:p>
    <w:p w14:paraId="62DBCE16" w14:textId="316F47F4" w:rsidR="00F15A6D" w:rsidRDefault="00F15A6D" w:rsidP="00144925">
      <w:pPr>
        <w:pStyle w:val="BodyTex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proofErr w:type="gramStart"/>
      <w:r>
        <w:t>in order to</w:t>
      </w:r>
      <w:proofErr w:type="gramEnd"/>
      <w:r>
        <w:t xml:space="preserve">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2"/>
      </w:pPr>
      <w:r w:rsidRPr="0016631D">
        <w:t>si</w:t>
      </w:r>
      <w:r w:rsidR="00D218A4">
        <w:t xml:space="preserve">gnal </w:t>
      </w:r>
      <w:proofErr w:type="spellStart"/>
      <w:r w:rsidR="00D218A4">
        <w:t>a</w:t>
      </w:r>
      <w:r w:rsidR="006E3C97">
        <w:t>valon_st</w:t>
      </w:r>
      <w:r w:rsidR="00D218A4">
        <w:t>_</w:t>
      </w:r>
      <w:proofErr w:type="gramStart"/>
      <w:r w:rsidR="00D218A4">
        <w:t>if</w:t>
      </w:r>
      <w:proofErr w:type="spellEnd"/>
      <w:r w:rsidR="00D218A4">
        <w:t xml:space="preserve"> :</w:t>
      </w:r>
      <w:proofErr w:type="gramEnd"/>
      <w:r w:rsidR="00D218A4">
        <w:t xml:space="preserve">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2"/>
      </w:pPr>
      <w:r>
        <w:t xml:space="preserve">   </w:t>
      </w:r>
      <w:proofErr w:type="gramStart"/>
      <w:r>
        <w:t>channel</w:t>
      </w:r>
      <w:r w:rsidR="00D218A4">
        <w:t>(</w:t>
      </w:r>
      <w:proofErr w:type="gramEnd"/>
      <w:r w:rsidR="00752C62">
        <w:t>C_</w:t>
      </w:r>
      <w:r>
        <w:t>CHANNEL</w:t>
      </w:r>
      <w:r w:rsidR="00752C62">
        <w:t>_WIDTH</w:t>
      </w:r>
      <w:r w:rsidR="0016631D" w:rsidRPr="0016631D">
        <w:t xml:space="preserve">-1 </w:t>
      </w:r>
      <w:proofErr w:type="spellStart"/>
      <w:r w:rsidR="0016631D" w:rsidRPr="0016631D">
        <w:t>downto</w:t>
      </w:r>
      <w:proofErr w:type="spellEnd"/>
      <w:r w:rsidR="0016631D" w:rsidRPr="0016631D">
        <w:t xml:space="preserve"> 0),</w:t>
      </w:r>
    </w:p>
    <w:p w14:paraId="01C30B0D" w14:textId="0D23EBD7" w:rsidR="0016631D" w:rsidRPr="0016631D" w:rsidRDefault="006E3C97" w:rsidP="00144925">
      <w:pPr>
        <w:pStyle w:val="List2"/>
      </w:pPr>
      <w:r>
        <w:t xml:space="preserve">   </w:t>
      </w:r>
      <w:proofErr w:type="gramStart"/>
      <w:r>
        <w:t>data</w:t>
      </w:r>
      <w:r w:rsidR="00D218A4">
        <w:t>(</w:t>
      </w:r>
      <w:proofErr w:type="gramEnd"/>
      <w:r w:rsidR="0016631D" w:rsidRPr="0016631D">
        <w:t xml:space="preserve">C_DATA_WIDTH-1 </w:t>
      </w:r>
      <w:proofErr w:type="spellStart"/>
      <w:r w:rsidR="0016631D" w:rsidRPr="0016631D">
        <w:t>downto</w:t>
      </w:r>
      <w:proofErr w:type="spellEnd"/>
      <w:r w:rsidR="0016631D" w:rsidRPr="0016631D">
        <w:t xml:space="preserve"> 0),</w:t>
      </w:r>
    </w:p>
    <w:p w14:paraId="71405A90" w14:textId="39392A72" w:rsidR="00752C62" w:rsidRDefault="006E3C97" w:rsidP="00144925">
      <w:pPr>
        <w:pStyle w:val="List2"/>
      </w:pPr>
      <w:r>
        <w:t xml:space="preserve">   </w:t>
      </w:r>
      <w:proofErr w:type="spellStart"/>
      <w:r>
        <w:t>data_</w:t>
      </w:r>
      <w:proofErr w:type="gramStart"/>
      <w:r>
        <w:t>error</w:t>
      </w:r>
      <w:proofErr w:type="spellEnd"/>
      <w:r w:rsidR="00D218A4">
        <w:t>(</w:t>
      </w:r>
      <w:proofErr w:type="gramEnd"/>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2"/>
      </w:pPr>
      <w:r>
        <w:t xml:space="preserve">   empty</w:t>
      </w:r>
      <w:r w:rsidR="00752C62">
        <w:t>(</w:t>
      </w:r>
      <w:r>
        <w:t>log2</w:t>
      </w:r>
      <w:r w:rsidR="00752C62">
        <w:t>(</w:t>
      </w:r>
      <w:r w:rsidR="00752C62" w:rsidRPr="00752C62">
        <w:t>C_DATA_WIDTH/</w:t>
      </w:r>
      <w:r>
        <w:t>C_SYMBOL_WIDTH</w:t>
      </w:r>
      <w:r w:rsidR="00752C62" w:rsidRPr="00752C62">
        <w:t xml:space="preserve">)-1 </w:t>
      </w:r>
      <w:proofErr w:type="spellStart"/>
      <w:r w:rsidR="00752C62" w:rsidRPr="00752C62">
        <w:t>downto</w:t>
      </w:r>
      <w:proofErr w:type="spellEnd"/>
      <w:r w:rsidR="00752C62" w:rsidRPr="00752C62">
        <w:t xml:space="preserve"> 0)</w:t>
      </w:r>
      <w:proofErr w:type="gramStart"/>
      <w:r>
        <w:t>);</w:t>
      </w:r>
      <w:proofErr w:type="gramEnd"/>
    </w:p>
    <w:p w14:paraId="24D9E031" w14:textId="77777777" w:rsidR="00D218A4" w:rsidRDefault="00D218A4" w:rsidP="008445FE">
      <w:pPr>
        <w:keepNext/>
      </w:pPr>
    </w:p>
    <w:p w14:paraId="0F78A886" w14:textId="0ECB4233" w:rsidR="00B96BF8" w:rsidRPr="00B96BF8" w:rsidRDefault="00B96BF8" w:rsidP="00144925">
      <w:pPr>
        <w:pStyle w:val="List"/>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CB192F0" w14:textId="77777777" w:rsidR="001365BD" w:rsidRDefault="001365BD" w:rsidP="008445FE">
      <w:pPr>
        <w:keepNext/>
        <w:tabs>
          <w:tab w:val="left" w:pos="9416"/>
        </w:tabs>
      </w:pPr>
    </w:p>
    <w:p w14:paraId="035EDC14" w14:textId="77777777" w:rsidR="001365BD" w:rsidRDefault="001365BD" w:rsidP="001365BD">
      <w:pPr>
        <w:pStyle w:val="Heading1"/>
        <w:rPr>
          <w:rFonts w:ascii="Helvetica" w:hAnsi="Helvetica" w:cs="Helvetica"/>
        </w:rPr>
      </w:pPr>
      <w:r>
        <w:rPr>
          <w:rFonts w:ascii="Helvetica" w:hAnsi="Helvetica" w:cs="Helvetica"/>
        </w:rPr>
        <w:t>Unwanted Activity Detection</w:t>
      </w:r>
    </w:p>
    <w:p w14:paraId="18157AD8" w14:textId="157BA48F" w:rsidR="001365BD" w:rsidRDefault="001365BD" w:rsidP="001365BD">
      <w:r>
        <w:t xml:space="preserve">This VVC supports detection of unwanted activity from the DUT. </w:t>
      </w:r>
      <w:r w:rsidR="004C7480">
        <w:t xml:space="preserve">This mechanism will give an alert if the DUT generates any unexpected bus activity. It </w:t>
      </w:r>
      <w:r>
        <w:t>assures</w:t>
      </w:r>
      <w:r w:rsidR="004C7480">
        <w:t xml:space="preserve"> that </w:t>
      </w:r>
      <w:r>
        <w:t xml:space="preserve">no data is output from the DUT when </w:t>
      </w:r>
      <w:r w:rsidR="004C7480">
        <w:t xml:space="preserve">it is </w:t>
      </w:r>
      <w:r>
        <w:t xml:space="preserve">not expected, </w:t>
      </w:r>
      <w:proofErr w:type="gramStart"/>
      <w:r w:rsidR="00743DB7">
        <w:t>i</w:t>
      </w:r>
      <w:r>
        <w:t>.</w:t>
      </w:r>
      <w:r w:rsidR="00743DB7">
        <w:t>e</w:t>
      </w:r>
      <w:r>
        <w:t>.</w:t>
      </w:r>
      <w:proofErr w:type="gramEnd"/>
      <w:r>
        <w:t xml:space="preserve"> Avalon-</w:t>
      </w:r>
      <w:r w:rsidR="005D02D2">
        <w:t>S</w:t>
      </w:r>
      <w:r w:rsidR="00B33B7B">
        <w:t>tream</w:t>
      </w:r>
      <w:r>
        <w:t xml:space="preserve"> re</w:t>
      </w:r>
      <w:r w:rsidR="005D02D2">
        <w:t>ceive</w:t>
      </w:r>
      <w:r>
        <w:t>/</w:t>
      </w:r>
      <w:r w:rsidR="005D02D2">
        <w:t>expect</w:t>
      </w:r>
      <w:r>
        <w:t xml:space="preserve"> VVC methods are not called. </w:t>
      </w:r>
      <w:r w:rsidR="004C7480">
        <w:t>Once the VVC is inactive, it starts to monitor continuously on the DUT outputs. When unwanted activity is detected, the VVC issues an alert of severity.</w:t>
      </w:r>
    </w:p>
    <w:p w14:paraId="137FDF59" w14:textId="77777777" w:rsidR="004C7480" w:rsidRDefault="004C7480" w:rsidP="001365BD"/>
    <w:p w14:paraId="0B165D94" w14:textId="5EBEFAB5" w:rsidR="001365BD" w:rsidRDefault="001365BD" w:rsidP="001365BD">
      <w:r>
        <w:t xml:space="preserve">The unwanted activity detection can be configured from the </w:t>
      </w:r>
      <w:r w:rsidR="004C7480">
        <w:t>c</w:t>
      </w:r>
      <w:r w:rsidRPr="00F95064">
        <w:t xml:space="preserve">entral </w:t>
      </w:r>
      <w:r w:rsidR="004C7480">
        <w:t>t</w:t>
      </w:r>
      <w:r w:rsidRPr="00F95064">
        <w:t xml:space="preserve">estbench </w:t>
      </w:r>
      <w:r w:rsidR="004C7480">
        <w:t>s</w:t>
      </w:r>
      <w:r w:rsidRPr="00F95064">
        <w:t>equencer</w:t>
      </w:r>
      <w:r>
        <w:t xml:space="preserve">, where the severity of alert can be changed to a different value. </w:t>
      </w:r>
    </w:p>
    <w:p w14:paraId="19486848" w14:textId="77777777" w:rsidR="00743DB7" w:rsidRDefault="00743DB7" w:rsidP="00743DB7">
      <w:bookmarkStart w:id="5" w:name="_Hlk170384375"/>
      <w:r>
        <w:t>To disable this feature in the testbench, e.g.:</w:t>
      </w:r>
    </w:p>
    <w:bookmarkEnd w:id="5"/>
    <w:p w14:paraId="7410B793" w14:textId="13B21620" w:rsidR="001365BD" w:rsidRPr="00743DB7" w:rsidRDefault="00743DB7" w:rsidP="001365BD">
      <w:pPr>
        <w:rPr>
          <w:rFonts w:ascii="Courier New" w:hAnsi="Courier New" w:cs="Courier New"/>
        </w:rPr>
      </w:pPr>
      <w:r>
        <w:rPr>
          <w:rFonts w:ascii="Consolas" w:hAnsi="Consolas"/>
        </w:rPr>
        <w:t xml:space="preserve">  </w:t>
      </w:r>
      <w:r w:rsidR="001365BD" w:rsidRPr="00743DB7">
        <w:rPr>
          <w:rFonts w:ascii="Courier New" w:hAnsi="Courier New" w:cs="Courier New"/>
        </w:rPr>
        <w:t>shared_avalon_</w:t>
      </w:r>
      <w:r w:rsidR="005D02D2" w:rsidRPr="00743DB7">
        <w:rPr>
          <w:rFonts w:ascii="Courier New" w:hAnsi="Courier New" w:cs="Courier New"/>
        </w:rPr>
        <w:t>st</w:t>
      </w:r>
      <w:r w:rsidR="001365BD" w:rsidRPr="00743DB7">
        <w:rPr>
          <w:rFonts w:ascii="Courier New" w:hAnsi="Courier New" w:cs="Courier New"/>
        </w:rPr>
        <w:t>_vvc_config(C_VVC_INDEX</w:t>
      </w:r>
      <w:proofErr w:type="gramStart"/>
      <w:r w:rsidR="001365BD" w:rsidRPr="00743DB7">
        <w:rPr>
          <w:rFonts w:ascii="Courier New" w:hAnsi="Courier New" w:cs="Courier New"/>
        </w:rPr>
        <w:t>).unwanted</w:t>
      </w:r>
      <w:proofErr w:type="gramEnd"/>
      <w:r w:rsidR="001365BD" w:rsidRPr="00743DB7">
        <w:rPr>
          <w:rFonts w:ascii="Courier New" w:hAnsi="Courier New" w:cs="Courier New"/>
        </w:rPr>
        <w:t>_activity_severity := NO_ALERT</w:t>
      </w:r>
      <w:r w:rsidRPr="00743DB7">
        <w:rPr>
          <w:rFonts w:ascii="Courier New" w:hAnsi="Courier New" w:cs="Courier New"/>
        </w:rPr>
        <w:t>;</w:t>
      </w:r>
    </w:p>
    <w:p w14:paraId="405F872D" w14:textId="77777777" w:rsidR="001365BD" w:rsidRDefault="001365BD" w:rsidP="001365BD">
      <w:pPr>
        <w:rPr>
          <w:rFonts w:cs="Helvetica"/>
        </w:rPr>
      </w:pPr>
    </w:p>
    <w:p w14:paraId="722BB33E" w14:textId="5D9A790C" w:rsidR="0079023F" w:rsidRDefault="00312175" w:rsidP="004C7480">
      <w:pPr>
        <w:rPr>
          <w:rFonts w:cs="Helvetica"/>
        </w:rPr>
      </w:pPr>
      <w:r>
        <w:rPr>
          <w:rFonts w:cs="Helvetica"/>
        </w:rPr>
        <w:t xml:space="preserve">Note that the </w:t>
      </w:r>
      <w:r w:rsidRPr="00312175">
        <w:rPr>
          <w:rFonts w:ascii="Consolas" w:hAnsi="Consolas" w:cs="Helvetica"/>
        </w:rPr>
        <w:t>ready</w:t>
      </w:r>
      <w:r>
        <w:rPr>
          <w:rFonts w:cs="Helvetica"/>
        </w:rPr>
        <w:t xml:space="preserve"> signal is not monitored in this VVC. </w:t>
      </w:r>
      <w:r w:rsidR="0079023F">
        <w:rPr>
          <w:rFonts w:cs="Helvetica"/>
        </w:rPr>
        <w:t xml:space="preserve">The </w:t>
      </w:r>
      <w:r w:rsidR="0079023F" w:rsidRPr="0079023F">
        <w:rPr>
          <w:rFonts w:ascii="Consolas" w:hAnsi="Consolas" w:cs="Helvetica"/>
        </w:rPr>
        <w:t>ready</w:t>
      </w:r>
      <w:r>
        <w:rPr>
          <w:rFonts w:cs="Helvetica"/>
        </w:rPr>
        <w:t xml:space="preserve"> </w:t>
      </w:r>
      <w:r w:rsidR="0079023F">
        <w:rPr>
          <w:rFonts w:cs="Helvetica"/>
        </w:rPr>
        <w:t>signal is allowed to be set independent</w:t>
      </w:r>
      <w:r w:rsidR="00E007AD">
        <w:rPr>
          <w:rFonts w:cs="Helvetica"/>
        </w:rPr>
        <w:t>ly</w:t>
      </w:r>
      <w:r w:rsidR="0079023F">
        <w:rPr>
          <w:rFonts w:cs="Helvetica"/>
        </w:rPr>
        <w:t xml:space="preserve"> of the </w:t>
      </w:r>
      <w:r w:rsidR="0079023F" w:rsidRPr="0079023F">
        <w:rPr>
          <w:rFonts w:ascii="Consolas" w:hAnsi="Consolas" w:cs="Helvetica"/>
        </w:rPr>
        <w:t>valid</w:t>
      </w:r>
      <w:r w:rsidR="0079023F" w:rsidRPr="0079023F">
        <w:rPr>
          <w:rFonts w:cs="Helvetica"/>
        </w:rPr>
        <w:t xml:space="preserve"> signal</w:t>
      </w:r>
      <w:r w:rsidR="0079023F">
        <w:rPr>
          <w:rFonts w:cs="Helvetica"/>
        </w:rPr>
        <w:t xml:space="preserve">, and there is no method to differentiate between the unwanted activity and intended activity. See the Avalon-Stream protocol specification for more information. </w:t>
      </w:r>
    </w:p>
    <w:p w14:paraId="6B3444D6" w14:textId="77777777" w:rsidR="00312175" w:rsidRDefault="00312175" w:rsidP="004C7480">
      <w:pPr>
        <w:rPr>
          <w:rFonts w:cs="Helvetica"/>
        </w:rPr>
      </w:pPr>
    </w:p>
    <w:p w14:paraId="34C14D20" w14:textId="36F511D4" w:rsidR="004C7480" w:rsidRDefault="004C7480" w:rsidP="004C7480">
      <w:pPr>
        <w:rPr>
          <w:rFonts w:cs="Helvetica"/>
        </w:rPr>
      </w:pPr>
      <w:r w:rsidRPr="00610774">
        <w:rPr>
          <w:rFonts w:cs="Helvetica"/>
        </w:rPr>
        <w:t xml:space="preserve">The </w:t>
      </w:r>
      <w:r>
        <w:rPr>
          <w:rFonts w:cs="Helvetica"/>
        </w:rPr>
        <w:t xml:space="preserve">unwanted activity detection is ignored when the </w:t>
      </w:r>
      <w:r w:rsidRPr="00610774">
        <w:rPr>
          <w:rFonts w:ascii="Consolas" w:hAnsi="Consolas" w:cs="Helvetica"/>
        </w:rPr>
        <w:t>valid</w:t>
      </w:r>
      <w:r>
        <w:rPr>
          <w:rFonts w:cs="Helvetica"/>
        </w:rPr>
        <w:t xml:space="preserve"> signal goes low within one clock period after the VVC becomes inactive. This is to handle the situation when the read command exits before the next rising edge, causing signal transitions during the first clock cycle after the VVC is inactive. </w:t>
      </w:r>
    </w:p>
    <w:p w14:paraId="37688897" w14:textId="77777777" w:rsidR="004C7480" w:rsidRDefault="004C7480" w:rsidP="001365BD">
      <w:pPr>
        <w:rPr>
          <w:rFonts w:cs="Helvetica"/>
        </w:rPr>
      </w:pPr>
    </w:p>
    <w:p w14:paraId="2BD19E18" w14:textId="5B4877F4" w:rsidR="001365BD" w:rsidRDefault="004C7480" w:rsidP="001365BD">
      <w:pPr>
        <w:rPr>
          <w:rFonts w:cs="Helvetica"/>
        </w:rPr>
      </w:pPr>
      <w:r>
        <w:rPr>
          <w:rFonts w:cs="Helvetica"/>
        </w:rPr>
        <w:t xml:space="preserve">For Avalon-ST VVC, </w:t>
      </w:r>
      <w:r w:rsidR="001365BD" w:rsidRPr="00CC3000">
        <w:rPr>
          <w:rFonts w:cs="Helvetica"/>
        </w:rPr>
        <w:t>the unwante</w:t>
      </w:r>
      <w:r w:rsidR="001365BD">
        <w:rPr>
          <w:rFonts w:cs="Helvetica"/>
        </w:rPr>
        <w:t>d activity detection is enabled (</w:t>
      </w:r>
      <w:proofErr w:type="spellStart"/>
      <w:r w:rsidR="001365BD">
        <w:rPr>
          <w:rFonts w:ascii="Consolas" w:hAnsi="Consolas"/>
        </w:rPr>
        <w:t>unwanted_activity_</w:t>
      </w:r>
      <w:proofErr w:type="gramStart"/>
      <w:r w:rsidR="001365BD">
        <w:rPr>
          <w:rFonts w:ascii="Consolas" w:hAnsi="Consolas"/>
        </w:rPr>
        <w:t>severity</w:t>
      </w:r>
      <w:proofErr w:type="spellEnd"/>
      <w:r w:rsidR="001365BD" w:rsidRPr="00CC3000">
        <w:rPr>
          <w:rFonts w:ascii="Consolas" w:hAnsi="Consolas"/>
        </w:rPr>
        <w:t xml:space="preserve"> </w:t>
      </w:r>
      <w:r w:rsidR="001365BD">
        <w:rPr>
          <w:rFonts w:ascii="Consolas" w:hAnsi="Consolas"/>
        </w:rPr>
        <w:t>:</w:t>
      </w:r>
      <w:proofErr w:type="gramEnd"/>
      <w:r w:rsidR="001365BD" w:rsidRPr="00BD077D">
        <w:rPr>
          <w:rFonts w:ascii="Consolas" w:hAnsi="Consolas" w:cs="Helvetica"/>
        </w:rPr>
        <w:t xml:space="preserve">= </w:t>
      </w:r>
      <w:r w:rsidR="001365BD">
        <w:rPr>
          <w:rFonts w:ascii="Consolas" w:hAnsi="Consolas" w:cs="Helvetica"/>
        </w:rPr>
        <w:t>ERROR</w:t>
      </w:r>
      <w:r w:rsidR="001365BD">
        <w:rPr>
          <w:rFonts w:cs="Helvetica"/>
        </w:rPr>
        <w:t xml:space="preserve">) by default. </w:t>
      </w:r>
    </w:p>
    <w:p w14:paraId="3780CC1A" w14:textId="158F7CC0"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odyTex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 xml:space="preserve">n the following </w:t>
      </w:r>
      <w:proofErr w:type="gramStart"/>
      <w:r>
        <w:t>libraries</w:t>
      </w:r>
      <w:proofErr w:type="gramEnd"/>
    </w:p>
    <w:p w14:paraId="65C3D3F5" w14:textId="7A8C36D7"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B87D7D">
        <w:rPr>
          <w:b/>
          <w:i/>
        </w:rPr>
        <w:t>4</w:t>
      </w:r>
      <w:r w:rsidR="007B1B2E">
        <w:rPr>
          <w:b/>
          <w:i/>
        </w:rPr>
        <w:t>.0 and up</w:t>
      </w:r>
    </w:p>
    <w:p w14:paraId="24A74256" w14:textId="2F71893D"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B87D7D">
        <w:rPr>
          <w:b/>
          <w:i/>
        </w:rPr>
        <w:t>10</w:t>
      </w:r>
      <w:r w:rsidR="007B1B2E">
        <w:rPr>
          <w:b/>
          <w:i/>
        </w:rPr>
        <w:t>.</w:t>
      </w:r>
      <w:r w:rsidR="002D3F65">
        <w:rPr>
          <w:b/>
          <w:i/>
        </w:rPr>
        <w:t>0</w:t>
      </w:r>
      <w:r w:rsidR="007B1B2E">
        <w:rPr>
          <w:b/>
          <w:i/>
        </w:rPr>
        <w:t xml:space="preserve"> and up</w:t>
      </w:r>
    </w:p>
    <w:p w14:paraId="3FA89909" w14:textId="319F8D01" w:rsidR="00604608" w:rsidRDefault="00116EE5" w:rsidP="009902B2">
      <w:pPr>
        <w:pStyle w:val="ListParagraph"/>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odyTex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w:t>
      </w:r>
      <w:proofErr w:type="spellStart"/>
      <w:r w:rsidR="00D373D5">
        <w:t>uvvm_vvc_framework</w:t>
      </w:r>
      <w:proofErr w:type="spellEnd"/>
      <w:r w:rsidR="0014268F">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F8E73F4" w:rsidR="00D373D5" w:rsidRDefault="00467FA1" w:rsidP="00144925">
      <w:pPr>
        <w:pStyle w:val="BodyTex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w:t>
      </w:r>
      <w:r w:rsidR="005A5EEA">
        <w:t>UVVM</w:t>
      </w:r>
      <w:r>
        <w:t xml:space="preserve"> at </w:t>
      </w:r>
      <w:hyperlink r:id="rId10" w:history="1">
        <w:r w:rsidR="005A5EEA" w:rsidRPr="00A42192">
          <w:rPr>
            <w:rStyle w:val="Hyperlink"/>
          </w:rPr>
          <w:t>info@uvvm.org</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921BBA">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E7EE" w14:textId="77777777" w:rsidR="00756AA8" w:rsidRPr="009F58C4" w:rsidRDefault="00756AA8">
      <w:pPr>
        <w:rPr>
          <w:rFonts w:ascii="Arial" w:hAnsi="Arial" w:cs="Arial"/>
          <w:lang w:val="sq-AL"/>
        </w:rPr>
      </w:pPr>
      <w:r w:rsidRPr="009F58C4">
        <w:rPr>
          <w:rFonts w:ascii="Arial" w:hAnsi="Arial" w:cs="Arial"/>
          <w:lang w:val="sq-AL"/>
        </w:rPr>
        <w:separator/>
      </w:r>
    </w:p>
  </w:endnote>
  <w:endnote w:type="continuationSeparator" w:id="0">
    <w:p w14:paraId="6341C779" w14:textId="77777777" w:rsidR="00756AA8" w:rsidRPr="009F58C4" w:rsidRDefault="00756AA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10533F" w:rsidRDefault="0010533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10533F" w:rsidRDefault="0010533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10533F" w:rsidRPr="00FA2638" w:rsidRDefault="0010533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743DB7" w14:paraId="35168E3E" w14:textId="77777777" w:rsidTr="004D74A3">
      <w:trPr>
        <w:trHeight w:val="214"/>
        <w:jc w:val="center"/>
      </w:trPr>
      <w:tc>
        <w:tcPr>
          <w:tcW w:w="3918" w:type="dxa"/>
          <w:vAlign w:val="center"/>
        </w:tcPr>
        <w:p w14:paraId="78424532" w14:textId="439CA1F5" w:rsidR="0010533F" w:rsidRPr="008E4DCB" w:rsidRDefault="0010533F" w:rsidP="004D74A3">
          <w:pPr>
            <w:pStyle w:val="Footer"/>
            <w:tabs>
              <w:tab w:val="clear" w:pos="4153"/>
              <w:tab w:val="clear" w:pos="8306"/>
            </w:tabs>
            <w:spacing w:line="276" w:lineRule="auto"/>
            <w:ind w:right="360"/>
            <w:rPr>
              <w:rFonts w:ascii="Helvetica" w:hAnsi="Helvetica" w:cs="Arial"/>
              <w:color w:val="0070C0"/>
              <w:sz w:val="14"/>
              <w:lang w:val="sq-AL"/>
            </w:rPr>
          </w:pPr>
          <w:r w:rsidRPr="008E4DCB">
            <w:rPr>
              <w:rFonts w:ascii="Helvetica" w:hAnsi="Helvetica" w:cs="Arial"/>
              <w:b/>
              <w:color w:val="0070C0"/>
              <w:sz w:val="14"/>
              <w:lang w:val="sq-AL"/>
            </w:rPr>
            <w:t>Avalon-Stream VVC</w:t>
          </w:r>
          <w:r w:rsidRPr="008E4DCB">
            <w:rPr>
              <w:rFonts w:ascii="Helvetica" w:hAnsi="Helvetica" w:cs="Arial"/>
              <w:color w:val="0070C0"/>
              <w:sz w:val="14"/>
              <w:lang w:val="sq-AL"/>
            </w:rPr>
            <w:t xml:space="preserve"> - Quick Reference</w:t>
          </w:r>
        </w:p>
      </w:tc>
      <w:tc>
        <w:tcPr>
          <w:tcW w:w="3919" w:type="dxa"/>
          <w:vAlign w:val="center"/>
        </w:tcPr>
        <w:p w14:paraId="216579DD" w14:textId="6FA9706E" w:rsidR="0010533F" w:rsidRPr="008E4DCB" w:rsidRDefault="0010533F" w:rsidP="00FF3D4E">
          <w:pPr>
            <w:pStyle w:val="Footer"/>
            <w:tabs>
              <w:tab w:val="clear" w:pos="4153"/>
              <w:tab w:val="clear" w:pos="8306"/>
            </w:tabs>
            <w:spacing w:line="276" w:lineRule="auto"/>
            <w:rPr>
              <w:rFonts w:ascii="Helvetica" w:hAnsi="Helvetica" w:cs="Arial"/>
              <w:color w:val="0070C0"/>
              <w:sz w:val="14"/>
              <w:lang w:val="sq-AL"/>
            </w:rPr>
          </w:pPr>
          <w:r w:rsidRPr="008E4DCB">
            <w:rPr>
              <w:rFonts w:ascii="Helvetica" w:hAnsi="Helvetica" w:cs="Arial"/>
              <w:b/>
              <w:color w:val="0070C0"/>
              <w:sz w:val="14"/>
              <w:lang w:val="sq-AL"/>
            </w:rPr>
            <w:t xml:space="preserve">Version </w:t>
          </w:r>
          <w:r w:rsidR="00F00922" w:rsidRPr="008E4DCB">
            <w:rPr>
              <w:rFonts w:ascii="Helvetica" w:hAnsi="Helvetica" w:cs="Arial"/>
              <w:b/>
              <w:color w:val="0070C0"/>
              <w:sz w:val="14"/>
              <w:lang w:val="sq-AL"/>
            </w:rPr>
            <w:t>2</w:t>
          </w:r>
          <w:r w:rsidRPr="008E4DCB">
            <w:rPr>
              <w:rFonts w:ascii="Helvetica" w:hAnsi="Helvetica" w:cs="Arial"/>
              <w:b/>
              <w:color w:val="0070C0"/>
              <w:sz w:val="14"/>
              <w:lang w:val="sq-AL"/>
            </w:rPr>
            <w:t>.</w:t>
          </w:r>
          <w:r w:rsidR="00F00922" w:rsidRPr="008E4DCB">
            <w:rPr>
              <w:rFonts w:ascii="Helvetica" w:hAnsi="Helvetica" w:cs="Arial"/>
              <w:b/>
              <w:color w:val="0070C0"/>
              <w:sz w:val="14"/>
              <w:lang w:val="sq-AL"/>
            </w:rPr>
            <w:t>0</w:t>
          </w:r>
          <w:r w:rsidRPr="008E4DCB">
            <w:rPr>
              <w:rFonts w:ascii="Helvetica" w:hAnsi="Helvetica" w:cs="Arial"/>
              <w:b/>
              <w:color w:val="0070C0"/>
              <w:sz w:val="14"/>
              <w:lang w:val="sq-AL"/>
            </w:rPr>
            <w:t>.x</w:t>
          </w:r>
          <w:r w:rsidRPr="008E4DCB">
            <w:rPr>
              <w:rFonts w:ascii="Helvetica" w:hAnsi="Helvetica" w:cs="Arial"/>
              <w:color w:val="0070C0"/>
              <w:sz w:val="14"/>
              <w:lang w:val="sq-AL"/>
            </w:rPr>
            <w:t xml:space="preserve"> - Last update: </w:t>
          </w:r>
          <w:r w:rsidRPr="008E4DCB">
            <w:rPr>
              <w:rFonts w:ascii="Helvetica" w:hAnsi="Helvetica" w:cs="Arial"/>
              <w:color w:val="0070C0"/>
              <w:sz w:val="14"/>
              <w:lang w:val="sq-AL"/>
            </w:rPr>
            <w:fldChar w:fldCharType="begin"/>
          </w:r>
          <w:r w:rsidRPr="008E4DCB">
            <w:rPr>
              <w:rFonts w:ascii="Helvetica" w:hAnsi="Helvetica" w:cs="Arial"/>
              <w:color w:val="0070C0"/>
              <w:sz w:val="14"/>
              <w:lang w:val="en-US"/>
            </w:rPr>
            <w:instrText xml:space="preserve"> DATE  \@ "yyyy-MM-dd" </w:instrText>
          </w:r>
          <w:r w:rsidRPr="008E4DCB">
            <w:rPr>
              <w:rFonts w:ascii="Helvetica" w:hAnsi="Helvetica" w:cs="Arial"/>
              <w:color w:val="0070C0"/>
              <w:sz w:val="14"/>
              <w:lang w:val="sq-AL"/>
            </w:rPr>
            <w:fldChar w:fldCharType="separate"/>
          </w:r>
          <w:r w:rsidR="00252578">
            <w:rPr>
              <w:rFonts w:ascii="Helvetica" w:hAnsi="Helvetica" w:cs="Arial"/>
              <w:noProof/>
              <w:color w:val="0070C0"/>
              <w:sz w:val="14"/>
              <w:lang w:val="en-US"/>
            </w:rPr>
            <w:t>2024-06-27</w:t>
          </w:r>
          <w:r w:rsidRPr="008E4DCB">
            <w:rPr>
              <w:rFonts w:ascii="Helvetica" w:hAnsi="Helvetica" w:cs="Arial"/>
              <w:color w:val="0070C0"/>
              <w:sz w:val="14"/>
              <w:lang w:val="sq-AL"/>
            </w:rPr>
            <w:fldChar w:fldCharType="end"/>
          </w:r>
        </w:p>
      </w:tc>
      <w:tc>
        <w:tcPr>
          <w:tcW w:w="3929" w:type="dxa"/>
          <w:vAlign w:val="center"/>
        </w:tcPr>
        <w:p w14:paraId="4D00DFF0" w14:textId="3DC0E887" w:rsidR="0010533F" w:rsidRPr="008E4DCB"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8E4DCB" w:rsidRPr="008E4DCB">
              <w:rPr>
                <w:rStyle w:val="Hyperlink"/>
                <w:rFonts w:ascii="Helvetica" w:hAnsi="Helvetica" w:cs="Arial"/>
                <w:color w:val="0070C0"/>
                <w:sz w:val="14"/>
                <w:lang w:val="sq-AL"/>
              </w:rPr>
              <w:t>info@uvvm.org</w:t>
            </w:r>
          </w:hyperlink>
          <w:r w:rsidR="008E4DCB" w:rsidRPr="008E4DCB">
            <w:rPr>
              <w:rFonts w:ascii="Helvetica" w:hAnsi="Helvetica" w:cs="Arial"/>
              <w:color w:val="0070C0"/>
              <w:sz w:val="14"/>
              <w:lang w:val="sq-AL"/>
            </w:rPr>
            <w:t xml:space="preserve"> </w:t>
          </w:r>
          <w:r w:rsidR="0010533F" w:rsidRPr="008E4DCB">
            <w:rPr>
              <w:rFonts w:ascii="Helvetica" w:hAnsi="Helvetica" w:cs="Arial"/>
              <w:color w:val="0070C0"/>
              <w:sz w:val="14"/>
              <w:lang w:val="sq-AL"/>
            </w:rPr>
            <w:t xml:space="preserve">      </w:t>
          </w:r>
          <w:r w:rsidR="008E4DCB" w:rsidRPr="008E4DCB">
            <w:rPr>
              <w:rFonts w:ascii="Helvetica" w:hAnsi="Helvetica" w:cs="Arial"/>
              <w:color w:val="0070C0"/>
              <w:sz w:val="14"/>
              <w:lang w:val="sq-AL"/>
            </w:rPr>
            <w:t xml:space="preserve">                                        </w:t>
          </w:r>
          <w:hyperlink r:id="rId2" w:history="1">
            <w:r w:rsidR="008E4DCB" w:rsidRPr="008E4DCB">
              <w:rPr>
                <w:rStyle w:val="Hyperlink"/>
                <w:rFonts w:ascii="Helvetica" w:hAnsi="Helvetica" w:cs="Arial"/>
                <w:color w:val="0070C0"/>
                <w:sz w:val="14"/>
                <w:lang w:val="sq-AL"/>
              </w:rPr>
              <w:t>www.uvvm.org</w:t>
            </w:r>
          </w:hyperlink>
          <w:r w:rsidR="008E4DCB" w:rsidRPr="008E4DCB">
            <w:rPr>
              <w:rFonts w:ascii="Helvetica" w:hAnsi="Helvetica" w:cs="Arial"/>
              <w:color w:val="0070C0"/>
              <w:sz w:val="14"/>
              <w:u w:val="single"/>
              <w:lang w:val="sq-AL"/>
            </w:rPr>
            <w:t xml:space="preserve"> </w:t>
          </w:r>
          <w:r w:rsidR="0010533F" w:rsidRPr="008E4DCB">
            <w:rPr>
              <w:rStyle w:val="Hyperlink"/>
              <w:rFonts w:ascii="Helvetica" w:hAnsi="Helvetica" w:cs="Arial"/>
              <w:color w:val="0070C0"/>
              <w:sz w:val="14"/>
              <w:lang w:val="sq-AL"/>
            </w:rPr>
            <w:t xml:space="preserve"> </w:t>
          </w:r>
        </w:p>
      </w:tc>
      <w:tc>
        <w:tcPr>
          <w:tcW w:w="3409" w:type="dxa"/>
          <w:vAlign w:val="center"/>
        </w:tcPr>
        <w:p w14:paraId="359BCD0F" w14:textId="67490470" w:rsidR="0010533F" w:rsidRPr="00493329" w:rsidRDefault="0010533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C7AB927"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EF70FE">
      <w:rPr>
        <w:iCs/>
        <w:color w:val="000000" w:themeColor="text1"/>
        <w:sz w:val="14"/>
        <w:szCs w:val="16"/>
      </w:rPr>
      <w:t>24</w:t>
    </w:r>
    <w:r>
      <w:rPr>
        <w:iCs/>
        <w:color w:val="000000" w:themeColor="text1"/>
        <w:sz w:val="14"/>
        <w:szCs w:val="16"/>
      </w:rPr>
      <w:t xml:space="preserve"> by </w:t>
    </w:r>
    <w:r w:rsidR="00EF70FE">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10533F" w:rsidRDefault="00105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E639" w14:textId="77777777" w:rsidR="00756AA8" w:rsidRPr="009F58C4" w:rsidRDefault="00756AA8">
      <w:pPr>
        <w:rPr>
          <w:rFonts w:ascii="Arial" w:hAnsi="Arial" w:cs="Arial"/>
          <w:lang w:val="sq-AL"/>
        </w:rPr>
      </w:pPr>
      <w:r w:rsidRPr="009F58C4">
        <w:rPr>
          <w:rFonts w:ascii="Arial" w:hAnsi="Arial" w:cs="Arial"/>
          <w:lang w:val="sq-AL"/>
        </w:rPr>
        <w:separator/>
      </w:r>
    </w:p>
  </w:footnote>
  <w:footnote w:type="continuationSeparator" w:id="0">
    <w:p w14:paraId="21797F88" w14:textId="77777777" w:rsidR="00756AA8" w:rsidRPr="009F58C4" w:rsidRDefault="00756AA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8B33A7F" w:rsidR="0010533F" w:rsidRDefault="0010533F"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8A88E9" w:rsidR="0010533F" w:rsidRDefault="0010533F" w:rsidP="000308F1">
    <w:pPr>
      <w:pStyle w:val="Header"/>
      <w:jc w:val="right"/>
    </w:pP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542090903">
    <w:abstractNumId w:val="44"/>
  </w:num>
  <w:num w:numId="2" w16cid:durableId="1588267326">
    <w:abstractNumId w:val="0"/>
  </w:num>
  <w:num w:numId="3" w16cid:durableId="962350542">
    <w:abstractNumId w:val="9"/>
  </w:num>
  <w:num w:numId="4" w16cid:durableId="154616325">
    <w:abstractNumId w:val="21"/>
  </w:num>
  <w:num w:numId="5" w16cid:durableId="328339072">
    <w:abstractNumId w:val="33"/>
  </w:num>
  <w:num w:numId="6" w16cid:durableId="2064716465">
    <w:abstractNumId w:val="23"/>
  </w:num>
  <w:num w:numId="7" w16cid:durableId="807625412">
    <w:abstractNumId w:val="12"/>
  </w:num>
  <w:num w:numId="8" w16cid:durableId="1667632222">
    <w:abstractNumId w:val="36"/>
  </w:num>
  <w:num w:numId="9" w16cid:durableId="1380399398">
    <w:abstractNumId w:val="30"/>
  </w:num>
  <w:num w:numId="10" w16cid:durableId="721632566">
    <w:abstractNumId w:val="7"/>
  </w:num>
  <w:num w:numId="11" w16cid:durableId="44529806">
    <w:abstractNumId w:val="1"/>
  </w:num>
  <w:num w:numId="12" w16cid:durableId="1421179274">
    <w:abstractNumId w:val="42"/>
  </w:num>
  <w:num w:numId="13" w16cid:durableId="1200044803">
    <w:abstractNumId w:val="8"/>
  </w:num>
  <w:num w:numId="14" w16cid:durableId="1780174045">
    <w:abstractNumId w:val="24"/>
  </w:num>
  <w:num w:numId="15" w16cid:durableId="485631443">
    <w:abstractNumId w:val="26"/>
  </w:num>
  <w:num w:numId="16" w16cid:durableId="766461992">
    <w:abstractNumId w:val="32"/>
  </w:num>
  <w:num w:numId="17" w16cid:durableId="1965381385">
    <w:abstractNumId w:val="18"/>
  </w:num>
  <w:num w:numId="18" w16cid:durableId="1806200146">
    <w:abstractNumId w:val="2"/>
  </w:num>
  <w:num w:numId="19" w16cid:durableId="1118256573">
    <w:abstractNumId w:val="38"/>
  </w:num>
  <w:num w:numId="20" w16cid:durableId="1520965871">
    <w:abstractNumId w:val="4"/>
  </w:num>
  <w:num w:numId="21" w16cid:durableId="881870387">
    <w:abstractNumId w:val="40"/>
  </w:num>
  <w:num w:numId="22" w16cid:durableId="496918303">
    <w:abstractNumId w:val="14"/>
  </w:num>
  <w:num w:numId="23" w16cid:durableId="1798178992">
    <w:abstractNumId w:val="46"/>
  </w:num>
  <w:num w:numId="24" w16cid:durableId="1231886176">
    <w:abstractNumId w:val="41"/>
  </w:num>
  <w:num w:numId="25" w16cid:durableId="1789080596">
    <w:abstractNumId w:val="20"/>
  </w:num>
  <w:num w:numId="26" w16cid:durableId="2038583437">
    <w:abstractNumId w:val="45"/>
  </w:num>
  <w:num w:numId="27" w16cid:durableId="1906063794">
    <w:abstractNumId w:val="13"/>
  </w:num>
  <w:num w:numId="28" w16cid:durableId="2138184306">
    <w:abstractNumId w:val="27"/>
  </w:num>
  <w:num w:numId="29" w16cid:durableId="283193787">
    <w:abstractNumId w:val="10"/>
  </w:num>
  <w:num w:numId="30" w16cid:durableId="154499589">
    <w:abstractNumId w:val="31"/>
  </w:num>
  <w:num w:numId="31" w16cid:durableId="256209709">
    <w:abstractNumId w:val="29"/>
  </w:num>
  <w:num w:numId="32" w16cid:durableId="908419836">
    <w:abstractNumId w:val="17"/>
  </w:num>
  <w:num w:numId="33" w16cid:durableId="1718359116">
    <w:abstractNumId w:val="47"/>
  </w:num>
  <w:num w:numId="34" w16cid:durableId="2007124382">
    <w:abstractNumId w:val="48"/>
  </w:num>
  <w:num w:numId="35" w16cid:durableId="2054890344">
    <w:abstractNumId w:val="5"/>
  </w:num>
  <w:num w:numId="36" w16cid:durableId="783500027">
    <w:abstractNumId w:val="25"/>
  </w:num>
  <w:num w:numId="37" w16cid:durableId="1941831720">
    <w:abstractNumId w:val="35"/>
  </w:num>
  <w:num w:numId="38" w16cid:durableId="755442234">
    <w:abstractNumId w:val="22"/>
  </w:num>
  <w:num w:numId="39" w16cid:durableId="360713254">
    <w:abstractNumId w:val="16"/>
  </w:num>
  <w:num w:numId="40" w16cid:durableId="1248809442">
    <w:abstractNumId w:val="3"/>
  </w:num>
  <w:num w:numId="41" w16cid:durableId="1105424581">
    <w:abstractNumId w:val="28"/>
  </w:num>
  <w:num w:numId="42" w16cid:durableId="229538346">
    <w:abstractNumId w:val="11"/>
  </w:num>
  <w:num w:numId="43" w16cid:durableId="1414545174">
    <w:abstractNumId w:val="6"/>
  </w:num>
  <w:num w:numId="44" w16cid:durableId="4375258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4228337">
    <w:abstractNumId w:val="39"/>
  </w:num>
  <w:num w:numId="46" w16cid:durableId="1382942839">
    <w:abstractNumId w:val="19"/>
  </w:num>
  <w:num w:numId="47" w16cid:durableId="1043099919">
    <w:abstractNumId w:val="37"/>
  </w:num>
  <w:num w:numId="48" w16cid:durableId="447310415">
    <w:abstractNumId w:val="43"/>
  </w:num>
  <w:num w:numId="49" w16cid:durableId="1371340815">
    <w:abstractNumId w:val="34"/>
  </w:num>
  <w:num w:numId="50" w16cid:durableId="68729386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377AC"/>
    <w:rsid w:val="00040C5C"/>
    <w:rsid w:val="000411CC"/>
    <w:rsid w:val="00042B36"/>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6D92"/>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6D61"/>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65BD"/>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23D7"/>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249"/>
    <w:rsid w:val="001C2F13"/>
    <w:rsid w:val="001C393D"/>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5DA7"/>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578"/>
    <w:rsid w:val="00252FA0"/>
    <w:rsid w:val="0025410F"/>
    <w:rsid w:val="00254299"/>
    <w:rsid w:val="0025451D"/>
    <w:rsid w:val="002551F5"/>
    <w:rsid w:val="00255960"/>
    <w:rsid w:val="00255AD9"/>
    <w:rsid w:val="00255EB8"/>
    <w:rsid w:val="002560F0"/>
    <w:rsid w:val="002567FC"/>
    <w:rsid w:val="00256907"/>
    <w:rsid w:val="00263F59"/>
    <w:rsid w:val="00265CCD"/>
    <w:rsid w:val="002701BA"/>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8B3"/>
    <w:rsid w:val="002E5DED"/>
    <w:rsid w:val="002E7BF7"/>
    <w:rsid w:val="002E7E50"/>
    <w:rsid w:val="002F0080"/>
    <w:rsid w:val="002F0591"/>
    <w:rsid w:val="002F3699"/>
    <w:rsid w:val="002F46B9"/>
    <w:rsid w:val="002F51BC"/>
    <w:rsid w:val="002F53C1"/>
    <w:rsid w:val="002F5BAF"/>
    <w:rsid w:val="002F7694"/>
    <w:rsid w:val="00301A24"/>
    <w:rsid w:val="00301A5A"/>
    <w:rsid w:val="00301F9A"/>
    <w:rsid w:val="00304956"/>
    <w:rsid w:val="00304CA7"/>
    <w:rsid w:val="00307A1C"/>
    <w:rsid w:val="00307AD9"/>
    <w:rsid w:val="003118EF"/>
    <w:rsid w:val="00312175"/>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46F2"/>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C7480"/>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137E"/>
    <w:rsid w:val="00584F63"/>
    <w:rsid w:val="0058685D"/>
    <w:rsid w:val="005944DE"/>
    <w:rsid w:val="005950DA"/>
    <w:rsid w:val="0059755A"/>
    <w:rsid w:val="00597618"/>
    <w:rsid w:val="005A00CC"/>
    <w:rsid w:val="005A20CE"/>
    <w:rsid w:val="005A2CB9"/>
    <w:rsid w:val="005A3322"/>
    <w:rsid w:val="005A3D4B"/>
    <w:rsid w:val="005A3EB4"/>
    <w:rsid w:val="005A507F"/>
    <w:rsid w:val="005A5EEA"/>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2D2"/>
    <w:rsid w:val="005D0993"/>
    <w:rsid w:val="005D152E"/>
    <w:rsid w:val="005D2AB4"/>
    <w:rsid w:val="005D3943"/>
    <w:rsid w:val="005D5411"/>
    <w:rsid w:val="005D5466"/>
    <w:rsid w:val="005D7118"/>
    <w:rsid w:val="005E033E"/>
    <w:rsid w:val="005E1564"/>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2B7D"/>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379F0"/>
    <w:rsid w:val="00740D28"/>
    <w:rsid w:val="00741AE0"/>
    <w:rsid w:val="00743DB7"/>
    <w:rsid w:val="00744039"/>
    <w:rsid w:val="00746884"/>
    <w:rsid w:val="0075079D"/>
    <w:rsid w:val="007510CD"/>
    <w:rsid w:val="00752C62"/>
    <w:rsid w:val="0075377A"/>
    <w:rsid w:val="00755814"/>
    <w:rsid w:val="007563C1"/>
    <w:rsid w:val="00756AA8"/>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23F"/>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1986"/>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3FD"/>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4DCB"/>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1BBA"/>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D4E32"/>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14BD"/>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C6461"/>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3B7B"/>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87D7D"/>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6DD7"/>
    <w:rsid w:val="00BA7593"/>
    <w:rsid w:val="00BB0DF2"/>
    <w:rsid w:val="00BB142D"/>
    <w:rsid w:val="00BB28B5"/>
    <w:rsid w:val="00BB70D2"/>
    <w:rsid w:val="00BC0D7A"/>
    <w:rsid w:val="00BC0ED7"/>
    <w:rsid w:val="00BC1032"/>
    <w:rsid w:val="00BC240D"/>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3F5"/>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6736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7AD"/>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3D00"/>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18A"/>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2477"/>
    <w:rsid w:val="00EF5841"/>
    <w:rsid w:val="00EF62A5"/>
    <w:rsid w:val="00EF6DA5"/>
    <w:rsid w:val="00EF70FE"/>
    <w:rsid w:val="00F00922"/>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5E76"/>
    <w:rsid w:val="00F56828"/>
    <w:rsid w:val="00F61282"/>
    <w:rsid w:val="00F630AA"/>
    <w:rsid w:val="00F63C7D"/>
    <w:rsid w:val="00F63F47"/>
    <w:rsid w:val="00F66C58"/>
    <w:rsid w:val="00F66ED9"/>
    <w:rsid w:val="00F6704D"/>
    <w:rsid w:val="00F7078D"/>
    <w:rsid w:val="00F70FE9"/>
    <w:rsid w:val="00F7158C"/>
    <w:rsid w:val="00F715AB"/>
    <w:rsid w:val="00F734E3"/>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D6503"/>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character" w:styleId="UnresolvedMention">
    <w:name w:val="Unresolved Mention"/>
    <w:basedOn w:val="DefaultParagraphFont"/>
    <w:uiPriority w:val="99"/>
    <w:semiHidden/>
    <w:unhideWhenUsed/>
    <w:rsid w:val="008E4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772433409">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2B857-CB08-9C46-AA31-8CA75F3E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3332</Words>
  <Characters>18996</Characters>
  <Application>Microsoft Office Word</Application>
  <DocSecurity>0</DocSecurity>
  <Lines>158</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22284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2024-03-08T11:06:00Z</dcterms:created>
  <dcterms:modified xsi:type="dcterms:W3CDTF">2024-06-27T10:42:00Z</dcterms:modified>
</cp:coreProperties>
</file>