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X="-142" w:tblpY="294"/>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936781" w:rsidRPr="0042320D" w14:paraId="3E1E9311"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716B5812" w14:textId="2CDF49B9" w:rsidR="00936781" w:rsidRPr="00CD57FD" w:rsidRDefault="00936781" w:rsidP="00473D87">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936781" w:rsidRPr="0042320D" w14:paraId="58ADCFD6"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3AD10C7A" w14:textId="16E75519" w:rsidR="00936781" w:rsidRDefault="00936781"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473D87">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73D87" w:rsidRPr="00CA2244" w:rsidRDefault="00473D87">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" strokecolor="white [3212]">
                <v:textbox>
                  <w:txbxContent>
                    <w:p w14:paraId="4597B0BD" w14:textId="36296023" w:rsidR="00473D87" w:rsidRPr="00CA2244" w:rsidRDefault="00473D87">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X="-142" w:tblpY="5765"/>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42320D" w14:paraId="1923FA88"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16DCDE" w14:textId="77777777"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473D87">
        <w:trPr>
          <w:trHeight w:val="567"/>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44EEAA2" w14:textId="77777777" w:rsidR="005605CD" w:rsidRPr="00471FE6" w:rsidRDefault="005605CD" w:rsidP="00473D87">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X="-142"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41E1DEEA"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242F33C5" w14:textId="08ED6062"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77A120B4"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1318264" w14:textId="77777777" w:rsidR="005605CD" w:rsidRDefault="005605CD"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473D8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X="-142"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1DA63453"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2AFFDA" w14:textId="648E039C"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4BC0958F"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0C321DBC" w14:textId="77777777" w:rsidR="005605CD" w:rsidRDefault="005605CD" w:rsidP="00473D87">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X="-142" w:tblpY="7432"/>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CD57FD" w14:paraId="312DFDC2"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35203F6D" w14:textId="372D76FA"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r w:rsidR="00473D87" w:rsidRPr="00473D87">
              <w:rPr>
                <w:rFonts w:cs="Verdana"/>
                <w:color w:val="FFFFFF"/>
                <w:sz w:val="22"/>
                <w:vertAlign w:val="superscript"/>
                <w:lang w:val="en-US"/>
              </w:rPr>
              <w:t>1</w:t>
            </w:r>
          </w:p>
        </w:tc>
      </w:tr>
      <w:tr w:rsidR="005605CD" w:rsidRPr="00932DDF" w14:paraId="30F43A4B"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4C6CC80E" w14:textId="77777777" w:rsidR="005605CD" w:rsidRPr="000F0546" w:rsidRDefault="005605CD" w:rsidP="00473D87">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0F3A8CCC" w:rsidR="007D6AEF" w:rsidRPr="001C1731" w:rsidRDefault="00473D87">
      <w:pPr>
        <w:rPr>
          <w:rFonts w:cs="Verdana"/>
          <w:b/>
          <w:bCs/>
          <w:color w:val="FFFFFF"/>
          <w:szCs w:val="30"/>
          <w:lang w:val="en-US"/>
        </w:rPr>
      </w:pPr>
      <w:r>
        <w:rPr>
          <w:noProof/>
          <w:sz w:val="22"/>
          <w:lang w:val="nb-NO" w:eastAsia="nb-NO"/>
        </w:rPr>
        <mc:AlternateContent>
          <mc:Choice Requires="wps">
            <w:drawing>
              <wp:anchor distT="0" distB="0" distL="114300" distR="114300" simplePos="0" relativeHeight="251681792" behindDoc="0" locked="0" layoutInCell="1" allowOverlap="1" wp14:anchorId="5438330B" wp14:editId="7E24E4A7">
                <wp:simplePos x="0" y="0"/>
                <wp:positionH relativeFrom="column">
                  <wp:posOffset>-40986</wp:posOffset>
                </wp:positionH>
                <wp:positionV relativeFrom="paragraph">
                  <wp:posOffset>4803602</wp:posOffset>
                </wp:positionV>
                <wp:extent cx="8877992" cy="282633"/>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D7F44B1" w14:textId="1C10EA4F"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7DEF">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38330B" id="_x0000_t202" coordsize="21600,21600" o:spt="202" path="m,l,21600r21600,l21600,xe">
                <v:stroke joinstyle="miter"/>
                <v:path gradientshapeok="t" o:connecttype="rect"/>
              </v:shapetype>
              <v:shape id="Tekstboks 10" o:spid="_x0000_s1027" type="#_x0000_t202" style="position:absolute;margin-left:-3.25pt;margin-top:378.25pt;width:699.05pt;height:2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" fillcolor="white [3201]" stroked="f" strokeweight=".5pt">
                <v:textbox>
                  <w:txbxContent>
                    <w:p w14:paraId="0D7F44B1" w14:textId="1C10EA4F"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7DEF">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v:textbox>
              </v:shape>
            </w:pict>
          </mc:Fallback>
        </mc:AlternateContent>
      </w:r>
      <w:r w:rsidR="00206765"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Ptz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vvV9n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CF8PtzewIA&#13;&#10;AGEFAAAOAAAAAAAAAAAAAAAAAC4CAABkcnMvZTJvRG9jLnhtbFBLAQItABQABgAIAAAAIQCTkCYJ&#13;&#10;4gAAABIBAAAPAAAAAAAAAAAAAAAAANUEAABkcnMvZG93bnJldi54bWxQSwUGAAAAAAQABADzAAAA&#13;&#10;5AUAAAAA&#13;&#10;" filled="f" stroked="f">
                <v:textbo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7DA0EC0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9"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" strokecolor="white [3212]">
                <v:textbo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18459C15"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30"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rSbfAIAAGEFAAAOAAAAZHJzL2Uyb0RvYy54bWysVFFPGzEMfp+0/xDlfVzblVEqrqgDMU1C&#13;&#10;gAYTz2kuoSeSOEvc3nW/fk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" filled="f" stroked="f">
                <v:textbo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1FE7D97A"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5617B722"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20A9461D" w:rsidR="00936781" w:rsidRDefault="00936781" w:rsidP="00184808">
      <w:pPr>
        <w:tabs>
          <w:tab w:val="left" w:pos="851"/>
        </w:tabs>
        <w:rPr>
          <w:szCs w:val="16"/>
        </w:rPr>
      </w:pPr>
    </w:p>
    <w:p w14:paraId="1907A367" w14:textId="5A7B02FB" w:rsidR="00936781" w:rsidRDefault="00936781" w:rsidP="00184808">
      <w:pPr>
        <w:tabs>
          <w:tab w:val="left" w:pos="851"/>
        </w:tabs>
        <w:rPr>
          <w:szCs w:val="16"/>
        </w:rPr>
      </w:pPr>
    </w:p>
    <w:p w14:paraId="1CC98F4E" w14:textId="61A91911" w:rsidR="00936781" w:rsidRDefault="00936781" w:rsidP="00184808">
      <w:pPr>
        <w:tabs>
          <w:tab w:val="left" w:pos="851"/>
        </w:tabs>
        <w:rPr>
          <w:szCs w:val="16"/>
        </w:rPr>
      </w:pPr>
    </w:p>
    <w:p w14:paraId="3D17D8D3" w14:textId="2F339218" w:rsidR="00936781" w:rsidRDefault="00473D87"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417D3C2B">
            <wp:simplePos x="0" y="0"/>
            <wp:positionH relativeFrom="margin">
              <wp:posOffset>8992235</wp:posOffset>
            </wp:positionH>
            <wp:positionV relativeFrom="paragraph">
              <wp:posOffset>51435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4C1A3C89" w14:textId="1B0BF5F1" w:rsidR="00936781" w:rsidRDefault="00936781" w:rsidP="00184808">
      <w:pPr>
        <w:tabs>
          <w:tab w:val="left" w:pos="851"/>
        </w:tabs>
        <w:rPr>
          <w:szCs w:val="16"/>
        </w:rPr>
      </w:pPr>
    </w:p>
    <w:p w14:paraId="7422ADAD" w14:textId="66D9791B" w:rsidR="00936781" w:rsidRDefault="00473D87" w:rsidP="00184808">
      <w:pPr>
        <w:tabs>
          <w:tab w:val="left" w:pos="851"/>
        </w:tabs>
        <w:rPr>
          <w:szCs w:val="16"/>
        </w:rPr>
      </w:pPr>
      <w:r>
        <w:rPr>
          <w:noProof/>
          <w:sz w:val="22"/>
          <w:lang w:val="nb-NO" w:eastAsia="nb-NO"/>
        </w:rPr>
        <mc:AlternateContent>
          <mc:Choice Requires="wps">
            <w:drawing>
              <wp:anchor distT="0" distB="0" distL="114300" distR="114300" simplePos="0" relativeHeight="251683840" behindDoc="0" locked="0" layoutInCell="1" allowOverlap="1" wp14:anchorId="774DE3AA" wp14:editId="37431C10">
                <wp:simplePos x="0" y="0"/>
                <wp:positionH relativeFrom="column">
                  <wp:posOffset>24996</wp:posOffset>
                </wp:positionH>
                <wp:positionV relativeFrom="paragraph">
                  <wp:posOffset>128213</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6337E522" w14:textId="3518B9C9"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7DEF">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DE3AA" id="Tekstboks 11" o:spid="_x0000_s1031" type="#_x0000_t202" style="position:absolute;margin-left:1.95pt;margin-top:10.1pt;width:699.05pt;height:2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" fillcolor="white [3201]" stroked="f" strokeweight=".5pt">
                <v:textbox>
                  <w:txbxContent>
                    <w:p w14:paraId="6337E522" w14:textId="3518B9C9"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7DEF">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v:textbox>
              </v:shape>
            </w:pict>
          </mc:Fallback>
        </mc:AlternateContent>
      </w:r>
    </w:p>
    <w:p w14:paraId="7CB5E5E4" w14:textId="61B4E32B"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630"/>
        <w:gridCol w:w="4234"/>
      </w:tblGrid>
      <w:tr w:rsidR="002D4B9B" w:rsidRPr="0042320D" w14:paraId="220266D2" w14:textId="77777777" w:rsidTr="00CD090D">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63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23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CD090D">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63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23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CD090D">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63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23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CD090D">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63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CD090D">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63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CD090D">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63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CD090D">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63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CD090D">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63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23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CD090D">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63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CD090D">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63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23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CD090D">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63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23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CD090D">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63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23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CD090D">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63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CD090D">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63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23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CD090D">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63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CD090D">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63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CD090D">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63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CD090D" w:rsidRPr="0042320D" w14:paraId="42C3967A" w14:textId="77777777" w:rsidTr="00CD090D">
        <w:trPr>
          <w:trHeight w:val="127"/>
        </w:trPr>
        <w:tc>
          <w:tcPr>
            <w:tcW w:w="3899" w:type="dxa"/>
            <w:shd w:val="clear" w:color="auto" w:fill="E7E6E6" w:themeFill="background2"/>
            <w:vAlign w:val="bottom"/>
          </w:tcPr>
          <w:p w14:paraId="47B60D2C" w14:textId="18E4D546" w:rsidR="00CD090D" w:rsidRDefault="00CD090D"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630" w:type="dxa"/>
            <w:shd w:val="clear" w:color="auto" w:fill="E7E6E6" w:themeFill="background2"/>
            <w:vAlign w:val="bottom"/>
          </w:tcPr>
          <w:p w14:paraId="2E242355" w14:textId="1EFE0FC8"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234" w:type="dxa"/>
            <w:shd w:val="clear" w:color="auto" w:fill="E7E6E6" w:themeFill="background2"/>
            <w:vAlign w:val="bottom"/>
          </w:tcPr>
          <w:p w14:paraId="3B6C3F42" w14:textId="5220512F"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D4B9B" w:rsidRPr="0042320D" w14:paraId="1E25EA77" w14:textId="77777777" w:rsidTr="00CD090D">
        <w:trPr>
          <w:trHeight w:val="127"/>
        </w:trPr>
        <w:tc>
          <w:tcPr>
            <w:tcW w:w="3899" w:type="dxa"/>
            <w:shd w:val="clear" w:color="auto" w:fill="auto"/>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630" w:type="dxa"/>
            <w:shd w:val="clear" w:color="auto" w:fill="auto"/>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CD090D">
        <w:trPr>
          <w:trHeight w:val="127"/>
        </w:trPr>
        <w:tc>
          <w:tcPr>
            <w:tcW w:w="3899" w:type="dxa"/>
            <w:shd w:val="clear" w:color="auto" w:fill="E7E6E6" w:themeFill="background2"/>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630" w:type="dxa"/>
            <w:shd w:val="clear" w:color="auto" w:fill="E7E6E6" w:themeFill="background2"/>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E7E6E6" w:themeFill="background2"/>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CD090D">
        <w:trPr>
          <w:trHeight w:val="127"/>
        </w:trPr>
        <w:tc>
          <w:tcPr>
            <w:tcW w:w="3899" w:type="dxa"/>
            <w:shd w:val="clear" w:color="auto" w:fill="auto"/>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630" w:type="dxa"/>
            <w:shd w:val="clear" w:color="auto" w:fill="auto"/>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3664E2C4"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07DEF">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261"/>
        <w:gridCol w:w="6770"/>
      </w:tblGrid>
      <w:tr w:rsidR="00304956" w:rsidRPr="0042320D" w14:paraId="18237F1E" w14:textId="77777777" w:rsidTr="00CD090D">
        <w:trPr>
          <w:trHeight w:val="253"/>
        </w:trPr>
        <w:tc>
          <w:tcPr>
            <w:tcW w:w="2972"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212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261"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677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D090D">
        <w:tc>
          <w:tcPr>
            <w:tcW w:w="2972"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2126"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261"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6770"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D090D">
        <w:tc>
          <w:tcPr>
            <w:tcW w:w="2972"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2126"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D090D">
        <w:tc>
          <w:tcPr>
            <w:tcW w:w="2972"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2126"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D090D">
        <w:tc>
          <w:tcPr>
            <w:tcW w:w="2972"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2126"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D090D">
        <w:tc>
          <w:tcPr>
            <w:tcW w:w="2972"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2126"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D090D">
        <w:tc>
          <w:tcPr>
            <w:tcW w:w="2972"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D090D">
        <w:tc>
          <w:tcPr>
            <w:tcW w:w="2972"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2126"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D090D">
        <w:tc>
          <w:tcPr>
            <w:tcW w:w="2972"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D090D">
        <w:tc>
          <w:tcPr>
            <w:tcW w:w="2972"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2126"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6770"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D090D">
        <w:tc>
          <w:tcPr>
            <w:tcW w:w="2972"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2126"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D090D">
        <w:tc>
          <w:tcPr>
            <w:tcW w:w="2972"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2126"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D090D">
        <w:tc>
          <w:tcPr>
            <w:tcW w:w="2972"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2126"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261"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6770"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D090D">
        <w:tc>
          <w:tcPr>
            <w:tcW w:w="2972"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2126"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D090D">
        <w:tc>
          <w:tcPr>
            <w:tcW w:w="2972"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2126"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D090D">
        <w:tc>
          <w:tcPr>
            <w:tcW w:w="2972"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t>reserved_address_severity</w:t>
            </w:r>
          </w:p>
        </w:tc>
        <w:tc>
          <w:tcPr>
            <w:tcW w:w="2126"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6770" w:type="dxa"/>
            <w:tcBorders>
              <w:left w:val="nil"/>
              <w:bottom w:val="single" w:sz="4" w:space="0" w:color="auto"/>
              <w:right w:val="nil"/>
            </w:tcBorders>
            <w:shd w:val="clear" w:color="auto" w:fill="auto"/>
          </w:tcPr>
          <w:p w14:paraId="333578F8" w14:textId="0AE50A71"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B07DEF">
              <w:rPr>
                <w:sz w:val="16"/>
                <w:szCs w:val="16"/>
              </w:rPr>
              <w:t>0</w:t>
            </w:r>
            <w:r w:rsidRPr="00DA21FD">
              <w:rPr>
                <w:sz w:val="16"/>
                <w:szCs w:val="16"/>
              </w:rPr>
              <w:fldChar w:fldCharType="end"/>
            </w:r>
            <w:r w:rsidRPr="00DA21FD">
              <w:rPr>
                <w:sz w:val="16"/>
                <w:szCs w:val="16"/>
              </w:rPr>
              <w:t>.</w:t>
            </w:r>
          </w:p>
        </w:tc>
      </w:tr>
      <w:tr w:rsidR="00CD090D" w:rsidRPr="0042320D" w14:paraId="4F1F61B5" w14:textId="77777777" w:rsidTr="00CD090D">
        <w:tc>
          <w:tcPr>
            <w:tcW w:w="2972" w:type="dxa"/>
            <w:tcBorders>
              <w:left w:val="nil"/>
              <w:bottom w:val="single" w:sz="4" w:space="0" w:color="auto"/>
              <w:right w:val="nil"/>
            </w:tcBorders>
            <w:shd w:val="clear" w:color="auto" w:fill="auto"/>
            <w:vAlign w:val="center"/>
          </w:tcPr>
          <w:p w14:paraId="57F490CF" w14:textId="01F43D7E" w:rsidR="00CD090D" w:rsidRPr="00DA21FD" w:rsidRDefault="00CD090D" w:rsidP="0028686E">
            <w:pPr>
              <w:spacing w:line="276" w:lineRule="auto"/>
              <w:rPr>
                <w:sz w:val="16"/>
                <w:szCs w:val="16"/>
              </w:rPr>
            </w:pPr>
            <w:r w:rsidRPr="00CD090D">
              <w:rPr>
                <w:bCs/>
                <w:sz w:val="16"/>
                <w:szCs w:val="16"/>
              </w:rPr>
              <w:t>match_strictness</w:t>
            </w:r>
          </w:p>
        </w:tc>
        <w:tc>
          <w:tcPr>
            <w:tcW w:w="2126" w:type="dxa"/>
            <w:tcBorders>
              <w:left w:val="nil"/>
              <w:bottom w:val="single" w:sz="4" w:space="0" w:color="auto"/>
              <w:right w:val="nil"/>
            </w:tcBorders>
            <w:shd w:val="clear" w:color="auto" w:fill="auto"/>
            <w:vAlign w:val="center"/>
          </w:tcPr>
          <w:p w14:paraId="5C64273F" w14:textId="5980E9AC" w:rsidR="00CD090D" w:rsidRPr="00DA21FD" w:rsidRDefault="00CD090D" w:rsidP="0028686E">
            <w:pPr>
              <w:spacing w:line="276" w:lineRule="auto"/>
              <w:rPr>
                <w:sz w:val="16"/>
                <w:szCs w:val="16"/>
              </w:rPr>
            </w:pPr>
            <w:r>
              <w:rPr>
                <w:bCs/>
                <w:sz w:val="16"/>
                <w:szCs w:val="16"/>
              </w:rPr>
              <w:t>t_</w:t>
            </w:r>
            <w:r w:rsidRPr="00CD090D">
              <w:rPr>
                <w:bCs/>
                <w:sz w:val="16"/>
                <w:szCs w:val="16"/>
              </w:rPr>
              <w:t>match_strictness</w:t>
            </w:r>
          </w:p>
        </w:tc>
        <w:tc>
          <w:tcPr>
            <w:tcW w:w="3261" w:type="dxa"/>
            <w:tcBorders>
              <w:left w:val="nil"/>
              <w:bottom w:val="single" w:sz="4" w:space="0" w:color="auto"/>
              <w:right w:val="nil"/>
            </w:tcBorders>
            <w:shd w:val="clear" w:color="auto" w:fill="auto"/>
            <w:vAlign w:val="center"/>
          </w:tcPr>
          <w:p w14:paraId="094271C2" w14:textId="27CD1FB8" w:rsidR="00CD090D" w:rsidRPr="00DA21FD" w:rsidRDefault="00CD090D" w:rsidP="0028686E">
            <w:pPr>
              <w:spacing w:line="276" w:lineRule="auto"/>
              <w:rPr>
                <w:sz w:val="16"/>
                <w:szCs w:val="16"/>
              </w:rPr>
            </w:pPr>
            <w:r>
              <w:rPr>
                <w:sz w:val="16"/>
                <w:szCs w:val="16"/>
              </w:rPr>
              <w:t>MATCH_EXACT</w:t>
            </w:r>
          </w:p>
        </w:tc>
        <w:tc>
          <w:tcPr>
            <w:tcW w:w="6770" w:type="dxa"/>
            <w:tcBorders>
              <w:left w:val="nil"/>
              <w:bottom w:val="single" w:sz="4" w:space="0" w:color="auto"/>
              <w:right w:val="nil"/>
            </w:tcBorders>
            <w:shd w:val="clear" w:color="auto" w:fill="auto"/>
          </w:tcPr>
          <w:p w14:paraId="51236C06"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Matching strictness for std_logic values in check procedures.</w:t>
            </w:r>
          </w:p>
          <w:p w14:paraId="56F3F845"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lastRenderedPageBreak/>
              <w:t>MATCH_EXACT requires both values to be the same. Note that the expected value</w:t>
            </w:r>
          </w:p>
          <w:p w14:paraId="688863F4"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can contain the don’t care operator ‘-‘.</w:t>
            </w:r>
          </w:p>
          <w:p w14:paraId="5512D918" w14:textId="536F6F44" w:rsidR="00CD090D" w:rsidRPr="00CD090D" w:rsidRDefault="00CD090D" w:rsidP="00CD090D">
            <w:pPr>
              <w:tabs>
                <w:tab w:val="left" w:pos="4820"/>
              </w:tabs>
              <w:spacing w:line="276" w:lineRule="auto"/>
              <w:rPr>
                <w:sz w:val="16"/>
                <w:szCs w:val="16"/>
                <w:lang w:val="en-US"/>
              </w:rPr>
            </w:pPr>
            <w:r w:rsidRPr="00CD090D">
              <w:rPr>
                <w:sz w:val="16"/>
                <w:szCs w:val="16"/>
                <w:lang w:val="en-US"/>
              </w:rPr>
              <w:t>MATCH_STD allows comparisons between ‘H’ and ‘1’, ‘L’ and ‘0’ and ‘-‘ in both values.</w:t>
            </w:r>
          </w:p>
        </w:tc>
      </w:tr>
      <w:tr w:rsidR="00941F41" w:rsidRPr="0042320D" w14:paraId="24699C60" w14:textId="77777777" w:rsidTr="00CD090D">
        <w:tc>
          <w:tcPr>
            <w:tcW w:w="2972"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lastRenderedPageBreak/>
              <w:t>i</w:t>
            </w:r>
            <w:r w:rsidR="00563951" w:rsidRPr="00DA21FD">
              <w:rPr>
                <w:sz w:val="16"/>
                <w:szCs w:val="16"/>
              </w:rPr>
              <w:t>d_for_bfm</w:t>
            </w:r>
          </w:p>
        </w:tc>
        <w:tc>
          <w:tcPr>
            <w:tcW w:w="2126"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261"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6770"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D090D">
        <w:tc>
          <w:tcPr>
            <w:tcW w:w="2972"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2126"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6770" w:type="dxa"/>
            <w:tcBorders>
              <w:left w:val="nil"/>
              <w:right w:val="nil"/>
            </w:tcBorders>
            <w:shd w:val="clear" w:color="auto" w:fill="auto"/>
          </w:tcPr>
          <w:p w14:paraId="7BF1F674" w14:textId="327CEE06" w:rsidR="00CD090D"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D090D">
        <w:tc>
          <w:tcPr>
            <w:tcW w:w="2972"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2126"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6770"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bl>
    <w:p w14:paraId="78BF4567" w14:textId="77777777" w:rsidR="00CD090D" w:rsidRDefault="00CD090D" w:rsidP="00CD090D">
      <w:bookmarkStart w:id="1" w:name="_Ref444180146"/>
    </w:p>
    <w:p w14:paraId="2C881A86" w14:textId="1309C460" w:rsidR="00CC37DA" w:rsidRPr="0042320D" w:rsidRDefault="00CC37DA" w:rsidP="00E61652">
      <w:pPr>
        <w:pStyle w:val="Overskrift1"/>
        <w:rPr>
          <w:rFonts w:ascii="Helvetica" w:hAnsi="Helvetica"/>
        </w:rPr>
      </w:pPr>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08DC6416"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_CONFIG_</w:t>
      </w:r>
      <w:r w:rsidR="004C03D2">
        <w:rPr>
          <w:rFonts w:ascii="Courier New" w:hAnsi="Courier New" w:cs="Courier New"/>
        </w:rPr>
        <w:t>LOCAL</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941F10B"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6878724A" w:rsidR="00615DBA" w:rsidRDefault="00615DBA" w:rsidP="00532952"/>
    <w:p w14:paraId="6FC57D56" w14:textId="06664122" w:rsidR="00473D87" w:rsidRDefault="00473D87" w:rsidP="00532952"/>
    <w:p w14:paraId="1BDD769E" w14:textId="75CBF05C" w:rsidR="00473D87" w:rsidRDefault="00473D87" w:rsidP="00532952">
      <w:r>
        <w:t xml:space="preserve">See section </w:t>
      </w:r>
      <w:r>
        <w:fldChar w:fldCharType="begin"/>
      </w:r>
      <w:r>
        <w:instrText xml:space="preserve"> REF _Ref44665795 \r \h </w:instrText>
      </w:r>
      <w:r>
        <w:fldChar w:fldCharType="separate"/>
      </w:r>
      <w:r w:rsidR="00B07DEF">
        <w:t>6</w:t>
      </w:r>
      <w:r>
        <w:fldChar w:fldCharType="end"/>
      </w:r>
      <w:r>
        <w:t xml:space="preserve"> for defining a BFM configuration to use with the local overload and when calling the BFM procedures.</w:t>
      </w:r>
    </w:p>
    <w:p w14:paraId="47B77CA6" w14:textId="6535BC8D" w:rsidR="00473D87" w:rsidRDefault="00473D87" w:rsidP="00532952"/>
    <w:p w14:paraId="598F5BAA" w14:textId="6BBC7EEB" w:rsidR="00473D87" w:rsidRDefault="00473D87" w:rsidP="00532952"/>
    <w:p w14:paraId="395DE85F" w14:textId="62A846AC" w:rsidR="00473D87" w:rsidRDefault="00473D87" w:rsidP="00532952"/>
    <w:p w14:paraId="6CAC1D3B" w14:textId="21EA5E17" w:rsidR="00473D87" w:rsidRDefault="00473D87" w:rsidP="00532952"/>
    <w:p w14:paraId="3728635C" w14:textId="23789372" w:rsidR="00473D87" w:rsidRDefault="00473D87" w:rsidP="00532952"/>
    <w:p w14:paraId="63BD39C7" w14:textId="6D5E7E6D" w:rsidR="00473D87" w:rsidRDefault="00473D87" w:rsidP="00532952"/>
    <w:p w14:paraId="5D251475" w14:textId="728EA5E4" w:rsidR="00473D87" w:rsidRDefault="00473D87" w:rsidP="00532952"/>
    <w:p w14:paraId="657F106A" w14:textId="56A5A49F" w:rsidR="00473D87" w:rsidRDefault="00473D87" w:rsidP="00532952"/>
    <w:p w14:paraId="2BA95A1B" w14:textId="1AF27855" w:rsidR="00473D87" w:rsidRDefault="00473D87" w:rsidP="00532952"/>
    <w:p w14:paraId="62FF0308" w14:textId="6C2445E9" w:rsidR="00473D87" w:rsidRDefault="00473D87" w:rsidP="00532952"/>
    <w:p w14:paraId="469AED16" w14:textId="5BF46F31" w:rsidR="00473D87" w:rsidRDefault="00473D87" w:rsidP="00473D87">
      <w:pPr>
        <w:pStyle w:val="Overskrift1"/>
      </w:pPr>
      <w:bookmarkStart w:id="3" w:name="_Ref44665795"/>
      <w:r>
        <w:t>Local BFM configuration</w:t>
      </w:r>
      <w:bookmarkEnd w:id="3"/>
    </w:p>
    <w:p w14:paraId="7905A787" w14:textId="17CEBFC4" w:rsidR="00473D87" w:rsidRDefault="00473D87" w:rsidP="00473D87">
      <w:r>
        <w:t xml:space="preserve">The I2C BFM requires that a local configuration is declared in the testbench and used in the BFM procedure calls. The default BFM configuration is defined with a </w:t>
      </w:r>
      <w:r w:rsidR="004C03D2">
        <w:t>i2c bit time</w:t>
      </w:r>
      <w:r>
        <w:t xml:space="preserve"> of -1 ns so that the BFM can detect and alert the user that the configuration has not been set. See page 2 for the I2C BFM configuration record fields.</w:t>
      </w:r>
    </w:p>
    <w:p w14:paraId="68F8E8CA" w14:textId="77777777" w:rsidR="00473D87" w:rsidRDefault="00473D87" w:rsidP="00473D87"/>
    <w:p w14:paraId="2C9BC77E" w14:textId="1F504218" w:rsidR="00473D87" w:rsidRDefault="00473D87" w:rsidP="00473D87">
      <w:r>
        <w:t xml:space="preserve">Defining a local </w:t>
      </w:r>
      <w:r w:rsidR="004C03D2">
        <w:t>I2C</w:t>
      </w:r>
      <w:r>
        <w:t xml:space="preserve"> BFM configuration:</w:t>
      </w:r>
    </w:p>
    <w:p w14:paraId="3775889B" w14:textId="3A61C14F"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constant C_I2C_</w:t>
      </w:r>
      <w:r w:rsidR="004C03D2">
        <w:rPr>
          <w:rFonts w:ascii="Courier New" w:hAnsi="Courier New" w:cs="Courier New"/>
          <w:color w:val="000000" w:themeColor="text1"/>
          <w:szCs w:val="18"/>
          <w:lang w:val="en-US" w:eastAsia="nb-NO"/>
        </w:rPr>
        <w:t>CONFIG</w:t>
      </w:r>
      <w:r w:rsidRPr="00473D87">
        <w:rPr>
          <w:rFonts w:ascii="Courier New" w:hAnsi="Courier New" w:cs="Courier New"/>
          <w:color w:val="000000" w:themeColor="text1"/>
          <w:szCs w:val="18"/>
          <w:lang w:val="en-US" w:eastAsia="nb-NO"/>
        </w:rPr>
        <w:t>_</w:t>
      </w:r>
      <w:r w:rsidR="004C03D2">
        <w:rPr>
          <w:rFonts w:ascii="Courier New" w:hAnsi="Courier New" w:cs="Courier New"/>
          <w:color w:val="000000" w:themeColor="text1"/>
          <w:szCs w:val="18"/>
          <w:lang w:val="en-US" w:eastAsia="nb-NO"/>
        </w:rPr>
        <w:t>LOCAL</w:t>
      </w:r>
      <w:r w:rsidRPr="00473D87">
        <w:rPr>
          <w:rFonts w:ascii="Courier New" w:hAnsi="Courier New" w:cs="Courier New"/>
          <w:color w:val="000000" w:themeColor="text1"/>
          <w:szCs w:val="18"/>
          <w:lang w:val="en-US" w:eastAsia="nb-NO"/>
        </w:rPr>
        <w:t xml:space="preserve"> : t_i2c_bfm_config := (</w:t>
      </w:r>
    </w:p>
    <w:p w14:paraId="33067A3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enable_10_bits_addressing       =&gt; false,</w:t>
      </w:r>
    </w:p>
    <w:p w14:paraId="1A8AD2D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master_sda_to_scl               =&gt; 400 ns,</w:t>
      </w:r>
    </w:p>
    <w:p w14:paraId="5AC7538D"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master_scl_to_sda               =&gt; 505 ns,</w:t>
      </w:r>
    </w:p>
    <w:p w14:paraId="2BDD3312"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master_stop_condition_hold_time =&gt; 505 ns,</w:t>
      </w:r>
    </w:p>
    <w:p w14:paraId="5FFD142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             =&gt; 10 ms,</w:t>
      </w:r>
    </w:p>
    <w:p w14:paraId="0AFA009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max_wait_scl_change_severity    =&gt; failure,</w:t>
      </w:r>
    </w:p>
    <w:p w14:paraId="33F683F1"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             =&gt; 10 ms,</w:t>
      </w:r>
    </w:p>
    <w:p w14:paraId="1330868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max_wait_sda_change_severity    =&gt; failure,</w:t>
      </w:r>
    </w:p>
    <w:p w14:paraId="47A59194" w14:textId="42C0FF4C"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                    =&gt; 1100 ns,</w:t>
      </w:r>
    </w:p>
    <w:p w14:paraId="35CEBE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i2c_bit_time_severity           =&gt; failure,</w:t>
      </w:r>
    </w:p>
    <w:p w14:paraId="577D3E4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acknowledge_severity            =&gt; failure,</w:t>
      </w:r>
    </w:p>
    <w:p w14:paraId="7ACA7497" w14:textId="69C7D13E"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              =&gt; C_I2C_SLAVE_DUT_ADDR,</w:t>
      </w:r>
    </w:p>
    <w:p w14:paraId="43E7C668"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slave_mode_address_severity     =&gt; failure,</w:t>
      </w:r>
    </w:p>
    <w:p w14:paraId="2DB35F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slave_rw_bit_severity           =&gt; failure,</w:t>
      </w:r>
    </w:p>
    <w:p w14:paraId="5571AA8E"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reserved_address_severity       =&gt; warning,</w:t>
      </w:r>
    </w:p>
    <w:p w14:paraId="04A8DA7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match_strictness                =&gt; MATCH_EXACT,</w:t>
      </w:r>
    </w:p>
    <w:p w14:paraId="5CD0ADCA"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                      =&gt; ID_BFM,</w:t>
      </w:r>
    </w:p>
    <w:p w14:paraId="4CA7F39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nb-NO" w:eastAsia="nb-NO"/>
        </w:rPr>
        <w:t xml:space="preserve">    </w:t>
      </w:r>
      <w:r w:rsidRPr="00473D87">
        <w:rPr>
          <w:rFonts w:ascii="Courier New" w:hAnsi="Courier New" w:cs="Courier New"/>
          <w:color w:val="000000" w:themeColor="text1"/>
          <w:szCs w:val="18"/>
          <w:lang w:val="en-US" w:eastAsia="nb-NO"/>
        </w:rPr>
        <w:t>id_for_bfm_wait                 =&gt; ID_BFM_WAIT,</w:t>
      </w:r>
    </w:p>
    <w:p w14:paraId="62383C65" w14:textId="77777777" w:rsidR="00473D87" w:rsidRPr="00C751F1"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r w:rsidRPr="00C751F1">
        <w:rPr>
          <w:rFonts w:ascii="Courier New" w:hAnsi="Courier New" w:cs="Courier New"/>
          <w:color w:val="000000" w:themeColor="text1"/>
          <w:szCs w:val="18"/>
          <w:lang w:val="en-US" w:eastAsia="nb-NO"/>
        </w:rPr>
        <w:t>id_for_bfm_poll                 =&gt; ID_BFM_POLL</w:t>
      </w:r>
    </w:p>
    <w:p w14:paraId="2271E169" w14:textId="77777777" w:rsidR="00473D87" w:rsidRPr="00C751F1"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C751F1">
        <w:rPr>
          <w:rFonts w:ascii="Courier New" w:hAnsi="Courier New" w:cs="Courier New"/>
          <w:color w:val="000000" w:themeColor="text1"/>
          <w:szCs w:val="18"/>
          <w:lang w:val="en-US" w:eastAsia="nb-NO"/>
        </w:rPr>
        <w:t xml:space="preserve">    );</w:t>
      </w:r>
    </w:p>
    <w:p w14:paraId="3CAC9DEB" w14:textId="77777777" w:rsidR="00473D87" w:rsidRPr="002F2075" w:rsidRDefault="00473D87" w:rsidP="00473D87">
      <w:pPr>
        <w:rPr>
          <w:lang w:val="en-US"/>
        </w:rPr>
      </w:pPr>
    </w:p>
    <w:p w14:paraId="45330228" w14:textId="0AF121B5" w:rsidR="00473D87" w:rsidRPr="002F2075" w:rsidRDefault="00473D87" w:rsidP="00473D87">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B07DEF">
        <w:rPr>
          <w:lang w:val="en-US"/>
        </w:rPr>
        <w:t>5</w:t>
      </w:r>
      <w:r>
        <w:rPr>
          <w:lang w:val="en-US"/>
        </w:rPr>
        <w:fldChar w:fldCharType="end"/>
      </w:r>
      <w:r>
        <w:rPr>
          <w:lang w:val="en-US"/>
        </w:rPr>
        <w:t xml:space="preserve"> for how to define a local overload procedure and how to use a BFM config with the procedure call.</w:t>
      </w:r>
    </w:p>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w:lastRenderedPageBreak/>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2"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T8cYZ9&#13;&#10;AgAAYQUAAA4AAAAAAAAAAAAAAAAALgIAAGRycy9lMm9Eb2MueG1sUEsBAi0AFAAGAAgAAAAhAMg7&#13;&#10;fQniAAAADwEAAA8AAAAAAAAAAAAAAAAA1wQAAGRycy9kb3ducmV2LnhtbFBLBQYAAAAABAAEAPMA&#13;&#10;AADmBQAAAAA=&#13;&#10;" filled="f" stroked="f">
                <v:textbo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3"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ar3ewIAAGAFAAAOAAAAZHJzL2Uyb0RvYy54bWysVMFu2zAMvQ/YPwi6r46zZGmDOkXWosOA&#13;&#10;oi3WDD0rstQYlUVNYmJnXz9KttOs26XDLjZFPlLkI6nzi7Y2bKd8qMAWPD8ZcaashLKyTwX/vrr+&#13;&#10;cMp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AFKar3ewIA&#13;&#10;AGAFAAAOAAAAAAAAAAAAAAAAAC4CAABkcnMvZTJvRG9jLnhtbFBLAQItABQABgAIAAAAIQDU//HO&#13;&#10;4gAAAA4BAAAPAAAAAAAAAAAAAAAAANUEAABkcnMvZG93bnJldi54bWxQSwUGAAAAAAQABADzAAAA&#13;&#10;5AUAAAAA&#13;&#10;" filled="f" stroked="f">
                <v:textbo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v:textbox>
                <w10:wrap type="square"/>
              </v:shape>
            </w:pict>
          </mc:Fallback>
        </mc:AlternateContent>
      </w:r>
    </w:p>
    <w:sectPr w:rsidR="002F3699" w:rsidRPr="0042320D" w:rsidSect="00B9078C">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57082" w14:textId="77777777" w:rsidR="00501C24" w:rsidRPr="009F58C4" w:rsidRDefault="00501C24">
      <w:pPr>
        <w:rPr>
          <w:rFonts w:ascii="Arial" w:hAnsi="Arial" w:cs="Arial"/>
          <w:lang w:val="sq-AL"/>
        </w:rPr>
      </w:pPr>
      <w:r w:rsidRPr="009F58C4">
        <w:rPr>
          <w:rFonts w:ascii="Arial" w:hAnsi="Arial" w:cs="Arial"/>
          <w:lang w:val="sq-AL"/>
        </w:rPr>
        <w:separator/>
      </w:r>
    </w:p>
  </w:endnote>
  <w:endnote w:type="continuationSeparator" w:id="0">
    <w:p w14:paraId="3B219045" w14:textId="77777777" w:rsidR="00501C24" w:rsidRPr="009F58C4" w:rsidRDefault="00501C2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F727" w14:textId="77777777" w:rsidR="00473D87" w:rsidRDefault="00473D8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73D87" w:rsidRDefault="00473D8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7A0D4" w14:textId="77777777" w:rsidR="00473D87" w:rsidRPr="00FA2638" w:rsidRDefault="00473D87"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73D87" w:rsidRPr="006C34C0" w14:paraId="35168E3E" w14:textId="77777777" w:rsidTr="00E61652">
      <w:trPr>
        <w:trHeight w:val="284"/>
        <w:jc w:val="center"/>
      </w:trPr>
      <w:tc>
        <w:tcPr>
          <w:tcW w:w="3918" w:type="dxa"/>
          <w:vAlign w:val="center"/>
        </w:tcPr>
        <w:p w14:paraId="78424532" w14:textId="3FFA2030" w:rsidR="00473D87" w:rsidRPr="00DA1B07" w:rsidRDefault="00473D87"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1722653" w:rsidR="00473D87" w:rsidRPr="00DA1B07" w:rsidRDefault="00473D87"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6C34C0">
            <w:rPr>
              <w:rFonts w:ascii="Helvetica" w:hAnsi="Helvetica" w:cs="Arial"/>
              <w:b/>
              <w:color w:val="1381C4"/>
              <w:sz w:val="14"/>
              <w:lang w:val="sq-AL"/>
            </w:rPr>
            <w:t>4</w:t>
          </w:r>
          <w:r>
            <w:rPr>
              <w:rFonts w:ascii="Helvetica" w:hAnsi="Helvetica" w:cs="Arial"/>
              <w:b/>
              <w:color w:val="1381C4"/>
              <w:sz w:val="14"/>
              <w:lang w:val="sq-AL"/>
            </w:rPr>
            <w:t>.</w:t>
          </w:r>
          <w:r w:rsidR="00B114FC">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07DEF">
            <w:rPr>
              <w:rFonts w:ascii="Helvetica" w:hAnsi="Helvetica" w:cs="Arial"/>
              <w:noProof/>
              <w:color w:val="1381C4"/>
              <w:sz w:val="14"/>
              <w:lang w:val="en-US"/>
            </w:rPr>
            <w:t>2024-09-18</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73D87" w:rsidRPr="00DA1B07" w:rsidRDefault="00473D87" w:rsidP="00615DBA">
          <w:pPr>
            <w:pStyle w:val="Bunntekst"/>
            <w:tabs>
              <w:tab w:val="clear" w:pos="4153"/>
              <w:tab w:val="clear" w:pos="8306"/>
            </w:tabs>
            <w:spacing w:line="276" w:lineRule="auto"/>
            <w:rPr>
              <w:rFonts w:ascii="Helvetica" w:hAnsi="Helvetica"/>
              <w:color w:val="0000FF"/>
              <w:u w:val="single"/>
              <w:lang w:val="sq-AL"/>
            </w:rPr>
          </w:pPr>
          <w:hyperlink r:id="rId1" w:history="1">
            <w:r w:rsidRPr="00DA1B07">
              <w:rPr>
                <w:rStyle w:val="Hyperkobling"/>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73D87" w:rsidRPr="00DA1B07" w:rsidRDefault="00473D87"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73D87" w:rsidRPr="00CD57FD" w:rsidRDefault="00473D87"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454BD" w14:textId="590EC7D2" w:rsidR="00473D87" w:rsidRPr="007518E3" w:rsidRDefault="00473D87"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73D87" w:rsidRPr="003354AD" w:rsidRDefault="00473D87"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F1836" w14:textId="77777777" w:rsidR="00501C24" w:rsidRPr="009F58C4" w:rsidRDefault="00501C24">
      <w:pPr>
        <w:rPr>
          <w:rFonts w:ascii="Arial" w:hAnsi="Arial" w:cs="Arial"/>
          <w:lang w:val="sq-AL"/>
        </w:rPr>
      </w:pPr>
      <w:r w:rsidRPr="009F58C4">
        <w:rPr>
          <w:rFonts w:ascii="Arial" w:hAnsi="Arial" w:cs="Arial"/>
          <w:lang w:val="sq-AL"/>
        </w:rPr>
        <w:separator/>
      </w:r>
    </w:p>
  </w:footnote>
  <w:footnote w:type="continuationSeparator" w:id="0">
    <w:p w14:paraId="32488214" w14:textId="77777777" w:rsidR="00501C24" w:rsidRPr="009F58C4" w:rsidRDefault="00501C2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77777777" w:rsidR="00473D87" w:rsidRDefault="00473D8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77777777" w:rsidR="00473D87" w:rsidRDefault="00473D8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73D87" w:rsidRDefault="0047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940021891">
    <w:abstractNumId w:val="12"/>
  </w:num>
  <w:num w:numId="2" w16cid:durableId="254899087">
    <w:abstractNumId w:val="0"/>
  </w:num>
  <w:num w:numId="3" w16cid:durableId="1522620761">
    <w:abstractNumId w:val="13"/>
  </w:num>
  <w:num w:numId="4" w16cid:durableId="1471048660">
    <w:abstractNumId w:val="8"/>
  </w:num>
  <w:num w:numId="5" w16cid:durableId="1955280688">
    <w:abstractNumId w:val="7"/>
  </w:num>
  <w:num w:numId="6" w16cid:durableId="759528726">
    <w:abstractNumId w:val="9"/>
  </w:num>
  <w:num w:numId="7" w16cid:durableId="447432941">
    <w:abstractNumId w:val="3"/>
  </w:num>
  <w:num w:numId="8" w16cid:durableId="1947685948">
    <w:abstractNumId w:val="10"/>
  </w:num>
  <w:num w:numId="9" w16cid:durableId="1117213335">
    <w:abstractNumId w:val="11"/>
  </w:num>
  <w:num w:numId="10" w16cid:durableId="804856031">
    <w:abstractNumId w:val="2"/>
  </w:num>
  <w:num w:numId="11" w16cid:durableId="1668244423">
    <w:abstractNumId w:val="14"/>
  </w:num>
  <w:num w:numId="12" w16cid:durableId="1178929838">
    <w:abstractNumId w:val="1"/>
  </w:num>
  <w:num w:numId="13" w16cid:durableId="51390904">
    <w:abstractNumId w:val="6"/>
  </w:num>
  <w:num w:numId="14" w16cid:durableId="1790247543">
    <w:abstractNumId w:val="5"/>
  </w:num>
  <w:num w:numId="15" w16cid:durableId="4438067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D4D"/>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6C6A"/>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3E05"/>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57"/>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573F"/>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3D87"/>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020"/>
    <w:rsid w:val="004A6673"/>
    <w:rsid w:val="004A7A99"/>
    <w:rsid w:val="004B0378"/>
    <w:rsid w:val="004B22F1"/>
    <w:rsid w:val="004B38E3"/>
    <w:rsid w:val="004B41B8"/>
    <w:rsid w:val="004B566C"/>
    <w:rsid w:val="004B732C"/>
    <w:rsid w:val="004C03D2"/>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1C24"/>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149"/>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B7DD8"/>
    <w:rsid w:val="006C01C3"/>
    <w:rsid w:val="006C22C2"/>
    <w:rsid w:val="006C2CFA"/>
    <w:rsid w:val="006C34C0"/>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6534"/>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1E5"/>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6C86"/>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1F3C"/>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AF8"/>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076A"/>
    <w:rsid w:val="00B01AF0"/>
    <w:rsid w:val="00B02649"/>
    <w:rsid w:val="00B03BB3"/>
    <w:rsid w:val="00B04055"/>
    <w:rsid w:val="00B04218"/>
    <w:rsid w:val="00B0483E"/>
    <w:rsid w:val="00B05F3F"/>
    <w:rsid w:val="00B07DEF"/>
    <w:rsid w:val="00B10373"/>
    <w:rsid w:val="00B114FC"/>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078C"/>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225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1F1"/>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090D"/>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37E3"/>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065"/>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11AD"/>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02"/>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34349">
      <w:bodyDiv w:val="1"/>
      <w:marLeft w:val="0"/>
      <w:marRight w:val="0"/>
      <w:marTop w:val="0"/>
      <w:marBottom w:val="0"/>
      <w:divBdr>
        <w:top w:val="none" w:sz="0" w:space="0" w:color="auto"/>
        <w:left w:val="none" w:sz="0" w:space="0" w:color="auto"/>
        <w:bottom w:val="none" w:sz="0" w:space="0" w:color="auto"/>
        <w:right w:val="none" w:sz="0" w:space="0" w:color="auto"/>
      </w:divBdr>
      <w:divsChild>
        <w:div w:id="1342663718">
          <w:marLeft w:val="0"/>
          <w:marRight w:val="0"/>
          <w:marTop w:val="0"/>
          <w:marBottom w:val="0"/>
          <w:divBdr>
            <w:top w:val="none" w:sz="0" w:space="0" w:color="auto"/>
            <w:left w:val="none" w:sz="0" w:space="0" w:color="auto"/>
            <w:bottom w:val="none" w:sz="0" w:space="0" w:color="auto"/>
            <w:right w:val="none" w:sz="0" w:space="0" w:color="auto"/>
          </w:divBdr>
          <w:divsChild>
            <w:div w:id="934939210">
              <w:marLeft w:val="0"/>
              <w:marRight w:val="0"/>
              <w:marTop w:val="0"/>
              <w:marBottom w:val="0"/>
              <w:divBdr>
                <w:top w:val="none" w:sz="0" w:space="0" w:color="auto"/>
                <w:left w:val="none" w:sz="0" w:space="0" w:color="auto"/>
                <w:bottom w:val="none" w:sz="0" w:space="0" w:color="auto"/>
                <w:right w:val="none" w:sz="0" w:space="0" w:color="auto"/>
              </w:divBdr>
            </w:div>
            <w:div w:id="1187593890">
              <w:marLeft w:val="0"/>
              <w:marRight w:val="0"/>
              <w:marTop w:val="0"/>
              <w:marBottom w:val="0"/>
              <w:divBdr>
                <w:top w:val="none" w:sz="0" w:space="0" w:color="auto"/>
                <w:left w:val="none" w:sz="0" w:space="0" w:color="auto"/>
                <w:bottom w:val="none" w:sz="0" w:space="0" w:color="auto"/>
                <w:right w:val="none" w:sz="0" w:space="0" w:color="auto"/>
              </w:divBdr>
            </w:div>
            <w:div w:id="1774014056">
              <w:marLeft w:val="0"/>
              <w:marRight w:val="0"/>
              <w:marTop w:val="0"/>
              <w:marBottom w:val="0"/>
              <w:divBdr>
                <w:top w:val="none" w:sz="0" w:space="0" w:color="auto"/>
                <w:left w:val="none" w:sz="0" w:space="0" w:color="auto"/>
                <w:bottom w:val="none" w:sz="0" w:space="0" w:color="auto"/>
                <w:right w:val="none" w:sz="0" w:space="0" w:color="auto"/>
              </w:divBdr>
            </w:div>
            <w:div w:id="249316467">
              <w:marLeft w:val="0"/>
              <w:marRight w:val="0"/>
              <w:marTop w:val="0"/>
              <w:marBottom w:val="0"/>
              <w:divBdr>
                <w:top w:val="none" w:sz="0" w:space="0" w:color="auto"/>
                <w:left w:val="none" w:sz="0" w:space="0" w:color="auto"/>
                <w:bottom w:val="none" w:sz="0" w:space="0" w:color="auto"/>
                <w:right w:val="none" w:sz="0" w:space="0" w:color="auto"/>
              </w:divBdr>
            </w:div>
            <w:div w:id="2140102540">
              <w:marLeft w:val="0"/>
              <w:marRight w:val="0"/>
              <w:marTop w:val="0"/>
              <w:marBottom w:val="0"/>
              <w:divBdr>
                <w:top w:val="none" w:sz="0" w:space="0" w:color="auto"/>
                <w:left w:val="none" w:sz="0" w:space="0" w:color="auto"/>
                <w:bottom w:val="none" w:sz="0" w:space="0" w:color="auto"/>
                <w:right w:val="none" w:sz="0" w:space="0" w:color="auto"/>
              </w:divBdr>
            </w:div>
            <w:div w:id="282924899">
              <w:marLeft w:val="0"/>
              <w:marRight w:val="0"/>
              <w:marTop w:val="0"/>
              <w:marBottom w:val="0"/>
              <w:divBdr>
                <w:top w:val="none" w:sz="0" w:space="0" w:color="auto"/>
                <w:left w:val="none" w:sz="0" w:space="0" w:color="auto"/>
                <w:bottom w:val="none" w:sz="0" w:space="0" w:color="auto"/>
                <w:right w:val="none" w:sz="0" w:space="0" w:color="auto"/>
              </w:divBdr>
            </w:div>
            <w:div w:id="1295257603">
              <w:marLeft w:val="0"/>
              <w:marRight w:val="0"/>
              <w:marTop w:val="0"/>
              <w:marBottom w:val="0"/>
              <w:divBdr>
                <w:top w:val="none" w:sz="0" w:space="0" w:color="auto"/>
                <w:left w:val="none" w:sz="0" w:space="0" w:color="auto"/>
                <w:bottom w:val="none" w:sz="0" w:space="0" w:color="auto"/>
                <w:right w:val="none" w:sz="0" w:space="0" w:color="auto"/>
              </w:divBdr>
            </w:div>
            <w:div w:id="1548839038">
              <w:marLeft w:val="0"/>
              <w:marRight w:val="0"/>
              <w:marTop w:val="0"/>
              <w:marBottom w:val="0"/>
              <w:divBdr>
                <w:top w:val="none" w:sz="0" w:space="0" w:color="auto"/>
                <w:left w:val="none" w:sz="0" w:space="0" w:color="auto"/>
                <w:bottom w:val="none" w:sz="0" w:space="0" w:color="auto"/>
                <w:right w:val="none" w:sz="0" w:space="0" w:color="auto"/>
              </w:divBdr>
            </w:div>
            <w:div w:id="1066218822">
              <w:marLeft w:val="0"/>
              <w:marRight w:val="0"/>
              <w:marTop w:val="0"/>
              <w:marBottom w:val="0"/>
              <w:divBdr>
                <w:top w:val="none" w:sz="0" w:space="0" w:color="auto"/>
                <w:left w:val="none" w:sz="0" w:space="0" w:color="auto"/>
                <w:bottom w:val="none" w:sz="0" w:space="0" w:color="auto"/>
                <w:right w:val="none" w:sz="0" w:space="0" w:color="auto"/>
              </w:divBdr>
            </w:div>
            <w:div w:id="1158036614">
              <w:marLeft w:val="0"/>
              <w:marRight w:val="0"/>
              <w:marTop w:val="0"/>
              <w:marBottom w:val="0"/>
              <w:divBdr>
                <w:top w:val="none" w:sz="0" w:space="0" w:color="auto"/>
                <w:left w:val="none" w:sz="0" w:space="0" w:color="auto"/>
                <w:bottom w:val="none" w:sz="0" w:space="0" w:color="auto"/>
                <w:right w:val="none" w:sz="0" w:space="0" w:color="auto"/>
              </w:divBdr>
            </w:div>
            <w:div w:id="87628688">
              <w:marLeft w:val="0"/>
              <w:marRight w:val="0"/>
              <w:marTop w:val="0"/>
              <w:marBottom w:val="0"/>
              <w:divBdr>
                <w:top w:val="none" w:sz="0" w:space="0" w:color="auto"/>
                <w:left w:val="none" w:sz="0" w:space="0" w:color="auto"/>
                <w:bottom w:val="none" w:sz="0" w:space="0" w:color="auto"/>
                <w:right w:val="none" w:sz="0" w:space="0" w:color="auto"/>
              </w:divBdr>
            </w:div>
            <w:div w:id="2144686948">
              <w:marLeft w:val="0"/>
              <w:marRight w:val="0"/>
              <w:marTop w:val="0"/>
              <w:marBottom w:val="0"/>
              <w:divBdr>
                <w:top w:val="none" w:sz="0" w:space="0" w:color="auto"/>
                <w:left w:val="none" w:sz="0" w:space="0" w:color="auto"/>
                <w:bottom w:val="none" w:sz="0" w:space="0" w:color="auto"/>
                <w:right w:val="none" w:sz="0" w:space="0" w:color="auto"/>
              </w:divBdr>
            </w:div>
            <w:div w:id="886143070">
              <w:marLeft w:val="0"/>
              <w:marRight w:val="0"/>
              <w:marTop w:val="0"/>
              <w:marBottom w:val="0"/>
              <w:divBdr>
                <w:top w:val="none" w:sz="0" w:space="0" w:color="auto"/>
                <w:left w:val="none" w:sz="0" w:space="0" w:color="auto"/>
                <w:bottom w:val="none" w:sz="0" w:space="0" w:color="auto"/>
                <w:right w:val="none" w:sz="0" w:space="0" w:color="auto"/>
              </w:divBdr>
            </w:div>
            <w:div w:id="1599479854">
              <w:marLeft w:val="0"/>
              <w:marRight w:val="0"/>
              <w:marTop w:val="0"/>
              <w:marBottom w:val="0"/>
              <w:divBdr>
                <w:top w:val="none" w:sz="0" w:space="0" w:color="auto"/>
                <w:left w:val="none" w:sz="0" w:space="0" w:color="auto"/>
                <w:bottom w:val="none" w:sz="0" w:space="0" w:color="auto"/>
                <w:right w:val="none" w:sz="0" w:space="0" w:color="auto"/>
              </w:divBdr>
            </w:div>
            <w:div w:id="55470589">
              <w:marLeft w:val="0"/>
              <w:marRight w:val="0"/>
              <w:marTop w:val="0"/>
              <w:marBottom w:val="0"/>
              <w:divBdr>
                <w:top w:val="none" w:sz="0" w:space="0" w:color="auto"/>
                <w:left w:val="none" w:sz="0" w:space="0" w:color="auto"/>
                <w:bottom w:val="none" w:sz="0" w:space="0" w:color="auto"/>
                <w:right w:val="none" w:sz="0" w:space="0" w:color="auto"/>
              </w:divBdr>
            </w:div>
            <w:div w:id="1039672534">
              <w:marLeft w:val="0"/>
              <w:marRight w:val="0"/>
              <w:marTop w:val="0"/>
              <w:marBottom w:val="0"/>
              <w:divBdr>
                <w:top w:val="none" w:sz="0" w:space="0" w:color="auto"/>
                <w:left w:val="none" w:sz="0" w:space="0" w:color="auto"/>
                <w:bottom w:val="none" w:sz="0" w:space="0" w:color="auto"/>
                <w:right w:val="none" w:sz="0" w:space="0" w:color="auto"/>
              </w:divBdr>
            </w:div>
            <w:div w:id="970598135">
              <w:marLeft w:val="0"/>
              <w:marRight w:val="0"/>
              <w:marTop w:val="0"/>
              <w:marBottom w:val="0"/>
              <w:divBdr>
                <w:top w:val="none" w:sz="0" w:space="0" w:color="auto"/>
                <w:left w:val="none" w:sz="0" w:space="0" w:color="auto"/>
                <w:bottom w:val="none" w:sz="0" w:space="0" w:color="auto"/>
                <w:right w:val="none" w:sz="0" w:space="0" w:color="auto"/>
              </w:divBdr>
            </w:div>
            <w:div w:id="1657417250">
              <w:marLeft w:val="0"/>
              <w:marRight w:val="0"/>
              <w:marTop w:val="0"/>
              <w:marBottom w:val="0"/>
              <w:divBdr>
                <w:top w:val="none" w:sz="0" w:space="0" w:color="auto"/>
                <w:left w:val="none" w:sz="0" w:space="0" w:color="auto"/>
                <w:bottom w:val="none" w:sz="0" w:space="0" w:color="auto"/>
                <w:right w:val="none" w:sz="0" w:space="0" w:color="auto"/>
              </w:divBdr>
            </w:div>
            <w:div w:id="1853835168">
              <w:marLeft w:val="0"/>
              <w:marRight w:val="0"/>
              <w:marTop w:val="0"/>
              <w:marBottom w:val="0"/>
              <w:divBdr>
                <w:top w:val="none" w:sz="0" w:space="0" w:color="auto"/>
                <w:left w:val="none" w:sz="0" w:space="0" w:color="auto"/>
                <w:bottom w:val="none" w:sz="0" w:space="0" w:color="auto"/>
                <w:right w:val="none" w:sz="0" w:space="0" w:color="auto"/>
              </w:divBdr>
            </w:div>
            <w:div w:id="1823083531">
              <w:marLeft w:val="0"/>
              <w:marRight w:val="0"/>
              <w:marTop w:val="0"/>
              <w:marBottom w:val="0"/>
              <w:divBdr>
                <w:top w:val="none" w:sz="0" w:space="0" w:color="auto"/>
                <w:left w:val="none" w:sz="0" w:space="0" w:color="auto"/>
                <w:bottom w:val="none" w:sz="0" w:space="0" w:color="auto"/>
                <w:right w:val="none" w:sz="0" w:space="0" w:color="auto"/>
              </w:divBdr>
            </w:div>
            <w:div w:id="449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C7C8-87C4-40EE-9EAA-4394566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3781</Words>
  <Characters>20041</Characters>
  <Application>Microsoft Office Word</Application>
  <DocSecurity>0</DocSecurity>
  <Lines>167</Lines>
  <Paragraphs>47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23775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2024-09-18T13:14:00Z</dcterms:created>
  <dcterms:modified xsi:type="dcterms:W3CDTF">2024-09-18T13:14:00Z</dcterms:modified>
</cp:coreProperties>
</file>