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" filled="f" stroked="f">
                <v:textbo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273EB362" w:rsidR="00034C94" w:rsidRPr="0047388F" w:rsidRDefault="00034C94" w:rsidP="00034C94">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6C7429">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&#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35D4CC4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A16968">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 xml:space="preserve">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" filled="f" stroked="f">
                <v:textbo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02B6C1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4F56520"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05357B8F"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r w:rsidR="005B5B00">
              <w:rPr>
                <w:rFonts w:cs="Verdana"/>
                <w:b w:val="0"/>
                <w:sz w:val="15"/>
                <w:szCs w:val="13"/>
              </w:rPr>
              <w:t xml:space="preserve">terminate_access, </w:t>
            </w:r>
            <w:r>
              <w:rPr>
                <w:rFonts w:cs="Verdana"/>
                <w:b w:val="0"/>
                <w:sz w:val="15"/>
                <w:szCs w:val="13"/>
              </w:rPr>
              <w:t xml:space="preserve">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FD1C509"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307480A2" w:rsidR="005F5ABE" w:rsidRPr="0047388F" w:rsidRDefault="005F5ABE" w:rsidP="005F5ABE">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6C7429">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44A5F334" w14:textId="77777777" w:rsidR="00ED7F3C" w:rsidRDefault="00ED7F3C">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inter_word_delay</w:t>
            </w:r>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3F2F6B" w:rsidRPr="002405F3" w14:paraId="603F0563" w14:textId="77777777" w:rsidTr="00027DA2">
        <w:trPr>
          <w:jc w:val="center"/>
        </w:trPr>
        <w:tc>
          <w:tcPr>
            <w:tcW w:w="2405" w:type="dxa"/>
            <w:tcBorders>
              <w:left w:val="nil"/>
              <w:right w:val="nil"/>
            </w:tcBorders>
            <w:shd w:val="clear" w:color="auto" w:fill="auto"/>
          </w:tcPr>
          <w:p w14:paraId="37009EBD" w14:textId="22413865" w:rsidR="003F2F6B" w:rsidRDefault="003F2F6B" w:rsidP="00E74B60">
            <w:pPr>
              <w:tabs>
                <w:tab w:val="left" w:pos="4820"/>
              </w:tabs>
              <w:spacing w:line="276" w:lineRule="auto"/>
              <w:rPr>
                <w:color w:val="000000" w:themeColor="text1"/>
                <w:sz w:val="15"/>
              </w:rPr>
            </w:pPr>
            <w:r>
              <w:rPr>
                <w:color w:val="000000" w:themeColor="text1"/>
                <w:sz w:val="15"/>
              </w:rPr>
              <w:t>terminate_access</w:t>
            </w:r>
          </w:p>
        </w:tc>
        <w:tc>
          <w:tcPr>
            <w:tcW w:w="2693" w:type="dxa"/>
            <w:tcBorders>
              <w:left w:val="nil"/>
              <w:right w:val="nil"/>
            </w:tcBorders>
            <w:shd w:val="clear" w:color="auto" w:fill="auto"/>
          </w:tcPr>
          <w:p w14:paraId="2DD679D9" w14:textId="3ACCE4D6" w:rsidR="003F2F6B" w:rsidRDefault="003F2F6B" w:rsidP="00E74B60">
            <w:pPr>
              <w:tabs>
                <w:tab w:val="left" w:pos="4820"/>
              </w:tabs>
              <w:spacing w:line="276" w:lineRule="auto"/>
              <w:rPr>
                <w:sz w:val="15"/>
              </w:rPr>
            </w:pPr>
            <w:r>
              <w:rPr>
                <w:sz w:val="15"/>
              </w:rPr>
              <w:t>std_logic</w:t>
            </w:r>
          </w:p>
        </w:tc>
        <w:tc>
          <w:tcPr>
            <w:tcW w:w="3402" w:type="dxa"/>
            <w:tcBorders>
              <w:left w:val="nil"/>
              <w:right w:val="nil"/>
            </w:tcBorders>
            <w:shd w:val="clear" w:color="auto" w:fill="auto"/>
          </w:tcPr>
          <w:p w14:paraId="180D54B9" w14:textId="08E75332" w:rsidR="003F2F6B" w:rsidRDefault="003F2F6B" w:rsidP="00E74B60">
            <w:pPr>
              <w:tabs>
                <w:tab w:val="left" w:pos="4820"/>
              </w:tabs>
              <w:spacing w:line="276" w:lineRule="auto"/>
              <w:rPr>
                <w:sz w:val="15"/>
              </w:rPr>
            </w:pPr>
            <w:r>
              <w:rPr>
                <w:sz w:val="15"/>
              </w:rPr>
              <w:t>'0' or '1'</w:t>
            </w:r>
          </w:p>
        </w:tc>
        <w:tc>
          <w:tcPr>
            <w:tcW w:w="6629" w:type="dxa"/>
            <w:tcBorders>
              <w:left w:val="nil"/>
              <w:right w:val="nil"/>
            </w:tcBorders>
            <w:shd w:val="clear" w:color="auto" w:fill="auto"/>
          </w:tcPr>
          <w:p w14:paraId="5277FD58" w14:textId="0298C7B2" w:rsidR="003F2F6B" w:rsidRDefault="003F2F6B" w:rsidP="00E74B60">
            <w:pPr>
              <w:tabs>
                <w:tab w:val="left" w:pos="4820"/>
              </w:tabs>
              <w:spacing w:line="276" w:lineRule="auto"/>
              <w:rPr>
                <w:sz w:val="15"/>
              </w:rPr>
            </w:pPr>
            <w:r>
              <w:rPr>
                <w:sz w:val="15"/>
              </w:rPr>
              <w:t>Determines if SPI slave transfer is performed. Setting this to '1' before a slave command is executed terminates the command.</w:t>
            </w:r>
            <w:r>
              <w:rPr>
                <w:sz w:val="15"/>
              </w:rPr>
              <w:br/>
              <w:t>Default is '0'.</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03C4CCD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C7429">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lastRenderedPageBreak/>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lastRenderedPageBreak/>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lastRenderedPageBreak/>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57E7F2C5"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B6505F">
              <w:rPr>
                <w:rFonts w:cs="Courier New"/>
                <w:sz w:val="16"/>
                <w:szCs w:val="16"/>
              </w:rPr>
              <w:t xml:space="preserve">terminate_access, </w:t>
            </w:r>
            <w:r>
              <w:rPr>
                <w:rFonts w:cs="Courier New"/>
                <w:sz w:val="16"/>
                <w:szCs w:val="16"/>
              </w:rPr>
              <w:t>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E259BD4"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r w:rsidR="00881179">
              <w:rPr>
                <w:sz w:val="15"/>
                <w:szCs w:val="15"/>
              </w:rPr>
              <w:t xml:space="preserve"> If terminate_access is '1' when this happens, the transfer and receive will be terminated instead. </w:t>
            </w:r>
          </w:p>
          <w:p w14:paraId="33FBF0AC" w14:textId="6C54AE57" w:rsidR="00DF678E" w:rsidRDefault="00DF678E" w:rsidP="00864F38">
            <w:pPr>
              <w:pStyle w:val="Listeavsnitt"/>
              <w:numPr>
                <w:ilvl w:val="0"/>
                <w:numId w:val="11"/>
              </w:numPr>
              <w:tabs>
                <w:tab w:val="left" w:pos="4820"/>
              </w:tabs>
              <w:spacing w:line="276" w:lineRule="auto"/>
              <w:rPr>
                <w:sz w:val="15"/>
                <w:szCs w:val="15"/>
              </w:rPr>
            </w:pPr>
            <w:r>
              <w:rPr>
                <w:sz w:val="15"/>
                <w:szCs w:val="15"/>
              </w:rPr>
              <w:t>The default value of terminate_access is '0'.</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08537901"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A103FC">
              <w:rPr>
                <w:rFonts w:ascii="Courier New" w:hAnsi="Courier New" w:cs="Courier New"/>
                <w:sz w:val="15"/>
                <w:szCs w:val="15"/>
              </w:rPr>
              <w:t xml:space="preserve">'0',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070DC2EB"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B6505F">
              <w:rPr>
                <w:rFonts w:cs="Courier New"/>
                <w:sz w:val="16"/>
                <w:szCs w:val="16"/>
              </w:rPr>
              <w:t xml:space="preserve">terminate_access, </w:t>
            </w:r>
            <w:r>
              <w:rPr>
                <w:rFonts w:cs="Courier New"/>
                <w:sz w:val="16"/>
                <w:szCs w:val="16"/>
              </w:rPr>
              <w:t>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1F7F79AD"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916DC0">
              <w:rPr>
                <w:rFonts w:cs="Courier New"/>
                <w:sz w:val="16"/>
                <w:szCs w:val="16"/>
              </w:rPr>
              <w:t xml:space="preserve">terminate_access, </w:t>
            </w:r>
            <w:r>
              <w:rPr>
                <w:rFonts w:cs="Courier New"/>
                <w:sz w:val="16"/>
                <w:szCs w:val="16"/>
              </w:rPr>
              <w:t>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4EADE4C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r w:rsidR="004D594D">
              <w:rPr>
                <w:rFonts w:cs="Courier New"/>
                <w:sz w:val="16"/>
              </w:rPr>
              <w:t xml:space="preserve">terminate_access, </w:t>
            </w:r>
            <w:r>
              <w:rPr>
                <w:rFonts w:cs="Courier New"/>
                <w:sz w:val="16"/>
              </w:rPr>
              <w:t>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7FF8BAB4"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r w:rsidR="00CB6518">
              <w:rPr>
                <w:rFonts w:cs="Courier New"/>
                <w:sz w:val="16"/>
              </w:rPr>
              <w:t xml:space="preserve">terminate_access, </w:t>
            </w:r>
            <w:r>
              <w:rPr>
                <w:rFonts w:cs="Courier New"/>
                <w:sz w:val="16"/>
              </w:rPr>
              <w:t>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lastRenderedPageBreak/>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r>
              <w:rPr>
                <w:szCs w:val="18"/>
              </w:rPr>
              <w:t>inter_word_delay</w:t>
            </w:r>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Minimum time between words, from ss_n inactive to ss_n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r w:rsidRPr="00E11667">
              <w:rPr>
                <w:bCs/>
                <w:szCs w:val="18"/>
              </w:rPr>
              <w:t>match_strictness</w:t>
            </w:r>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r>
              <w:rPr>
                <w:bCs/>
                <w:szCs w:val="18"/>
              </w:rPr>
              <w:t>t_</w:t>
            </w:r>
            <w:r w:rsidRPr="00E11667">
              <w:rPr>
                <w:bCs/>
                <w:szCs w:val="18"/>
              </w:rPr>
              <w:t>match_strictness</w:t>
            </w:r>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Matching strictness for std_logic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MATCH_EXACT requires both values to be the same. Note that the expected value</w:t>
            </w:r>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 in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lastRenderedPageBreak/>
        <w:t>Apply dedicated m</w:t>
      </w:r>
      <w:r w:rsidR="00CA4E85">
        <w:t xml:space="preserve">essage </w:t>
      </w:r>
      <w:r w:rsidR="00294180" w:rsidRPr="00294180">
        <w:t xml:space="preserve">ID </w:t>
      </w:r>
      <w:r w:rsidRPr="0042320D">
        <w:t xml:space="preserve">panel to allow dedicated verbosity control  </w:t>
      </w:r>
    </w:p>
    <w:p w14:paraId="1F615D26" w14:textId="3D1A664B" w:rsidR="002E51FC" w:rsidRDefault="002E51FC" w:rsidP="002E51FC"/>
    <w:p w14:paraId="38D311C1" w14:textId="77777777" w:rsidR="00034C94" w:rsidRDefault="00034C94" w:rsidP="002E51FC"/>
    <w:p w14:paraId="70A23E95" w14:textId="44600D76" w:rsidR="008F2961" w:rsidRDefault="00034C94" w:rsidP="002E51FC">
      <w:r>
        <w:t xml:space="preserve">See section </w:t>
      </w:r>
      <w:r>
        <w:fldChar w:fldCharType="begin"/>
      </w:r>
      <w:r>
        <w:instrText xml:space="preserve"> REF _Ref44660843 \r \h </w:instrText>
      </w:r>
      <w:r>
        <w:fldChar w:fldCharType="separate"/>
      </w:r>
      <w:r w:rsidR="006C7429">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Overskrift1"/>
      </w:pPr>
      <w:bookmarkStart w:id="4" w:name="_Ref44660843"/>
      <w:r>
        <w:t xml:space="preserve">Local </w:t>
      </w:r>
      <w:r w:rsidR="008F2961">
        <w:t xml:space="preserve">BFM </w:t>
      </w:r>
      <w:r>
        <w:t>c</w:t>
      </w:r>
      <w:r w:rsidR="008F2961">
        <w:t>onfigur</w:t>
      </w:r>
      <w:r w:rsidR="005F5ABE">
        <w:t>ation</w:t>
      </w:r>
      <w:bookmarkEnd w:id="4"/>
    </w:p>
    <w:p w14:paraId="09A65A13" w14:textId="4B63D80D"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6C7429">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constant C_SPI_CONFIG</w:t>
      </w:r>
      <w:r w:rsidR="005F5ABE">
        <w:rPr>
          <w:rFonts w:ascii="Courier New" w:hAnsi="Courier New" w:cs="Courier New"/>
        </w:rPr>
        <w:t>_local</w:t>
      </w:r>
      <w:r>
        <w:rPr>
          <w:rFonts w:ascii="Courier New" w:hAnsi="Courier New" w:cs="Courier New"/>
        </w:rPr>
        <w:t xml:space="preserve"> : t_spi_bfm_config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spi_bit_time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ss_n_to_sclk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sclk_to_ss_n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inter_word_delay =&gt; 0 ns,</w:t>
      </w:r>
    </w:p>
    <w:p w14:paraId="00C64B56" w14:textId="3B19FCAB" w:rsidR="002F2075" w:rsidRDefault="002F2075" w:rsidP="008F2961">
      <w:pPr>
        <w:rPr>
          <w:rFonts w:ascii="Courier New" w:hAnsi="Courier New" w:cs="Courier New"/>
        </w:rPr>
      </w:pPr>
      <w:r>
        <w:rPr>
          <w:rFonts w:ascii="Courier New" w:hAnsi="Courier New" w:cs="Courier New"/>
        </w:rPr>
        <w:t xml:space="preserve">  match_strictness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r>
        <w:rPr>
          <w:rFonts w:ascii="Courier New" w:hAnsi="Courier New" w:cs="Courier New"/>
          <w:lang w:val="en-US"/>
        </w:rPr>
        <w:t>i</w:t>
      </w:r>
      <w:r w:rsidRPr="002F2075">
        <w:rPr>
          <w:rFonts w:ascii="Courier New" w:hAnsi="Courier New" w:cs="Courier New"/>
          <w:lang w:val="en-US"/>
        </w:rPr>
        <w:t xml:space="preserve">d_for_bfm_wait </w:t>
      </w:r>
      <w:r w:rsidR="009B2C46">
        <w:rPr>
          <w:rFonts w:ascii="Courier New" w:hAnsi="Courier New" w:cs="Courier New"/>
          <w:lang w:val="en-US"/>
        </w:rPr>
        <w:t xml:space="preserve"> </w:t>
      </w:r>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id_for_bfm_poll </w:t>
      </w:r>
      <w:r w:rsidR="009B2C46">
        <w:rPr>
          <w:rFonts w:ascii="Courier New" w:hAnsi="Courier New" w:cs="Courier New"/>
          <w:lang w:val="en-US"/>
        </w:rPr>
        <w:t xml:space="preserve"> </w:t>
      </w:r>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33FA1F37"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6C7429">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A7789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91424" w14:textId="77777777" w:rsidR="00580960" w:rsidRPr="009F58C4" w:rsidRDefault="00580960">
      <w:pPr>
        <w:rPr>
          <w:rFonts w:ascii="Arial" w:hAnsi="Arial" w:cs="Arial"/>
          <w:lang w:val="sq-AL"/>
        </w:rPr>
      </w:pPr>
      <w:r w:rsidRPr="009F58C4">
        <w:rPr>
          <w:rFonts w:ascii="Arial" w:hAnsi="Arial" w:cs="Arial"/>
          <w:lang w:val="sq-AL"/>
        </w:rPr>
        <w:separator/>
      </w:r>
    </w:p>
  </w:endnote>
  <w:endnote w:type="continuationSeparator" w:id="0">
    <w:p w14:paraId="05221EB9" w14:textId="77777777" w:rsidR="00580960" w:rsidRPr="009F58C4" w:rsidRDefault="0058096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E444DB" w:rsidRDefault="00E444DB"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E444DB" w:rsidRDefault="00E444DB"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2DF30" w14:textId="77777777" w:rsidR="00E444DB" w:rsidRPr="00FA2638" w:rsidRDefault="00E444DB"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F052C9" w14:paraId="35168E3E" w14:textId="77777777" w:rsidTr="00E61652">
      <w:trPr>
        <w:trHeight w:val="284"/>
        <w:jc w:val="center"/>
      </w:trPr>
      <w:tc>
        <w:tcPr>
          <w:tcW w:w="3918" w:type="dxa"/>
          <w:vAlign w:val="center"/>
        </w:tcPr>
        <w:p w14:paraId="78424532" w14:textId="4E9972CF" w:rsidR="00E444DB" w:rsidRPr="00DA1B07" w:rsidRDefault="00E444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A51BA39" w:rsidR="00E444DB" w:rsidRPr="000E2729" w:rsidRDefault="00E444DB"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F3613E">
            <w:rPr>
              <w:rFonts w:ascii="Helvetica" w:hAnsi="Helvetica" w:cs="Arial"/>
              <w:b/>
              <w:color w:val="1381C4"/>
              <w:sz w:val="14"/>
              <w:lang w:val="sq-AL"/>
            </w:rPr>
            <w:t>5</w:t>
          </w:r>
          <w:r>
            <w:rPr>
              <w:rFonts w:ascii="Helvetica" w:hAnsi="Helvetica" w:cs="Arial"/>
              <w:b/>
              <w:color w:val="1381C4"/>
              <w:sz w:val="14"/>
              <w:lang w:val="sq-AL"/>
            </w:rPr>
            <w:t>.</w:t>
          </w:r>
          <w:r w:rsidR="00F052C9">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C7429">
            <w:rPr>
              <w:rFonts w:ascii="Helvetica" w:hAnsi="Helvetica" w:cs="Arial"/>
              <w:noProof/>
              <w:color w:val="1381C4"/>
              <w:sz w:val="14"/>
              <w:lang w:val="en-US"/>
            </w:rPr>
            <w:t>2024-09-18</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E444DB" w:rsidP="00615DBA">
          <w:pPr>
            <w:pStyle w:val="Bunntekst"/>
            <w:tabs>
              <w:tab w:val="clear" w:pos="4153"/>
              <w:tab w:val="clear" w:pos="8306"/>
            </w:tabs>
            <w:spacing w:line="276" w:lineRule="auto"/>
            <w:rPr>
              <w:rFonts w:ascii="Helvetica" w:hAnsi="Helvetica"/>
              <w:color w:val="0000FF"/>
              <w:u w:val="single"/>
              <w:lang w:val="sq-AL"/>
            </w:rPr>
          </w:pPr>
          <w:hyperlink r:id="rId1" w:history="1">
            <w:r w:rsidRPr="00DA1B07">
              <w:rPr>
                <w:rStyle w:val="Hyperkobling"/>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6DB87" w14:textId="77777777" w:rsidR="00580960" w:rsidRPr="009F58C4" w:rsidRDefault="00580960">
      <w:pPr>
        <w:rPr>
          <w:rFonts w:ascii="Arial" w:hAnsi="Arial" w:cs="Arial"/>
          <w:lang w:val="sq-AL"/>
        </w:rPr>
      </w:pPr>
      <w:r w:rsidRPr="009F58C4">
        <w:rPr>
          <w:rFonts w:ascii="Arial" w:hAnsi="Arial" w:cs="Arial"/>
          <w:lang w:val="sq-AL"/>
        </w:rPr>
        <w:separator/>
      </w:r>
    </w:p>
  </w:footnote>
  <w:footnote w:type="continuationSeparator" w:id="0">
    <w:p w14:paraId="321D04E4" w14:textId="77777777" w:rsidR="00580960" w:rsidRPr="009F58C4" w:rsidRDefault="0058096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77777777" w:rsidR="00E444DB" w:rsidRDefault="00E444D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77777777" w:rsidR="00E444DB" w:rsidRDefault="00E444D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55593686">
    <w:abstractNumId w:val="12"/>
  </w:num>
  <w:num w:numId="2" w16cid:durableId="317465066">
    <w:abstractNumId w:val="0"/>
  </w:num>
  <w:num w:numId="3" w16cid:durableId="475269984">
    <w:abstractNumId w:val="13"/>
  </w:num>
  <w:num w:numId="4" w16cid:durableId="783573864">
    <w:abstractNumId w:val="8"/>
  </w:num>
  <w:num w:numId="5" w16cid:durableId="1345009428">
    <w:abstractNumId w:val="7"/>
  </w:num>
  <w:num w:numId="6" w16cid:durableId="1172260457">
    <w:abstractNumId w:val="9"/>
  </w:num>
  <w:num w:numId="7" w16cid:durableId="1131359123">
    <w:abstractNumId w:val="3"/>
  </w:num>
  <w:num w:numId="8" w16cid:durableId="1907179430">
    <w:abstractNumId w:val="10"/>
  </w:num>
  <w:num w:numId="9" w16cid:durableId="2143964055">
    <w:abstractNumId w:val="11"/>
  </w:num>
  <w:num w:numId="10" w16cid:durableId="504789974">
    <w:abstractNumId w:val="2"/>
  </w:num>
  <w:num w:numId="11" w16cid:durableId="458381689">
    <w:abstractNumId w:val="14"/>
  </w:num>
  <w:num w:numId="12" w16cid:durableId="12154006">
    <w:abstractNumId w:val="1"/>
  </w:num>
  <w:num w:numId="13" w16cid:durableId="382949683">
    <w:abstractNumId w:val="6"/>
  </w:num>
  <w:num w:numId="14" w16cid:durableId="2135319230">
    <w:abstractNumId w:val="5"/>
  </w:num>
  <w:num w:numId="15" w16cid:durableId="107879115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62A"/>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3E05"/>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2F737D"/>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2F6B"/>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94D"/>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5D9"/>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0960"/>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5B00"/>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453"/>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1ED5"/>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C7429"/>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17F77"/>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79"/>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2DA0"/>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16DC0"/>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013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3FC"/>
    <w:rsid w:val="00A104F5"/>
    <w:rsid w:val="00A11120"/>
    <w:rsid w:val="00A1274F"/>
    <w:rsid w:val="00A14FC8"/>
    <w:rsid w:val="00A1696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89D"/>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2533"/>
    <w:rsid w:val="00B26CF6"/>
    <w:rsid w:val="00B2708F"/>
    <w:rsid w:val="00B303A7"/>
    <w:rsid w:val="00B32453"/>
    <w:rsid w:val="00B34898"/>
    <w:rsid w:val="00B3562E"/>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05F"/>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3014"/>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5EFA"/>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518"/>
    <w:rsid w:val="00CB6C23"/>
    <w:rsid w:val="00CB74DD"/>
    <w:rsid w:val="00CC1122"/>
    <w:rsid w:val="00CC1F84"/>
    <w:rsid w:val="00CC2383"/>
    <w:rsid w:val="00CC25AC"/>
    <w:rsid w:val="00CC2D7C"/>
    <w:rsid w:val="00CC31AE"/>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887"/>
    <w:rsid w:val="00DC39F8"/>
    <w:rsid w:val="00DC53EB"/>
    <w:rsid w:val="00DC588E"/>
    <w:rsid w:val="00DC5A49"/>
    <w:rsid w:val="00DC6E76"/>
    <w:rsid w:val="00DC7067"/>
    <w:rsid w:val="00DC77D6"/>
    <w:rsid w:val="00DC7950"/>
    <w:rsid w:val="00DD0EBA"/>
    <w:rsid w:val="00DD1916"/>
    <w:rsid w:val="00DD2BF2"/>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DF678E"/>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11AD"/>
    <w:rsid w:val="00EA245F"/>
    <w:rsid w:val="00EA31F1"/>
    <w:rsid w:val="00EA43D7"/>
    <w:rsid w:val="00EA4C9A"/>
    <w:rsid w:val="00EA5366"/>
    <w:rsid w:val="00EB0598"/>
    <w:rsid w:val="00EB2775"/>
    <w:rsid w:val="00EB70C9"/>
    <w:rsid w:val="00EB74C3"/>
    <w:rsid w:val="00EB785A"/>
    <w:rsid w:val="00EC11F2"/>
    <w:rsid w:val="00EC1D48"/>
    <w:rsid w:val="00EC2B46"/>
    <w:rsid w:val="00EC57A5"/>
    <w:rsid w:val="00EC65AA"/>
    <w:rsid w:val="00EC69F5"/>
    <w:rsid w:val="00ED0A53"/>
    <w:rsid w:val="00ED4624"/>
    <w:rsid w:val="00ED4C67"/>
    <w:rsid w:val="00ED565B"/>
    <w:rsid w:val="00ED621E"/>
    <w:rsid w:val="00ED7F3C"/>
    <w:rsid w:val="00EE4223"/>
    <w:rsid w:val="00EF36CC"/>
    <w:rsid w:val="00EF5841"/>
    <w:rsid w:val="00EF6DA5"/>
    <w:rsid w:val="00EF7456"/>
    <w:rsid w:val="00F011A4"/>
    <w:rsid w:val="00F04638"/>
    <w:rsid w:val="00F04BEC"/>
    <w:rsid w:val="00F052C9"/>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13E"/>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538F"/>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4373</Words>
  <Characters>23179</Characters>
  <Application>Microsoft Office Word</Application>
  <DocSecurity>0</DocSecurity>
  <Lines>193</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27498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2024-09-18T13:16:00Z</dcterms:created>
  <dcterms:modified xsi:type="dcterms:W3CDTF">2024-09-18T13:16:00Z</dcterms:modified>
</cp:coreProperties>
</file>