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D404CAF" w14:textId="77777777" w:rsidR="00FC7DFF" w:rsidRDefault="00FC7DFF" w:rsidP="00FC7DFF">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36CAC61E" w14:textId="77777777" w:rsidR="00FC7DFF" w:rsidRDefault="00FC7DFF" w:rsidP="00FC7DFF">
      <w:pPr>
        <w:pStyle w:val="xmsonormal"/>
        <w:rPr>
          <w:lang w:val="en-GB"/>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p>
    <w:bookmarkEnd w:id="0"/>
    <w:p w14:paraId="55BB457E" w14:textId="64CDA1C9" w:rsidR="00FC7DFF" w:rsidRDefault="00FC7DFF" w:rsidP="00FC7DFF">
      <w:pPr>
        <w:pStyle w:val="Brdtekst"/>
      </w:pPr>
      <w:r>
        <w:rPr>
          <w:b/>
          <w:bCs/>
          <w:color w:val="FF0000"/>
        </w:rPr>
        <w:t xml:space="preserve">Please refer to section 2 of </w:t>
      </w:r>
      <w:proofErr w:type="spellStart"/>
      <w:r>
        <w:rPr>
          <w:b/>
          <w:bCs/>
          <w:color w:val="FF0000"/>
        </w:rPr>
        <w:t>Avalon_mm_vvc_QuickRef</w:t>
      </w:r>
      <w:proofErr w:type="spellEnd"/>
      <w:r>
        <w:rPr>
          <w:b/>
          <w:bCs/>
          <w:color w:val="FF0000"/>
        </w:rPr>
        <w:t xml:space="preserve"> for example usage of protected shared variables</w:t>
      </w:r>
      <w:bookmarkEnd w:id="1"/>
    </w:p>
    <w:p w14:paraId="5AE88C3B" w14:textId="4E8B6C01" w:rsidR="00A702E0" w:rsidRDefault="00FB5AC8" w:rsidP="00D943CD">
      <w:r>
        <w:t xml:space="preserve">This </w:t>
      </w:r>
      <w:r w:rsidR="00E25F30">
        <w:t>E</w:t>
      </w:r>
      <w:r>
        <w:t xml:space="preserve">thernet </w:t>
      </w:r>
      <w:r w:rsidR="00E25F30">
        <w:t>Hierarchical-</w:t>
      </w:r>
      <w:r>
        <w:t xml:space="preserve">VVC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w:t>
      </w:r>
      <w:proofErr w:type="gramStart"/>
      <w:r w:rsidR="00E25F30">
        <w:t>i.e.</w:t>
      </w:r>
      <w:proofErr w:type="gramEnd"/>
      <w:r w:rsidR="00E25F30">
        <w:t xml:space="preserv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gramEnd"/>
            <w:r w:rsidRPr="00A9534B">
              <w:rPr>
                <w:rFonts w:cs="Helvetica"/>
                <w:b w:val="0"/>
                <w:bCs w:val="0"/>
                <w:sz w:val="16"/>
                <w:szCs w:val="32"/>
              </w:rPr>
              <w:t xml:space="preserve">ETHERNET_VVCT,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w:t>
            </w:r>
            <w:proofErr w:type="gramStart"/>
            <w:r w:rsidRPr="004512D7">
              <w:rPr>
                <w:rFonts w:cs="Helvetica"/>
                <w:b w:val="0"/>
                <w:bCs w:val="0"/>
                <w:sz w:val="16"/>
                <w:szCs w:val="32"/>
                <w:highlight w:val="lightGray"/>
              </w:rPr>
              <w:t>receive</w:t>
            </w:r>
            <w:proofErr w:type="spellEnd"/>
            <w:r w:rsidRPr="004512D7">
              <w:rPr>
                <w:rFonts w:cs="Helvetica"/>
                <w:b w:val="0"/>
                <w:bCs w:val="0"/>
                <w:sz w:val="16"/>
                <w:szCs w:val="32"/>
                <w:highlight w:val="lightGray"/>
              </w:rPr>
              <w:t>(</w:t>
            </w:r>
            <w:proofErr w:type="gramEnd"/>
            <w:r w:rsidRPr="004512D7">
              <w:rPr>
                <w:rFonts w:cs="Helvetica"/>
                <w:b w:val="0"/>
                <w:bCs w:val="0"/>
                <w:sz w:val="16"/>
                <w:szCs w:val="32"/>
                <w:highlight w:val="lightGray"/>
              </w:rPr>
              <w:t>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70B72702"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681F1E49" w:rsidR="001E6A07" w:rsidRDefault="001E6A07" w:rsidP="00F75738">
      <w:pPr>
        <w:tabs>
          <w:tab w:val="left" w:pos="851"/>
        </w:tabs>
        <w:rPr>
          <w:rFonts w:ascii="Verdana" w:hAnsi="Verdana"/>
          <w:sz w:val="15"/>
          <w:szCs w:val="15"/>
        </w:rPr>
      </w:pPr>
    </w:p>
    <w:p w14:paraId="072683E2" w14:textId="4571276D" w:rsidR="008D09D2" w:rsidRPr="00B463A2" w:rsidRDefault="008D09D2" w:rsidP="00F75738">
      <w:pPr>
        <w:tabs>
          <w:tab w:val="left" w:pos="851"/>
        </w:tabs>
        <w:rPr>
          <w:rFonts w:ascii="Verdana" w:hAnsi="Verdana"/>
          <w:sz w:val="15"/>
          <w:szCs w:val="15"/>
        </w:rPr>
      </w:pPr>
    </w:p>
    <w:p w14:paraId="078BFA27" w14:textId="264FC1F2" w:rsidR="009572B4" w:rsidRPr="00017510" w:rsidRDefault="00FC7DFF"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0288" behindDoc="0" locked="0" layoutInCell="1" allowOverlap="1" wp14:anchorId="0226FCA2" wp14:editId="01F4CE70">
                <wp:simplePos x="0" y="0"/>
                <wp:positionH relativeFrom="column">
                  <wp:posOffset>5831840</wp:posOffset>
                </wp:positionH>
                <wp:positionV relativeFrom="paragraph">
                  <wp:posOffset>64135</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59.2pt;margin-top:5.05pt;width:298.2pt;height:15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9O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r w:rsidR="00F63602">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F63602">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29B1B59E" w14:textId="77777777" w:rsidR="00433727"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p w14:paraId="6B5E9545" w14:textId="77777777" w:rsidR="00FC7DFF" w:rsidRDefault="00FC7DFF" w:rsidP="00103230">
            <w:pPr>
              <w:widowControl w:val="0"/>
              <w:tabs>
                <w:tab w:val="left" w:pos="851"/>
              </w:tabs>
              <w:autoSpaceDE w:val="0"/>
              <w:autoSpaceDN w:val="0"/>
              <w:adjustRightInd w:val="0"/>
              <w:spacing w:line="276" w:lineRule="auto"/>
              <w:ind w:left="122"/>
              <w:rPr>
                <w:rFonts w:ascii="Helvetica Neue" w:hAnsi="Helvetica Neue" w:cs="Helvetica"/>
                <w:bCs/>
                <w:sz w:val="13"/>
              </w:rPr>
            </w:pPr>
          </w:p>
          <w:p w14:paraId="30B7FAC1" w14:textId="77777777" w:rsidR="00FC7DFF" w:rsidRDefault="00FC7DFF" w:rsidP="00103230">
            <w:pPr>
              <w:widowControl w:val="0"/>
              <w:tabs>
                <w:tab w:val="left" w:pos="851"/>
              </w:tabs>
              <w:autoSpaceDE w:val="0"/>
              <w:autoSpaceDN w:val="0"/>
              <w:adjustRightInd w:val="0"/>
              <w:spacing w:line="276" w:lineRule="auto"/>
              <w:ind w:left="122"/>
              <w:rPr>
                <w:rFonts w:ascii="Helvetica Neue" w:hAnsi="Helvetica Neue" w:cs="Helvetica"/>
                <w:bCs/>
                <w:sz w:val="13"/>
              </w:rPr>
            </w:pPr>
          </w:p>
          <w:p w14:paraId="42938C00" w14:textId="77777777" w:rsidR="00FC7DFF" w:rsidRDefault="00FC7DFF" w:rsidP="00103230">
            <w:pPr>
              <w:widowControl w:val="0"/>
              <w:tabs>
                <w:tab w:val="left" w:pos="851"/>
              </w:tabs>
              <w:autoSpaceDE w:val="0"/>
              <w:autoSpaceDN w:val="0"/>
              <w:adjustRightInd w:val="0"/>
              <w:spacing w:line="276" w:lineRule="auto"/>
              <w:ind w:left="122"/>
              <w:rPr>
                <w:rFonts w:ascii="Helvetica Neue" w:hAnsi="Helvetica Neue" w:cs="Helvetica"/>
                <w:bCs/>
                <w:sz w:val="13"/>
              </w:rPr>
            </w:pPr>
          </w:p>
          <w:p w14:paraId="7EE2AB3B" w14:textId="1D1B7CE8" w:rsidR="00FC7DFF" w:rsidRPr="00784DC0" w:rsidRDefault="00FC7DFF"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lastRenderedPageBreak/>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28AF8A2"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7B54FF00" w:rsidR="00103230" w:rsidRDefault="00103230" w:rsidP="00CE53FB">
      <w:pPr>
        <w:tabs>
          <w:tab w:val="left" w:pos="851"/>
        </w:tabs>
        <w:ind w:left="142" w:hanging="142"/>
        <w:rPr>
          <w:szCs w:val="16"/>
        </w:rPr>
      </w:pPr>
    </w:p>
    <w:p w14:paraId="16FF360F" w14:textId="47C2D5DE" w:rsidR="00103230" w:rsidRDefault="00FC7DFF"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7216" behindDoc="0" locked="0" layoutInCell="1" allowOverlap="1" wp14:anchorId="07D18DC8" wp14:editId="7C9DCC02">
                <wp:simplePos x="0" y="0"/>
                <wp:positionH relativeFrom="column">
                  <wp:posOffset>-3175</wp:posOffset>
                </wp:positionH>
                <wp:positionV relativeFrom="page">
                  <wp:posOffset>1035050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25pt;margin-top:81.5pt;width:31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57C98A68" w14:textId="7224356E" w:rsidR="00103230" w:rsidRDefault="00103230" w:rsidP="00103230">
      <w:pPr>
        <w:tabs>
          <w:tab w:val="left" w:pos="851"/>
        </w:tabs>
        <w:ind w:left="142" w:hanging="142"/>
        <w:rPr>
          <w:szCs w:val="16"/>
        </w:rPr>
      </w:pPr>
    </w:p>
    <w:p w14:paraId="69CF9105" w14:textId="641D3C3E" w:rsidR="00103230" w:rsidRDefault="00103230" w:rsidP="00103230">
      <w:pPr>
        <w:tabs>
          <w:tab w:val="left" w:pos="851"/>
        </w:tabs>
        <w:ind w:left="142" w:hanging="142"/>
        <w:rPr>
          <w:szCs w:val="16"/>
        </w:rPr>
      </w:pPr>
    </w:p>
    <w:p w14:paraId="5AFB5378" w14:textId="1F0CC3DE" w:rsidR="00103230" w:rsidRDefault="00103230" w:rsidP="00103230">
      <w:pPr>
        <w:tabs>
          <w:tab w:val="left" w:pos="851"/>
        </w:tabs>
        <w:ind w:left="142" w:hanging="142"/>
        <w:rPr>
          <w:szCs w:val="16"/>
        </w:rPr>
      </w:pPr>
    </w:p>
    <w:p w14:paraId="2AD8A54D" w14:textId="20170AC9" w:rsidR="001C7591" w:rsidRDefault="001C7591" w:rsidP="00103230">
      <w:pPr>
        <w:tabs>
          <w:tab w:val="left" w:pos="851"/>
        </w:tabs>
        <w:ind w:left="142" w:hanging="142"/>
        <w:rPr>
          <w:szCs w:val="16"/>
        </w:rPr>
      </w:pPr>
    </w:p>
    <w:p w14:paraId="3F154A3B" w14:textId="22C5C105" w:rsidR="001C7591" w:rsidRDefault="001C7591" w:rsidP="00103230">
      <w:pPr>
        <w:tabs>
          <w:tab w:val="left" w:pos="851"/>
        </w:tabs>
        <w:ind w:left="142" w:hanging="142"/>
        <w:rPr>
          <w:szCs w:val="16"/>
        </w:rPr>
      </w:pPr>
    </w:p>
    <w:p w14:paraId="1C4C152C" w14:textId="73360A91"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51072" behindDoc="0" locked="0" layoutInCell="1" allowOverlap="1" wp14:anchorId="11CE29BF" wp14:editId="6ABD0902">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41F869E0" w:rsidR="001C7591" w:rsidRDefault="001C7591" w:rsidP="00103230">
      <w:pPr>
        <w:tabs>
          <w:tab w:val="left" w:pos="851"/>
        </w:tabs>
        <w:ind w:left="142" w:hanging="142"/>
        <w:rPr>
          <w:szCs w:val="16"/>
        </w:rPr>
      </w:pPr>
    </w:p>
    <w:p w14:paraId="0B2EC838" w14:textId="5015485F" w:rsidR="001C7591" w:rsidRDefault="00FC7DFF"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3360" behindDoc="0" locked="0" layoutInCell="1" allowOverlap="1" wp14:anchorId="7E68812E" wp14:editId="76F69D9C">
                <wp:simplePos x="0" y="0"/>
                <wp:positionH relativeFrom="column">
                  <wp:posOffset>5679440</wp:posOffset>
                </wp:positionH>
                <wp:positionV relativeFrom="page">
                  <wp:posOffset>2217420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2"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2"/>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47.2pt;margin-top:174.6pt;width:220.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3"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3"/>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1CC0637C" w14:textId="037C3BF8" w:rsidR="00086774" w:rsidRDefault="00086774">
      <w:pPr>
        <w:rPr>
          <w:szCs w:val="16"/>
        </w:rPr>
      </w:pPr>
    </w:p>
    <w:p w14:paraId="6D0ACB14" w14:textId="4DB37F6E" w:rsidR="00103230" w:rsidRPr="00017510" w:rsidRDefault="00103230" w:rsidP="00103230">
      <w:pPr>
        <w:tabs>
          <w:tab w:val="left" w:pos="851"/>
        </w:tabs>
        <w:ind w:left="142" w:hanging="142"/>
        <w:rPr>
          <w:szCs w:val="16"/>
        </w:rPr>
      </w:pP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4"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3EE46FBE"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4466FBF0"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4"/>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xml:space="preserve">, </w:t>
            </w:r>
            <w:proofErr w:type="gramStart"/>
            <w:r w:rsidR="0034514D">
              <w:rPr>
                <w:rFonts w:cs="Helvetica"/>
                <w:sz w:val="15"/>
              </w:rPr>
              <w:t>e.g.</w:t>
            </w:r>
            <w:proofErr w:type="gramEnd"/>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w:t>
            </w:r>
            <w:proofErr w:type="gramStart"/>
            <w:r w:rsidR="001F4065">
              <w:rPr>
                <w:rFonts w:cs="Helvetica"/>
                <w:sz w:val="15"/>
              </w:rPr>
              <w:t>see</w:t>
            </w:r>
            <w:proofErr w:type="gramEnd"/>
            <w:r w:rsidR="001F4065">
              <w:rPr>
                <w:rFonts w:cs="Helvetica"/>
                <w:sz w:val="15"/>
              </w:rPr>
              <w:t xml:space="preserv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w:t>
            </w:r>
            <w:proofErr w:type="gramStart"/>
            <w:r>
              <w:rPr>
                <w:rFonts w:cs="Helvetica"/>
                <w:sz w:val="15"/>
              </w:rPr>
              <w:t>e.g.</w:t>
            </w:r>
            <w:proofErr w:type="gramEnd"/>
            <w:r>
              <w:rPr>
                <w:rFonts w:cs="Helvetica"/>
                <w:sz w:val="15"/>
              </w:rPr>
              <w:t xml:space="preserve">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22F8E805"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7C1A5A">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 xml:space="preserve">located in </w:t>
      </w:r>
      <w:proofErr w:type="spellStart"/>
      <w:r w:rsidR="001F4065" w:rsidRPr="00D02F14">
        <w:t>uvvm_vvc_framework</w:t>
      </w:r>
      <w:proofErr w:type="spellEnd"/>
      <w:r w:rsidR="001F4065" w:rsidRPr="00D02F14">
        <w:t>/doc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proofErr w:type="spellStart"/>
      <w:r w:rsidR="00C40060" w:rsidRPr="00514990">
        <w:rPr>
          <w:i/>
          <w:iCs/>
          <w:lang w:val="en-US"/>
        </w:rPr>
        <w:t>HVVC_to_VVC_Bridge_Implementation_Guide</w:t>
      </w:r>
      <w:proofErr w:type="spellEnd"/>
      <w:r w:rsidR="00C40060">
        <w:rPr>
          <w:lang w:val="en-US"/>
        </w:rPr>
        <w:t xml:space="preserve"> located in </w:t>
      </w:r>
      <w:proofErr w:type="spellStart"/>
      <w:r w:rsidR="00C40060">
        <w:rPr>
          <w:lang w:val="en-US"/>
        </w:rPr>
        <w:t>bitvis_vip_hvvc_to_vvc_bridge</w:t>
      </w:r>
      <w:proofErr w:type="spellEnd"/>
      <w:r w:rsidR="00C40060">
        <w:rPr>
          <w:lang w:val="en-US"/>
        </w:rPr>
        <w:t>/doc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w:t>
      </w:r>
      <w:r>
        <w:t xml:space="preserve"> to</w:t>
      </w:r>
      <w:r w:rsidRPr="00254299">
        <w:t xml:space="preserve">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00106772">
              <w:rPr>
                <w:rFonts w:cs="Helvetica"/>
                <w:b/>
                <w:szCs w:val="16"/>
              </w:rPr>
              <w:t>transmit</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106772">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w:t>
            </w:r>
            <w:proofErr w:type="gramStart"/>
            <w:r w:rsidR="00106772" w:rsidRPr="00106772">
              <w:rPr>
                <w:rFonts w:cs="Helvetica"/>
                <w:sz w:val="15"/>
                <w:szCs w:val="15"/>
              </w:rPr>
              <w:t>bridge</w:t>
            </w:r>
            <w:proofErr w:type="spellEnd"/>
            <w:r w:rsidR="00106772" w:rsidRPr="009C4146">
              <w:rPr>
                <w:rFonts w:cs="Helvetica"/>
                <w:sz w:val="15"/>
                <w:szCs w:val="15"/>
              </w:rPr>
              <w:t>(</w:t>
            </w:r>
            <w:proofErr w:type="gram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w:t>
            </w:r>
            <w:proofErr w:type="gramStart"/>
            <w:r w:rsidR="00CE6EB0" w:rsidRPr="00106772">
              <w:rPr>
                <w:rFonts w:cs="Helvetica"/>
                <w:sz w:val="15"/>
                <w:szCs w:val="15"/>
              </w:rPr>
              <w:t>bridge</w:t>
            </w:r>
            <w:proofErr w:type="spellEnd"/>
            <w:r w:rsidR="00CE6EB0" w:rsidRPr="009C4146">
              <w:rPr>
                <w:rFonts w:cs="Helvetica"/>
                <w:sz w:val="15"/>
                <w:szCs w:val="15"/>
              </w:rPr>
              <w:t>(</w:t>
            </w:r>
            <w:proofErr w:type="gram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w:t>
            </w:r>
            <w:proofErr w:type="gramStart"/>
            <w:r w:rsidR="00F44D24" w:rsidRPr="00106772">
              <w:rPr>
                <w:rFonts w:cs="Helvetica"/>
                <w:sz w:val="15"/>
                <w:szCs w:val="15"/>
              </w:rPr>
              <w:t>bridge</w:t>
            </w:r>
            <w:proofErr w:type="spellEnd"/>
            <w:r w:rsidR="00F44D24" w:rsidRPr="009C4146">
              <w:rPr>
                <w:rFonts w:cs="Helvetica"/>
                <w:sz w:val="15"/>
                <w:szCs w:val="15"/>
              </w:rPr>
              <w:t>(</w:t>
            </w:r>
            <w:proofErr w:type="gram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305CCCAE" w14:textId="77777777"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6" w:name="_Hlk35882166"/>
      <w:r>
        <w:t xml:space="preserve">Table 5.1 Ethernet transaction info record fields. Transaction type: </w:t>
      </w:r>
      <w:proofErr w:type="spellStart"/>
      <w:r>
        <w:t>t_base_transaction</w:t>
      </w:r>
      <w:proofErr w:type="spellEnd"/>
      <w:r>
        <w:t xml:space="preserve"> (BT)</w:t>
      </w:r>
      <w:bookmarkEnd w:id="6"/>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Current VVC operation, </w:t>
            </w:r>
            <w:proofErr w:type="gramStart"/>
            <w:r w:rsidRPr="00EB26A5">
              <w:rPr>
                <w:rFonts w:cs="Helvetica"/>
                <w:sz w:val="15"/>
                <w:szCs w:val="18"/>
              </w:rPr>
              <w:t>e.g.</w:t>
            </w:r>
            <w:proofErr w:type="gramEnd"/>
            <w:r w:rsidRPr="00EB26A5">
              <w:rPr>
                <w:rFonts w:cs="Helvetica"/>
                <w:sz w:val="15"/>
                <w:szCs w:val="18"/>
              </w:rPr>
              <w:t xml:space="preserve">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7"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w:t>
      </w:r>
      <w:proofErr w:type="gramStart"/>
      <w:r w:rsidRPr="00281F63">
        <w:rPr>
          <w:rFonts w:ascii="Consolas" w:hAnsi="Consolas" w:cs="Consolas"/>
          <w:color w:val="000000" w:themeColor="text1"/>
        </w:rPr>
        <w:t>re</w:t>
      </w:r>
      <w:r>
        <w:rPr>
          <w:rFonts w:ascii="Consolas" w:hAnsi="Consolas" w:cs="Consolas"/>
          <w:color w:val="000000" w:themeColor="text1"/>
        </w:rPr>
        <w:t>ceive</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8" w:name="section7"/>
      <w:r>
        <w:rPr>
          <w:rFonts w:cs="Helvetica"/>
        </w:rPr>
        <w:br w:type="page"/>
      </w:r>
    </w:p>
    <w:p w14:paraId="0E3C338C" w14:textId="5858F36B" w:rsidR="00046F02" w:rsidRDefault="00046F02" w:rsidP="00E61652">
      <w:pPr>
        <w:pStyle w:val="Overskrift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7"/>
    <w:bookmarkEnd w:id="8"/>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xml:space="preserve">, </w:t>
      </w:r>
      <w:proofErr w:type="gramStart"/>
      <w:r w:rsidR="00B56303">
        <w:t>e.g.</w:t>
      </w:r>
      <w:proofErr w:type="gramEnd"/>
      <w:r w:rsidR="00B56303">
        <w:t xml:space="preserve">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w:t>
      </w:r>
      <w:proofErr w:type="gramStart"/>
      <w:r w:rsidR="00BB22C6">
        <w:t>E.g.</w:t>
      </w:r>
      <w:proofErr w:type="gramEnd"/>
      <w:r w:rsidR="00BB22C6">
        <w:t xml:space="preserve">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Additional documentation about UVVM and its features can be found under “/</w:t>
      </w:r>
      <w:proofErr w:type="spellStart"/>
      <w:r>
        <w:t>uvvm_vvc_framework</w:t>
      </w:r>
      <w:proofErr w:type="spellEnd"/>
      <w:r>
        <w:t xml:space="preserve">/doc/”.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0F5E4556" w:rsidR="003E56F2" w:rsidRPr="009902B2" w:rsidRDefault="003E56F2" w:rsidP="003E56F2">
      <w:pPr>
        <w:pStyle w:val="Listeavsnitt"/>
        <w:numPr>
          <w:ilvl w:val="0"/>
          <w:numId w:val="40"/>
        </w:numPr>
        <w:rPr>
          <w:b/>
          <w:i/>
        </w:rPr>
      </w:pPr>
      <w:r w:rsidRPr="009902B2">
        <w:rPr>
          <w:b/>
          <w:i/>
        </w:rPr>
        <w:t>UVVM Utility Library (UVVM-Util)</w:t>
      </w:r>
      <w:r>
        <w:rPr>
          <w:b/>
          <w:i/>
        </w:rPr>
        <w:t>, version 2.1</w:t>
      </w:r>
      <w:r w:rsidR="00661A77">
        <w:rPr>
          <w:b/>
          <w:i/>
        </w:rPr>
        <w:t>5</w:t>
      </w:r>
      <w:r>
        <w:rPr>
          <w:b/>
          <w:i/>
        </w:rPr>
        <w:t>.0 and up</w:t>
      </w:r>
    </w:p>
    <w:p w14:paraId="554A0FF1" w14:textId="63821CF7"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661A77">
        <w:rPr>
          <w:b/>
          <w:i/>
        </w:rPr>
        <w:t>1</w:t>
      </w:r>
      <w:r>
        <w:rPr>
          <w:b/>
          <w:i/>
        </w:rPr>
        <w:t>.0 and up</w:t>
      </w:r>
    </w:p>
    <w:p w14:paraId="7FC0A381" w14:textId="7752D472" w:rsidR="008A43FA" w:rsidRPr="00862AAD" w:rsidRDefault="008A43FA" w:rsidP="008A43FA">
      <w:pPr>
        <w:pStyle w:val="Listeavsnitt"/>
        <w:numPr>
          <w:ilvl w:val="0"/>
          <w:numId w:val="40"/>
        </w:numPr>
      </w:pPr>
      <w:proofErr w:type="spellStart"/>
      <w:r w:rsidRPr="00045454">
        <w:rPr>
          <w:b/>
          <w:i/>
        </w:rPr>
        <w:t>Bitvis</w:t>
      </w:r>
      <w:proofErr w:type="spellEnd"/>
      <w:r w:rsidRPr="00045454">
        <w:rPr>
          <w:b/>
          <w:i/>
        </w:rPr>
        <w:t xml:space="preserve">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w:t>
      </w:r>
      <w:proofErr w:type="gramStart"/>
      <w:r w:rsidRPr="006B00E0">
        <w:rPr>
          <w:b/>
          <w:bCs/>
          <w:i/>
          <w:iCs/>
        </w:rPr>
        <w:t>e.g.</w:t>
      </w:r>
      <w:proofErr w:type="gramEnd"/>
      <w:r w:rsidRPr="006B00E0">
        <w:rPr>
          <w:b/>
          <w:bCs/>
          <w:i/>
          <w:iCs/>
        </w:rPr>
        <w:t xml:space="preserve"> </w:t>
      </w:r>
      <w:proofErr w:type="spellStart"/>
      <w:r>
        <w:rPr>
          <w:b/>
          <w:bCs/>
          <w:i/>
          <w:iCs/>
        </w:rPr>
        <w:t>Bitvis</w:t>
      </w:r>
      <w:proofErr w:type="spellEnd"/>
      <w:r>
        <w:rPr>
          <w:b/>
          <w:bCs/>
          <w:i/>
          <w:iCs/>
        </w:rPr>
        <w:t xml:space="preserve"> VIP GMII</w:t>
      </w:r>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 xml:space="preserve">VVC,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VVC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3BBF" w14:textId="77777777" w:rsidR="005907AB" w:rsidRPr="009F58C4" w:rsidRDefault="005907AB">
      <w:pPr>
        <w:rPr>
          <w:rFonts w:ascii="Arial" w:hAnsi="Arial" w:cs="Arial"/>
          <w:lang w:val="sq-AL"/>
        </w:rPr>
      </w:pPr>
      <w:r w:rsidRPr="009F58C4">
        <w:rPr>
          <w:rFonts w:ascii="Arial" w:hAnsi="Arial" w:cs="Arial"/>
          <w:lang w:val="sq-AL"/>
        </w:rPr>
        <w:separator/>
      </w:r>
    </w:p>
  </w:endnote>
  <w:endnote w:type="continuationSeparator" w:id="0">
    <w:p w14:paraId="69139C20" w14:textId="77777777" w:rsidR="005907AB" w:rsidRPr="009F58C4" w:rsidRDefault="005907A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FC7DFF"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36CC284C"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E468AB">
            <w:rPr>
              <w:rFonts w:ascii="Helvetica" w:hAnsi="Helvetica" w:cs="Arial"/>
              <w:b/>
              <w:color w:val="1381C4"/>
              <w:sz w:val="14"/>
              <w:lang w:val="sq-AL"/>
            </w:rPr>
            <w:t>2</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C1A5A">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5907AB" w:rsidP="00615DBA">
          <w:pPr>
            <w:pStyle w:val="Bunntekst"/>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kobling"/>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198D" w14:textId="77777777" w:rsidR="005907AB" w:rsidRPr="009F58C4" w:rsidRDefault="005907AB">
      <w:pPr>
        <w:rPr>
          <w:rFonts w:ascii="Arial" w:hAnsi="Arial" w:cs="Arial"/>
          <w:lang w:val="sq-AL"/>
        </w:rPr>
      </w:pPr>
      <w:r w:rsidRPr="009F58C4">
        <w:rPr>
          <w:rFonts w:ascii="Arial" w:hAnsi="Arial" w:cs="Arial"/>
          <w:lang w:val="sq-AL"/>
        </w:rPr>
        <w:separator/>
      </w:r>
    </w:p>
  </w:footnote>
  <w:footnote w:type="continuationSeparator" w:id="0">
    <w:p w14:paraId="109E532F" w14:textId="77777777" w:rsidR="005907AB" w:rsidRPr="009F58C4" w:rsidRDefault="005907A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F448" w14:textId="41B68DCC" w:rsidR="00291E9A" w:rsidRDefault="005907AB">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EB49AC" w:rsidR="00291E9A" w:rsidRDefault="005907AB"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3A21646" w:rsidR="00291E9A" w:rsidRDefault="005907AB"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975523635">
    <w:abstractNumId w:val="38"/>
  </w:num>
  <w:num w:numId="2" w16cid:durableId="692655719">
    <w:abstractNumId w:val="0"/>
  </w:num>
  <w:num w:numId="3" w16cid:durableId="414285788">
    <w:abstractNumId w:val="8"/>
  </w:num>
  <w:num w:numId="4" w16cid:durableId="1516110602">
    <w:abstractNumId w:val="17"/>
  </w:num>
  <w:num w:numId="5" w16cid:durableId="135925727">
    <w:abstractNumId w:val="29"/>
  </w:num>
  <w:num w:numId="6" w16cid:durableId="69351626">
    <w:abstractNumId w:val="19"/>
  </w:num>
  <w:num w:numId="7" w16cid:durableId="1829588453">
    <w:abstractNumId w:val="10"/>
  </w:num>
  <w:num w:numId="8" w16cid:durableId="1816532304">
    <w:abstractNumId w:val="31"/>
  </w:num>
  <w:num w:numId="9" w16cid:durableId="1636914632">
    <w:abstractNumId w:val="26"/>
  </w:num>
  <w:num w:numId="10" w16cid:durableId="923147377">
    <w:abstractNumId w:val="6"/>
  </w:num>
  <w:num w:numId="11" w16cid:durableId="169951762">
    <w:abstractNumId w:val="1"/>
  </w:num>
  <w:num w:numId="12" w16cid:durableId="100077025">
    <w:abstractNumId w:val="37"/>
  </w:num>
  <w:num w:numId="13" w16cid:durableId="82528882">
    <w:abstractNumId w:val="7"/>
  </w:num>
  <w:num w:numId="14" w16cid:durableId="1760368199">
    <w:abstractNumId w:val="20"/>
  </w:num>
  <w:num w:numId="15" w16cid:durableId="909386163">
    <w:abstractNumId w:val="22"/>
  </w:num>
  <w:num w:numId="16" w16cid:durableId="195046329">
    <w:abstractNumId w:val="28"/>
  </w:num>
  <w:num w:numId="17" w16cid:durableId="605619441">
    <w:abstractNumId w:val="15"/>
  </w:num>
  <w:num w:numId="18" w16cid:durableId="1356736882">
    <w:abstractNumId w:val="2"/>
  </w:num>
  <w:num w:numId="19" w16cid:durableId="1181046652">
    <w:abstractNumId w:val="32"/>
  </w:num>
  <w:num w:numId="20" w16cid:durableId="658313313">
    <w:abstractNumId w:val="4"/>
  </w:num>
  <w:num w:numId="21" w16cid:durableId="1380130290">
    <w:abstractNumId w:val="34"/>
  </w:num>
  <w:num w:numId="22" w16cid:durableId="1816994879">
    <w:abstractNumId w:val="12"/>
  </w:num>
  <w:num w:numId="23" w16cid:durableId="283199875">
    <w:abstractNumId w:val="40"/>
  </w:num>
  <w:num w:numId="24" w16cid:durableId="193272996">
    <w:abstractNumId w:val="36"/>
  </w:num>
  <w:num w:numId="25" w16cid:durableId="1844276335">
    <w:abstractNumId w:val="16"/>
  </w:num>
  <w:num w:numId="26" w16cid:durableId="708921592">
    <w:abstractNumId w:val="39"/>
  </w:num>
  <w:num w:numId="27" w16cid:durableId="1870529853">
    <w:abstractNumId w:val="11"/>
  </w:num>
  <w:num w:numId="28" w16cid:durableId="1809469082">
    <w:abstractNumId w:val="23"/>
  </w:num>
  <w:num w:numId="29" w16cid:durableId="747116487">
    <w:abstractNumId w:val="9"/>
  </w:num>
  <w:num w:numId="30" w16cid:durableId="1139029497">
    <w:abstractNumId w:val="27"/>
  </w:num>
  <w:num w:numId="31" w16cid:durableId="1485661546">
    <w:abstractNumId w:val="25"/>
  </w:num>
  <w:num w:numId="32" w16cid:durableId="752170124">
    <w:abstractNumId w:val="14"/>
  </w:num>
  <w:num w:numId="33" w16cid:durableId="952177498">
    <w:abstractNumId w:val="41"/>
  </w:num>
  <w:num w:numId="34" w16cid:durableId="1380087033">
    <w:abstractNumId w:val="42"/>
  </w:num>
  <w:num w:numId="35" w16cid:durableId="193619946">
    <w:abstractNumId w:val="5"/>
  </w:num>
  <w:num w:numId="36" w16cid:durableId="1682395707">
    <w:abstractNumId w:val="21"/>
  </w:num>
  <w:num w:numId="37" w16cid:durableId="149181269">
    <w:abstractNumId w:val="30"/>
  </w:num>
  <w:num w:numId="38" w16cid:durableId="1741444869">
    <w:abstractNumId w:val="18"/>
  </w:num>
  <w:num w:numId="39" w16cid:durableId="656619094">
    <w:abstractNumId w:val="13"/>
  </w:num>
  <w:num w:numId="40" w16cid:durableId="1876577078">
    <w:abstractNumId w:val="3"/>
  </w:num>
  <w:num w:numId="41" w16cid:durableId="1977876849">
    <w:abstractNumId w:val="24"/>
  </w:num>
  <w:num w:numId="42" w16cid:durableId="717516508">
    <w:abstractNumId w:val="33"/>
  </w:num>
  <w:num w:numId="43" w16cid:durableId="1800419337">
    <w:abstractNumId w:val="35"/>
  </w:num>
  <w:num w:numId="44" w16cid:durableId="19594824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07AB"/>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1A5A"/>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C7DFF"/>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 w:type="paragraph" w:customStyle="1" w:styleId="xmsonormal">
    <w:name w:val="x_msonormal"/>
    <w:basedOn w:val="Normal"/>
    <w:rsid w:val="00FC7DFF"/>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2879</Words>
  <Characters>16413</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19254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2020-10-05T04:13:00Z</dcterms:created>
  <dcterms:modified xsi:type="dcterms:W3CDTF">2022-06-29T09:15:00Z</dcterms:modified>
</cp:coreProperties>
</file>