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 xml:space="preserve">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&#13;&#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w:t>
            </w:r>
            <w:proofErr w:type="spellEnd"/>
            <w:r w:rsidR="00B30674">
              <w:rPr>
                <w:rFonts w:cs="Helvetica"/>
                <w:b w:val="0"/>
                <w:bCs w:val="0"/>
                <w:sz w:val="15"/>
                <w:szCs w:val="28"/>
              </w:rPr>
              <w: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proofErr w:type="spellEnd"/>
            <w:r w:rsidR="00B30674">
              <w:rPr>
                <w:rFonts w:cs="Helvetica"/>
                <w:b w:val="0"/>
                <w:bCs w:val="0"/>
                <w:sz w:val="15"/>
                <w:szCs w:val="28"/>
              </w:rPr>
              <w:t>(</w:t>
            </w:r>
            <w:proofErr w:type="spellStart"/>
            <w:r w:rsidR="00A57C01">
              <w:rPr>
                <w:rFonts w:cs="Helvetica"/>
                <w:b w:val="0"/>
                <w:bCs w:val="0"/>
                <w:sz w:val="15"/>
                <w:szCs w:val="28"/>
              </w:rPr>
              <w:t>CLOCK_GENERATOR</w:t>
            </w:r>
            <w:r w:rsidR="00B30674">
              <w:rPr>
                <w:rFonts w:cs="Helvetica"/>
                <w:b w:val="0"/>
                <w:bCs w:val="0"/>
                <w:sz w:val="15"/>
                <w:szCs w:val="28"/>
              </w:rPr>
              <w:t>_VVCT</w:t>
            </w:r>
            <w:proofErr w:type="spellEnd"/>
            <w:r w:rsidR="00B30674">
              <w:rPr>
                <w:rFonts w:cs="Helvetica"/>
                <w:b w:val="0"/>
                <w:bCs w:val="0"/>
                <w:sz w:val="15"/>
                <w:szCs w:val="28"/>
              </w:rPr>
              <w:t xml:space="preserve">,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set_clock_high_time</w:t>
            </w:r>
            <w:proofErr w:type="spellEnd"/>
            <w:r w:rsidR="00D506B1" w:rsidRPr="00662DF1">
              <w:rPr>
                <w:rFonts w:cs="Helvetica"/>
                <w:color w:val="FFFFFF"/>
                <w:szCs w:val="30"/>
              </w:rPr>
              <w:t>(</w:t>
            </w:r>
            <w:proofErr w:type="spellStart"/>
            <w:r w:rsidR="00D506B1" w:rsidRPr="00662DF1">
              <w:rPr>
                <w:rFonts w:cs="Helvetica"/>
                <w:color w:val="FFFFFF"/>
                <w:szCs w:val="30"/>
              </w:rPr>
              <w:t>VVC</w:t>
            </w:r>
            <w:r w:rsidR="00D506B1">
              <w:rPr>
                <w:rFonts w:cs="Helvetica"/>
                <w:color w:val="FFFFFF"/>
                <w:szCs w:val="30"/>
              </w:rPr>
              <w:t>T</w:t>
            </w:r>
            <w:proofErr w:type="spellEnd"/>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set_clock_high_time</w:t>
            </w:r>
            <w:proofErr w:type="spellEnd"/>
            <w:r w:rsidR="00B30674" w:rsidRPr="00B30674">
              <w:rPr>
                <w:rFonts w:cs="Helvetica"/>
                <w:b w:val="0"/>
                <w:bCs w:val="0"/>
                <w:sz w:val="15"/>
                <w:szCs w:val="28"/>
              </w:rPr>
              <w:t>(</w:t>
            </w:r>
            <w:proofErr w:type="spellStart"/>
            <w:r w:rsidR="00BC4276">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 xml:space="preserve">Time of the clock cycle that is ‘1’. Value have to be less than </w:t>
                  </w:r>
                  <w:proofErr w:type="spellStart"/>
                  <w:r>
                    <w:rPr>
                      <w:rFonts w:cs="Helvetica"/>
                      <w:sz w:val="15"/>
                    </w:rPr>
                    <w:t>clock_period</w:t>
                  </w:r>
                  <w:proofErr w:type="spellEnd"/>
                  <w:r>
                    <w:rPr>
                      <w:rFonts w:cs="Helvetica"/>
                      <w:sz w:val="15"/>
                    </w:rPr>
                    <w:t>.</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3B2813" w:rsidRPr="003B2813">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spellStart"/>
            <w:proofErr w:type="gramEnd"/>
            <w:r w:rsidR="00B55F73" w:rsidRPr="005675E0">
              <w:rPr>
                <w:rFonts w:cs="Helvetica"/>
                <w:b/>
                <w:sz w:val="15"/>
                <w:szCs w:val="15"/>
              </w:rPr>
              <w:t>VVCT</w:t>
            </w:r>
            <w:proofErr w:type="spellEnd"/>
            <w:r w:rsidR="00B55F73" w:rsidRPr="005675E0">
              <w:rPr>
                <w:rFonts w:cs="Helvetica"/>
                <w:b/>
                <w:sz w:val="15"/>
                <w:szCs w:val="15"/>
              </w:rPr>
              <w:t xml:space="preserve">,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spellStart"/>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spellStart"/>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005FAED4" w:rsidR="00CA4D6E"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w:t>
            </w:r>
            <w:r w:rsidR="00E24716">
              <w:rPr>
                <w:rFonts w:cs="Helvetica"/>
                <w:sz w:val="15"/>
                <w:szCs w:val="15"/>
              </w:rPr>
              <w:t>on the preceding rising clock edge</w:t>
            </w:r>
            <w:r w:rsidR="00CA4D6E" w:rsidRPr="009C4146">
              <w:rPr>
                <w:rFonts w:cs="Helvetica"/>
                <w:sz w:val="15"/>
                <w:szCs w:val="15"/>
              </w:rPr>
              <w:t>.</w:t>
            </w:r>
          </w:p>
          <w:p w14:paraId="71C2AC77" w14:textId="4251DDFB" w:rsidR="0082230E" w:rsidRPr="009C4146" w:rsidRDefault="0082230E" w:rsidP="00CA4D6E">
            <w:pPr>
              <w:tabs>
                <w:tab w:val="left" w:pos="4820"/>
              </w:tabs>
              <w:spacing w:line="276" w:lineRule="auto"/>
              <w:rPr>
                <w:rFonts w:cs="Helvetica"/>
                <w:sz w:val="15"/>
                <w:szCs w:val="15"/>
              </w:rPr>
            </w:pPr>
            <w:r>
              <w:rPr>
                <w:rFonts w:cs="Helvetica"/>
                <w:sz w:val="15"/>
                <w:szCs w:val="15"/>
              </w:rPr>
              <w:t xml:space="preserve">Note: the clock high time will have to be set using the </w:t>
            </w:r>
            <w:proofErr w:type="spellStart"/>
            <w:r>
              <w:rPr>
                <w:rFonts w:cs="Helvetica"/>
                <w:sz w:val="15"/>
                <w:szCs w:val="15"/>
              </w:rPr>
              <w:t>set_clock_high_</w:t>
            </w:r>
            <w:proofErr w:type="gramStart"/>
            <w:r>
              <w:rPr>
                <w:rFonts w:cs="Helvetica"/>
                <w:sz w:val="15"/>
                <w:szCs w:val="15"/>
              </w:rPr>
              <w:t>time</w:t>
            </w:r>
            <w:proofErr w:type="spellEnd"/>
            <w:r>
              <w:rPr>
                <w:rFonts w:cs="Helvetica"/>
                <w:sz w:val="15"/>
                <w:szCs w:val="15"/>
              </w:rPr>
              <w:t>(</w:t>
            </w:r>
            <w:proofErr w:type="gramEnd"/>
            <w:r>
              <w:rPr>
                <w:rFonts w:cs="Helvetica"/>
                <w:sz w:val="15"/>
                <w:szCs w:val="15"/>
              </w:rPr>
              <w:t>) after setting a new clock period.</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spellStart"/>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xml:space="preserve">,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VVCT</w:t>
            </w:r>
            <w:proofErr w:type="spellEnd"/>
            <w:r w:rsidR="00B55F73" w:rsidRPr="006577A9">
              <w:rPr>
                <w:rFonts w:cs="Helvetica"/>
                <w:b/>
                <w:sz w:val="15"/>
                <w:szCs w:val="15"/>
              </w:rPr>
              <w:t xml:space="preserve">,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spellStart"/>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w:t>
            </w:r>
            <w:proofErr w:type="spellEnd"/>
            <w:r w:rsidR="00203B77" w:rsidRPr="00B55F73">
              <w:rPr>
                <w:rFonts w:ascii="Courier New" w:hAnsi="Courier New" w:cs="Courier New"/>
                <w:sz w:val="15"/>
                <w:szCs w:val="15"/>
              </w:rPr>
              <w: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B3005D">
        <w:rPr>
          <w:rFonts w:ascii="Courier New" w:hAnsi="Courier New" w:cs="Courier New"/>
          <w:szCs w:val="18"/>
        </w:rPr>
        <w:t>cmd_queue_count_threshold</w:t>
      </w:r>
      <w:proofErr w:type="spellEnd"/>
      <w:r w:rsidR="00B3005D">
        <w:rPr>
          <w:rFonts w:ascii="Courier New" w:hAnsi="Courier New" w:cs="Courier New"/>
          <w:szCs w:val="18"/>
        </w:rPr>
        <w:t xml:space="preserve">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0FA67338" w14:textId="77777777" w:rsidR="00281290" w:rsidRDefault="00281290" w:rsidP="00281290">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7F9ED6E0" w14:textId="6883A786" w:rsidR="00281290" w:rsidRDefault="00281290" w:rsidP="00281290">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1DBEC19C" w14:textId="77777777" w:rsidR="00281290" w:rsidRDefault="00281290" w:rsidP="00281290">
      <w:pPr>
        <w:rPr>
          <w:rFonts w:ascii="Verdana" w:hAnsi="Verdana"/>
        </w:rPr>
      </w:pPr>
    </w:p>
    <w:p w14:paraId="66C6FB2A" w14:textId="228EAB9B" w:rsidR="00413D44" w:rsidRDefault="00413D44" w:rsidP="000E2E07">
      <w:pPr>
        <w:rPr>
          <w:rFonts w:ascii="Verdana" w:hAnsi="Verdana"/>
        </w:rPr>
      </w:pPr>
      <w:r>
        <w:rPr>
          <w:rFonts w:ascii="Verdana" w:hAnsi="Verdana"/>
        </w:rPr>
        <w:lastRenderedPageBreak/>
        <w:t xml:space="preserve">Note that the clock generator VVC is included in the total registered </w:t>
      </w:r>
      <w:proofErr w:type="spellStart"/>
      <w:r>
        <w:rPr>
          <w:rFonts w:ascii="Verdana" w:hAnsi="Verdana"/>
        </w:rPr>
        <w:t>VVCs</w:t>
      </w:r>
      <w:proofErr w:type="spellEnd"/>
      <w:r>
        <w:rPr>
          <w:rFonts w:ascii="Verdana" w:hAnsi="Verdana"/>
        </w:rPr>
        <w:t xml:space="preserve"> in the </w:t>
      </w:r>
      <w:proofErr w:type="spellStart"/>
      <w:r w:rsidR="00281290">
        <w:rPr>
          <w:rFonts w:ascii="Verdana" w:hAnsi="Verdana"/>
        </w:rPr>
        <w:t>VVC</w:t>
      </w:r>
      <w:proofErr w:type="spellEnd"/>
      <w:r w:rsidR="00281290">
        <w:rPr>
          <w:rFonts w:ascii="Verdana" w:hAnsi="Verdana"/>
        </w:rPr>
        <w:t xml:space="preserve"> activity</w:t>
      </w:r>
      <w:r>
        <w:rPr>
          <w:rFonts w:ascii="Verdana" w:hAnsi="Verdana"/>
        </w:rPr>
        <w:t xml:space="preserve">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t>Additional Documentation</w:t>
      </w:r>
    </w:p>
    <w:p w14:paraId="14B9856A" w14:textId="7EED5FB7" w:rsid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C636ECD" w:rsidR="00604608" w:rsidRDefault="00605841" w:rsidP="006F4891">
      <w:pPr>
        <w:tabs>
          <w:tab w:val="center" w:pos="7569"/>
        </w:tabs>
      </w:pPr>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F4891">
        <w:tab/>
      </w:r>
      <w:r w:rsidR="00604608">
        <w:br/>
        <w:t xml:space="preserve">It is </w:t>
      </w:r>
      <w:r w:rsidR="00604608" w:rsidRPr="00532952">
        <w:t>dependent o</w:t>
      </w:r>
      <w:r w:rsidR="00604608">
        <w:t>n the following libraries</w:t>
      </w:r>
    </w:p>
    <w:p w14:paraId="65C3D3F5" w14:textId="2A4841F3"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55F73">
        <w:rPr>
          <w:b/>
          <w:i/>
        </w:rPr>
        <w:t>, version 2</w:t>
      </w:r>
      <w:r w:rsidR="007B1B2E">
        <w:rPr>
          <w:b/>
          <w:i/>
        </w:rPr>
        <w:t>.</w:t>
      </w:r>
      <w:r w:rsidR="00D33BEB">
        <w:rPr>
          <w:b/>
          <w:i/>
        </w:rPr>
        <w:t>1</w:t>
      </w:r>
      <w:r w:rsidR="00956498">
        <w:rPr>
          <w:b/>
          <w:i/>
        </w:rPr>
        <w:t>6</w:t>
      </w:r>
      <w:r w:rsidR="007B1B2E">
        <w:rPr>
          <w:b/>
          <w:i/>
        </w:rPr>
        <w:t>.0 and up</w:t>
      </w:r>
    </w:p>
    <w:p w14:paraId="24A74256" w14:textId="54685D5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6F4891">
        <w:rPr>
          <w:b/>
          <w:i/>
        </w:rPr>
        <w:t>1</w:t>
      </w:r>
      <w:r w:rsidR="00956498">
        <w:rPr>
          <w:b/>
          <w:i/>
        </w:rPr>
        <w:t>2</w:t>
      </w:r>
      <w:r w:rsidR="007B1B2E">
        <w:rPr>
          <w:b/>
          <w:i/>
        </w:rPr>
        <w:t>.</w:t>
      </w:r>
      <w:r w:rsidR="006F4891">
        <w:rPr>
          <w:b/>
          <w:i/>
        </w:rPr>
        <w:t>0</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proofErr w:type="spellStart"/>
      <w:r>
        <w:t>VVC</w:t>
      </w:r>
      <w:proofErr w:type="spellEnd"/>
      <w:r>
        <w:t>,</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B463C" w14:textId="77777777" w:rsidR="00490A8B" w:rsidRPr="009F58C4" w:rsidRDefault="00490A8B">
      <w:pPr>
        <w:rPr>
          <w:rFonts w:ascii="Arial" w:hAnsi="Arial" w:cs="Arial"/>
          <w:lang w:val="sq-AL"/>
        </w:rPr>
      </w:pPr>
      <w:r w:rsidRPr="009F58C4">
        <w:rPr>
          <w:rFonts w:ascii="Arial" w:hAnsi="Arial" w:cs="Arial"/>
          <w:lang w:val="sq-AL"/>
        </w:rPr>
        <w:separator/>
      </w:r>
    </w:p>
  </w:endnote>
  <w:endnote w:type="continuationSeparator" w:id="0">
    <w:p w14:paraId="035FA632" w14:textId="77777777" w:rsidR="00490A8B" w:rsidRPr="009F58C4" w:rsidRDefault="00490A8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956498"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51C407F5"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956498">
            <w:rPr>
              <w:rFonts w:ascii="Helvetica" w:hAnsi="Helvetica" w:cs="Arial"/>
              <w:b/>
              <w:color w:val="1381C4"/>
              <w:sz w:val="14"/>
              <w:lang w:val="sq-AL"/>
            </w:rPr>
            <w:t>5</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C4FCB">
            <w:rPr>
              <w:rFonts w:ascii="Helvetica" w:hAnsi="Helvetica" w:cs="Arial"/>
              <w:noProof/>
              <w:color w:val="1381C4"/>
              <w:sz w:val="14"/>
              <w:lang w:val="en-US"/>
            </w:rPr>
            <w:t>2021-04-07</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5F1CB3"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1A01B" w14:textId="77777777" w:rsidR="00490A8B" w:rsidRPr="009F58C4" w:rsidRDefault="00490A8B">
      <w:pPr>
        <w:rPr>
          <w:rFonts w:ascii="Arial" w:hAnsi="Arial" w:cs="Arial"/>
          <w:lang w:val="sq-AL"/>
        </w:rPr>
      </w:pPr>
      <w:r w:rsidRPr="009F58C4">
        <w:rPr>
          <w:rFonts w:ascii="Arial" w:hAnsi="Arial" w:cs="Arial"/>
          <w:lang w:val="sq-AL"/>
        </w:rPr>
        <w:separator/>
      </w:r>
    </w:p>
  </w:footnote>
  <w:footnote w:type="continuationSeparator" w:id="0">
    <w:p w14:paraId="74D999CB" w14:textId="77777777" w:rsidR="00490A8B" w:rsidRPr="009F58C4" w:rsidRDefault="00490A8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40D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6168"/>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0FB2"/>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290"/>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5447"/>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0A8B"/>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5C39"/>
    <w:rsid w:val="005E6564"/>
    <w:rsid w:val="005E6A1C"/>
    <w:rsid w:val="005F028E"/>
    <w:rsid w:val="005F167A"/>
    <w:rsid w:val="005F1CB3"/>
    <w:rsid w:val="005F2674"/>
    <w:rsid w:val="005F391C"/>
    <w:rsid w:val="005F4377"/>
    <w:rsid w:val="005F5943"/>
    <w:rsid w:val="005F6C7B"/>
    <w:rsid w:val="00600CAB"/>
    <w:rsid w:val="00601D72"/>
    <w:rsid w:val="0060312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1F3A"/>
    <w:rsid w:val="006F4891"/>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230E"/>
    <w:rsid w:val="00826E82"/>
    <w:rsid w:val="00827C64"/>
    <w:rsid w:val="00830F1B"/>
    <w:rsid w:val="00832E99"/>
    <w:rsid w:val="00834E97"/>
    <w:rsid w:val="00836B80"/>
    <w:rsid w:val="00837878"/>
    <w:rsid w:val="008412A2"/>
    <w:rsid w:val="0084544D"/>
    <w:rsid w:val="008457EA"/>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64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4FCB"/>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4716"/>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4C6"/>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5614201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2806-5AE3-3641-9ABF-284E1FBC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1736</Words>
  <Characters>9202</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10917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2021-04-07T12:47:00Z</dcterms:created>
  <dcterms:modified xsi:type="dcterms:W3CDTF">2021-04-07T12:47:00Z</dcterms:modified>
</cp:coreProperties>
</file>