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tvissz48oyb4" w:id="0"/>
      <w:bookmarkEnd w:id="0"/>
      <w:r w:rsidDel="00000000" w:rsidR="00000000" w:rsidRPr="00000000">
        <w:rPr>
          <w:rtl w:val="0"/>
        </w:rPr>
        <w:t xml:space="preserve">Capstone Requirements</w:t>
      </w:r>
    </w:p>
    <w:p w:rsidR="00000000" w:rsidDel="00000000" w:rsidP="00000000" w:rsidRDefault="00000000" w:rsidRPr="00000000" w14:paraId="00000002">
      <w:pPr>
        <w:rPr/>
      </w:pPr>
      <w:r w:rsidDel="00000000" w:rsidR="00000000" w:rsidRPr="00000000">
        <w:rPr>
          <w:rtl w:val="0"/>
        </w:rPr>
        <w:t xml:space="preserve">Research Question: “How might Seattle-area students in age 8-12 achieve learning about debris' impacts on marine wildlife while contributing to citizen science projects so that they can develop a sense of connection to the natural world through active learning while meaningfully contributing to science research?”</w:t>
      </w:r>
    </w:p>
    <w:p w:rsidR="00000000" w:rsidDel="00000000" w:rsidP="00000000" w:rsidRDefault="00000000" w:rsidRPr="00000000" w14:paraId="00000003">
      <w:pPr>
        <w:rPr/>
      </w:pPr>
      <w:hyperlink r:id="rId6">
        <w:r w:rsidDel="00000000" w:rsidR="00000000" w:rsidRPr="00000000">
          <w:rPr>
            <w:color w:val="1155cc"/>
            <w:u w:val="single"/>
            <w:rtl w:val="0"/>
          </w:rPr>
          <w:t xml:space="preserve">You can see notes from our literature review, market research, and initial user research here.</w:t>
        </w:r>
      </w:hyperlink>
      <w:r w:rsidDel="00000000" w:rsidR="00000000" w:rsidRPr="00000000">
        <w:rPr>
          <w:rtl w:val="0"/>
        </w:rPr>
        <w:t xml:space="preserve"> The literature review included learning about gamification, children in citizen science, and teaching kids STEM subjects.</w:t>
      </w:r>
    </w:p>
    <w:p w:rsidR="00000000" w:rsidDel="00000000" w:rsidP="00000000" w:rsidRDefault="00000000" w:rsidRPr="00000000" w14:paraId="00000004">
      <w:pPr>
        <w:rPr/>
      </w:pPr>
      <w:r w:rsidDel="00000000" w:rsidR="00000000" w:rsidRPr="00000000">
        <w:rPr>
          <w:rtl w:val="0"/>
        </w:rPr>
        <w:t xml:space="preserve">Our deliverables include a video, a poster, and our deployed project:</w:t>
      </w:r>
    </w:p>
    <w:p w:rsidR="00000000" w:rsidDel="00000000" w:rsidP="00000000" w:rsidRDefault="00000000" w:rsidRPr="00000000" w14:paraId="00000005">
      <w:pPr>
        <w:numPr>
          <w:ilvl w:val="0"/>
          <w:numId w:val="3"/>
        </w:numPr>
        <w:spacing w:after="0" w:afterAutospacing="0"/>
        <w:ind w:left="720" w:hanging="360"/>
        <w:rPr>
          <w:u w:val="none"/>
        </w:rPr>
      </w:pPr>
      <w:hyperlink r:id="rId7">
        <w:r w:rsidDel="00000000" w:rsidR="00000000" w:rsidRPr="00000000">
          <w:rPr>
            <w:color w:val="1155cc"/>
            <w:u w:val="single"/>
            <w:rtl w:val="0"/>
          </w:rPr>
          <w:t xml:space="preserve">Project Video</w:t>
        </w:r>
      </w:hyperlink>
      <w:r w:rsidDel="00000000" w:rsidR="00000000" w:rsidRPr="00000000">
        <w:rPr>
          <w:rtl w:val="0"/>
        </w:rPr>
      </w:r>
    </w:p>
    <w:p w:rsidR="00000000" w:rsidDel="00000000" w:rsidP="00000000" w:rsidRDefault="00000000" w:rsidRPr="00000000" w14:paraId="00000006">
      <w:pPr>
        <w:numPr>
          <w:ilvl w:val="0"/>
          <w:numId w:val="3"/>
        </w:numPr>
        <w:spacing w:after="0" w:afterAutospacing="0"/>
        <w:ind w:left="720" w:hanging="360"/>
        <w:rPr>
          <w:u w:val="none"/>
        </w:rPr>
      </w:pPr>
      <w:hyperlink r:id="rId8">
        <w:r w:rsidDel="00000000" w:rsidR="00000000" w:rsidRPr="00000000">
          <w:rPr>
            <w:color w:val="1155cc"/>
            <w:u w:val="single"/>
            <w:rtl w:val="0"/>
          </w:rPr>
          <w:t xml:space="preserve">Project Poster</w:t>
        </w:r>
      </w:hyperlink>
      <w:r w:rsidDel="00000000" w:rsidR="00000000" w:rsidRPr="00000000">
        <w:rPr>
          <w:rtl w:val="0"/>
        </w:rPr>
      </w:r>
    </w:p>
    <w:p w:rsidR="00000000" w:rsidDel="00000000" w:rsidP="00000000" w:rsidRDefault="00000000" w:rsidRPr="00000000" w14:paraId="00000007">
      <w:pPr>
        <w:numPr>
          <w:ilvl w:val="0"/>
          <w:numId w:val="3"/>
        </w:numPr>
        <w:spacing w:after="0" w:afterAutospacing="0"/>
        <w:ind w:left="720" w:hanging="360"/>
        <w:rPr>
          <w:u w:val="none"/>
        </w:rPr>
      </w:pPr>
      <w:r w:rsidDel="00000000" w:rsidR="00000000" w:rsidRPr="00000000">
        <w:rPr>
          <w:rtl w:val="0"/>
        </w:rPr>
        <w:t xml:space="preserve">Thumbnail Logo</w:t>
      </w:r>
    </w:p>
    <w:p w:rsidR="00000000" w:rsidDel="00000000" w:rsidP="00000000" w:rsidRDefault="00000000" w:rsidRPr="00000000" w14:paraId="00000008">
      <w:pPr>
        <w:numPr>
          <w:ilvl w:val="1"/>
          <w:numId w:val="3"/>
        </w:numPr>
        <w:spacing w:after="0" w:afterAutospacing="0"/>
        <w:ind w:left="1440" w:hanging="360"/>
        <w:rPr>
          <w:u w:val="none"/>
        </w:rPr>
      </w:pPr>
      <w:r w:rsidDel="00000000" w:rsidR="00000000" w:rsidRPr="00000000">
        <w:rPr/>
        <w:drawing>
          <wp:inline distB="114300" distT="114300" distL="114300" distR="114300">
            <wp:extent cx="1709738" cy="1709738"/>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709738" cy="170973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1"/>
          <w:numId w:val="3"/>
        </w:numPr>
        <w:spacing w:after="0" w:afterAutospacing="0"/>
        <w:ind w:left="1440" w:hanging="360"/>
        <w:rPr>
          <w:u w:val="none"/>
        </w:rPr>
      </w:pPr>
      <w:r w:rsidDel="00000000" w:rsidR="00000000" w:rsidRPr="00000000">
        <w:rPr/>
        <w:drawing>
          <wp:inline distB="114300" distT="114300" distL="114300" distR="114300">
            <wp:extent cx="1728788" cy="1737608"/>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728788" cy="173760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1"/>
          <w:numId w:val="3"/>
        </w:numPr>
        <w:spacing w:after="0" w:afterAutospacing="0"/>
        <w:ind w:left="1440" w:hanging="360"/>
        <w:rPr>
          <w:u w:val="none"/>
        </w:rPr>
      </w:pPr>
      <w:r w:rsidDel="00000000" w:rsidR="00000000" w:rsidRPr="00000000">
        <w:rPr/>
        <w:drawing>
          <wp:inline distB="114300" distT="114300" distL="114300" distR="114300">
            <wp:extent cx="1710873" cy="1728788"/>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710873" cy="172878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1"/>
          <w:numId w:val="3"/>
        </w:numPr>
        <w:spacing w:after="0" w:afterAutospacing="0"/>
        <w:ind w:left="1440" w:hanging="360"/>
      </w:pPr>
      <w:r w:rsidDel="00000000" w:rsidR="00000000" w:rsidRPr="00000000">
        <w:rPr/>
        <w:drawing>
          <wp:inline distB="114300" distT="114300" distL="114300" distR="114300">
            <wp:extent cx="1713148" cy="1721979"/>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713148" cy="1721979"/>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numPr>
          <w:ilvl w:val="0"/>
          <w:numId w:val="3"/>
        </w:numPr>
        <w:spacing w:after="0" w:afterAutospacing="0"/>
        <w:ind w:left="720" w:hanging="360"/>
        <w:rPr>
          <w:u w:val="none"/>
        </w:rPr>
      </w:pPr>
      <w:hyperlink r:id="rId13">
        <w:r w:rsidDel="00000000" w:rsidR="00000000" w:rsidRPr="00000000">
          <w:rPr>
            <w:color w:val="1155cc"/>
            <w:u w:val="single"/>
            <w:rtl w:val="0"/>
          </w:rPr>
          <w:t xml:space="preserve">Live Project: marinerescue.app</w:t>
        </w:r>
      </w:hyperlink>
      <w:r w:rsidDel="00000000" w:rsidR="00000000" w:rsidRPr="00000000">
        <w:rPr>
          <w:rtl w:val="0"/>
        </w:rPr>
      </w:r>
    </w:p>
    <w:p w:rsidR="00000000" w:rsidDel="00000000" w:rsidP="00000000" w:rsidRDefault="00000000" w:rsidRPr="00000000" w14:paraId="0000000D">
      <w:pPr>
        <w:numPr>
          <w:ilvl w:val="1"/>
          <w:numId w:val="3"/>
        </w:numPr>
        <w:spacing w:after="0" w:afterAutospacing="0"/>
        <w:ind w:left="1440" w:hanging="360"/>
        <w:rPr>
          <w:u w:val="none"/>
        </w:rPr>
      </w:pPr>
      <w:hyperlink r:id="rId14">
        <w:r w:rsidDel="00000000" w:rsidR="00000000" w:rsidRPr="00000000">
          <w:rPr>
            <w:color w:val="1155cc"/>
            <w:u w:val="single"/>
            <w:rtl w:val="0"/>
          </w:rPr>
          <w:t xml:space="preserve">Level Editor</w:t>
        </w:r>
      </w:hyperlink>
      <w:r w:rsidDel="00000000" w:rsidR="00000000" w:rsidRPr="00000000">
        <w:rPr>
          <w:rtl w:val="0"/>
        </w:rPr>
      </w:r>
    </w:p>
    <w:p w:rsidR="00000000" w:rsidDel="00000000" w:rsidP="00000000" w:rsidRDefault="00000000" w:rsidRPr="00000000" w14:paraId="0000000E">
      <w:pPr>
        <w:numPr>
          <w:ilvl w:val="0"/>
          <w:numId w:val="3"/>
        </w:numPr>
        <w:ind w:left="720" w:hanging="360"/>
        <w:rPr>
          <w:u w:val="none"/>
        </w:rPr>
      </w:pPr>
      <w:hyperlink r:id="rId15">
        <w:r w:rsidDel="00000000" w:rsidR="00000000" w:rsidRPr="00000000">
          <w:rPr>
            <w:color w:val="1155cc"/>
            <w:u w:val="single"/>
            <w:rtl w:val="0"/>
          </w:rPr>
          <w:t xml:space="preserve">Project Code on GitHub</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You can view all of these along with a description on </w:t>
      </w:r>
      <w:hyperlink r:id="rId16">
        <w:r w:rsidDel="00000000" w:rsidR="00000000" w:rsidRPr="00000000">
          <w:rPr>
            <w:color w:val="1155cc"/>
            <w:u w:val="single"/>
            <w:rtl w:val="0"/>
          </w:rPr>
          <w:t xml:space="preserve">the iSchool Capstone submission</w:t>
        </w:r>
      </w:hyperlink>
      <w:r w:rsidDel="00000000" w:rsidR="00000000" w:rsidRPr="00000000">
        <w:rPr>
          <w:rtl w:val="0"/>
        </w:rPr>
        <w:t xml:space="preserve">, as well.</w:t>
      </w:r>
      <w:r w:rsidDel="00000000" w:rsidR="00000000" w:rsidRPr="00000000">
        <w:rPr>
          <w:rtl w:val="0"/>
        </w:rPr>
      </w:r>
    </w:p>
    <w:p w:rsidR="00000000" w:rsidDel="00000000" w:rsidP="00000000" w:rsidRDefault="00000000" w:rsidRPr="00000000" w14:paraId="00000010">
      <w:pPr>
        <w:pStyle w:val="Heading1"/>
        <w:rPr/>
      </w:pPr>
      <w:bookmarkStart w:colFirst="0" w:colLast="0" w:name="_xas4rubtgse9" w:id="1"/>
      <w:bookmarkEnd w:id="1"/>
      <w:r w:rsidDel="00000000" w:rsidR="00000000" w:rsidRPr="00000000">
        <w:rPr>
          <w:rtl w:val="0"/>
        </w:rPr>
        <w:t xml:space="preserve">Future Work</w:t>
      </w:r>
    </w:p>
    <w:p w:rsidR="00000000" w:rsidDel="00000000" w:rsidP="00000000" w:rsidRDefault="00000000" w:rsidRPr="00000000" w14:paraId="00000011">
      <w:pPr>
        <w:numPr>
          <w:ilvl w:val="0"/>
          <w:numId w:val="1"/>
        </w:numPr>
        <w:spacing w:after="0" w:afterAutospacing="0"/>
        <w:ind w:left="720" w:hanging="360"/>
        <w:rPr>
          <w:u w:val="none"/>
        </w:rPr>
      </w:pPr>
      <w:r w:rsidDel="00000000" w:rsidR="00000000" w:rsidRPr="00000000">
        <w:rPr>
          <w:rtl w:val="0"/>
        </w:rPr>
        <w:t xml:space="preserve">We intentionally chose to work on a digital, at-home learning platform. We also considered ways the project could be integrated into school curriculums (i.e. by developing lesson plans aligned with educational standards) or physical kits and activities for kids to try.</w:t>
      </w:r>
    </w:p>
    <w:p w:rsidR="00000000" w:rsidDel="00000000" w:rsidP="00000000" w:rsidRDefault="00000000" w:rsidRPr="00000000" w14:paraId="00000012">
      <w:pPr>
        <w:numPr>
          <w:ilvl w:val="0"/>
          <w:numId w:val="1"/>
        </w:numPr>
        <w:spacing w:after="0" w:afterAutospacing="0"/>
        <w:ind w:left="720" w:hanging="360"/>
        <w:rPr>
          <w:u w:val="none"/>
        </w:rPr>
      </w:pPr>
      <w:r w:rsidDel="00000000" w:rsidR="00000000" w:rsidRPr="00000000">
        <w:rPr>
          <w:rtl w:val="0"/>
        </w:rPr>
        <w:t xml:space="preserve">Although we did implement a kid-oriented marine debris classification game, we were not able to get to integrating the activity into Zooniverse. We have some generic JSON data files that might be a helpful basis implementing classification in any other framework, including Zooniverse: </w:t>
      </w:r>
      <w:hyperlink r:id="rId17">
        <w:r w:rsidDel="00000000" w:rsidR="00000000" w:rsidRPr="00000000">
          <w:rPr>
            <w:color w:val="1155cc"/>
            <w:u w:val="single"/>
            <w:rtl w:val="0"/>
          </w:rPr>
          <w:t xml:space="preserve">DebrisClassificationImagesData</w:t>
        </w:r>
      </w:hyperlink>
      <w:r w:rsidDel="00000000" w:rsidR="00000000" w:rsidRPr="00000000">
        <w:rPr>
          <w:rtl w:val="0"/>
        </w:rPr>
        <w:t xml:space="preserve">, </w:t>
      </w:r>
      <w:hyperlink r:id="rId18">
        <w:r w:rsidDel="00000000" w:rsidR="00000000" w:rsidRPr="00000000">
          <w:rPr>
            <w:color w:val="1155cc"/>
            <w:u w:val="single"/>
            <w:rtl w:val="0"/>
          </w:rPr>
          <w:t xml:space="preserve">DebrisClassificationOptionsData</w:t>
        </w:r>
      </w:hyperlink>
      <w:r w:rsidDel="00000000" w:rsidR="00000000" w:rsidRPr="00000000">
        <w:rPr>
          <w:rtl w:val="0"/>
        </w:rPr>
      </w:r>
    </w:p>
    <w:p w:rsidR="00000000" w:rsidDel="00000000" w:rsidP="00000000" w:rsidRDefault="00000000" w:rsidRPr="00000000" w14:paraId="00000013">
      <w:pPr>
        <w:numPr>
          <w:ilvl w:val="0"/>
          <w:numId w:val="1"/>
        </w:numPr>
        <w:spacing w:after="0" w:afterAutospacing="0"/>
        <w:ind w:left="720" w:hanging="360"/>
        <w:rPr>
          <w:u w:val="none"/>
        </w:rPr>
      </w:pPr>
      <w:r w:rsidDel="00000000" w:rsidR="00000000" w:rsidRPr="00000000">
        <w:rPr>
          <w:rtl w:val="0"/>
        </w:rPr>
        <w:t xml:space="preserve">We had concepts for additional stories that we did not design or implement:</w:t>
      </w:r>
    </w:p>
    <w:p w:rsidR="00000000" w:rsidDel="00000000" w:rsidP="00000000" w:rsidRDefault="00000000" w:rsidRPr="00000000" w14:paraId="00000014">
      <w:pPr>
        <w:numPr>
          <w:ilvl w:val="1"/>
          <w:numId w:val="1"/>
        </w:numPr>
        <w:spacing w:after="0" w:afterAutospacing="0"/>
        <w:ind w:left="1440" w:hanging="360"/>
        <w:rPr>
          <w:u w:val="none"/>
        </w:rPr>
      </w:pPr>
      <w:r w:rsidDel="00000000" w:rsidR="00000000" w:rsidRPr="00000000">
        <w:rPr>
          <w:rtl w:val="0"/>
        </w:rPr>
        <w:t xml:space="preserve">Value of engagement with citizen science: story of individual or organizational impact</w:t>
      </w:r>
    </w:p>
    <w:p w:rsidR="00000000" w:rsidDel="00000000" w:rsidP="00000000" w:rsidRDefault="00000000" w:rsidRPr="00000000" w14:paraId="00000015">
      <w:pPr>
        <w:numPr>
          <w:ilvl w:val="1"/>
          <w:numId w:val="1"/>
        </w:numPr>
        <w:spacing w:after="0" w:afterAutospacing="0"/>
        <w:ind w:left="1440" w:hanging="360"/>
        <w:rPr>
          <w:u w:val="none"/>
        </w:rPr>
      </w:pPr>
      <w:r w:rsidDel="00000000" w:rsidR="00000000" w:rsidRPr="00000000">
        <w:rPr>
          <w:rtl w:val="0"/>
        </w:rPr>
        <w:t xml:space="preserve">Impact of beach activities: What does a firepit leave? What do other activities leave? Leave No Trace principles</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Beach Ecology: What is the food web? How do species interact with each other? How do human activities influence the ecosystem? Highlight cute endangered animals.</w:t>
      </w:r>
    </w:p>
    <w:p w:rsidR="00000000" w:rsidDel="00000000" w:rsidP="00000000" w:rsidRDefault="00000000" w:rsidRPr="00000000" w14:paraId="00000017">
      <w:pPr>
        <w:rPr>
          <w:b w:val="1"/>
        </w:rPr>
      </w:pPr>
      <w:r w:rsidDel="00000000" w:rsidR="00000000" w:rsidRPr="00000000">
        <w:rPr>
          <w:b w:val="1"/>
          <w:rtl w:val="0"/>
        </w:rPr>
        <w:t xml:space="preserve">Contact Info</w:t>
      </w:r>
    </w:p>
    <w:p w:rsidR="00000000" w:rsidDel="00000000" w:rsidP="00000000" w:rsidRDefault="00000000" w:rsidRPr="00000000" w14:paraId="00000018">
      <w:pPr>
        <w:numPr>
          <w:ilvl w:val="0"/>
          <w:numId w:val="2"/>
        </w:numPr>
        <w:spacing w:after="0" w:afterAutospacing="0"/>
        <w:ind w:left="720" w:hanging="360"/>
        <w:rPr/>
      </w:pPr>
      <w:r w:rsidDel="00000000" w:rsidR="00000000" w:rsidRPr="00000000">
        <w:rPr>
          <w:rtl w:val="0"/>
        </w:rPr>
        <w:t xml:space="preserve">Cheryl Wu (</w:t>
      </w:r>
      <w:hyperlink r:id="rId19">
        <w:r w:rsidDel="00000000" w:rsidR="00000000" w:rsidRPr="00000000">
          <w:rPr>
            <w:color w:val="1155cc"/>
            <w:u w:val="single"/>
            <w:rtl w:val="0"/>
          </w:rPr>
          <w:t xml:space="preserve">cheritwithwu@gmail.com</w:t>
        </w:r>
      </w:hyperlink>
      <w:r w:rsidDel="00000000" w:rsidR="00000000" w:rsidRPr="00000000">
        <w:rPr>
          <w:rtl w:val="0"/>
        </w:rPr>
        <w:t xml:space="preserve">)</w:t>
      </w:r>
    </w:p>
    <w:p w:rsidR="00000000" w:rsidDel="00000000" w:rsidP="00000000" w:rsidRDefault="00000000" w:rsidRPr="00000000" w14:paraId="00000019">
      <w:pPr>
        <w:numPr>
          <w:ilvl w:val="0"/>
          <w:numId w:val="2"/>
        </w:numPr>
        <w:spacing w:after="0" w:afterAutospacing="0"/>
        <w:ind w:left="720" w:hanging="360"/>
        <w:rPr>
          <w:u w:val="none"/>
        </w:rPr>
      </w:pPr>
      <w:r w:rsidDel="00000000" w:rsidR="00000000" w:rsidRPr="00000000">
        <w:rPr>
          <w:rtl w:val="0"/>
        </w:rPr>
        <w:t xml:space="preserve">Jacinda Eng (</w:t>
      </w:r>
      <w:hyperlink r:id="rId20">
        <w:r w:rsidDel="00000000" w:rsidR="00000000" w:rsidRPr="00000000">
          <w:rPr>
            <w:color w:val="1155cc"/>
            <w:u w:val="single"/>
            <w:rtl w:val="0"/>
          </w:rPr>
          <w:t xml:space="preserve">jacindaeng@gmail.com</w:t>
        </w:r>
      </w:hyperlink>
      <w:r w:rsidDel="00000000" w:rsidR="00000000" w:rsidRPr="00000000">
        <w:rPr>
          <w:rtl w:val="0"/>
        </w:rPr>
        <w:t xml:space="preserve">)</w:t>
      </w:r>
    </w:p>
    <w:p w:rsidR="00000000" w:rsidDel="00000000" w:rsidP="00000000" w:rsidRDefault="00000000" w:rsidRPr="00000000" w14:paraId="0000001A">
      <w:pPr>
        <w:numPr>
          <w:ilvl w:val="0"/>
          <w:numId w:val="2"/>
        </w:numPr>
        <w:spacing w:after="0" w:afterAutospacing="0"/>
        <w:ind w:left="720" w:hanging="360"/>
        <w:rPr>
          <w:u w:val="none"/>
        </w:rPr>
      </w:pPr>
      <w:r w:rsidDel="00000000" w:rsidR="00000000" w:rsidRPr="00000000">
        <w:rPr>
          <w:rtl w:val="0"/>
        </w:rPr>
        <w:t xml:space="preserve">Kiran Pradhan (</w:t>
      </w:r>
      <w:hyperlink r:id="rId21">
        <w:r w:rsidDel="00000000" w:rsidR="00000000" w:rsidRPr="00000000">
          <w:rPr>
            <w:color w:val="1155cc"/>
            <w:u w:val="single"/>
            <w:rtl w:val="0"/>
          </w:rPr>
          <w:t xml:space="preserve">pradhan.kiran786@gmail.com</w:t>
        </w:r>
      </w:hyperlink>
      <w:r w:rsidDel="00000000" w:rsidR="00000000" w:rsidRPr="00000000">
        <w:rPr>
          <w:rtl w:val="0"/>
        </w:rPr>
        <w:t xml:space="preserve">)</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Andrey Butenko (</w:t>
      </w:r>
      <w:hyperlink r:id="rId22">
        <w:r w:rsidDel="00000000" w:rsidR="00000000" w:rsidRPr="00000000">
          <w:rPr>
            <w:color w:val="1155cc"/>
            <w:u w:val="single"/>
            <w:rtl w:val="0"/>
          </w:rPr>
          <w:t xml:space="preserve">andreyxbutenko@gmail.com</w:t>
        </w:r>
      </w:hyperlink>
      <w:r w:rsidDel="00000000" w:rsidR="00000000" w:rsidRPr="00000000">
        <w:rPr>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sz w:val="24"/>
        <w:szCs w:val="24"/>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b w:val="1"/>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mailto:jacindaeng@gmail.com" TargetMode="External"/><Relationship Id="rId11" Type="http://schemas.openxmlformats.org/officeDocument/2006/relationships/image" Target="media/image3.png"/><Relationship Id="rId22" Type="http://schemas.openxmlformats.org/officeDocument/2006/relationships/hyperlink" Target="mailto:andreyxbutenko@gmail.com" TargetMode="External"/><Relationship Id="rId10" Type="http://schemas.openxmlformats.org/officeDocument/2006/relationships/image" Target="media/image2.png"/><Relationship Id="rId21" Type="http://schemas.openxmlformats.org/officeDocument/2006/relationships/hyperlink" Target="mailto:pradhan.kiran786@gmail.com" TargetMode="External"/><Relationship Id="rId13" Type="http://schemas.openxmlformats.org/officeDocument/2006/relationships/hyperlink" Target="https://marinerescue.app/"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github.com/UW-AppleJACK/applejack" TargetMode="External"/><Relationship Id="rId14" Type="http://schemas.openxmlformats.org/officeDocument/2006/relationships/hyperlink" Target="https://marinerescue.app/storyteller/editor" TargetMode="External"/><Relationship Id="rId17" Type="http://schemas.openxmlformats.org/officeDocument/2006/relationships/hyperlink" Target="https://github.com/UW-AppleJACK/applejack/blob/main/marinerescue-frontend/src/data/DebrisClassificationImagesData.js" TargetMode="External"/><Relationship Id="rId16" Type="http://schemas.openxmlformats.org/officeDocument/2006/relationships/hyperlink" Target="https://ischool.uw.edu/capstone/projects/2021/loopy-or-floppy-join-strawberry-harbor-seal-learn-about-impacts-marine" TargetMode="External"/><Relationship Id="rId5" Type="http://schemas.openxmlformats.org/officeDocument/2006/relationships/styles" Target="styles.xml"/><Relationship Id="rId19" Type="http://schemas.openxmlformats.org/officeDocument/2006/relationships/hyperlink" Target="mailto:cheritwithwu@gmail.com" TargetMode="External"/><Relationship Id="rId6" Type="http://schemas.openxmlformats.org/officeDocument/2006/relationships/hyperlink" Target="https://github.com/UW-AppleJACK/public-archive/blob/main/Marine%20Rescue%20-%20research%20board.pdf" TargetMode="External"/><Relationship Id="rId18" Type="http://schemas.openxmlformats.org/officeDocument/2006/relationships/hyperlink" Target="https://github.com/UW-AppleJACK/applejack/blob/main/marinerescue-frontend/src/data/DebrisClassificationOptionsData.js" TargetMode="External"/><Relationship Id="rId7" Type="http://schemas.openxmlformats.org/officeDocument/2006/relationships/hyperlink" Target="https://www.youtube.com/watch?v=kL82SNkr5wo" TargetMode="External"/><Relationship Id="rId8" Type="http://schemas.openxmlformats.org/officeDocument/2006/relationships/hyperlink" Target="http://to.marinerescue.app/po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