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68B" w:rsidRPr="00127311" w:rsidRDefault="000E4C43" w:rsidP="00127311">
      <w:pPr>
        <w:pStyle w:val="Heading1"/>
      </w:pPr>
      <w:r w:rsidRPr="00706C18">
        <w:t>Master Aero Program</w:t>
      </w:r>
    </w:p>
    <w:p w:rsidR="000E4C43" w:rsidRPr="00127311" w:rsidRDefault="000E4C43" w:rsidP="00127311">
      <w:pPr>
        <w:pStyle w:val="Heading2"/>
      </w:pPr>
      <w:r w:rsidRPr="00706C18">
        <w:t>Purpose and use</w:t>
      </w:r>
    </w:p>
    <w:p w:rsidR="004E7639" w:rsidRPr="00706C18" w:rsidRDefault="00F4507E" w:rsidP="00127311">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60325</wp:posOffset>
            </wp:positionV>
            <wp:extent cx="1541145" cy="3695700"/>
            <wp:effectExtent l="0" t="0" r="1905" b="0"/>
            <wp:wrapTight wrapText="bothSides">
              <wp:wrapPolygon edited="0">
                <wp:start x="0" y="0"/>
                <wp:lineTo x="0" y="21489"/>
                <wp:lineTo x="21360" y="21489"/>
                <wp:lineTo x="213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41145" cy="3695700"/>
                    </a:xfrm>
                    <a:prstGeom prst="rect">
                      <a:avLst/>
                    </a:prstGeom>
                  </pic:spPr>
                </pic:pic>
              </a:graphicData>
            </a:graphic>
            <wp14:sizeRelH relativeFrom="margin">
              <wp14:pctWidth>0</wp14:pctWidth>
            </wp14:sizeRelH>
            <wp14:sizeRelV relativeFrom="margin">
              <wp14:pctHeight>0</wp14:pctHeight>
            </wp14:sizeRelV>
          </wp:anchor>
        </w:drawing>
      </w:r>
      <w:r w:rsidR="00CB2EF3" w:rsidRPr="00706C18">
        <w:t>The Master Aero program contains all of the collection and analysis programs for our ae</w:t>
      </w:r>
      <w:r w:rsidR="004E7639" w:rsidRPr="00706C18">
        <w:t xml:space="preserve">rodynamic devices. Once opened, the user can select which collection or analysis program they </w:t>
      </w:r>
      <w:r w:rsidR="004E7639" w:rsidRPr="00127311">
        <w:t>would</w:t>
      </w:r>
      <w:r w:rsidR="004E7639" w:rsidRPr="00706C18">
        <w:t xml:space="preserve"> like to run. </w:t>
      </w:r>
      <w:r w:rsidR="00CB2EF3" w:rsidRPr="00706C18">
        <w:t xml:space="preserve"> </w:t>
      </w:r>
      <w:r w:rsidR="004E7639" w:rsidRPr="00706C18">
        <w:t>The Stand-Alone Calibration program is also accessible through the master program.</w:t>
      </w:r>
    </w:p>
    <w:p w:rsidR="004E7639" w:rsidRPr="00706C18" w:rsidRDefault="004E7639" w:rsidP="00127311">
      <w:r w:rsidRPr="00706C18">
        <w:t xml:space="preserve">The Front Panel is simply an array of different buttons. Each one will open up its corresponding VI through the use of the event handling loop pictured below. Each button is handled by a different case that contains a VI. In the next couple of sections, we will go through each program individually. </w:t>
      </w:r>
    </w:p>
    <w:p w:rsidR="004E7639" w:rsidRDefault="004E7639" w:rsidP="00127311">
      <w:r w:rsidRPr="00706C18">
        <w:t>The collection programs will be located in the “Collection” section, the analysis programs</w:t>
      </w:r>
      <w:r w:rsidR="00CD0B59" w:rsidRPr="00706C18">
        <w:t xml:space="preserve"> are in the “Analysis” sections</w:t>
      </w:r>
      <w:r w:rsidR="00127311">
        <w:t xml:space="preserve"> of the Project.</w:t>
      </w:r>
      <w:r w:rsidR="00CD0B59" w:rsidRPr="00706C18">
        <w:t xml:space="preserve"> </w:t>
      </w:r>
      <w:r w:rsidR="00127311">
        <w:t>T</w:t>
      </w:r>
      <w:r w:rsidR="00CD0B59" w:rsidRPr="00706C18">
        <w:t>he calibration program can be found under “Other”.</w:t>
      </w:r>
    </w:p>
    <w:p w:rsidR="00127311" w:rsidRDefault="00F4507E" w:rsidP="00127311">
      <w:r>
        <w:t>There is also an option to run the analysis program separately. To do this, you would run the VI or EXE called Analysis Master.</w:t>
      </w:r>
      <w:bookmarkStart w:id="0" w:name="_GoBack"/>
      <w:bookmarkEnd w:id="0"/>
    </w:p>
    <w:p w:rsidR="00127311" w:rsidRPr="00706C18" w:rsidRDefault="00127311" w:rsidP="00127311"/>
    <w:p w:rsidR="00CB232E" w:rsidRPr="00706C18" w:rsidRDefault="00127311" w:rsidP="00127311">
      <w:pPr>
        <w:pStyle w:val="Heading2"/>
      </w:pPr>
      <w:r>
        <w:t>Block Diagram</w:t>
      </w:r>
    </w:p>
    <w:p w:rsidR="00F11CBF" w:rsidRPr="00706C18" w:rsidRDefault="00127311" w:rsidP="00127311">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1049020</wp:posOffset>
            </wp:positionV>
            <wp:extent cx="5943600" cy="2133600"/>
            <wp:effectExtent l="0" t="0" r="0" b="0"/>
            <wp:wrapTight wrapText="bothSides">
              <wp:wrapPolygon edited="0">
                <wp:start x="0" y="0"/>
                <wp:lineTo x="0" y="21407"/>
                <wp:lineTo x="21531" y="21407"/>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anchor>
        </w:drawing>
      </w:r>
      <w:r>
        <w:t xml:space="preserve">This is a simple event structure. It calls a SubVI for each of the buttons that are on the front panel. </w:t>
      </w:r>
      <w:r w:rsidRPr="00706C18">
        <w:t xml:space="preserve">There are a couple other cases in the event handler that are not directly correlated with buttons on the front panel. Do not worry about these. They simply take care of different exit scenarios. </w:t>
      </w:r>
      <w:r w:rsidRPr="00706C18">
        <w:rPr>
          <w:i/>
        </w:rPr>
        <w:t>Do not edit these cases.</w:t>
      </w:r>
    </w:p>
    <w:sectPr w:rsidR="00F11CBF" w:rsidRPr="00706C1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46E" w:rsidRDefault="0038546E" w:rsidP="0038546E">
      <w:pPr>
        <w:spacing w:before="0" w:after="0" w:line="240" w:lineRule="auto"/>
      </w:pPr>
      <w:r>
        <w:separator/>
      </w:r>
    </w:p>
  </w:endnote>
  <w:endnote w:type="continuationSeparator" w:id="0">
    <w:p w:rsidR="0038546E" w:rsidRDefault="0038546E" w:rsidP="003854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46E" w:rsidRDefault="003854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46E" w:rsidRDefault="0038546E" w:rsidP="0038546E">
    <w:pPr>
      <w:pStyle w:val="Footer"/>
      <w:jc w:val="right"/>
    </w:pPr>
    <w: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46E" w:rsidRDefault="00385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46E" w:rsidRDefault="0038546E" w:rsidP="0038546E">
      <w:pPr>
        <w:spacing w:before="0" w:after="0" w:line="240" w:lineRule="auto"/>
      </w:pPr>
      <w:r>
        <w:separator/>
      </w:r>
    </w:p>
  </w:footnote>
  <w:footnote w:type="continuationSeparator" w:id="0">
    <w:p w:rsidR="0038546E" w:rsidRDefault="0038546E" w:rsidP="0038546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46E" w:rsidRDefault="003854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46E" w:rsidRDefault="003854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46E" w:rsidRDefault="00385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CD58D9"/>
    <w:multiLevelType w:val="hybridMultilevel"/>
    <w:tmpl w:val="4684B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57B13"/>
    <w:multiLevelType w:val="hybridMultilevel"/>
    <w:tmpl w:val="CBEEF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43"/>
    <w:rsid w:val="000E4C43"/>
    <w:rsid w:val="00127311"/>
    <w:rsid w:val="002A0317"/>
    <w:rsid w:val="0038546E"/>
    <w:rsid w:val="0042088F"/>
    <w:rsid w:val="00484CA7"/>
    <w:rsid w:val="0049746D"/>
    <w:rsid w:val="004C3742"/>
    <w:rsid w:val="004E7639"/>
    <w:rsid w:val="00563B10"/>
    <w:rsid w:val="00706C18"/>
    <w:rsid w:val="007B468B"/>
    <w:rsid w:val="007E5A35"/>
    <w:rsid w:val="00872430"/>
    <w:rsid w:val="00897A5A"/>
    <w:rsid w:val="008B7315"/>
    <w:rsid w:val="009B3C35"/>
    <w:rsid w:val="00A50DBA"/>
    <w:rsid w:val="00A75005"/>
    <w:rsid w:val="00A87896"/>
    <w:rsid w:val="00C96E15"/>
    <w:rsid w:val="00CB232E"/>
    <w:rsid w:val="00CB2EF3"/>
    <w:rsid w:val="00CC4FC8"/>
    <w:rsid w:val="00CD0B59"/>
    <w:rsid w:val="00D860E8"/>
    <w:rsid w:val="00DC190D"/>
    <w:rsid w:val="00E539C7"/>
    <w:rsid w:val="00EC2D78"/>
    <w:rsid w:val="00F11CBF"/>
    <w:rsid w:val="00F3561D"/>
    <w:rsid w:val="00F4507E"/>
    <w:rsid w:val="00F622D5"/>
    <w:rsid w:val="00F9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7BCD"/>
  <w15:chartTrackingRefBased/>
  <w15:docId w15:val="{20371597-1979-442F-AD97-FE55D841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311"/>
    <w:pPr>
      <w:jc w:val="both"/>
    </w:pPr>
    <w:rPr>
      <w:rFonts w:ascii="Century Gothic" w:hAnsi="Century Gothic"/>
      <w:sz w:val="22"/>
      <w:szCs w:val="22"/>
    </w:rPr>
  </w:style>
  <w:style w:type="paragraph" w:styleId="Heading1">
    <w:name w:val="heading 1"/>
    <w:basedOn w:val="Normal"/>
    <w:next w:val="Normal"/>
    <w:link w:val="Heading1Char"/>
    <w:uiPriority w:val="9"/>
    <w:qFormat/>
    <w:rsid w:val="00127311"/>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127311"/>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E4C43"/>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0E4C43"/>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0E4C43"/>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0E4C43"/>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0E4C43"/>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0E4C4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4C4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311"/>
    <w:rPr>
      <w:rFonts w:ascii="Century Gothic" w:hAnsi="Century Gothic"/>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127311"/>
    <w:rPr>
      <w:rFonts w:ascii="Century Gothic" w:hAnsi="Century Gothic"/>
      <w:caps/>
      <w:spacing w:val="15"/>
      <w:sz w:val="22"/>
      <w:szCs w:val="22"/>
      <w:shd w:val="clear" w:color="auto" w:fill="F9CEC2" w:themeFill="accent1" w:themeFillTint="33"/>
    </w:rPr>
  </w:style>
  <w:style w:type="character" w:customStyle="1" w:styleId="Heading3Char">
    <w:name w:val="Heading 3 Char"/>
    <w:basedOn w:val="DefaultParagraphFont"/>
    <w:link w:val="Heading3"/>
    <w:uiPriority w:val="9"/>
    <w:rsid w:val="000E4C43"/>
    <w:rPr>
      <w:caps/>
      <w:color w:val="511707" w:themeColor="accent1" w:themeShade="7F"/>
      <w:spacing w:val="15"/>
    </w:rPr>
  </w:style>
  <w:style w:type="character" w:customStyle="1" w:styleId="Heading4Char">
    <w:name w:val="Heading 4 Char"/>
    <w:basedOn w:val="DefaultParagraphFont"/>
    <w:link w:val="Heading4"/>
    <w:uiPriority w:val="9"/>
    <w:semiHidden/>
    <w:rsid w:val="000E4C43"/>
    <w:rPr>
      <w:caps/>
      <w:color w:val="7B230B" w:themeColor="accent1" w:themeShade="BF"/>
      <w:spacing w:val="10"/>
    </w:rPr>
  </w:style>
  <w:style w:type="character" w:customStyle="1" w:styleId="Heading5Char">
    <w:name w:val="Heading 5 Char"/>
    <w:basedOn w:val="DefaultParagraphFont"/>
    <w:link w:val="Heading5"/>
    <w:uiPriority w:val="9"/>
    <w:semiHidden/>
    <w:rsid w:val="000E4C43"/>
    <w:rPr>
      <w:caps/>
      <w:color w:val="7B230B" w:themeColor="accent1" w:themeShade="BF"/>
      <w:spacing w:val="10"/>
    </w:rPr>
  </w:style>
  <w:style w:type="character" w:customStyle="1" w:styleId="Heading6Char">
    <w:name w:val="Heading 6 Char"/>
    <w:basedOn w:val="DefaultParagraphFont"/>
    <w:link w:val="Heading6"/>
    <w:uiPriority w:val="9"/>
    <w:semiHidden/>
    <w:rsid w:val="000E4C43"/>
    <w:rPr>
      <w:caps/>
      <w:color w:val="7B230B" w:themeColor="accent1" w:themeShade="BF"/>
      <w:spacing w:val="10"/>
    </w:rPr>
  </w:style>
  <w:style w:type="character" w:customStyle="1" w:styleId="Heading7Char">
    <w:name w:val="Heading 7 Char"/>
    <w:basedOn w:val="DefaultParagraphFont"/>
    <w:link w:val="Heading7"/>
    <w:uiPriority w:val="9"/>
    <w:semiHidden/>
    <w:rsid w:val="000E4C43"/>
    <w:rPr>
      <w:caps/>
      <w:color w:val="7B230B" w:themeColor="accent1" w:themeShade="BF"/>
      <w:spacing w:val="10"/>
    </w:rPr>
  </w:style>
  <w:style w:type="character" w:customStyle="1" w:styleId="Heading8Char">
    <w:name w:val="Heading 8 Char"/>
    <w:basedOn w:val="DefaultParagraphFont"/>
    <w:link w:val="Heading8"/>
    <w:uiPriority w:val="9"/>
    <w:semiHidden/>
    <w:rsid w:val="000E4C43"/>
    <w:rPr>
      <w:caps/>
      <w:spacing w:val="10"/>
      <w:sz w:val="18"/>
      <w:szCs w:val="18"/>
    </w:rPr>
  </w:style>
  <w:style w:type="character" w:customStyle="1" w:styleId="Heading9Char">
    <w:name w:val="Heading 9 Char"/>
    <w:basedOn w:val="DefaultParagraphFont"/>
    <w:link w:val="Heading9"/>
    <w:uiPriority w:val="9"/>
    <w:semiHidden/>
    <w:rsid w:val="000E4C43"/>
    <w:rPr>
      <w:i/>
      <w:iCs/>
      <w:caps/>
      <w:spacing w:val="10"/>
      <w:sz w:val="18"/>
      <w:szCs w:val="18"/>
    </w:rPr>
  </w:style>
  <w:style w:type="paragraph" w:styleId="Caption">
    <w:name w:val="caption"/>
    <w:basedOn w:val="Normal"/>
    <w:next w:val="Normal"/>
    <w:uiPriority w:val="35"/>
    <w:semiHidden/>
    <w:unhideWhenUsed/>
    <w:qFormat/>
    <w:rsid w:val="000E4C43"/>
    <w:rPr>
      <w:b/>
      <w:bCs/>
      <w:color w:val="7B230B" w:themeColor="accent1" w:themeShade="BF"/>
      <w:sz w:val="16"/>
      <w:szCs w:val="16"/>
    </w:rPr>
  </w:style>
  <w:style w:type="paragraph" w:styleId="Title">
    <w:name w:val="Title"/>
    <w:basedOn w:val="Normal"/>
    <w:next w:val="Normal"/>
    <w:link w:val="TitleChar"/>
    <w:uiPriority w:val="10"/>
    <w:qFormat/>
    <w:rsid w:val="000E4C43"/>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0E4C43"/>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0E4C4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E4C43"/>
    <w:rPr>
      <w:caps/>
      <w:color w:val="595959" w:themeColor="text1" w:themeTint="A6"/>
      <w:spacing w:val="10"/>
      <w:sz w:val="21"/>
      <w:szCs w:val="21"/>
    </w:rPr>
  </w:style>
  <w:style w:type="character" w:styleId="Strong">
    <w:name w:val="Strong"/>
    <w:uiPriority w:val="22"/>
    <w:qFormat/>
    <w:rsid w:val="000E4C43"/>
    <w:rPr>
      <w:b/>
      <w:bCs/>
    </w:rPr>
  </w:style>
  <w:style w:type="character" w:styleId="Emphasis">
    <w:name w:val="Emphasis"/>
    <w:uiPriority w:val="20"/>
    <w:qFormat/>
    <w:rsid w:val="000E4C43"/>
    <w:rPr>
      <w:caps/>
      <w:color w:val="511707" w:themeColor="accent1" w:themeShade="7F"/>
      <w:spacing w:val="5"/>
    </w:rPr>
  </w:style>
  <w:style w:type="paragraph" w:styleId="NoSpacing">
    <w:name w:val="No Spacing"/>
    <w:uiPriority w:val="1"/>
    <w:qFormat/>
    <w:rsid w:val="000E4C43"/>
    <w:pPr>
      <w:spacing w:after="0" w:line="240" w:lineRule="auto"/>
    </w:pPr>
  </w:style>
  <w:style w:type="paragraph" w:styleId="Quote">
    <w:name w:val="Quote"/>
    <w:basedOn w:val="Normal"/>
    <w:next w:val="Normal"/>
    <w:link w:val="QuoteChar"/>
    <w:uiPriority w:val="29"/>
    <w:qFormat/>
    <w:rsid w:val="000E4C43"/>
    <w:rPr>
      <w:i/>
      <w:iCs/>
      <w:sz w:val="24"/>
      <w:szCs w:val="24"/>
    </w:rPr>
  </w:style>
  <w:style w:type="character" w:customStyle="1" w:styleId="QuoteChar">
    <w:name w:val="Quote Char"/>
    <w:basedOn w:val="DefaultParagraphFont"/>
    <w:link w:val="Quote"/>
    <w:uiPriority w:val="29"/>
    <w:rsid w:val="000E4C43"/>
    <w:rPr>
      <w:i/>
      <w:iCs/>
      <w:sz w:val="24"/>
      <w:szCs w:val="24"/>
    </w:rPr>
  </w:style>
  <w:style w:type="paragraph" w:styleId="IntenseQuote">
    <w:name w:val="Intense Quote"/>
    <w:basedOn w:val="Normal"/>
    <w:next w:val="Normal"/>
    <w:link w:val="IntenseQuoteChar"/>
    <w:uiPriority w:val="30"/>
    <w:qFormat/>
    <w:rsid w:val="000E4C43"/>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0E4C43"/>
    <w:rPr>
      <w:color w:val="A5300F" w:themeColor="accent1"/>
      <w:sz w:val="24"/>
      <w:szCs w:val="24"/>
    </w:rPr>
  </w:style>
  <w:style w:type="character" w:styleId="SubtleEmphasis">
    <w:name w:val="Subtle Emphasis"/>
    <w:uiPriority w:val="19"/>
    <w:qFormat/>
    <w:rsid w:val="000E4C43"/>
    <w:rPr>
      <w:i/>
      <w:iCs/>
      <w:color w:val="511707" w:themeColor="accent1" w:themeShade="7F"/>
    </w:rPr>
  </w:style>
  <w:style w:type="character" w:styleId="IntenseEmphasis">
    <w:name w:val="Intense Emphasis"/>
    <w:uiPriority w:val="21"/>
    <w:qFormat/>
    <w:rsid w:val="000E4C43"/>
    <w:rPr>
      <w:b/>
      <w:bCs/>
      <w:caps/>
      <w:color w:val="511707" w:themeColor="accent1" w:themeShade="7F"/>
      <w:spacing w:val="10"/>
    </w:rPr>
  </w:style>
  <w:style w:type="character" w:styleId="SubtleReference">
    <w:name w:val="Subtle Reference"/>
    <w:uiPriority w:val="31"/>
    <w:qFormat/>
    <w:rsid w:val="000E4C43"/>
    <w:rPr>
      <w:b/>
      <w:bCs/>
      <w:color w:val="A5300F" w:themeColor="accent1"/>
    </w:rPr>
  </w:style>
  <w:style w:type="character" w:styleId="IntenseReference">
    <w:name w:val="Intense Reference"/>
    <w:uiPriority w:val="32"/>
    <w:qFormat/>
    <w:rsid w:val="000E4C43"/>
    <w:rPr>
      <w:b/>
      <w:bCs/>
      <w:i/>
      <w:iCs/>
      <w:caps/>
      <w:color w:val="A5300F" w:themeColor="accent1"/>
    </w:rPr>
  </w:style>
  <w:style w:type="character" w:styleId="BookTitle">
    <w:name w:val="Book Title"/>
    <w:uiPriority w:val="33"/>
    <w:qFormat/>
    <w:rsid w:val="000E4C43"/>
    <w:rPr>
      <w:b/>
      <w:bCs/>
      <w:i/>
      <w:iCs/>
      <w:spacing w:val="0"/>
    </w:rPr>
  </w:style>
  <w:style w:type="paragraph" w:styleId="TOCHeading">
    <w:name w:val="TOC Heading"/>
    <w:basedOn w:val="Heading1"/>
    <w:next w:val="Normal"/>
    <w:uiPriority w:val="39"/>
    <w:semiHidden/>
    <w:unhideWhenUsed/>
    <w:qFormat/>
    <w:rsid w:val="000E4C43"/>
    <w:pPr>
      <w:outlineLvl w:val="9"/>
    </w:pPr>
  </w:style>
  <w:style w:type="paragraph" w:styleId="ListParagraph">
    <w:name w:val="List Paragraph"/>
    <w:basedOn w:val="Normal"/>
    <w:uiPriority w:val="34"/>
    <w:qFormat/>
    <w:rsid w:val="00CD0B59"/>
    <w:pPr>
      <w:ind w:left="720"/>
      <w:contextualSpacing/>
    </w:pPr>
  </w:style>
  <w:style w:type="paragraph" w:styleId="Header">
    <w:name w:val="header"/>
    <w:basedOn w:val="Normal"/>
    <w:link w:val="HeaderChar"/>
    <w:uiPriority w:val="99"/>
    <w:unhideWhenUsed/>
    <w:rsid w:val="0038546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8546E"/>
    <w:rPr>
      <w:rFonts w:ascii="Century Gothic" w:hAnsi="Century Gothic"/>
      <w:sz w:val="22"/>
      <w:szCs w:val="22"/>
    </w:rPr>
  </w:style>
  <w:style w:type="paragraph" w:styleId="Footer">
    <w:name w:val="footer"/>
    <w:basedOn w:val="Normal"/>
    <w:link w:val="FooterChar"/>
    <w:uiPriority w:val="99"/>
    <w:unhideWhenUsed/>
    <w:rsid w:val="0038546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8546E"/>
    <w:rPr>
      <w:rFonts w:ascii="Century Gothic" w:hAnsi="Century Gothic"/>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A01D3-7228-4AF0-815F-314A8A5F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Wisconsin - Madison</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scholp</dc:creator>
  <cp:keywords/>
  <dc:description/>
  <cp:lastModifiedBy>scholp</cp:lastModifiedBy>
  <cp:revision>6</cp:revision>
  <dcterms:created xsi:type="dcterms:W3CDTF">2017-10-13T17:52:00Z</dcterms:created>
  <dcterms:modified xsi:type="dcterms:W3CDTF">2018-10-18T19:44:00Z</dcterms:modified>
</cp:coreProperties>
</file>