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hd w:fill="fce5cd" w:val="clear"/>
        </w:rPr>
      </w:pPr>
      <w:r w:rsidDel="00000000" w:rsidR="00000000" w:rsidRPr="00000000">
        <w:rPr>
          <w:shd w:fill="fce5cd" w:val="clear"/>
          <w:rtl w:val="0"/>
        </w:rPr>
        <w:t xml:space="preserve">July 8th 2026</w:t>
      </w:r>
    </w:p>
    <w:p w:rsidR="00000000" w:rsidDel="00000000" w:rsidP="00000000" w:rsidRDefault="00000000" w:rsidRPr="00000000" w14:paraId="00000002">
      <w:pPr>
        <w:rPr>
          <w:shd w:fill="fce5cd" w:val="clea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CURRENT STATUS OF THE HUBS</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Definition:</w:t>
      </w:r>
      <w:r w:rsidDel="00000000" w:rsidR="00000000" w:rsidRPr="00000000">
        <w:rPr>
          <w:sz w:val="24"/>
          <w:szCs w:val="24"/>
          <w:rtl w:val="0"/>
        </w:rPr>
        <w:t xml:space="preserve"> A </w:t>
      </w:r>
      <w:r w:rsidDel="00000000" w:rsidR="00000000" w:rsidRPr="00000000">
        <w:rPr>
          <w:b w:val="1"/>
          <w:bCs w:val="1"/>
          <w:rtl w:val="0"/>
        </w:rPr>
        <w:t xml:space="preserve">Hub</w:t>
      </w:r>
      <w:r w:rsidDel="00000000" w:rsidR="00000000" w:rsidRPr="00000000">
        <w:rPr>
          <w:sz w:val="24"/>
          <w:szCs w:val="24"/>
          <w:rtl w:val="0"/>
        </w:rPr>
        <w:t xml:space="preserve"> is a Jupyter notebook that provides the computational framework for integrating, executing, and demonstrating additional functionalities that extend the capabilities of the CESM simulator model. Each of the functionalities are motivated in the grant proposal submitted from Jingyi’s lab, with a LS from DSI, for NSF described here </w:t>
      </w:r>
      <w:hyperlink r:id="rId7">
        <w:r w:rsidDel="00000000" w:rsidR="00000000" w:rsidRPr="00000000">
          <w:rPr>
            <w:color w:val="1155cc"/>
            <w:u w:val="single"/>
            <w:rtl w:val="0"/>
          </w:rPr>
          <w:t xml:space="preserve">https://uwmadison.box.com/s/2i0pffh5xc17yukzpqxztl4fru6n4rfx</w:t>
        </w:r>
      </w:hyperlink>
      <w:r w:rsidDel="00000000" w:rsidR="00000000" w:rsidRPr="00000000">
        <w:rPr>
          <w:rtl w:val="0"/>
        </w:rPr>
      </w:r>
    </w:p>
    <w:p w:rsidR="00000000" w:rsidDel="00000000" w:rsidP="00000000" w:rsidRDefault="00000000" w:rsidRPr="00000000" w14:paraId="00000006">
      <w:pPr>
        <w:rPr>
          <w:shd w:fill="fce5cd" w:val="clea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Hub 1 - Data Analysis</w:t>
      </w:r>
    </w:p>
    <w:p w:rsidR="00000000" w:rsidDel="00000000" w:rsidP="00000000" w:rsidRDefault="00000000" w:rsidRPr="00000000" w14:paraId="00000008">
      <w:pPr>
        <w:numPr>
          <w:ilvl w:val="0"/>
          <w:numId w:val="8"/>
        </w:numPr>
        <w:ind w:left="720" w:hanging="360"/>
        <w:rPr>
          <w:b w:val="1"/>
          <w:bCs w:val="1"/>
          <w:u w:val="none"/>
        </w:rPr>
      </w:pPr>
      <w:r w:rsidDel="00000000" w:rsidR="00000000" w:rsidRPr="00000000">
        <w:rPr>
          <w:b w:val="1"/>
          <w:bCs w:val="1"/>
          <w:rtl w:val="0"/>
        </w:rPr>
        <w:t xml:space="preserve">Goal: </w:t>
      </w:r>
      <w:r w:rsidDel="00000000" w:rsidR="00000000" w:rsidRPr="00000000">
        <w:rPr>
          <w:rtl w:val="0"/>
        </w:rPr>
        <w:t xml:space="preserve">providing the user this layer to explore the data from NEON (native data for CESM)</w:t>
      </w:r>
    </w:p>
    <w:p w:rsidR="00000000" w:rsidDel="00000000" w:rsidP="00000000" w:rsidRDefault="00000000" w:rsidRPr="00000000" w14:paraId="00000009">
      <w:pPr>
        <w:numPr>
          <w:ilvl w:val="0"/>
          <w:numId w:val="8"/>
        </w:numPr>
        <w:ind w:left="720" w:hanging="360"/>
        <w:rPr>
          <w:b w:val="1"/>
          <w:bCs w:val="1"/>
          <w:u w:val="none"/>
        </w:rPr>
      </w:pPr>
      <w:r w:rsidDel="00000000" w:rsidR="00000000" w:rsidRPr="00000000">
        <w:rPr>
          <w:b w:val="1"/>
          <w:bCs w:val="1"/>
          <w:rtl w:val="0"/>
        </w:rPr>
        <w:t xml:space="preserve">Input: </w:t>
      </w:r>
      <w:r w:rsidDel="00000000" w:rsidR="00000000" w:rsidRPr="00000000">
        <w:rPr>
          <w:rtl w:val="0"/>
        </w:rPr>
        <w:t xml:space="preserve">The current development calls the data from S3. In </w:t>
      </w:r>
      <w:commentRangeStart w:id="0"/>
      <w:commentRangeStart w:id="1"/>
      <w:commentRangeStart w:id="2"/>
      <w:r w:rsidDel="00000000" w:rsidR="00000000" w:rsidRPr="00000000">
        <w:rPr>
          <w:rtl w:val="0"/>
        </w:rPr>
        <w:t xml:space="preserve">S3 there is a copy of </w:t>
      </w:r>
      <w:hyperlink r:id="rId8">
        <w:r w:rsidDel="00000000" w:rsidR="00000000" w:rsidRPr="00000000">
          <w:rPr>
            <w:color w:val="0000ee"/>
            <w:u w:val="single"/>
            <w:rtl w:val="0"/>
          </w:rPr>
          <w:t xml:space="preserve">archive</w:t>
        </w:r>
      </w:hyperlink>
      <w:r w:rsidDel="00000000" w:rsidR="00000000" w:rsidRPr="00000000">
        <w:rPr>
          <w:rtl w:val="0"/>
        </w:rPr>
        <w:t xml:space="preserve">5 NEON stations data, both input (NEON) and output (CESM output) of the CESM simulator for demonstration purposes</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w:t>
      </w:r>
    </w:p>
    <w:p w:rsidR="00000000" w:rsidDel="00000000" w:rsidP="00000000" w:rsidRDefault="00000000" w:rsidRPr="00000000" w14:paraId="0000000A">
      <w:pPr>
        <w:numPr>
          <w:ilvl w:val="0"/>
          <w:numId w:val="8"/>
        </w:numPr>
        <w:ind w:left="720" w:hanging="360"/>
        <w:rPr>
          <w:b w:val="1"/>
          <w:bCs w:val="1"/>
          <w:u w:val="none"/>
        </w:rPr>
      </w:pPr>
      <w:r w:rsidDel="00000000" w:rsidR="00000000" w:rsidRPr="00000000">
        <w:rPr>
          <w:b w:val="1"/>
          <w:bCs w:val="1"/>
          <w:rtl w:val="0"/>
        </w:rPr>
        <w:t xml:space="preserve">Expected Output: </w:t>
      </w:r>
      <w:r w:rsidDel="00000000" w:rsidR="00000000" w:rsidRPr="00000000">
        <w:rPr>
          <w:rtl w:val="0"/>
        </w:rPr>
        <w:t xml:space="preserve">Plots of data, histograms </w:t>
      </w:r>
      <w:hyperlink r:id="rId9">
        <w:r w:rsidDel="00000000" w:rsidR="00000000" w:rsidRPr="00000000">
          <w:rPr>
            <w:color w:val="1155cc"/>
            <w:u w:val="single"/>
            <w:rtl w:val="0"/>
          </w:rPr>
          <w:t xml:space="preserve">https://github.com/UW-Madison-DSI/exsoil-nsf-prototype-refactor/blob/main/notebooks/Data_Hub.ipynb</w:t>
        </w:r>
      </w:hyperlink>
      <w:r w:rsidDel="00000000" w:rsidR="00000000" w:rsidRPr="00000000">
        <w:rPr>
          <w:rtl w:val="0"/>
        </w:rPr>
      </w:r>
    </w:p>
    <w:p w:rsidR="00000000" w:rsidDel="00000000" w:rsidP="00000000" w:rsidRDefault="00000000" w:rsidRPr="00000000" w14:paraId="0000000B">
      <w:pPr>
        <w:numPr>
          <w:ilvl w:val="0"/>
          <w:numId w:val="8"/>
        </w:numPr>
        <w:ind w:left="720" w:hanging="360"/>
        <w:rPr>
          <w:b w:val="1"/>
          <w:bCs w:val="1"/>
          <w:u w:val="none"/>
        </w:rPr>
      </w:pPr>
      <w:r w:rsidDel="00000000" w:rsidR="00000000" w:rsidRPr="00000000">
        <w:rPr>
          <w:b w:val="1"/>
          <w:bCs w:val="1"/>
          <w:rtl w:val="0"/>
        </w:rPr>
        <w:t xml:space="preserve">Status: </w:t>
      </w:r>
      <w:r w:rsidDel="00000000" w:rsidR="00000000" w:rsidRPr="00000000">
        <w:rPr>
          <w:rtl w:val="0"/>
        </w:rPr>
        <w:t xml:space="preserve">Completed</w:t>
      </w:r>
    </w:p>
    <w:p w:rsidR="00000000" w:rsidDel="00000000" w:rsidP="00000000" w:rsidRDefault="00000000" w:rsidRPr="00000000" w14:paraId="0000000C">
      <w:pPr>
        <w:rPr>
          <w:b w:val="1"/>
          <w:bCs w:val="1"/>
        </w:rPr>
      </w:pPr>
      <w:r w:rsidDel="00000000" w:rsidR="00000000" w:rsidRPr="00000000">
        <w:rPr>
          <w:b w:val="1"/>
          <w:bCs w:val="1"/>
          <w:rtl w:val="0"/>
        </w:rPr>
        <w:t xml:space="preserve">Hub 2 - Modeling Hub</w:t>
      </w:r>
    </w:p>
    <w:p w:rsidR="00000000" w:rsidDel="00000000" w:rsidP="00000000" w:rsidRDefault="00000000" w:rsidRPr="00000000" w14:paraId="0000000D">
      <w:pPr>
        <w:numPr>
          <w:ilvl w:val="0"/>
          <w:numId w:val="8"/>
        </w:numPr>
        <w:ind w:left="720" w:hanging="360"/>
        <w:rPr>
          <w:b w:val="1"/>
          <w:bCs w:val="1"/>
        </w:rPr>
      </w:pPr>
      <w:r w:rsidDel="00000000" w:rsidR="00000000" w:rsidRPr="00000000">
        <w:rPr>
          <w:b w:val="1"/>
          <w:bCs w:val="1"/>
          <w:rtl w:val="0"/>
        </w:rPr>
        <w:t xml:space="preserve">Goal: </w:t>
      </w:r>
      <w:commentRangeStart w:id="3"/>
      <w:commentRangeStart w:id="4"/>
      <w:r w:rsidDel="00000000" w:rsidR="00000000" w:rsidRPr="00000000">
        <w:rPr>
          <w:sz w:val="24"/>
          <w:szCs w:val="24"/>
          <w:rtl w:val="0"/>
        </w:rPr>
        <w:t xml:space="preserve">The hub ingests CESM output (native output after processing NEON data) and demonstrates the capabilities described in this framework for applying the Kalman Filter. Specifically, the hub evaluates model fit and performs </w:t>
      </w:r>
      <w:commentRangeStart w:id="5"/>
      <w:commentRangeStart w:id="6"/>
      <w:r w:rsidDel="00000000" w:rsidR="00000000" w:rsidRPr="00000000">
        <w:rPr>
          <w:sz w:val="24"/>
          <w:szCs w:val="24"/>
          <w:rtl w:val="0"/>
        </w:rPr>
        <w:t xml:space="preserve">parameter adjustments</w:t>
      </w:r>
      <w:commentRangeEnd w:id="5"/>
      <w:r w:rsidDel="00000000" w:rsidR="00000000" w:rsidRPr="00000000">
        <w:commentReference w:id="5"/>
      </w:r>
      <w:commentRangeEnd w:id="6"/>
      <w:r w:rsidDel="00000000" w:rsidR="00000000" w:rsidRPr="00000000">
        <w:commentReference w:id="6"/>
      </w:r>
      <w:r w:rsidDel="00000000" w:rsidR="00000000" w:rsidRPr="00000000">
        <w:rPr>
          <w:sz w:val="24"/>
          <w:szCs w:val="24"/>
          <w:rtl w:val="0"/>
        </w:rPr>
        <w:t xml:space="preserve"> using a Kalman Filter–based approach.</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0E">
      <w:pPr>
        <w:numPr>
          <w:ilvl w:val="0"/>
          <w:numId w:val="8"/>
        </w:numPr>
        <w:ind w:left="720" w:hanging="360"/>
        <w:rPr>
          <w:b w:val="1"/>
          <w:bCs w:val="1"/>
        </w:rPr>
      </w:pPr>
      <w:r w:rsidDel="00000000" w:rsidR="00000000" w:rsidRPr="00000000">
        <w:rPr>
          <w:b w:val="1"/>
          <w:bCs w:val="1"/>
          <w:rtl w:val="0"/>
        </w:rPr>
        <w:t xml:space="preserve">Dependencies: </w:t>
      </w:r>
      <w:hyperlink r:id="rId10">
        <w:r w:rsidDel="00000000" w:rsidR="00000000" w:rsidRPr="00000000">
          <w:rPr>
            <w:color w:val="1155cc"/>
            <w:u w:val="single"/>
            <w:rtl w:val="0"/>
          </w:rPr>
          <w:t xml:space="preserve">https://github.com/UW-Madison-DSI/exsoil-nsf-prototype-refactor/tree/main/analytics_modules</w:t>
        </w:r>
      </w:hyperlink>
      <w:r w:rsidDel="00000000" w:rsidR="00000000" w:rsidRPr="00000000">
        <w:rPr>
          <w:rtl w:val="0"/>
        </w:rPr>
      </w:r>
    </w:p>
    <w:p w:rsidR="00000000" w:rsidDel="00000000" w:rsidP="00000000" w:rsidRDefault="00000000" w:rsidRPr="00000000" w14:paraId="0000000F">
      <w:pPr>
        <w:numPr>
          <w:ilvl w:val="0"/>
          <w:numId w:val="8"/>
        </w:numPr>
        <w:ind w:left="720" w:hanging="360"/>
        <w:rPr>
          <w:b w:val="1"/>
          <w:bCs w:val="1"/>
        </w:rPr>
      </w:pPr>
      <w:r w:rsidDel="00000000" w:rsidR="00000000" w:rsidRPr="00000000">
        <w:rPr>
          <w:b w:val="1"/>
          <w:bCs w:val="1"/>
          <w:rtl w:val="0"/>
        </w:rPr>
        <w:t xml:space="preserve">Input: </w:t>
      </w:r>
      <w:r w:rsidDel="00000000" w:rsidR="00000000" w:rsidRPr="00000000">
        <w:rPr>
          <w:rtl w:val="0"/>
        </w:rPr>
        <w:t xml:space="preserve">CESM simulations/outputs</w:t>
      </w:r>
    </w:p>
    <w:p w:rsidR="00000000" w:rsidDel="00000000" w:rsidP="00000000" w:rsidRDefault="00000000" w:rsidRPr="00000000" w14:paraId="00000010">
      <w:pPr>
        <w:numPr>
          <w:ilvl w:val="0"/>
          <w:numId w:val="8"/>
        </w:numPr>
        <w:ind w:left="720" w:hanging="360"/>
        <w:rPr>
          <w:b w:val="1"/>
          <w:bCs w:val="1"/>
        </w:rPr>
      </w:pPr>
      <w:r w:rsidDel="00000000" w:rsidR="00000000" w:rsidRPr="00000000">
        <w:rPr>
          <w:b w:val="1"/>
          <w:bCs w:val="1"/>
          <w:rtl w:val="0"/>
        </w:rPr>
        <w:t xml:space="preserve">Expected Output: </w:t>
      </w:r>
      <w:hyperlink r:id="rId11">
        <w:r w:rsidDel="00000000" w:rsidR="00000000" w:rsidRPr="00000000">
          <w:rPr>
            <w:b w:val="1"/>
            <w:bCs w:val="1"/>
            <w:color w:val="1155cc"/>
            <w:u w:val="single"/>
            <w:rtl w:val="0"/>
          </w:rPr>
          <w:t xml:space="preserve">https://github.com/UW-Madison-DSI/ctsm-nsf-demonstration/blob/main/notebooks/misfit_eval.ipynb</w:t>
        </w:r>
      </w:hyperlink>
      <w:r w:rsidDel="00000000" w:rsidR="00000000" w:rsidRPr="00000000">
        <w:rPr>
          <w:rtl w:val="0"/>
        </w:rPr>
      </w:r>
    </w:p>
    <w:p w:rsidR="00000000" w:rsidDel="00000000" w:rsidP="00000000" w:rsidRDefault="00000000" w:rsidRPr="00000000" w14:paraId="00000011">
      <w:pPr>
        <w:numPr>
          <w:ilvl w:val="0"/>
          <w:numId w:val="8"/>
        </w:numPr>
        <w:ind w:left="720" w:hanging="360"/>
        <w:rPr>
          <w:b w:val="1"/>
          <w:bCs w:val="1"/>
        </w:rPr>
      </w:pPr>
      <w:r w:rsidDel="00000000" w:rsidR="00000000" w:rsidRPr="00000000">
        <w:rPr>
          <w:b w:val="1"/>
          <w:bCs w:val="1"/>
          <w:rtl w:val="0"/>
        </w:rPr>
        <w:t xml:space="preserve">Status: </w:t>
      </w:r>
      <w:r w:rsidDel="00000000" w:rsidR="00000000" w:rsidRPr="00000000">
        <w:rPr>
          <w:rtl w:val="0"/>
        </w:rPr>
        <w:t xml:space="preserve">Completed</w:t>
      </w: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Hub 3 - Experimentation Hub</w:t>
      </w:r>
    </w:p>
    <w:p w:rsidR="00000000" w:rsidDel="00000000" w:rsidP="00000000" w:rsidRDefault="00000000" w:rsidRPr="00000000" w14:paraId="00000013">
      <w:pPr>
        <w:numPr>
          <w:ilvl w:val="0"/>
          <w:numId w:val="8"/>
        </w:numPr>
        <w:ind w:left="720" w:hanging="360"/>
        <w:rPr>
          <w:b w:val="1"/>
          <w:bCs w:val="1"/>
        </w:rPr>
      </w:pPr>
      <w:r w:rsidDel="00000000" w:rsidR="00000000" w:rsidRPr="00000000">
        <w:rPr>
          <w:b w:val="1"/>
          <w:bCs w:val="1"/>
          <w:rtl w:val="0"/>
        </w:rPr>
        <w:t xml:space="preserve">Goal: </w:t>
      </w:r>
      <w:r w:rsidDel="00000000" w:rsidR="00000000" w:rsidRPr="00000000">
        <w:rPr>
          <w:sz w:val="24"/>
          <w:szCs w:val="24"/>
          <w:rtl w:val="0"/>
        </w:rPr>
        <w:t xml:space="preserve">The hub ingests NEON data into the CESM workflow, after </w:t>
      </w:r>
      <w:commentRangeStart w:id="7"/>
      <w:commentRangeStart w:id="8"/>
      <w:r w:rsidDel="00000000" w:rsidR="00000000" w:rsidRPr="00000000">
        <w:rPr>
          <w:sz w:val="24"/>
          <w:szCs w:val="24"/>
          <w:rtl w:val="0"/>
        </w:rPr>
        <w:t xml:space="preserve">specific scenarios of parameter perturbation or transformations</w:t>
      </w:r>
      <w:commentRangeEnd w:id="7"/>
      <w:r w:rsidDel="00000000" w:rsidR="00000000" w:rsidRPr="00000000">
        <w:commentReference w:id="7"/>
      </w:r>
      <w:commentRangeEnd w:id="8"/>
      <w:r w:rsidDel="00000000" w:rsidR="00000000" w:rsidRPr="00000000">
        <w:commentReference w:id="8"/>
      </w:r>
      <w:r w:rsidDel="00000000" w:rsidR="00000000" w:rsidRPr="00000000">
        <w:rPr>
          <w:sz w:val="24"/>
          <w:szCs w:val="24"/>
          <w:rtl w:val="0"/>
        </w:rPr>
        <w:t xml:space="preserve">. The hub is designed to demonstrate and compare how the CESM output when an input perturbation and when no perturbation of the input differ doing a t-test. This module touches the backend of CESM as it needs to process ”new” data e.g. NEON data under a transformation. It requires the output of CESM for data under perturbation and the output for data under no perturbation in order to generate 2 outputs to compare (please see diagram in page 4).</w:t>
      </w:r>
      <w:r w:rsidDel="00000000" w:rsidR="00000000" w:rsidRPr="00000000">
        <w:rPr>
          <w:rtl w:val="0"/>
        </w:rPr>
      </w:r>
    </w:p>
    <w:p w:rsidR="00000000" w:rsidDel="00000000" w:rsidP="00000000" w:rsidRDefault="00000000" w:rsidRPr="00000000" w14:paraId="00000014">
      <w:pPr>
        <w:numPr>
          <w:ilvl w:val="0"/>
          <w:numId w:val="8"/>
        </w:numPr>
        <w:ind w:left="720" w:hanging="360"/>
        <w:rPr>
          <w:b w:val="1"/>
          <w:bCs w:val="1"/>
        </w:rPr>
      </w:pPr>
      <w:r w:rsidDel="00000000" w:rsidR="00000000" w:rsidRPr="00000000">
        <w:rPr>
          <w:b w:val="1"/>
          <w:bCs w:val="1"/>
          <w:rtl w:val="0"/>
        </w:rPr>
        <w:t xml:space="preserve">Dependencies: </w:t>
      </w:r>
      <w:hyperlink r:id="rId12">
        <w:r w:rsidDel="00000000" w:rsidR="00000000" w:rsidRPr="00000000">
          <w:rPr>
            <w:b w:val="1"/>
            <w:bCs w:val="1"/>
            <w:color w:val="1155cc"/>
            <w:u w:val="single"/>
            <w:rtl w:val="0"/>
          </w:rPr>
          <w:t xml:space="preserve">https://github.com/UW-Madison-DSI/exsoil-nsf-prototype-refactor/blob/main/cesm-tools/site_and_regional/run_neon_v2.py</w:t>
        </w:r>
      </w:hyperlink>
      <w:r w:rsidDel="00000000" w:rsidR="00000000" w:rsidRPr="00000000">
        <w:rPr>
          <w:b w:val="1"/>
          <w:bCs w:val="1"/>
          <w:rtl w:val="0"/>
        </w:rPr>
        <w:t xml:space="preserve"> </w:t>
      </w:r>
      <w:r w:rsidDel="00000000" w:rsidR="00000000" w:rsidRPr="00000000">
        <w:rPr>
          <w:rtl w:val="0"/>
        </w:rPr>
        <w:t xml:space="preserve">Please consider that this module called v2 is a version 2 of the original wrapper “run_neon.py”; there are many ways to perform this task, but working at the backend level of CESM involving working natively on the foltran-based source code was something I tried and may be difficult or require more SE expertise, so then I opt for the solution to work at the level of “run_neon.py” original wrapper instead, creating this run_neon_v2.py and locating it in the same site as run_neon.py via Docker file (lines 32-34) </w:t>
      </w:r>
      <w:hyperlink r:id="rId13">
        <w:r w:rsidDel="00000000" w:rsidR="00000000" w:rsidRPr="00000000">
          <w:rPr>
            <w:color w:val="1155cc"/>
            <w:u w:val="single"/>
            <w:rtl w:val="0"/>
          </w:rPr>
          <w:t xml:space="preserve">https://github.com/UW-Madison-DSI/exsoil-nsf-prototype-refactor/blob/main/Dockerfile</w:t>
        </w:r>
      </w:hyperlink>
      <w:r w:rsidDel="00000000" w:rsidR="00000000" w:rsidRPr="00000000">
        <w:rPr>
          <w:rtl w:val="0"/>
        </w:rPr>
        <w:t xml:space="preserve"> makes sense to me for easy integration carrying the underlying dependencies</w:t>
      </w:r>
      <w:r w:rsidDel="00000000" w:rsidR="00000000" w:rsidRPr="00000000">
        <w:rPr>
          <w:rtl w:val="0"/>
        </w:rPr>
      </w:r>
    </w:p>
    <w:p w:rsidR="00000000" w:rsidDel="00000000" w:rsidP="00000000" w:rsidRDefault="00000000" w:rsidRPr="00000000" w14:paraId="00000015">
      <w:pPr>
        <w:numPr>
          <w:ilvl w:val="0"/>
          <w:numId w:val="8"/>
        </w:numPr>
        <w:ind w:left="720" w:hanging="360"/>
        <w:rPr>
          <w:b w:val="1"/>
          <w:bCs w:val="1"/>
        </w:rPr>
      </w:pPr>
      <w:r w:rsidDel="00000000" w:rsidR="00000000" w:rsidRPr="00000000">
        <w:rPr>
          <w:b w:val="1"/>
          <w:bCs w:val="1"/>
          <w:rtl w:val="0"/>
        </w:rPr>
        <w:t xml:space="preserve">Input: </w:t>
      </w:r>
      <w:r w:rsidDel="00000000" w:rsidR="00000000" w:rsidRPr="00000000">
        <w:rPr>
          <w:rtl w:val="0"/>
        </w:rPr>
        <w:t xml:space="preserve">CESM simulations/outputs after transforming: PFT, Soil type and []</w:t>
      </w:r>
    </w:p>
    <w:p w:rsidR="00000000" w:rsidDel="00000000" w:rsidP="00000000" w:rsidRDefault="00000000" w:rsidRPr="00000000" w14:paraId="00000016">
      <w:pPr>
        <w:numPr>
          <w:ilvl w:val="0"/>
          <w:numId w:val="8"/>
        </w:numPr>
        <w:ind w:left="720" w:hanging="360"/>
        <w:rPr>
          <w:b w:val="1"/>
          <w:bCs w:val="1"/>
        </w:rPr>
      </w:pPr>
      <w:r w:rsidDel="00000000" w:rsidR="00000000" w:rsidRPr="00000000">
        <w:rPr>
          <w:b w:val="1"/>
          <w:bCs w:val="1"/>
          <w:rtl w:val="0"/>
        </w:rPr>
        <w:t xml:space="preserve">Expected Output: </w:t>
      </w:r>
    </w:p>
    <w:p w:rsidR="00000000" w:rsidDel="00000000" w:rsidP="00000000" w:rsidRDefault="00000000" w:rsidRPr="00000000" w14:paraId="00000017">
      <w:pPr>
        <w:numPr>
          <w:ilvl w:val="0"/>
          <w:numId w:val="8"/>
        </w:numPr>
        <w:ind w:left="720" w:hanging="360"/>
        <w:rPr>
          <w:b w:val="1"/>
          <w:bCs w:val="1"/>
        </w:rPr>
      </w:pPr>
      <w:r w:rsidDel="00000000" w:rsidR="00000000" w:rsidRPr="00000000">
        <w:rPr>
          <w:b w:val="1"/>
          <w:bCs w:val="1"/>
          <w:rtl w:val="0"/>
        </w:rPr>
        <w:t xml:space="preserve">Status: </w:t>
      </w:r>
      <w:r w:rsidDel="00000000" w:rsidR="00000000" w:rsidRPr="00000000">
        <w:rPr>
          <w:rtl w:val="0"/>
        </w:rPr>
        <w:t xml:space="preserve">Completed</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Notes: </w:t>
      </w:r>
    </w:p>
    <w:p w:rsidR="00000000" w:rsidDel="00000000" w:rsidP="00000000" w:rsidRDefault="00000000" w:rsidRPr="00000000" w14:paraId="0000001A">
      <w:pPr>
        <w:numPr>
          <w:ilvl w:val="0"/>
          <w:numId w:val="2"/>
        </w:numPr>
        <w:ind w:left="720" w:hanging="360"/>
        <w:rPr>
          <w:sz w:val="24"/>
          <w:szCs w:val="24"/>
        </w:rPr>
      </w:pPr>
      <w:r w:rsidDel="00000000" w:rsidR="00000000" w:rsidRPr="00000000">
        <w:rPr>
          <w:sz w:val="24"/>
          <w:szCs w:val="24"/>
          <w:rtl w:val="0"/>
        </w:rPr>
        <w:t xml:space="preserve">Hub 2 has as a backend of the framework here </w:t>
      </w:r>
      <w:hyperlink r:id="rId14">
        <w:r w:rsidDel="00000000" w:rsidR="00000000" w:rsidRPr="00000000">
          <w:rPr>
            <w:color w:val="1155cc"/>
            <w:sz w:val="24"/>
            <w:szCs w:val="24"/>
            <w:u w:val="single"/>
            <w:rtl w:val="0"/>
          </w:rPr>
          <w:t xml:space="preserve">https://github.com/UW-Madison-DSI/exsoil-nsf-prototype-refactor/tree/main/analytics_modules</w:t>
        </w:r>
      </w:hyperlink>
      <w:r w:rsidDel="00000000" w:rsidR="00000000" w:rsidRPr="00000000">
        <w:rPr>
          <w:rtl w:val="0"/>
        </w:rPr>
      </w:r>
    </w:p>
    <w:p w:rsidR="00000000" w:rsidDel="00000000" w:rsidP="00000000" w:rsidRDefault="00000000" w:rsidRPr="00000000" w14:paraId="0000001B">
      <w:pPr>
        <w:numPr>
          <w:ilvl w:val="0"/>
          <w:numId w:val="2"/>
        </w:numPr>
        <w:ind w:left="720" w:hanging="360"/>
        <w:rPr>
          <w:sz w:val="24"/>
          <w:szCs w:val="24"/>
        </w:rPr>
      </w:pPr>
      <w:r w:rsidDel="00000000" w:rsidR="00000000" w:rsidRPr="00000000">
        <w:rPr>
          <w:sz w:val="24"/>
          <w:szCs w:val="24"/>
          <w:rtl w:val="0"/>
        </w:rPr>
        <w:t xml:space="preserve">Hub 2 and 3 have not been tested against the new architecture/design that pulls native data from NEON</w:t>
      </w:r>
    </w:p>
    <w:p w:rsidR="00000000" w:rsidDel="00000000" w:rsidP="00000000" w:rsidRDefault="00000000" w:rsidRPr="00000000" w14:paraId="0000001C">
      <w:pPr>
        <w:numPr>
          <w:ilvl w:val="0"/>
          <w:numId w:val="2"/>
        </w:numPr>
        <w:ind w:left="720" w:hanging="360"/>
        <w:rPr>
          <w:sz w:val="24"/>
          <w:szCs w:val="24"/>
        </w:rPr>
      </w:pPr>
      <w:r w:rsidDel="00000000" w:rsidR="00000000" w:rsidRPr="00000000">
        <w:rPr>
          <w:sz w:val="24"/>
          <w:szCs w:val="24"/>
          <w:rtl w:val="0"/>
        </w:rPr>
        <w:t xml:space="preserve">The rationale for incorporating S3 into the architecture is two fold: (1) it provides an immutable source of data that can be used as a reference for comparison after perturbations are introduced, and (2) it improves efficiency by reducing the need to repeatedly download data from NEON during the workflow.</w:t>
      </w:r>
    </w:p>
    <w:p w:rsidR="00000000" w:rsidDel="00000000" w:rsidP="00000000" w:rsidRDefault="00000000" w:rsidRPr="00000000" w14:paraId="0000001D">
      <w:pPr>
        <w:numPr>
          <w:ilvl w:val="0"/>
          <w:numId w:val="2"/>
        </w:numPr>
        <w:ind w:left="720" w:hanging="360"/>
        <w:rPr>
          <w:sz w:val="24"/>
          <w:szCs w:val="24"/>
          <w:u w:val="none"/>
        </w:rPr>
      </w:pPr>
      <w:r w:rsidDel="00000000" w:rsidR="00000000" w:rsidRPr="00000000">
        <w:rPr>
          <w:sz w:val="24"/>
          <w:szCs w:val="24"/>
          <w:rtl w:val="0"/>
        </w:rPr>
        <w:t xml:space="preserve">No solution is inherently wrong; the new design reflects different considerations, preferences, and an evaluation of long-term maintenance and feasibility. Please view what I implemented as a resource that can be leveraged when useful, taking the aspects that provide the most value for the current and future needs.</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b w:val="1"/>
          <w:bCs w:val="1"/>
          <w:sz w:val="24"/>
          <w:szCs w:val="24"/>
        </w:rPr>
      </w:pPr>
      <w:r w:rsidDel="00000000" w:rsidR="00000000" w:rsidRPr="00000000">
        <w:rPr>
          <w:b w:val="1"/>
          <w:bCs w:val="1"/>
          <w:sz w:val="24"/>
          <w:szCs w:val="24"/>
          <w:rtl w:val="0"/>
        </w:rPr>
        <w:t xml:space="preserve">Maria’s suggestion:</w:t>
      </w:r>
    </w:p>
    <w:p w:rsidR="00000000" w:rsidDel="00000000" w:rsidP="00000000" w:rsidRDefault="00000000" w:rsidRPr="00000000" w14:paraId="00000020">
      <w:pPr>
        <w:numPr>
          <w:ilvl w:val="0"/>
          <w:numId w:val="5"/>
        </w:numPr>
        <w:ind w:left="720" w:hanging="360"/>
        <w:rPr>
          <w:sz w:val="24"/>
          <w:szCs w:val="24"/>
        </w:rPr>
      </w:pPr>
      <w:r w:rsidDel="00000000" w:rsidR="00000000" w:rsidRPr="00000000">
        <w:rPr>
          <w:sz w:val="24"/>
          <w:szCs w:val="24"/>
          <w:rtl w:val="0"/>
        </w:rPr>
        <w:t xml:space="preserve">There is an opportunity between the existing hubs and the current architecture Steve and Abe worked on, that means integrating hubs into the new design and pointing out to the data sources as in such new design OR viceversa, adjusting the design to the functionalities of the hubs e.g. maintaining the S3 source etc. My suggestion is going in the first way to take the most of the current design from Steve and Abe.</w:t>
      </w:r>
    </w:p>
    <w:p w:rsidR="00000000" w:rsidDel="00000000" w:rsidP="00000000" w:rsidRDefault="00000000" w:rsidRPr="00000000" w14:paraId="00000021">
      <w:pPr>
        <w:numPr>
          <w:ilvl w:val="0"/>
          <w:numId w:val="5"/>
        </w:numPr>
        <w:ind w:left="720" w:hanging="360"/>
        <w:rPr>
          <w:sz w:val="24"/>
          <w:szCs w:val="24"/>
          <w:u w:val="none"/>
        </w:rPr>
      </w:pPr>
      <w:r w:rsidDel="00000000" w:rsidR="00000000" w:rsidRPr="00000000">
        <w:rPr>
          <w:sz w:val="24"/>
          <w:szCs w:val="24"/>
          <w:rtl w:val="0"/>
        </w:rPr>
        <w:t xml:space="preserve">I think that the easy way to go is simply adapting one jupyter notebook at a time, starting from the “Data Analysis” one that is the simplest and mapping out what needs to be changed to match the architecture design and reaching out to Jingyi to test out such portions.</w:t>
      </w:r>
      <w:r w:rsidDel="00000000" w:rsidR="00000000" w:rsidRPr="00000000">
        <w:rPr>
          <w:rtl w:val="0"/>
        </w:rPr>
      </w:r>
    </w:p>
    <w:p w:rsidR="00000000" w:rsidDel="00000000" w:rsidP="00000000" w:rsidRDefault="00000000" w:rsidRPr="00000000" w14:paraId="00000022">
      <w:pPr>
        <w:rPr>
          <w:shd w:fill="fce5cd" w:val="clear"/>
        </w:rPr>
      </w:pPr>
      <w:r w:rsidDel="00000000" w:rsidR="00000000" w:rsidRPr="00000000">
        <w:rPr>
          <w:rtl w:val="0"/>
        </w:rPr>
      </w:r>
    </w:p>
    <w:p w:rsidR="00000000" w:rsidDel="00000000" w:rsidP="00000000" w:rsidRDefault="00000000" w:rsidRPr="00000000" w14:paraId="00000023">
      <w:pPr>
        <w:rPr>
          <w:b w:val="1"/>
          <w:bCs w:val="1"/>
          <w:sz w:val="28"/>
          <w:szCs w:val="28"/>
        </w:rPr>
      </w:pPr>
      <w:r w:rsidDel="00000000" w:rsidR="00000000" w:rsidRPr="00000000">
        <w:rPr>
          <w:shd w:fill="fce5cd" w:val="clear"/>
          <w:rtl w:val="0"/>
        </w:rPr>
        <w:t xml:space="preserve">May</w:t>
      </w:r>
      <w:r w:rsidDel="00000000" w:rsidR="00000000" w:rsidRPr="00000000">
        <w:rPr>
          <w:shd w:fill="fce5cd" w:val="clear"/>
          <w:rtl w:val="0"/>
        </w:rPr>
        <w:t xml:space="preserve"> - 2026</w:t>
      </w:r>
      <w:r w:rsidDel="00000000" w:rsidR="00000000" w:rsidRPr="00000000">
        <w:rPr>
          <w:rtl w:val="0"/>
        </w:rPr>
      </w:r>
    </w:p>
    <w:p w:rsidR="00000000" w:rsidDel="00000000" w:rsidP="00000000" w:rsidRDefault="00000000" w:rsidRPr="00000000" w14:paraId="00000024">
      <w:pPr>
        <w:pStyle w:val="Heading1"/>
        <w:rPr>
          <w:b w:val="1"/>
          <w:bCs w:val="1"/>
          <w:sz w:val="28"/>
          <w:szCs w:val="28"/>
        </w:rPr>
      </w:pPr>
      <w:bookmarkStart w:colFirst="0" w:colLast="0" w:name="_oque55tfdgex" w:id="0"/>
      <w:bookmarkEnd w:id="0"/>
      <w:r w:rsidDel="00000000" w:rsidR="00000000" w:rsidRPr="00000000">
        <w:rPr>
          <w:b w:val="1"/>
          <w:bCs w:val="1"/>
          <w:sz w:val="28"/>
          <w:szCs w:val="28"/>
          <w:rtl w:val="0"/>
        </w:rPr>
        <w:t xml:space="preserve">MVP</w:t>
      </w:r>
    </w:p>
    <w:p w:rsidR="00000000" w:rsidDel="00000000" w:rsidP="00000000" w:rsidRDefault="00000000" w:rsidRPr="00000000" w14:paraId="00000025">
      <w:pPr>
        <w:rPr/>
      </w:pPr>
      <w:r w:rsidDel="00000000" w:rsidR="00000000" w:rsidRPr="00000000">
        <w:rPr>
          <w:rtl w:val="0"/>
        </w:rPr>
        <w:t xml:space="preserve">Goal - the goal is to extend the capacities of the </w:t>
      </w:r>
      <w:hyperlink r:id="rId15">
        <w:r w:rsidDel="00000000" w:rsidR="00000000" w:rsidRPr="00000000">
          <w:rPr>
            <w:color w:val="1155cc"/>
            <w:u w:val="single"/>
            <w:rtl w:val="0"/>
          </w:rPr>
          <w:t xml:space="preserve">https://ncar.github.io/ncar-neon-books/quick_start_docker_part2.html</w:t>
        </w:r>
      </w:hyperlink>
      <w:r w:rsidDel="00000000" w:rsidR="00000000" w:rsidRPr="00000000">
        <w:rPr>
          <w:rtl w:val="0"/>
        </w:rPr>
        <w:t xml:space="preserve"> CTSM model in three main aspects:</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Data Access: we have put together NEON weather data in UW-Madison S3 to feed the workflow.</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Model Evaluation: refers to an </w:t>
      </w:r>
      <w:hyperlink r:id="rId16">
        <w:r w:rsidDel="00000000" w:rsidR="00000000" w:rsidRPr="00000000">
          <w:rPr>
            <w:color w:val="1155cc"/>
            <w:u w:val="single"/>
            <w:rtl w:val="0"/>
          </w:rPr>
          <w:t xml:space="preserve">statistical framework</w:t>
        </w:r>
      </w:hyperlink>
      <w:r w:rsidDel="00000000" w:rsidR="00000000" w:rsidRPr="00000000">
        <w:rPr>
          <w:rtl w:val="0"/>
        </w:rPr>
        <w:t xml:space="preserve"> incorporated in the backend for 1) model evaluation eg goodness of fit, bias, etc, 2) data assimilation: kalman filter of the CESM physics model</w:t>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Scenario Analysis: allowing in the workflow the option to change data by transformations and compare the simulator on such data vs the simulation with no data change. The variables to incorporate are: PFT, Soil type, pcpt. This part is the most challenging and refers to the main python script: run_neon_v2.py </w:t>
      </w:r>
      <w:hyperlink r:id="rId17">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Quick start:</w:t>
      </w:r>
    </w:p>
    <w:p w:rsidR="00000000" w:rsidDel="00000000" w:rsidP="00000000" w:rsidRDefault="00000000" w:rsidRPr="00000000" w14:paraId="0000002B">
      <w:pPr>
        <w:numPr>
          <w:ilvl w:val="0"/>
          <w:numId w:val="6"/>
        </w:numPr>
        <w:ind w:left="720" w:hanging="360"/>
        <w:rPr>
          <w:u w:val="none"/>
        </w:rPr>
      </w:pPr>
      <w:r w:rsidDel="00000000" w:rsidR="00000000" w:rsidRPr="00000000">
        <w:rPr>
          <w:rtl w:val="0"/>
        </w:rPr>
        <w:t xml:space="preserve">On the current tool please see</w:t>
      </w:r>
    </w:p>
    <w:p w:rsidR="00000000" w:rsidDel="00000000" w:rsidP="00000000" w:rsidRDefault="00000000" w:rsidRPr="00000000" w14:paraId="0000002C">
      <w:pPr>
        <w:numPr>
          <w:ilvl w:val="1"/>
          <w:numId w:val="6"/>
        </w:numPr>
        <w:ind w:left="1440" w:hanging="360"/>
        <w:rPr>
          <w:u w:val="none"/>
        </w:rPr>
      </w:pPr>
      <w:r w:rsidDel="00000000" w:rsidR="00000000" w:rsidRPr="00000000">
        <w:rPr>
          <w:rtl w:val="0"/>
        </w:rPr>
        <w:t xml:space="preserve">Dockerfile </w:t>
      </w:r>
      <w:hyperlink r:id="rId18">
        <w:r w:rsidDel="00000000" w:rsidR="00000000" w:rsidRPr="00000000">
          <w:rPr>
            <w:color w:val="1155cc"/>
            <w:u w:val="single"/>
            <w:rtl w:val="0"/>
          </w:rPr>
          <w:t xml:space="preserve">https://github.com/UW-Madison-DSI/exsoil-nsf-prototype-refactor/blob/main/Dockerfile</w:t>
        </w:r>
      </w:hyperlink>
      <w:r w:rsidDel="00000000" w:rsidR="00000000" w:rsidRPr="00000000">
        <w:rPr>
          <w:rtl w:val="0"/>
        </w:rPr>
      </w:r>
    </w:p>
    <w:p w:rsidR="00000000" w:rsidDel="00000000" w:rsidP="00000000" w:rsidRDefault="00000000" w:rsidRPr="00000000" w14:paraId="0000002D">
      <w:pPr>
        <w:numPr>
          <w:ilvl w:val="1"/>
          <w:numId w:val="6"/>
        </w:numPr>
        <w:ind w:left="1440" w:hanging="360"/>
        <w:rPr>
          <w:u w:val="none"/>
        </w:rPr>
      </w:pPr>
      <w:r w:rsidDel="00000000" w:rsidR="00000000" w:rsidRPr="00000000">
        <w:rPr>
          <w:rtl w:val="0"/>
        </w:rPr>
        <w:t xml:space="preserve">For the frontend design please check the jupyter notebooks (at this point there is </w:t>
      </w:r>
      <w:r w:rsidDel="00000000" w:rsidR="00000000" w:rsidRPr="00000000">
        <w:rPr>
          <w:b w:val="1"/>
          <w:bCs w:val="1"/>
          <w:u w:val="single"/>
          <w:rtl w:val="0"/>
        </w:rPr>
        <w:t xml:space="preserve">no</w:t>
      </w:r>
      <w:r w:rsidDel="00000000" w:rsidR="00000000" w:rsidRPr="00000000">
        <w:rPr>
          <w:rtl w:val="0"/>
        </w:rPr>
        <w:t xml:space="preserve"> need for a security access layer such as user-password)</w:t>
      </w:r>
    </w:p>
    <w:p w:rsidR="00000000" w:rsidDel="00000000" w:rsidP="00000000" w:rsidRDefault="00000000" w:rsidRPr="00000000" w14:paraId="0000002E">
      <w:pPr>
        <w:numPr>
          <w:ilvl w:val="0"/>
          <w:numId w:val="6"/>
        </w:numPr>
        <w:ind w:left="720" w:hanging="360"/>
        <w:rPr>
          <w:u w:val="none"/>
        </w:rPr>
      </w:pPr>
      <w:r w:rsidDel="00000000" w:rsidR="00000000" w:rsidRPr="00000000">
        <w:rPr>
          <w:rtl w:val="0"/>
        </w:rPr>
        <w:t xml:space="preserve">Or please check the documentation of the original tool </w:t>
      </w:r>
      <w:r w:rsidDel="00000000" w:rsidR="00000000" w:rsidRPr="00000000">
        <w:rPr>
          <w:u w:val="single"/>
          <w:rtl w:val="0"/>
        </w:rPr>
        <w:t xml:space="preserve">that we are extending</w:t>
      </w:r>
      <w:r w:rsidDel="00000000" w:rsidR="00000000" w:rsidRPr="00000000">
        <w:rPr>
          <w:rtl w:val="0"/>
        </w:rPr>
        <w:t xml:space="preserve"> </w:t>
      </w:r>
      <w:hyperlink r:id="rId19">
        <w:r w:rsidDel="00000000" w:rsidR="00000000" w:rsidRPr="00000000">
          <w:rPr>
            <w:color w:val="1155cc"/>
            <w:u w:val="single"/>
            <w:rtl w:val="0"/>
          </w:rPr>
          <w:t xml:space="preserve">https://ncar.github.io/ncar-neon-books/quick_start_docker_part2.html</w:t>
        </w:r>
      </w:hyperlink>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To be complete:</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Docker image portable</w:t>
      </w:r>
    </w:p>
    <w:p w:rsidR="00000000" w:rsidDel="00000000" w:rsidP="00000000" w:rsidRDefault="00000000" w:rsidRPr="00000000" w14:paraId="00000032">
      <w:pPr>
        <w:numPr>
          <w:ilvl w:val="1"/>
          <w:numId w:val="1"/>
        </w:numPr>
        <w:ind w:left="1440" w:hanging="360"/>
        <w:rPr>
          <w:u w:val="none"/>
        </w:rPr>
      </w:pPr>
      <w:r w:rsidDel="00000000" w:rsidR="00000000" w:rsidRPr="00000000">
        <w:rPr>
          <w:rtl w:val="0"/>
        </w:rPr>
        <w:t xml:space="preserve">Task (the data access): data is now stored in s3 with uw madison network restriction. This is a configuration of the s3 bucket that Jingyi owns. For the tool to be usable elsewhere, this condition must be changed.</w:t>
      </w:r>
    </w:p>
    <w:p w:rsidR="00000000" w:rsidDel="00000000" w:rsidP="00000000" w:rsidRDefault="00000000" w:rsidRPr="00000000" w14:paraId="00000033">
      <w:pPr>
        <w:numPr>
          <w:ilvl w:val="1"/>
          <w:numId w:val="1"/>
        </w:numPr>
        <w:ind w:left="1440" w:hanging="360"/>
      </w:pPr>
      <w:r w:rsidDel="00000000" w:rsidR="00000000" w:rsidRPr="00000000">
        <w:rPr>
          <w:rtl w:val="0"/>
        </w:rPr>
        <w:t xml:space="preserve">Task (slowness of the tool): basic assessment.</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Usability of the jupyter notebooks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Plan: </w:t>
      </w:r>
    </w:p>
    <w:p w:rsidR="00000000" w:rsidDel="00000000" w:rsidP="00000000" w:rsidRDefault="00000000" w:rsidRPr="00000000" w14:paraId="00000037">
      <w:pPr>
        <w:numPr>
          <w:ilvl w:val="0"/>
          <w:numId w:val="10"/>
        </w:numPr>
        <w:ind w:left="720" w:hanging="360"/>
        <w:rPr>
          <w:u w:val="none"/>
        </w:rPr>
      </w:pPr>
      <w:r w:rsidDel="00000000" w:rsidR="00000000" w:rsidRPr="00000000">
        <w:rPr>
          <w:rtl w:val="0"/>
        </w:rPr>
        <w:t xml:space="preserve">Scope and Tool evaluation (Steve and Abe)</w:t>
      </w:r>
    </w:p>
    <w:p w:rsidR="00000000" w:rsidDel="00000000" w:rsidP="00000000" w:rsidRDefault="00000000" w:rsidRPr="00000000" w14:paraId="00000038">
      <w:pPr>
        <w:numPr>
          <w:ilvl w:val="1"/>
          <w:numId w:val="10"/>
        </w:numPr>
        <w:ind w:left="1440" w:hanging="360"/>
        <w:rPr>
          <w:u w:val="none"/>
        </w:rPr>
      </w:pPr>
      <w:r w:rsidDel="00000000" w:rsidR="00000000" w:rsidRPr="00000000">
        <w:rPr>
          <w:rtl w:val="0"/>
        </w:rPr>
        <w:t xml:space="preserve">Data accesses</w:t>
      </w:r>
    </w:p>
    <w:p w:rsidR="00000000" w:rsidDel="00000000" w:rsidP="00000000" w:rsidRDefault="00000000" w:rsidRPr="00000000" w14:paraId="00000039">
      <w:pPr>
        <w:numPr>
          <w:ilvl w:val="1"/>
          <w:numId w:val="10"/>
        </w:numPr>
        <w:ind w:left="1440" w:hanging="360"/>
        <w:rPr>
          <w:u w:val="none"/>
        </w:rPr>
      </w:pPr>
      <w:r w:rsidDel="00000000" w:rsidR="00000000" w:rsidRPr="00000000">
        <w:rPr>
          <w:rtl w:val="0"/>
        </w:rPr>
        <w:t xml:space="preserve">Can it be complete by June? If not, what is it needed?</w:t>
      </w:r>
    </w:p>
    <w:p w:rsidR="00000000" w:rsidDel="00000000" w:rsidP="00000000" w:rsidRDefault="00000000" w:rsidRPr="00000000" w14:paraId="0000003A">
      <w:pPr>
        <w:numPr>
          <w:ilvl w:val="1"/>
          <w:numId w:val="10"/>
        </w:numPr>
        <w:ind w:left="1440" w:hanging="360"/>
        <w:rPr>
          <w:u w:val="none"/>
        </w:rPr>
      </w:pPr>
      <w:r w:rsidDel="00000000" w:rsidR="00000000" w:rsidRPr="00000000">
        <w:rPr>
          <w:rtl w:val="0"/>
        </w:rPr>
        <w:t xml:space="preserve">Slowness of the tool. Once using the docker image the notebooks run but it stocks quickly in a loading situation or kind of server disconnection. I dig a little bit on it and chatgpt says it is an incompatibility with mac vs Linux.</w:t>
      </w:r>
    </w:p>
    <w:p w:rsidR="00000000" w:rsidDel="00000000" w:rsidP="00000000" w:rsidRDefault="00000000" w:rsidRPr="00000000" w14:paraId="0000003B">
      <w:pPr>
        <w:numPr>
          <w:ilvl w:val="0"/>
          <w:numId w:val="10"/>
        </w:numPr>
        <w:ind w:left="720" w:hanging="360"/>
        <w:rPr>
          <w:u w:val="none"/>
        </w:rPr>
      </w:pPr>
      <w:r w:rsidDel="00000000" w:rsidR="00000000" w:rsidRPr="00000000">
        <w:rPr>
          <w:rtl w:val="0"/>
        </w:rPr>
        <w:t xml:space="preserve">Soil type variable aggregation - Maria (this goes to the jupyter notebooks section and </w:t>
      </w:r>
      <w:hyperlink r:id="rId20">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commentRangeStart w:id="9"/>
      <w:commentRangeStart w:id="10"/>
      <w:r w:rsidDel="00000000" w:rsidR="00000000" w:rsidRPr="00000000">
        <w:rPr>
          <w:b w:val="1"/>
          <w:bCs w:val="1"/>
          <w:rtl w:val="0"/>
        </w:rPr>
        <w:t xml:space="preserve">Main question: </w:t>
      </w:r>
      <w:r w:rsidDel="00000000" w:rsidR="00000000" w:rsidRPr="00000000">
        <w:rPr>
          <w:rtl w:val="0"/>
        </w:rPr>
        <w:t xml:space="preserve">what is it needed from Maria for a handover of the project to Steve and Abe?</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3E">
      <w:pPr>
        <w:pStyle w:val="Heading1"/>
        <w:rPr>
          <w:b w:val="1"/>
          <w:bCs w:val="1"/>
          <w:sz w:val="28"/>
          <w:szCs w:val="28"/>
        </w:rPr>
      </w:pPr>
      <w:bookmarkStart w:colFirst="0" w:colLast="0" w:name="_8ks47zjt62j6" w:id="1"/>
      <w:bookmarkEnd w:id="1"/>
      <w:r w:rsidDel="00000000" w:rsidR="00000000" w:rsidRPr="00000000">
        <w:rPr>
          <w:b w:val="1"/>
          <w:bCs w:val="1"/>
          <w:sz w:val="28"/>
          <w:szCs w:val="28"/>
        </w:rPr>
        <w:drawing>
          <wp:inline distB="114300" distT="114300" distL="114300" distR="114300">
            <wp:extent cx="5943600" cy="415290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shd w:fill="fce5cd" w:val="clear"/>
        </w:rPr>
      </w:pPr>
      <w:r w:rsidDel="00000000" w:rsidR="00000000" w:rsidRPr="00000000">
        <w:rPr>
          <w:shd w:fill="fce5cd" w:val="clear"/>
          <w:rtl w:val="0"/>
        </w:rPr>
        <w:t xml:space="preserve">May 20ish 2026</w:t>
      </w:r>
      <w:r w:rsidDel="00000000" w:rsidR="00000000" w:rsidRPr="00000000">
        <w:rPr>
          <w:rtl w:val="0"/>
        </w:rPr>
      </w:r>
    </w:p>
    <w:p w:rsidR="00000000" w:rsidDel="00000000" w:rsidP="00000000" w:rsidRDefault="00000000" w:rsidRPr="00000000" w14:paraId="00000041">
      <w:pPr>
        <w:pStyle w:val="Heading1"/>
        <w:rPr>
          <w:b w:val="1"/>
          <w:bCs w:val="1"/>
          <w:sz w:val="44"/>
          <w:szCs w:val="44"/>
        </w:rPr>
      </w:pPr>
      <w:bookmarkStart w:colFirst="0" w:colLast="0" w:name="_9yl26dox3hzr" w:id="2"/>
      <w:bookmarkEnd w:id="2"/>
      <w:r w:rsidDel="00000000" w:rsidR="00000000" w:rsidRPr="00000000">
        <w:rPr>
          <w:b w:val="1"/>
          <w:bCs w:val="1"/>
          <w:sz w:val="28"/>
          <w:szCs w:val="28"/>
          <w:rtl w:val="0"/>
        </w:rPr>
        <w:t xml:space="preserve">The purpose of this document is to support internal communication regarding the tool’s deployment, functionality, and collaborative workflows.</w:t>
      </w: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sz w:val="26"/>
          <w:szCs w:val="26"/>
        </w:rPr>
      </w:pPr>
      <w:r w:rsidDel="00000000" w:rsidR="00000000" w:rsidRPr="00000000">
        <w:rPr>
          <w:b w:val="1"/>
          <w:bCs w:val="1"/>
          <w:sz w:val="26"/>
          <w:szCs w:val="26"/>
          <w:rtl w:val="0"/>
        </w:rPr>
        <w:t xml:space="preserve">Tool:</w:t>
      </w:r>
    </w:p>
    <w:p w:rsidR="00000000" w:rsidDel="00000000" w:rsidP="00000000" w:rsidRDefault="00000000" w:rsidRPr="00000000" w14:paraId="00000044">
      <w:pPr>
        <w:numPr>
          <w:ilvl w:val="0"/>
          <w:numId w:val="11"/>
        </w:numPr>
        <w:ind w:left="720" w:hanging="360"/>
        <w:rPr>
          <w:u w:val="none"/>
        </w:rPr>
      </w:pPr>
      <w:r w:rsidDel="00000000" w:rsidR="00000000" w:rsidRPr="00000000">
        <w:rPr>
          <w:rtl w:val="0"/>
        </w:rPr>
        <w:t xml:space="preserve">ExSoil Cyber infrastructure GitHub repository: </w:t>
      </w:r>
      <w:hyperlink r:id="rId22">
        <w:r w:rsidDel="00000000" w:rsidR="00000000" w:rsidRPr="00000000">
          <w:rPr>
            <w:color w:val="1155cc"/>
            <w:u w:val="single"/>
            <w:rtl w:val="0"/>
          </w:rPr>
          <w:t xml:space="preserve">https://github.com/UW-Madison-DSI/exsoil-nsf-prototype</w:t>
        </w:r>
      </w:hyperlink>
      <w:r w:rsidDel="00000000" w:rsidR="00000000" w:rsidRPr="00000000">
        <w:rPr>
          <w:rtl w:val="0"/>
        </w:rPr>
      </w:r>
    </w:p>
    <w:p w:rsidR="00000000" w:rsidDel="00000000" w:rsidP="00000000" w:rsidRDefault="00000000" w:rsidRPr="00000000" w14:paraId="00000045">
      <w:pPr>
        <w:numPr>
          <w:ilvl w:val="0"/>
          <w:numId w:val="11"/>
        </w:numPr>
        <w:ind w:left="720" w:hanging="360"/>
        <w:rPr>
          <w:u w:val="none"/>
        </w:rPr>
      </w:pPr>
      <w:r w:rsidDel="00000000" w:rsidR="00000000" w:rsidRPr="00000000">
        <w:rPr>
          <w:rtl w:val="0"/>
        </w:rPr>
        <w:t xml:space="preserve">Docker image: </w:t>
      </w:r>
      <w:hyperlink r:id="rId23">
        <w:r w:rsidDel="00000000" w:rsidR="00000000" w:rsidRPr="00000000">
          <w:rPr>
            <w:color w:val="1155cc"/>
            <w:u w:val="single"/>
            <w:rtl w:val="0"/>
          </w:rPr>
          <w:t xml:space="preserve">https://github.com/UW-Madison-DSI/exsoil-nsf-prototype/pkgs/container/exsoil-nsf-prototype</w:t>
        </w:r>
      </w:hyperlink>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sz w:val="26"/>
          <w:szCs w:val="26"/>
        </w:rPr>
      </w:pPr>
      <w:r w:rsidDel="00000000" w:rsidR="00000000" w:rsidRPr="00000000">
        <w:rPr>
          <w:b w:val="1"/>
          <w:bCs w:val="1"/>
          <w:sz w:val="26"/>
          <w:szCs w:val="26"/>
          <w:rtl w:val="0"/>
        </w:rPr>
        <w:t xml:space="preserve">Goal</w:t>
      </w:r>
    </w:p>
    <w:p w:rsidR="00000000" w:rsidDel="00000000" w:rsidP="00000000" w:rsidRDefault="00000000" w:rsidRPr="00000000" w14:paraId="00000048">
      <w:pPr>
        <w:rPr/>
      </w:pPr>
      <w:r w:rsidDel="00000000" w:rsidR="00000000" w:rsidRPr="00000000">
        <w:rPr>
          <w:rtl w:val="0"/>
        </w:rPr>
        <w:t xml:space="preserve">Please find the grant proposal doc here: </w:t>
      </w:r>
      <w:hyperlink r:id="rId24">
        <w:r w:rsidDel="00000000" w:rsidR="00000000" w:rsidRPr="00000000">
          <w:rPr>
            <w:color w:val="1155cc"/>
            <w:u w:val="single"/>
            <w:rtl w:val="0"/>
          </w:rPr>
          <w:t xml:space="preserve">https://uwmadison.box.com/s/2i0pffh5xc17yukzpqxztl4fru6n4rfx</w:t>
        </w:r>
      </w:hyperlink>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sz w:val="26"/>
          <w:szCs w:val="26"/>
        </w:rPr>
      </w:pPr>
      <w:r w:rsidDel="00000000" w:rsidR="00000000" w:rsidRPr="00000000">
        <w:rPr>
          <w:b w:val="1"/>
          <w:bCs w:val="1"/>
          <w:sz w:val="26"/>
          <w:szCs w:val="26"/>
          <w:rtl w:val="0"/>
        </w:rPr>
        <w:t xml:space="preserve">Completion/Milestones </w:t>
      </w:r>
    </w:p>
    <w:p w:rsidR="00000000" w:rsidDel="00000000" w:rsidP="00000000" w:rsidRDefault="00000000" w:rsidRPr="00000000" w14:paraId="0000004C">
      <w:pPr>
        <w:numPr>
          <w:ilvl w:val="0"/>
          <w:numId w:val="9"/>
        </w:numPr>
        <w:ind w:left="720" w:hanging="360"/>
        <w:rPr>
          <w:u w:val="none"/>
        </w:rPr>
      </w:pPr>
      <w:r w:rsidDel="00000000" w:rsidR="00000000" w:rsidRPr="00000000">
        <w:rPr>
          <w:strike w:val="1"/>
          <w:rtl w:val="0"/>
        </w:rPr>
        <w:t xml:space="preserve"> </w:t>
      </w:r>
      <w:r w:rsidDel="00000000" w:rsidR="00000000" w:rsidRPr="00000000">
        <w:rPr>
          <w:b w:val="1"/>
          <w:bCs w:val="1"/>
          <w:strike w:val="1"/>
          <w:rtl w:val="0"/>
        </w:rPr>
        <w:t xml:space="preserve">Preparation</w:t>
      </w:r>
      <w:r w:rsidDel="00000000" w:rsidR="00000000" w:rsidRPr="00000000">
        <w:rPr>
          <w:strike w:val="1"/>
          <w:rtl w:val="0"/>
        </w:rPr>
        <w:t xml:space="preserve"> — Set up and run the CESM model with weather, soil, and land cover data</w:t>
      </w:r>
    </w:p>
    <w:p w:rsidR="00000000" w:rsidDel="00000000" w:rsidP="00000000" w:rsidRDefault="00000000" w:rsidRPr="00000000" w14:paraId="0000004D">
      <w:pPr>
        <w:numPr>
          <w:ilvl w:val="0"/>
          <w:numId w:val="9"/>
        </w:numPr>
        <w:ind w:left="720" w:hanging="360"/>
        <w:rPr>
          <w:b w:val="1"/>
          <w:bCs w:val="1"/>
        </w:rPr>
      </w:pPr>
      <w:r w:rsidDel="00000000" w:rsidR="00000000" w:rsidRPr="00000000">
        <w:rPr>
          <w:b w:val="1"/>
          <w:bCs w:val="1"/>
          <w:rtl w:val="0"/>
        </w:rPr>
        <w:t xml:space="preserve"> Machine Learning Framework (</w:t>
      </w:r>
      <w:hyperlink r:id="rId25">
        <w:r w:rsidDel="00000000" w:rsidR="00000000" w:rsidRPr="00000000">
          <w:rPr>
            <w:b w:val="1"/>
            <w:bCs w:val="1"/>
            <w:color w:val="1155cc"/>
            <w:u w:val="single"/>
            <w:rtl w:val="0"/>
          </w:rPr>
          <w:t xml:space="preserve">Link</w:t>
        </w:r>
      </w:hyperlink>
      <w:r w:rsidDel="00000000" w:rsidR="00000000" w:rsidRPr="00000000">
        <w:rPr>
          <w:b w:val="1"/>
          <w:bCs w:val="1"/>
          <w:rtl w:val="0"/>
        </w:rPr>
        <w:t xml:space="preserve">):</w:t>
      </w:r>
    </w:p>
    <w:p w:rsidR="00000000" w:rsidDel="00000000" w:rsidP="00000000" w:rsidRDefault="00000000" w:rsidRPr="00000000" w14:paraId="0000004E">
      <w:pPr>
        <w:numPr>
          <w:ilvl w:val="1"/>
          <w:numId w:val="9"/>
        </w:numPr>
        <w:ind w:left="1440" w:hanging="360"/>
        <w:rPr>
          <w:u w:val="none"/>
        </w:rPr>
      </w:pPr>
      <w:r w:rsidDel="00000000" w:rsidR="00000000" w:rsidRPr="00000000">
        <w:rPr>
          <w:b w:val="1"/>
          <w:bCs w:val="1"/>
          <w:strike w:val="1"/>
          <w:rtl w:val="0"/>
        </w:rPr>
        <w:t xml:space="preserve">Benchmarking</w:t>
      </w:r>
      <w:r w:rsidDel="00000000" w:rsidR="00000000" w:rsidRPr="00000000">
        <w:rPr>
          <w:strike w:val="1"/>
          <w:rtl w:val="0"/>
        </w:rPr>
        <w:t xml:space="preserve"> — Build evaluation tool (ILAMB metrics) comparing model output vs. observations</w:t>
      </w:r>
    </w:p>
    <w:p w:rsidR="00000000" w:rsidDel="00000000" w:rsidP="00000000" w:rsidRDefault="00000000" w:rsidRPr="00000000" w14:paraId="0000004F">
      <w:pPr>
        <w:numPr>
          <w:ilvl w:val="1"/>
          <w:numId w:val="9"/>
        </w:numPr>
        <w:ind w:left="1440" w:hanging="360"/>
        <w:rPr>
          <w:u w:val="none"/>
        </w:rPr>
      </w:pPr>
      <w:r w:rsidDel="00000000" w:rsidR="00000000" w:rsidRPr="00000000">
        <w:rPr>
          <w:b w:val="1"/>
          <w:bCs w:val="1"/>
          <w:strike w:val="1"/>
          <w:rtl w:val="0"/>
        </w:rPr>
        <w:t xml:space="preserve">Data Assimilation</w:t>
      </w:r>
      <w:r w:rsidDel="00000000" w:rsidR="00000000" w:rsidRPr="00000000">
        <w:rPr>
          <w:rFonts w:ascii="Arial Unicode MS" w:cs="Arial Unicode MS" w:eastAsia="Arial Unicode MS" w:hAnsi="Arial Unicode MS"/>
          <w:strike w:val="1"/>
          <w:rtl w:val="0"/>
        </w:rPr>
        <w:t xml:space="preserve"> — Implement 5-step EnKF loop (forecast → observe → update → cycle)</w:t>
      </w:r>
    </w:p>
    <w:p w:rsidR="00000000" w:rsidDel="00000000" w:rsidP="00000000" w:rsidRDefault="00000000" w:rsidRPr="00000000" w14:paraId="00000050">
      <w:pPr>
        <w:numPr>
          <w:ilvl w:val="1"/>
          <w:numId w:val="9"/>
        </w:numPr>
        <w:ind w:left="1440" w:hanging="360"/>
        <w:rPr>
          <w:u w:val="none"/>
        </w:rPr>
      </w:pPr>
      <w:r w:rsidDel="00000000" w:rsidR="00000000" w:rsidRPr="00000000">
        <w:rPr>
          <w:b w:val="1"/>
          <w:bCs w:val="1"/>
          <w:strike w:val="1"/>
          <w:rtl w:val="0"/>
        </w:rPr>
        <w:t xml:space="preserve">NSF Proposal</w:t>
      </w:r>
      <w:r w:rsidDel="00000000" w:rsidR="00000000" w:rsidRPr="00000000">
        <w:rPr>
          <w:strike w:val="1"/>
          <w:rtl w:val="0"/>
        </w:rPr>
        <w:t xml:space="preserve"> — Contribute to grant submission (due Dec 1, 2025)</w:t>
      </w:r>
    </w:p>
    <w:p w:rsidR="00000000" w:rsidDel="00000000" w:rsidP="00000000" w:rsidRDefault="00000000" w:rsidRPr="00000000" w14:paraId="00000051">
      <w:pPr>
        <w:numPr>
          <w:ilvl w:val="1"/>
          <w:numId w:val="9"/>
        </w:numPr>
        <w:ind w:left="1440" w:hanging="360"/>
        <w:rPr>
          <w:u w:val="none"/>
        </w:rPr>
      </w:pPr>
      <w:r w:rsidDel="00000000" w:rsidR="00000000" w:rsidRPr="00000000">
        <w:rPr>
          <w:b w:val="1"/>
          <w:bCs w:val="1"/>
          <w:rtl w:val="0"/>
        </w:rPr>
        <w:t xml:space="preserve">Scenario Analysis</w:t>
      </w:r>
      <w:r w:rsidDel="00000000" w:rsidR="00000000" w:rsidRPr="00000000">
        <w:rPr>
          <w:rtl w:val="0"/>
        </w:rPr>
        <w:t xml:space="preserve"> — Statistical framework for hypothesis testing, eg compared with the NTC is there a significant change in soil properties when perturbing climate, land use, and soil changes, specifically perturbing</w:t>
      </w:r>
    </w:p>
    <w:p w:rsidR="00000000" w:rsidDel="00000000" w:rsidP="00000000" w:rsidRDefault="00000000" w:rsidRPr="00000000" w14:paraId="00000052">
      <w:pPr>
        <w:numPr>
          <w:ilvl w:val="2"/>
          <w:numId w:val="9"/>
        </w:numPr>
        <w:ind w:left="2160" w:hanging="360"/>
        <w:rPr>
          <w:u w:val="none"/>
        </w:rPr>
      </w:pPr>
      <w:commentRangeStart w:id="11"/>
      <w:r w:rsidDel="00000000" w:rsidR="00000000" w:rsidRPr="00000000">
        <w:rPr>
          <w:rtl w:val="0"/>
        </w:rPr>
        <w:t xml:space="preserve">PFT</w:t>
      </w:r>
    </w:p>
    <w:p w:rsidR="00000000" w:rsidDel="00000000" w:rsidP="00000000" w:rsidRDefault="00000000" w:rsidRPr="00000000" w14:paraId="00000053">
      <w:pPr>
        <w:numPr>
          <w:ilvl w:val="2"/>
          <w:numId w:val="9"/>
        </w:numPr>
        <w:ind w:left="2160" w:hanging="360"/>
        <w:rPr>
          <w:u w:val="none"/>
        </w:rPr>
      </w:pPr>
      <w:r w:rsidDel="00000000" w:rsidR="00000000" w:rsidRPr="00000000">
        <w:rPr>
          <w:rtl w:val="0"/>
        </w:rPr>
        <w:t xml:space="preserve">Soil type</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54">
      <w:pPr>
        <w:numPr>
          <w:ilvl w:val="2"/>
          <w:numId w:val="9"/>
        </w:numPr>
        <w:ind w:left="2160" w:hanging="360"/>
        <w:rPr>
          <w:u w:val="none"/>
        </w:rPr>
      </w:pPr>
      <w:r w:rsidDel="00000000" w:rsidR="00000000" w:rsidRPr="00000000">
        <w:rPr>
          <w:strike w:val="1"/>
          <w:rtl w:val="0"/>
        </w:rPr>
        <w:t xml:space="preserve">temperature</w:t>
      </w:r>
    </w:p>
    <w:p w:rsidR="00000000" w:rsidDel="00000000" w:rsidP="00000000" w:rsidRDefault="00000000" w:rsidRPr="00000000" w14:paraId="00000055">
      <w:pPr>
        <w:numPr>
          <w:ilvl w:val="0"/>
          <w:numId w:val="9"/>
        </w:numPr>
        <w:ind w:left="720" w:hanging="360"/>
        <w:rPr>
          <w:b w:val="1"/>
          <w:bCs w:val="1"/>
        </w:rPr>
      </w:pPr>
      <w:r w:rsidDel="00000000" w:rsidR="00000000" w:rsidRPr="00000000">
        <w:rPr>
          <w:b w:val="1"/>
          <w:bCs w:val="1"/>
          <w:rtl w:val="0"/>
        </w:rPr>
        <w:t xml:space="preserve">Infrastructure:</w:t>
      </w:r>
    </w:p>
    <w:p w:rsidR="00000000" w:rsidDel="00000000" w:rsidP="00000000" w:rsidRDefault="00000000" w:rsidRPr="00000000" w14:paraId="00000056">
      <w:pPr>
        <w:numPr>
          <w:ilvl w:val="1"/>
          <w:numId w:val="9"/>
        </w:numPr>
        <w:ind w:left="1440" w:hanging="360"/>
        <w:rPr/>
      </w:pPr>
      <w:r w:rsidDel="00000000" w:rsidR="00000000" w:rsidRPr="00000000">
        <w:rPr>
          <w:strike w:val="1"/>
          <w:rtl w:val="0"/>
        </w:rPr>
        <w:t xml:space="preserve">Save data in S3 for 3 cases of weather stations</w:t>
      </w:r>
    </w:p>
    <w:p w:rsidR="00000000" w:rsidDel="00000000" w:rsidP="00000000" w:rsidRDefault="00000000" w:rsidRPr="00000000" w14:paraId="00000057">
      <w:pPr>
        <w:numPr>
          <w:ilvl w:val="1"/>
          <w:numId w:val="9"/>
        </w:numPr>
        <w:ind w:left="1440" w:hanging="360"/>
        <w:rPr>
          <w:u w:val="none"/>
        </w:rPr>
      </w:pPr>
      <w:r w:rsidDel="00000000" w:rsidR="00000000" w:rsidRPr="00000000">
        <w:rPr>
          <w:strike w:val="1"/>
          <w:rtl w:val="0"/>
        </w:rPr>
        <w:t xml:space="preserve">Backend: </w:t>
      </w:r>
    </w:p>
    <w:p w:rsidR="00000000" w:rsidDel="00000000" w:rsidP="00000000" w:rsidRDefault="00000000" w:rsidRPr="00000000" w14:paraId="00000058">
      <w:pPr>
        <w:numPr>
          <w:ilvl w:val="2"/>
          <w:numId w:val="9"/>
        </w:numPr>
        <w:ind w:left="2160" w:hanging="360"/>
        <w:rPr/>
      </w:pPr>
      <w:r w:rsidDel="00000000" w:rsidR="00000000" w:rsidRPr="00000000">
        <w:rPr>
          <w:strike w:val="1"/>
          <w:rtl w:val="0"/>
        </w:rPr>
        <w:t xml:space="preserve">modifying the workflow of the CESM model to input perturbed parameters into the simulator and output variables of interest (</w:t>
      </w:r>
      <w:hyperlink r:id="rId26">
        <w:r w:rsidDel="00000000" w:rsidR="00000000" w:rsidRPr="00000000">
          <w:rPr>
            <w:strike w:val="1"/>
            <w:color w:val="1155cc"/>
            <w:u w:val="single"/>
            <w:rtl w:val="0"/>
          </w:rPr>
          <w:t xml:space="preserve">Link</w:t>
        </w:r>
      </w:hyperlink>
      <w:r w:rsidDel="00000000" w:rsidR="00000000" w:rsidRPr="00000000">
        <w:rPr>
          <w:strike w:val="1"/>
          <w:rtl w:val="0"/>
        </w:rPr>
        <w:t xml:space="preserve">)</w:t>
      </w:r>
    </w:p>
    <w:p w:rsidR="00000000" w:rsidDel="00000000" w:rsidP="00000000" w:rsidRDefault="00000000" w:rsidRPr="00000000" w14:paraId="00000059">
      <w:pPr>
        <w:numPr>
          <w:ilvl w:val="2"/>
          <w:numId w:val="9"/>
        </w:numPr>
        <w:ind w:left="2160" w:hanging="360"/>
        <w:rPr/>
      </w:pPr>
      <w:r w:rsidDel="00000000" w:rsidR="00000000" w:rsidRPr="00000000">
        <w:rPr>
          <w:strike w:val="1"/>
          <w:rtl w:val="0"/>
        </w:rPr>
        <w:t xml:space="preserve">Include a statistical benchmarking framework for model evaluation and refinement — measuring bias, residuals, R², and related fit metrics — and incorporate a smoothing/assimilation step using Kalman Filter methods.</w:t>
      </w:r>
    </w:p>
    <w:p w:rsidR="00000000" w:rsidDel="00000000" w:rsidP="00000000" w:rsidRDefault="00000000" w:rsidRPr="00000000" w14:paraId="0000005A">
      <w:pPr>
        <w:numPr>
          <w:ilvl w:val="1"/>
          <w:numId w:val="9"/>
        </w:numPr>
        <w:ind w:left="1440" w:hanging="360"/>
      </w:pPr>
      <w:r w:rsidDel="00000000" w:rsidR="00000000" w:rsidRPr="00000000">
        <w:rPr>
          <w:strike w:val="1"/>
          <w:rtl w:val="0"/>
        </w:rPr>
        <w:t xml:space="preserve">Notebook design and deployment (</w:t>
      </w:r>
      <w:hyperlink r:id="rId27">
        <w:r w:rsidDel="00000000" w:rsidR="00000000" w:rsidRPr="00000000">
          <w:rPr>
            <w:strike w:val="1"/>
            <w:color w:val="1155cc"/>
            <w:u w:val="single"/>
            <w:rtl w:val="0"/>
          </w:rPr>
          <w:t xml:space="preserve">Link</w:t>
        </w:r>
      </w:hyperlink>
      <w:r w:rsidDel="00000000" w:rsidR="00000000" w:rsidRPr="00000000">
        <w:rPr>
          <w:strike w:val="1"/>
          <w:rtl w:val="0"/>
        </w:rPr>
        <w:t xml:space="preserve">): </w:t>
      </w:r>
    </w:p>
    <w:p w:rsidR="00000000" w:rsidDel="00000000" w:rsidP="00000000" w:rsidRDefault="00000000" w:rsidRPr="00000000" w14:paraId="0000005B">
      <w:pPr>
        <w:numPr>
          <w:ilvl w:val="2"/>
          <w:numId w:val="9"/>
        </w:numPr>
        <w:ind w:left="2160" w:hanging="360"/>
      </w:pPr>
      <w:r w:rsidDel="00000000" w:rsidR="00000000" w:rsidRPr="00000000">
        <w:rPr>
          <w:strike w:val="1"/>
          <w:rtl w:val="0"/>
        </w:rPr>
        <w:t xml:space="preserve">data hub: user capable to interact with the weather data, please consider the datasets are xarrays so no trivial</w:t>
      </w:r>
    </w:p>
    <w:p w:rsidR="00000000" w:rsidDel="00000000" w:rsidP="00000000" w:rsidRDefault="00000000" w:rsidRPr="00000000" w14:paraId="0000005C">
      <w:pPr>
        <w:numPr>
          <w:ilvl w:val="2"/>
          <w:numId w:val="9"/>
        </w:numPr>
        <w:ind w:left="2160" w:hanging="360"/>
      </w:pPr>
      <w:r w:rsidDel="00000000" w:rsidR="00000000" w:rsidRPr="00000000">
        <w:rPr>
          <w:strike w:val="1"/>
          <w:rtl w:val="0"/>
        </w:rPr>
        <w:t xml:space="preserve">modeling hub: design a workflow for simulation evaluation and kalman filter integration for the model fitting</w:t>
      </w:r>
    </w:p>
    <w:p w:rsidR="00000000" w:rsidDel="00000000" w:rsidP="00000000" w:rsidRDefault="00000000" w:rsidRPr="00000000" w14:paraId="0000005D">
      <w:pPr>
        <w:numPr>
          <w:ilvl w:val="2"/>
          <w:numId w:val="9"/>
        </w:numPr>
        <w:ind w:left="2160" w:hanging="360"/>
      </w:pPr>
      <w:r w:rsidDel="00000000" w:rsidR="00000000" w:rsidRPr="00000000">
        <w:rPr>
          <w:rtl w:val="0"/>
        </w:rPr>
        <w:t xml:space="preserve">experimentation hub: include hypothesis testing for when variable changes (scenarios) and how does that change the mode output</w:t>
      </w:r>
    </w:p>
    <w:p w:rsidR="00000000" w:rsidDel="00000000" w:rsidP="00000000" w:rsidRDefault="00000000" w:rsidRPr="00000000" w14:paraId="0000005E">
      <w:pPr>
        <w:numPr>
          <w:ilvl w:val="1"/>
          <w:numId w:val="9"/>
        </w:numPr>
        <w:ind w:left="1440" w:hanging="360"/>
        <w:rPr/>
      </w:pPr>
      <w:r w:rsidDel="00000000" w:rsidR="00000000" w:rsidRPr="00000000">
        <w:rPr>
          <w:rtl w:val="0"/>
        </w:rPr>
        <w:t xml:space="preserve">Tool accessibility and deployment </w:t>
      </w:r>
    </w:p>
    <w:p w:rsidR="00000000" w:rsidDel="00000000" w:rsidP="00000000" w:rsidRDefault="00000000" w:rsidRPr="00000000" w14:paraId="0000005F">
      <w:pPr>
        <w:numPr>
          <w:ilvl w:val="2"/>
          <w:numId w:val="9"/>
        </w:numPr>
        <w:ind w:left="2160" w:hanging="360"/>
        <w:rPr/>
      </w:pPr>
      <w:r w:rsidDel="00000000" w:rsidR="00000000" w:rsidRPr="00000000">
        <w:rPr>
          <w:rtl w:val="0"/>
        </w:rPr>
        <w:t xml:space="preserve">Option 1: Docker Image for local use via CI/CD (</w:t>
      </w:r>
      <w:hyperlink r:id="rId28">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60">
      <w:pPr>
        <w:numPr>
          <w:ilvl w:val="2"/>
          <w:numId w:val="9"/>
        </w:numPr>
        <w:ind w:left="2160" w:hanging="360"/>
        <w:rPr/>
      </w:pPr>
      <w:commentRangeStart w:id="12"/>
      <w:r w:rsidDel="00000000" w:rsidR="00000000" w:rsidRPr="00000000">
        <w:rPr>
          <w:rtl w:val="0"/>
        </w:rPr>
        <w:t xml:space="preserve">Option 2: VM hosting the tool</w:t>
      </w:r>
    </w:p>
    <w:p w:rsidR="00000000" w:rsidDel="00000000" w:rsidP="00000000" w:rsidRDefault="00000000" w:rsidRPr="00000000" w14:paraId="00000061">
      <w:pPr>
        <w:numPr>
          <w:ilvl w:val="3"/>
          <w:numId w:val="9"/>
        </w:numPr>
        <w:ind w:left="2880" w:hanging="360"/>
        <w:rPr/>
      </w:pPr>
      <w:r w:rsidDel="00000000" w:rsidR="00000000" w:rsidRPr="00000000">
        <w:rPr>
          <w:rtl w:val="0"/>
        </w:rPr>
        <w:t xml:space="preserve">Access: User-password protocol</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62">
      <w:pPr>
        <w:numPr>
          <w:ilvl w:val="1"/>
          <w:numId w:val="9"/>
        </w:numPr>
        <w:ind w:left="1440" w:hanging="360"/>
        <w:rPr/>
      </w:pPr>
      <w:commentRangeStart w:id="13"/>
      <w:r w:rsidDel="00000000" w:rsidR="00000000" w:rsidRPr="00000000">
        <w:rPr>
          <w:rtl w:val="0"/>
        </w:rPr>
        <w:t xml:space="preserve">Security assessment given the communication with UW-Madison S3</w:t>
      </w:r>
    </w:p>
    <w:p w:rsidR="00000000" w:rsidDel="00000000" w:rsidP="00000000" w:rsidRDefault="00000000" w:rsidRPr="00000000" w14:paraId="00000063">
      <w:pPr>
        <w:numPr>
          <w:ilvl w:val="1"/>
          <w:numId w:val="9"/>
        </w:numPr>
        <w:ind w:left="1440" w:hanging="360"/>
        <w:rPr>
          <w:u w:val="none"/>
        </w:rPr>
      </w:pPr>
      <w:r w:rsidDel="00000000" w:rsidR="00000000" w:rsidRPr="00000000">
        <w:rPr>
          <w:rtl w:val="0"/>
        </w:rPr>
        <w:t xml:space="preserve">Usability: basic test of the notebooks </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sz w:val="26"/>
          <w:szCs w:val="26"/>
        </w:rPr>
      </w:pPr>
      <w:commentRangeStart w:id="14"/>
      <w:r w:rsidDel="00000000" w:rsidR="00000000" w:rsidRPr="00000000">
        <w:rPr>
          <w:b w:val="1"/>
          <w:bCs w:val="1"/>
          <w:sz w:val="26"/>
          <w:szCs w:val="26"/>
          <w:rtl w:val="0"/>
        </w:rPr>
        <w:t xml:space="preserve">Internal Communication/Questions from Steve and Abe</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67">
      <w:pPr>
        <w:rPr>
          <w:b w:val="1"/>
          <w:bCs w:val="1"/>
          <w:sz w:val="26"/>
          <w:szCs w:val="26"/>
        </w:rPr>
      </w:pPr>
      <w:r w:rsidDel="00000000" w:rsidR="00000000" w:rsidRPr="00000000">
        <w:rPr>
          <w:rtl w:val="0"/>
        </w:rPr>
      </w:r>
    </w:p>
    <w:p w:rsidR="00000000" w:rsidDel="00000000" w:rsidP="00000000" w:rsidRDefault="00000000" w:rsidRPr="00000000" w14:paraId="00000068">
      <w:pPr>
        <w:rPr>
          <w:b w:val="1"/>
          <w:bCs w:val="1"/>
          <w:sz w:val="26"/>
          <w:szCs w:val="26"/>
        </w:rPr>
      </w:pPr>
      <w:r w:rsidDel="00000000" w:rsidR="00000000" w:rsidRPr="00000000">
        <w:rPr>
          <w:b w:val="1"/>
          <w:bCs w:val="1"/>
          <w:sz w:val="26"/>
          <w:szCs w:val="26"/>
          <w:rtl w:val="0"/>
        </w:rPr>
        <w:t xml:space="preserve">Feedback —-</w:t>
      </w:r>
    </w:p>
    <w:p w:rsidR="00000000" w:rsidDel="00000000" w:rsidP="00000000" w:rsidRDefault="00000000" w:rsidRPr="00000000" w14:paraId="00000069">
      <w:pPr>
        <w:rPr>
          <w:b w:val="1"/>
          <w:bCs w:val="1"/>
          <w:sz w:val="26"/>
          <w:szCs w:val="26"/>
        </w:rPr>
      </w:pPr>
      <w:r w:rsidDel="00000000" w:rsidR="00000000" w:rsidRPr="00000000">
        <w:rPr>
          <w:rtl w:val="0"/>
        </w:rPr>
      </w:r>
    </w:p>
    <w:p w:rsidR="00000000" w:rsidDel="00000000" w:rsidP="00000000" w:rsidRDefault="00000000" w:rsidRPr="00000000" w14:paraId="0000006A">
      <w:pPr>
        <w:rPr>
          <w:sz w:val="26"/>
          <w:szCs w:val="26"/>
        </w:rPr>
      </w:pPr>
      <w:r w:rsidDel="00000000" w:rsidR="00000000" w:rsidRPr="00000000">
        <w:rPr>
          <w:sz w:val="26"/>
          <w:szCs w:val="26"/>
          <w:rtl w:val="0"/>
        </w:rPr>
        <w:t xml:space="preserve">Usability/experience</w:t>
      </w:r>
    </w:p>
    <w:p w:rsidR="00000000" w:rsidDel="00000000" w:rsidP="00000000" w:rsidRDefault="00000000" w:rsidRPr="00000000" w14:paraId="0000006B">
      <w:pPr>
        <w:numPr>
          <w:ilvl w:val="0"/>
          <w:numId w:val="7"/>
        </w:numPr>
        <w:ind w:left="720" w:hanging="360"/>
        <w:rPr>
          <w:sz w:val="26"/>
          <w:szCs w:val="26"/>
          <w:u w:val="none"/>
        </w:rPr>
      </w:pPr>
      <w:r w:rsidDel="00000000" w:rsidR="00000000" w:rsidRPr="00000000">
        <w:rPr>
          <w:sz w:val="26"/>
          <w:szCs w:val="26"/>
          <w:rtl w:val="0"/>
        </w:rPr>
        <w:t xml:space="preserve">Not able to find the right kernel</w:t>
      </w:r>
    </w:p>
    <w:p w:rsidR="00000000" w:rsidDel="00000000" w:rsidP="00000000" w:rsidRDefault="00000000" w:rsidRPr="00000000" w14:paraId="0000006C">
      <w:pPr>
        <w:numPr>
          <w:ilvl w:val="0"/>
          <w:numId w:val="7"/>
        </w:numPr>
        <w:ind w:left="720" w:hanging="360"/>
        <w:rPr>
          <w:sz w:val="26"/>
          <w:szCs w:val="26"/>
          <w:u w:val="none"/>
        </w:rPr>
      </w:pPr>
      <w:r w:rsidDel="00000000" w:rsidR="00000000" w:rsidRPr="00000000">
        <w:rPr>
          <w:sz w:val="26"/>
          <w:szCs w:val="26"/>
          <w:rtl w:val="0"/>
        </w:rPr>
        <w:t xml:space="preserve">Accessing terminal/ngx</w:t>
      </w:r>
    </w:p>
    <w:p w:rsidR="00000000" w:rsidDel="00000000" w:rsidP="00000000" w:rsidRDefault="00000000" w:rsidRPr="00000000" w14:paraId="0000006D">
      <w:pPr>
        <w:numPr>
          <w:ilvl w:val="0"/>
          <w:numId w:val="7"/>
        </w:numPr>
        <w:ind w:left="720" w:hanging="360"/>
        <w:rPr>
          <w:sz w:val="26"/>
          <w:szCs w:val="26"/>
          <w:u w:val="none"/>
        </w:rPr>
      </w:pPr>
      <w:r w:rsidDel="00000000" w:rsidR="00000000" w:rsidRPr="00000000">
        <w:rPr>
          <w:sz w:val="26"/>
          <w:szCs w:val="26"/>
          <w:rtl w:val="0"/>
        </w:rPr>
        <w:t xml:space="preserve">Terminal does not work</w:t>
      </w:r>
    </w:p>
    <w:p w:rsidR="00000000" w:rsidDel="00000000" w:rsidP="00000000" w:rsidRDefault="00000000" w:rsidRPr="00000000" w14:paraId="0000006E">
      <w:pPr>
        <w:rPr>
          <w:sz w:val="26"/>
          <w:szCs w:val="26"/>
        </w:rPr>
      </w:pPr>
      <w:r w:rsidDel="00000000" w:rsidR="00000000" w:rsidRPr="00000000">
        <w:rPr>
          <w:rtl w:val="0"/>
        </w:rPr>
      </w:r>
    </w:p>
    <w:p w:rsidR="00000000" w:rsidDel="00000000" w:rsidP="00000000" w:rsidRDefault="00000000" w:rsidRPr="00000000" w14:paraId="0000006F">
      <w:pPr>
        <w:rPr>
          <w:sz w:val="26"/>
          <w:szCs w:val="26"/>
        </w:rPr>
      </w:pPr>
      <w:r w:rsidDel="00000000" w:rsidR="00000000" w:rsidRPr="00000000">
        <w:rPr>
          <w:rtl w:val="0"/>
        </w:rPr>
      </w:r>
    </w:p>
    <w:p w:rsidR="00000000" w:rsidDel="00000000" w:rsidP="00000000" w:rsidRDefault="00000000" w:rsidRPr="00000000" w14:paraId="00000070">
      <w:pPr>
        <w:rPr>
          <w:sz w:val="26"/>
          <w:szCs w:val="26"/>
        </w:rPr>
      </w:pPr>
      <w:r w:rsidDel="00000000" w:rsidR="00000000" w:rsidRPr="00000000">
        <w:rPr>
          <w:sz w:val="26"/>
          <w:szCs w:val="26"/>
          <w:rtl w:val="0"/>
        </w:rPr>
        <w:t xml:space="preserve">Plan/Next Steps</w:t>
      </w:r>
    </w:p>
    <w:p w:rsidR="00000000" w:rsidDel="00000000" w:rsidP="00000000" w:rsidRDefault="00000000" w:rsidRPr="00000000" w14:paraId="00000071">
      <w:pPr>
        <w:numPr>
          <w:ilvl w:val="0"/>
          <w:numId w:val="4"/>
        </w:numPr>
        <w:ind w:left="720" w:hanging="360"/>
        <w:rPr>
          <w:sz w:val="26"/>
          <w:szCs w:val="26"/>
          <w:u w:val="none"/>
        </w:rPr>
      </w:pPr>
      <w:r w:rsidDel="00000000" w:rsidR="00000000" w:rsidRPr="00000000">
        <w:rPr>
          <w:sz w:val="26"/>
          <w:szCs w:val="26"/>
          <w:rtl w:val="0"/>
        </w:rPr>
        <w:t xml:space="preserve">Maria </w:t>
      </w:r>
    </w:p>
    <w:p w:rsidR="00000000" w:rsidDel="00000000" w:rsidP="00000000" w:rsidRDefault="00000000" w:rsidRPr="00000000" w14:paraId="00000072">
      <w:pPr>
        <w:numPr>
          <w:ilvl w:val="1"/>
          <w:numId w:val="4"/>
        </w:numPr>
        <w:ind w:left="1440" w:hanging="360"/>
        <w:rPr>
          <w:sz w:val="26"/>
          <w:szCs w:val="26"/>
          <w:u w:val="none"/>
        </w:rPr>
      </w:pPr>
      <w:r w:rsidDel="00000000" w:rsidR="00000000" w:rsidRPr="00000000">
        <w:rPr>
          <w:sz w:val="26"/>
          <w:szCs w:val="26"/>
          <w:rtl w:val="0"/>
        </w:rPr>
        <w:t xml:space="preserve">Upgrading OS in computer to solve the compatibility issue with Docker, running the tool</w:t>
      </w:r>
    </w:p>
    <w:p w:rsidR="00000000" w:rsidDel="00000000" w:rsidP="00000000" w:rsidRDefault="00000000" w:rsidRPr="00000000" w14:paraId="00000073">
      <w:pPr>
        <w:numPr>
          <w:ilvl w:val="1"/>
          <w:numId w:val="4"/>
        </w:numPr>
        <w:ind w:left="1440" w:hanging="360"/>
        <w:rPr>
          <w:sz w:val="26"/>
          <w:szCs w:val="26"/>
          <w:u w:val="none"/>
        </w:rPr>
      </w:pPr>
      <w:r w:rsidDel="00000000" w:rsidR="00000000" w:rsidRPr="00000000">
        <w:rPr>
          <w:sz w:val="26"/>
          <w:szCs w:val="26"/>
          <w:rtl w:val="0"/>
        </w:rPr>
        <w:t xml:space="preserve">Adding the 2 variables above/testing the tool</w:t>
      </w:r>
    </w:p>
    <w:p w:rsidR="00000000" w:rsidDel="00000000" w:rsidP="00000000" w:rsidRDefault="00000000" w:rsidRPr="00000000" w14:paraId="00000074">
      <w:pPr>
        <w:numPr>
          <w:ilvl w:val="0"/>
          <w:numId w:val="4"/>
        </w:numPr>
        <w:ind w:left="720" w:hanging="360"/>
        <w:rPr>
          <w:sz w:val="26"/>
          <w:szCs w:val="26"/>
          <w:u w:val="none"/>
        </w:rPr>
      </w:pPr>
      <w:r w:rsidDel="00000000" w:rsidR="00000000" w:rsidRPr="00000000">
        <w:rPr>
          <w:sz w:val="26"/>
          <w:szCs w:val="26"/>
          <w:rtl w:val="0"/>
        </w:rPr>
        <w:t xml:space="preserve">Abe and Steve </w:t>
      </w:r>
    </w:p>
    <w:p w:rsidR="00000000" w:rsidDel="00000000" w:rsidP="00000000" w:rsidRDefault="00000000" w:rsidRPr="00000000" w14:paraId="00000075">
      <w:pPr>
        <w:numPr>
          <w:ilvl w:val="1"/>
          <w:numId w:val="4"/>
        </w:numPr>
        <w:ind w:left="1440" w:hanging="360"/>
        <w:rPr>
          <w:sz w:val="26"/>
          <w:szCs w:val="26"/>
          <w:u w:val="none"/>
        </w:rPr>
      </w:pPr>
      <w:r w:rsidDel="00000000" w:rsidR="00000000" w:rsidRPr="00000000">
        <w:rPr>
          <w:sz w:val="26"/>
          <w:szCs w:val="26"/>
          <w:rtl w:val="0"/>
        </w:rPr>
        <w:t xml:space="preserve">Discussing/playing with the tool for a high level architecture plan</w:t>
      </w:r>
    </w:p>
    <w:p w:rsidR="00000000" w:rsidDel="00000000" w:rsidP="00000000" w:rsidRDefault="00000000" w:rsidRPr="00000000" w14:paraId="00000076">
      <w:pPr>
        <w:numPr>
          <w:ilvl w:val="2"/>
          <w:numId w:val="4"/>
        </w:numPr>
        <w:ind w:left="2160" w:hanging="360"/>
        <w:rPr>
          <w:sz w:val="26"/>
          <w:szCs w:val="26"/>
          <w:u w:val="none"/>
        </w:rPr>
      </w:pPr>
      <w:r w:rsidDel="00000000" w:rsidR="00000000" w:rsidRPr="00000000">
        <w:rPr>
          <w:sz w:val="26"/>
          <w:szCs w:val="26"/>
          <w:rtl w:val="0"/>
        </w:rPr>
        <w:t xml:space="preserve">Assesment doc: </w:t>
      </w:r>
      <w:hyperlink r:id="rId29">
        <w:r w:rsidDel="00000000" w:rsidR="00000000" w:rsidRPr="00000000">
          <w:rPr>
            <w:color w:val="0000ee"/>
            <w:sz w:val="26"/>
            <w:szCs w:val="26"/>
            <w:u w:val="single"/>
            <w:rtl w:val="0"/>
          </w:rPr>
          <w:t xml:space="preserve">Local Testing Review: exsoil-nsf-prototype-refactor</w:t>
        </w:r>
      </w:hyperlink>
      <w:r w:rsidDel="00000000" w:rsidR="00000000" w:rsidRPr="00000000">
        <w:rPr>
          <w:rtl w:val="0"/>
        </w:rPr>
      </w:r>
    </w:p>
    <w:p w:rsidR="00000000" w:rsidDel="00000000" w:rsidP="00000000" w:rsidRDefault="00000000" w:rsidRPr="00000000" w14:paraId="00000077">
      <w:pPr>
        <w:numPr>
          <w:ilvl w:val="2"/>
          <w:numId w:val="4"/>
        </w:numPr>
        <w:ind w:left="2160" w:hanging="360"/>
        <w:rPr>
          <w:sz w:val="26"/>
          <w:szCs w:val="26"/>
          <w:u w:val="none"/>
        </w:rPr>
      </w:pPr>
      <w:r w:rsidDel="00000000" w:rsidR="00000000" w:rsidRPr="00000000">
        <w:rPr>
          <w:sz w:val="26"/>
          <w:szCs w:val="26"/>
          <w:rtl w:val="0"/>
        </w:rPr>
        <w:t xml:space="preserve">Tldr - looks like we’ll likely need to look into creating an arm64 </w:t>
      </w:r>
      <w:r w:rsidDel="00000000" w:rsidR="00000000" w:rsidRPr="00000000">
        <w:rPr>
          <w:sz w:val="24"/>
          <w:szCs w:val="24"/>
          <w:rtl w:val="0"/>
        </w:rPr>
        <w:t xml:space="preserve">base image for </w:t>
      </w:r>
      <w:r w:rsidDel="00000000" w:rsidR="00000000" w:rsidRPr="00000000">
        <w:rPr>
          <w:rFonts w:ascii="Courier New" w:cs="Courier New" w:eastAsia="Courier New" w:hAnsi="Courier New"/>
          <w:sz w:val="20"/>
          <w:szCs w:val="20"/>
          <w:rtl w:val="0"/>
        </w:rPr>
        <w:t xml:space="preserve">escomp/cesm-lab-neon:latest</w:t>
      </w:r>
      <w:r w:rsidDel="00000000" w:rsidR="00000000" w:rsidRPr="00000000">
        <w:rPr>
          <w:rtl w:val="0"/>
        </w:rPr>
      </w:r>
    </w:p>
    <w:p w:rsidR="00000000" w:rsidDel="00000000" w:rsidP="00000000" w:rsidRDefault="00000000" w:rsidRPr="00000000" w14:paraId="00000078">
      <w:pPr>
        <w:numPr>
          <w:ilvl w:val="0"/>
          <w:numId w:val="4"/>
        </w:numPr>
        <w:ind w:left="720" w:hanging="360"/>
        <w:rPr>
          <w:sz w:val="26"/>
          <w:szCs w:val="26"/>
          <w:u w:val="none"/>
        </w:rPr>
      </w:pPr>
      <w:r w:rsidDel="00000000" w:rsidR="00000000" w:rsidRPr="00000000">
        <w:rPr>
          <w:sz w:val="26"/>
          <w:szCs w:val="26"/>
          <w:rtl w:val="0"/>
        </w:rPr>
        <w:t xml:space="preserve">Security assessment</w:t>
      </w:r>
    </w:p>
    <w:p w:rsidR="00000000" w:rsidDel="00000000" w:rsidP="00000000" w:rsidRDefault="00000000" w:rsidRPr="00000000" w14:paraId="00000079">
      <w:pPr>
        <w:numPr>
          <w:ilvl w:val="1"/>
          <w:numId w:val="4"/>
        </w:numPr>
        <w:ind w:left="1440" w:hanging="360"/>
        <w:rPr>
          <w:sz w:val="26"/>
          <w:szCs w:val="26"/>
          <w:u w:val="none"/>
        </w:rPr>
      </w:pPr>
      <w:r w:rsidDel="00000000" w:rsidR="00000000" w:rsidRPr="00000000">
        <w:rPr>
          <w:sz w:val="26"/>
          <w:szCs w:val="26"/>
          <w:rtl w:val="0"/>
        </w:rPr>
        <w:t xml:space="preserve">Changing the credentials of s3. Options:</w:t>
      </w:r>
    </w:p>
    <w:p w:rsidR="00000000" w:rsidDel="00000000" w:rsidP="00000000" w:rsidRDefault="00000000" w:rsidRPr="00000000" w14:paraId="0000007A">
      <w:pPr>
        <w:numPr>
          <w:ilvl w:val="2"/>
          <w:numId w:val="4"/>
        </w:numPr>
        <w:ind w:left="2160" w:hanging="360"/>
        <w:rPr>
          <w:sz w:val="26"/>
          <w:szCs w:val="26"/>
          <w:u w:val="none"/>
        </w:rPr>
      </w:pPr>
      <w:r w:rsidDel="00000000" w:rsidR="00000000" w:rsidRPr="00000000">
        <w:rPr>
          <w:sz w:val="26"/>
          <w:szCs w:val="26"/>
          <w:rtl w:val="0"/>
        </w:rPr>
        <w:t xml:space="preserve">BFG to clean stuff out of the repo</w:t>
      </w:r>
    </w:p>
    <w:p w:rsidR="00000000" w:rsidDel="00000000" w:rsidP="00000000" w:rsidRDefault="00000000" w:rsidRPr="00000000" w14:paraId="0000007B">
      <w:pPr>
        <w:numPr>
          <w:ilvl w:val="2"/>
          <w:numId w:val="4"/>
        </w:numPr>
        <w:ind w:left="2160" w:hanging="360"/>
        <w:rPr>
          <w:sz w:val="26"/>
          <w:szCs w:val="26"/>
          <w:u w:val="none"/>
        </w:rPr>
      </w:pPr>
      <w:r w:rsidDel="00000000" w:rsidR="00000000" w:rsidRPr="00000000">
        <w:rPr>
          <w:sz w:val="26"/>
          <w:szCs w:val="26"/>
          <w:rtl w:val="0"/>
        </w:rPr>
        <w:t xml:space="preserve">Filter repo</w:t>
      </w:r>
    </w:p>
    <w:p w:rsidR="00000000" w:rsidDel="00000000" w:rsidP="00000000" w:rsidRDefault="00000000" w:rsidRPr="00000000" w14:paraId="0000007C">
      <w:pPr>
        <w:numPr>
          <w:ilvl w:val="2"/>
          <w:numId w:val="4"/>
        </w:numPr>
        <w:ind w:left="2160" w:hanging="360"/>
        <w:rPr>
          <w:sz w:val="26"/>
          <w:szCs w:val="26"/>
          <w:u w:val="none"/>
        </w:rPr>
      </w:pPr>
      <w:r w:rsidDel="00000000" w:rsidR="00000000" w:rsidRPr="00000000">
        <w:rPr>
          <w:sz w:val="26"/>
          <w:szCs w:val="26"/>
          <w:rtl w:val="0"/>
        </w:rPr>
        <w:t xml:space="preserve">Invalidating the current keys</w:t>
      </w:r>
    </w:p>
    <w:p w:rsidR="00000000" w:rsidDel="00000000" w:rsidP="00000000" w:rsidRDefault="00000000" w:rsidRPr="00000000" w14:paraId="0000007D">
      <w:pPr>
        <w:numPr>
          <w:ilvl w:val="1"/>
          <w:numId w:val="4"/>
        </w:numPr>
        <w:ind w:left="1440" w:hanging="360"/>
        <w:rPr>
          <w:sz w:val="26"/>
          <w:szCs w:val="26"/>
          <w:u w:val="none"/>
        </w:rPr>
      </w:pPr>
      <w:r w:rsidDel="00000000" w:rsidR="00000000" w:rsidRPr="00000000">
        <w:rPr>
          <w:sz w:val="26"/>
          <w:szCs w:val="26"/>
          <w:rtl w:val="0"/>
        </w:rPr>
        <w:t xml:space="preserve">Any users can be able to access</w:t>
      </w:r>
    </w:p>
    <w:p w:rsidR="00000000" w:rsidDel="00000000" w:rsidP="00000000" w:rsidRDefault="00000000" w:rsidRPr="00000000" w14:paraId="0000007E">
      <w:pPr>
        <w:numPr>
          <w:ilvl w:val="2"/>
          <w:numId w:val="4"/>
        </w:numPr>
        <w:ind w:left="2160" w:hanging="360"/>
        <w:rPr>
          <w:sz w:val="26"/>
          <w:szCs w:val="26"/>
          <w:u w:val="none"/>
        </w:rPr>
      </w:pPr>
      <w:r w:rsidDel="00000000" w:rsidR="00000000" w:rsidRPr="00000000">
        <w:rPr>
          <w:rtl w:val="0"/>
        </w:rPr>
      </w:r>
    </w:p>
    <w:p w:rsidR="00000000" w:rsidDel="00000000" w:rsidP="00000000" w:rsidRDefault="00000000" w:rsidRPr="00000000" w14:paraId="0000007F">
      <w:pPr>
        <w:numPr>
          <w:ilvl w:val="1"/>
          <w:numId w:val="4"/>
        </w:numPr>
        <w:ind w:left="1440" w:hanging="360"/>
        <w:rPr>
          <w:sz w:val="26"/>
          <w:szCs w:val="26"/>
          <w:u w:val="none"/>
        </w:rPr>
      </w:pPr>
      <w:r w:rsidDel="00000000" w:rsidR="00000000" w:rsidRPr="00000000">
        <w:rPr>
          <w:sz w:val="26"/>
          <w:szCs w:val="26"/>
          <w:rtl w:val="0"/>
        </w:rPr>
        <w:t xml:space="preserve">Maria - Articulating 2 documents</w:t>
      </w:r>
    </w:p>
    <w:p w:rsidR="00000000" w:rsidDel="00000000" w:rsidP="00000000" w:rsidRDefault="00000000" w:rsidRPr="00000000" w14:paraId="00000080">
      <w:pPr>
        <w:numPr>
          <w:ilvl w:val="2"/>
          <w:numId w:val="4"/>
        </w:numPr>
        <w:ind w:left="2160" w:hanging="360"/>
        <w:rPr>
          <w:sz w:val="26"/>
          <w:szCs w:val="26"/>
          <w:u w:val="none"/>
        </w:rPr>
      </w:pPr>
      <w:r w:rsidDel="00000000" w:rsidR="00000000" w:rsidRPr="00000000">
        <w:rPr>
          <w:sz w:val="26"/>
          <w:szCs w:val="26"/>
          <w:rtl w:val="0"/>
        </w:rPr>
        <w:t xml:space="preserve">Current state: scope, pros and cons on one jupyter notebook for multiple users</w:t>
      </w:r>
    </w:p>
    <w:p w:rsidR="00000000" w:rsidDel="00000000" w:rsidP="00000000" w:rsidRDefault="00000000" w:rsidRPr="00000000" w14:paraId="00000081">
      <w:pPr>
        <w:numPr>
          <w:ilvl w:val="2"/>
          <w:numId w:val="4"/>
        </w:numPr>
        <w:ind w:left="2160" w:hanging="360"/>
        <w:rPr>
          <w:sz w:val="26"/>
          <w:szCs w:val="26"/>
          <w:u w:val="none"/>
        </w:rPr>
      </w:pPr>
      <w:r w:rsidDel="00000000" w:rsidR="00000000" w:rsidRPr="00000000">
        <w:rPr>
          <w:sz w:val="26"/>
          <w:szCs w:val="26"/>
          <w:rtl w:val="0"/>
        </w:rPr>
        <w:t xml:space="preserve">Future state of the tool, feature user, multi users: addressing multicontainer and security issues for user management</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eve Wangen" w:id="0" w:date="2026-07-09T18:22:55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design to adapt this from example input/output data stored in S3 to 'live' input data and running the container to generate the output?</w:t>
      </w:r>
    </w:p>
  </w:comment>
  <w:comment w:author="Maria Oros" w:id="1" w:date="2026-07-09T18:48:58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design I originally envisioned used S3 to pass inputs and outputs. However, if the approach you developed can work more efficiently with native, live inputs and outputs, I’m completely open to that—I don’t feel strongly attached to my original implementation. In other words, take the data in S3 as a feasible copy of inputs and outputs for 3 stations you can take advantage of.</w:t>
      </w:r>
    </w:p>
  </w:comment>
  <w:comment w:author="Maria Oros" w:id="2" w:date="2026-07-09T18:51:20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5 stations, also check copies here https://drive.google.com/drive/folders/1YOUqt_alGSc9at3cbW_3Vzq7MaeZXsFN?usp=share_link</w:t>
      </w:r>
    </w:p>
  </w:comment>
  <w:comment w:author="Maria Oros" w:id="14" w:date="2026-05-19T16:08:21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@srwangen@wisc.edu @amegahed@wisc.edu</w:t>
      </w:r>
    </w:p>
  </w:comment>
  <w:comment w:author="Maria Oros" w:id="9" w:date="2026-05-27T22:25:44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can tell me this @ewait@wisc.edu that would be fantastic</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ewait@wisc.edu_</w:t>
      </w:r>
    </w:p>
  </w:comment>
  <w:comment w:author="Eric Wait" w:id="10" w:date="2026-05-29T15:39:10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@srwangen@wisc.edu and @amegahed@wisc.edu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all have the information needed to take this off Maria's hands? If so, make it known on Slack, and we will use Maria as a reference for questions when they come up.</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_Reassigned to srwangen@wisc.edu_</w:t>
      </w:r>
    </w:p>
  </w:comment>
  <w:comment w:author="Maria Oros" w:id="12" w:date="2026-05-21T17:02:07Z">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be good to hear from the team what they think on the deployment feasibility, if it can not be compromised, so then it would be better to focus efforts on the local option 1</w:t>
      </w:r>
    </w:p>
  </w:comment>
  <w:comment w:author="Maria Oros" w:id="13" w:date="2026-05-21T16:39:19Z">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Those things happening now based on the interaction with Steve and Abe</w:t>
      </w:r>
    </w:p>
  </w:comment>
  <w:comment w:author="Steve Wangen" w:id="7" w:date="2026-07-09T18:36:19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these perturbations and comparisons fully codified in the notebook? My assumption (please check) is that we want a system that: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takes a single neon input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creates a (single?) perturbed copy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runs the CESM model on both</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applies some established logic to perform a t-test to evaluate the difference between the two outputs</w:t>
      </w:r>
    </w:p>
  </w:comment>
  <w:comment w:author="Maria Oros" w:id="8" w:date="2026-07-09T18:54:04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the codification is here https://github.com/UW-Madison-DSI/exsoil-nsf-prototype-refactor/blob/main/cesm-tools/site_and_regional/run_neon_v2.py</w:t>
      </w:r>
    </w:p>
  </w:comment>
  <w:comment w:author="Maria Oros" w:id="11" w:date="2026-05-21T16:39:29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working on this</w:t>
      </w:r>
    </w:p>
  </w:comment>
  <w:comment w:author="Steve Wangen" w:id="5" w:date="2026-07-09T18:28:16Z">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there specific parameters the filter should be adjusting?</w:t>
      </w:r>
    </w:p>
  </w:comment>
  <w:comment w:author="Maria Oros" w:id="6" w:date="2026-07-09T18:58:48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GPP, see here in the middle of the notebook https://github.com/UW-Madison-DSI/ctsm-nsf-demonstration/blob/main/notebooks/misfit_eval.ipynb</w:t>
      </w:r>
    </w:p>
  </w:comment>
  <w:comment w:author="Steve Wangen" w:id="3" w:date="2026-07-09T18:27:11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similarly I assume the intention is to move this from s3-based data to input/output from the model run in the container, but want to verify</w:t>
      </w:r>
    </w:p>
  </w:comment>
  <w:comment w:author="Maria Oros" w:id="4" w:date="2026-07-09T18:52:28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thinking that I have no preference, there is no strong need to make it from s3 or natively. The reason to have designed it using s3 can be found in the Notes at the bottom of this section.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UW-Madison-DSI/exsoil-nsf-prototype-refactor/blob/main/cesm-tools/site_and_regional/run_neon_v2.py" TargetMode="External"/><Relationship Id="rId22" Type="http://schemas.openxmlformats.org/officeDocument/2006/relationships/hyperlink" Target="https://github.com/UW-Madison-DSI/exsoil-nsf-prototype" TargetMode="External"/><Relationship Id="rId21" Type="http://schemas.openxmlformats.org/officeDocument/2006/relationships/image" Target="media/image1.png"/><Relationship Id="rId24" Type="http://schemas.openxmlformats.org/officeDocument/2006/relationships/hyperlink" Target="https://uwmadison.box.com/s/2i0pffh5xc17yukzpqxztl4fru6n4rfx" TargetMode="External"/><Relationship Id="rId23" Type="http://schemas.openxmlformats.org/officeDocument/2006/relationships/hyperlink" Target="https://github.com/UW-Madison-DSI/exsoil-nsf-prototype/pkgs/container/exsoil-nsf-prototyp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github.com/UW-Madison-DSI/exsoil-nsf-prototype-refactor/blob/main/notebooks/Data_Hub.ipynb" TargetMode="External"/><Relationship Id="rId26" Type="http://schemas.openxmlformats.org/officeDocument/2006/relationships/hyperlink" Target="https://github.com/UW-Madison-DSI/exsoil-nsf-prototype/blob/main/run_neon_v2.py" TargetMode="External"/><Relationship Id="rId25" Type="http://schemas.openxmlformats.org/officeDocument/2006/relationships/hyperlink" Target="https://github.com/UW-Madison-DSI/exsoil-nsf-prototype/tree/main/analytics_modules" TargetMode="External"/><Relationship Id="rId28" Type="http://schemas.openxmlformats.org/officeDocument/2006/relationships/hyperlink" Target="https://github.com/UW-Madison-DSI/exsoil-nsf-prototype/blob/main/.github/workflows/build-and-push.yml" TargetMode="External"/><Relationship Id="rId27" Type="http://schemas.openxmlformats.org/officeDocument/2006/relationships/hyperlink" Target="https://github.com/UW-Madison-DSI/exsoil-nsf-prototype/tree/main/notebooks"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cs.google.com/document/d/1nMnmb77tpmWs2LnmEup54gR--gUVoxwXg0w_CBljaQk/edit?tab=t.0" TargetMode="External"/><Relationship Id="rId7" Type="http://schemas.openxmlformats.org/officeDocument/2006/relationships/hyperlink" Target="https://uwmadison.box.com/s/2i0pffh5xc17yukzpqxztl4fru6n4rfx" TargetMode="External"/><Relationship Id="rId8" Type="http://schemas.openxmlformats.org/officeDocument/2006/relationships/hyperlink" Target="https://drive.google.com/drive/folders/1YOUqt_alGSc9at3cbW_3Vzq7MaeZXsFN?usp=share_link" TargetMode="External"/><Relationship Id="rId11" Type="http://schemas.openxmlformats.org/officeDocument/2006/relationships/hyperlink" Target="https://github.com/UW-Madison-DSI/ctsm-nsf-demonstration/blob/main/notebooks/misfit_eval.ipynb" TargetMode="External"/><Relationship Id="rId10" Type="http://schemas.openxmlformats.org/officeDocument/2006/relationships/hyperlink" Target="https://github.com/UW-Madison-DSI/exsoil-nsf-prototype-refactor/tree/main/analytics_modules" TargetMode="External"/><Relationship Id="rId13" Type="http://schemas.openxmlformats.org/officeDocument/2006/relationships/hyperlink" Target="https://github.com/UW-Madison-DSI/exsoil-nsf-prototype-refactor/blob/main/Dockerfile" TargetMode="External"/><Relationship Id="rId12" Type="http://schemas.openxmlformats.org/officeDocument/2006/relationships/hyperlink" Target="https://github.com/UW-Madison-DSI/exsoil-nsf-prototype-refactor/blob/main/cesm-tools/site_and_regional/run_neon_v2.py" TargetMode="External"/><Relationship Id="rId15" Type="http://schemas.openxmlformats.org/officeDocument/2006/relationships/hyperlink" Target="https://ncar.github.io/ncar-neon-books/quick_start_docker_part2.html" TargetMode="External"/><Relationship Id="rId14" Type="http://schemas.openxmlformats.org/officeDocument/2006/relationships/hyperlink" Target="https://github.com/UW-Madison-DSI/exsoil-nsf-prototype-refactor/tree/main/analytics_modules" TargetMode="External"/><Relationship Id="rId17" Type="http://schemas.openxmlformats.org/officeDocument/2006/relationships/hyperlink" Target="https://github.com/UW-Madison-DSI/exsoil-nsf-prototype-refactor/blob/main/cesm-tools/site_and_regional/run_neon_v2.py" TargetMode="External"/><Relationship Id="rId16" Type="http://schemas.openxmlformats.org/officeDocument/2006/relationships/hyperlink" Target="https://github.com/UW-Madison-DSI/exsoil-nsf-prototype-refactor/tree/main/analytics_modules" TargetMode="External"/><Relationship Id="rId19" Type="http://schemas.openxmlformats.org/officeDocument/2006/relationships/hyperlink" Target="https://ncar.github.io/ncar-neon-books/quick_start_docker_part2.html" TargetMode="External"/><Relationship Id="rId18" Type="http://schemas.openxmlformats.org/officeDocument/2006/relationships/hyperlink" Target="https://github.com/UW-Madison-DSI/exsoil-nsf-prototype-refactor/blob/main/Dockerf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