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6E39" w14:textId="6A4988A9" w:rsidR="6DEA5C58" w:rsidRDefault="6DEA5C58" w:rsidP="72CFAF09">
      <w:pPr>
        <w:jc w:val="center"/>
        <w:rPr>
          <w:rFonts w:ascii="Aptos" w:eastAsia="Aptos" w:hAnsi="Aptos" w:cs="Aptos"/>
          <w:sz w:val="44"/>
          <w:szCs w:val="44"/>
        </w:rPr>
      </w:pPr>
      <w:r w:rsidRPr="72CFAF09">
        <w:rPr>
          <w:rFonts w:ascii="Aptos" w:eastAsia="Aptos" w:hAnsi="Aptos" w:cs="Aptos"/>
          <w:b/>
          <w:bCs/>
          <w:sz w:val="44"/>
          <w:szCs w:val="44"/>
          <w:u w:val="single"/>
        </w:rPr>
        <w:t>Motion to</w:t>
      </w:r>
      <w:r w:rsidR="00436B93">
        <w:rPr>
          <w:rFonts w:ascii="Aptos" w:eastAsia="Aptos" w:hAnsi="Aptos" w:cs="Aptos"/>
          <w:b/>
          <w:bCs/>
          <w:sz w:val="44"/>
          <w:szCs w:val="44"/>
          <w:u w:val="single"/>
        </w:rPr>
        <w:t xml:space="preserve"> </w:t>
      </w:r>
      <w:r w:rsidR="0090056E">
        <w:rPr>
          <w:rFonts w:ascii="Aptos" w:eastAsia="Aptos" w:hAnsi="Aptos" w:cs="Aptos"/>
          <w:b/>
          <w:bCs/>
          <w:sz w:val="44"/>
          <w:szCs w:val="44"/>
          <w:u w:val="single"/>
        </w:rPr>
        <w:t>introduce the role of Outreach Officer</w:t>
      </w:r>
    </w:p>
    <w:p w14:paraId="60257287" w14:textId="76139E53" w:rsidR="6DEA5C58" w:rsidRPr="00F625DE" w:rsidRDefault="79729A6F" w:rsidP="3D494EA4">
      <w:pPr>
        <w:jc w:val="center"/>
        <w:rPr>
          <w:rFonts w:ascii="Aptos" w:eastAsia="Aptos" w:hAnsi="Aptos" w:cs="Aptos"/>
          <w:sz w:val="32"/>
          <w:szCs w:val="32"/>
        </w:rPr>
      </w:pPr>
      <w:r w:rsidRPr="3D494EA4">
        <w:rPr>
          <w:rFonts w:ascii="Aptos" w:eastAsia="Aptos" w:hAnsi="Aptos" w:cs="Aptos"/>
          <w:b/>
          <w:bCs/>
          <w:sz w:val="32"/>
          <w:szCs w:val="32"/>
        </w:rPr>
        <w:t xml:space="preserve">Proposer: </w:t>
      </w:r>
      <w:r w:rsidRPr="3D494EA4">
        <w:rPr>
          <w:rFonts w:ascii="Aptos" w:eastAsia="Aptos" w:hAnsi="Aptos" w:cs="Aptos"/>
          <w:sz w:val="32"/>
          <w:szCs w:val="32"/>
        </w:rPr>
        <w:t>Thomas Facos (5597341)</w:t>
      </w:r>
      <w:r w:rsidR="00DB4642">
        <w:br/>
      </w:r>
      <w:r w:rsidRPr="3D494EA4">
        <w:rPr>
          <w:rFonts w:ascii="Aptos" w:eastAsia="Aptos" w:hAnsi="Aptos" w:cs="Aptos"/>
          <w:b/>
          <w:bCs/>
          <w:sz w:val="32"/>
          <w:szCs w:val="32"/>
        </w:rPr>
        <w:t xml:space="preserve">Seconder: </w:t>
      </w:r>
      <w:r w:rsidRPr="3D494EA4">
        <w:rPr>
          <w:rFonts w:ascii="Aptos" w:eastAsia="Aptos" w:hAnsi="Aptos" w:cs="Aptos"/>
          <w:sz w:val="32"/>
          <w:szCs w:val="32"/>
        </w:rPr>
        <w:t>Thomas Sweet (5596998)</w:t>
      </w:r>
      <w:r w:rsidR="00DB4642">
        <w:br/>
      </w:r>
      <w:r w:rsidR="3C222153" w:rsidRPr="3D494EA4">
        <w:rPr>
          <w:rFonts w:ascii="Aptos" w:eastAsia="Aptos" w:hAnsi="Aptos" w:cs="Aptos"/>
          <w:b/>
          <w:bCs/>
          <w:sz w:val="32"/>
          <w:szCs w:val="32"/>
        </w:rPr>
        <w:t xml:space="preserve">Thirder: </w:t>
      </w:r>
      <w:r w:rsidR="3C222153" w:rsidRPr="3D494EA4">
        <w:rPr>
          <w:rFonts w:ascii="Aptos" w:eastAsia="Aptos" w:hAnsi="Aptos" w:cs="Aptos"/>
          <w:sz w:val="32"/>
          <w:szCs w:val="32"/>
        </w:rPr>
        <w:t>Irene Peleteiro Paniagua (</w:t>
      </w:r>
      <w:r w:rsidR="689CBFC1" w:rsidRPr="3D494EA4">
        <w:rPr>
          <w:rFonts w:ascii="Aptos" w:eastAsia="Aptos" w:hAnsi="Aptos" w:cs="Aptos"/>
          <w:sz w:val="32"/>
          <w:szCs w:val="32"/>
        </w:rPr>
        <w:t>5597430</w:t>
      </w:r>
      <w:r w:rsidR="3C222153" w:rsidRPr="3D494EA4">
        <w:rPr>
          <w:rFonts w:ascii="Aptos" w:eastAsia="Aptos" w:hAnsi="Aptos" w:cs="Aptos"/>
          <w:sz w:val="32"/>
          <w:szCs w:val="32"/>
        </w:rPr>
        <w:t>)</w:t>
      </w:r>
      <w:r w:rsidR="00DB4642">
        <w:br/>
      </w:r>
      <w:r w:rsidR="215B0AEE" w:rsidRPr="3D494EA4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fr-FR"/>
        </w:rPr>
        <w:t xml:space="preserve">Fourther: </w:t>
      </w:r>
      <w:r w:rsidR="215B0AEE" w:rsidRPr="3D494EA4">
        <w:rPr>
          <w:rFonts w:ascii="Aptos" w:eastAsia="Aptos" w:hAnsi="Aptos" w:cs="Aptos"/>
          <w:color w:val="000000" w:themeColor="text1"/>
          <w:sz w:val="32"/>
          <w:szCs w:val="32"/>
          <w:lang w:val="fr-FR"/>
        </w:rPr>
        <w:t>Raven Lucia (2110310)</w:t>
      </w:r>
    </w:p>
    <w:p w14:paraId="605C5782" w14:textId="2C0389B9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Notes:</w:t>
      </w:r>
    </w:p>
    <w:p w14:paraId="6433B0CF" w14:textId="68900D3D" w:rsidR="72CFAF09" w:rsidRDefault="001E4915" w:rsidP="002C55E7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Following the reduction in the number of </w:t>
      </w:r>
      <w:r w:rsidR="00FF7095">
        <w:rPr>
          <w:rFonts w:ascii="Aptos" w:eastAsia="Aptos" w:hAnsi="Aptos" w:cs="Aptos"/>
          <w:sz w:val="24"/>
          <w:szCs w:val="24"/>
        </w:rPr>
        <w:t xml:space="preserve">Treasurer </w:t>
      </w:r>
      <w:r w:rsidR="00F90518">
        <w:rPr>
          <w:rFonts w:ascii="Aptos" w:eastAsia="Aptos" w:hAnsi="Aptos" w:cs="Aptos"/>
          <w:sz w:val="24"/>
          <w:szCs w:val="24"/>
        </w:rPr>
        <w:t xml:space="preserve">seats from 2 to 1, we run the risk of </w:t>
      </w:r>
      <w:r w:rsidR="004712BC">
        <w:rPr>
          <w:rFonts w:ascii="Aptos" w:eastAsia="Aptos" w:hAnsi="Aptos" w:cs="Aptos"/>
          <w:sz w:val="24"/>
          <w:szCs w:val="24"/>
        </w:rPr>
        <w:t xml:space="preserve">a </w:t>
      </w:r>
      <w:r w:rsidR="00FF45A1">
        <w:rPr>
          <w:rFonts w:ascii="Aptos" w:eastAsia="Aptos" w:hAnsi="Aptos" w:cs="Aptos"/>
          <w:sz w:val="24"/>
          <w:szCs w:val="24"/>
        </w:rPr>
        <w:t xml:space="preserve">critical lack of people </w:t>
      </w:r>
      <w:r w:rsidR="006A4BA8">
        <w:rPr>
          <w:rFonts w:ascii="Aptos" w:eastAsia="Aptos" w:hAnsi="Aptos" w:cs="Aptos"/>
          <w:sz w:val="24"/>
          <w:szCs w:val="24"/>
        </w:rPr>
        <w:t>with the responsibility and skillset to interact with external organisations, particularly sponsors</w:t>
      </w:r>
    </w:p>
    <w:p w14:paraId="5F03638B" w14:textId="0067AAEE" w:rsidR="006A4BA8" w:rsidRDefault="006A4BA8" w:rsidP="002C55E7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academic officers, who share some of the responsibility in coordinating with </w:t>
      </w:r>
      <w:r w:rsidR="00794717">
        <w:rPr>
          <w:rFonts w:ascii="Aptos" w:eastAsia="Aptos" w:hAnsi="Aptos" w:cs="Aptos"/>
          <w:sz w:val="24"/>
          <w:szCs w:val="24"/>
        </w:rPr>
        <w:t xml:space="preserve">external speakers and other third parties, </w:t>
      </w:r>
      <w:r w:rsidR="005951FF">
        <w:rPr>
          <w:rFonts w:ascii="Aptos" w:eastAsia="Aptos" w:hAnsi="Aptos" w:cs="Aptos"/>
          <w:sz w:val="24"/>
          <w:szCs w:val="24"/>
        </w:rPr>
        <w:t xml:space="preserve">are often more specialised and interested in the other areas of their role – particularly </w:t>
      </w:r>
      <w:r w:rsidR="00B14BE7">
        <w:rPr>
          <w:rFonts w:ascii="Aptos" w:eastAsia="Aptos" w:hAnsi="Aptos" w:cs="Aptos"/>
          <w:sz w:val="24"/>
          <w:szCs w:val="24"/>
        </w:rPr>
        <w:t>teaching and education.</w:t>
      </w:r>
    </w:p>
    <w:p w14:paraId="56FBC871" w14:textId="252163CE" w:rsidR="00B14BE7" w:rsidRDefault="00B14BE7" w:rsidP="002C55E7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In one instance from the previous year, a lack of coordination caused a sponsor event originally planned for Term 1 to fall through</w:t>
      </w:r>
      <w:r w:rsidR="00CA66AE">
        <w:rPr>
          <w:rFonts w:ascii="Aptos" w:eastAsia="Aptos" w:hAnsi="Aptos" w:cs="Aptos"/>
          <w:sz w:val="24"/>
          <w:szCs w:val="24"/>
        </w:rPr>
        <w:t xml:space="preserve">. It is this exact form of mis-coordination </w:t>
      </w:r>
      <w:r w:rsidR="00FC6093">
        <w:rPr>
          <w:rFonts w:ascii="Aptos" w:eastAsia="Aptos" w:hAnsi="Aptos" w:cs="Aptos"/>
          <w:sz w:val="24"/>
          <w:szCs w:val="24"/>
        </w:rPr>
        <w:t>when dealing with third parties that puts the Society at risk</w:t>
      </w:r>
      <w:r w:rsidR="0029146E">
        <w:rPr>
          <w:rFonts w:ascii="Aptos" w:eastAsia="Aptos" w:hAnsi="Aptos" w:cs="Aptos"/>
          <w:sz w:val="24"/>
          <w:szCs w:val="24"/>
        </w:rPr>
        <w:t xml:space="preserve"> from an operational, reputational, and financial perspective.</w:t>
      </w:r>
    </w:p>
    <w:p w14:paraId="36267BBF" w14:textId="5BC2BFA2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Believes:</w:t>
      </w:r>
    </w:p>
    <w:p w14:paraId="5FB6691E" w14:textId="73D7C727" w:rsidR="00F323D4" w:rsidRDefault="0029146E" w:rsidP="002C55E7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introduction of a role dedicated to outreach – particularly to companies, external speakers, </w:t>
      </w:r>
      <w:r w:rsidR="004E2C95">
        <w:rPr>
          <w:rFonts w:ascii="Aptos" w:eastAsia="Aptos" w:hAnsi="Aptos" w:cs="Aptos"/>
          <w:sz w:val="24"/>
          <w:szCs w:val="24"/>
        </w:rPr>
        <w:t>university departments including DCS, and other societies – would enhance our ability to coordinate with third parties and deliver a better offering to our members.</w:t>
      </w:r>
    </w:p>
    <w:p w14:paraId="7451D39C" w14:textId="20CD89E7" w:rsidR="004E2C95" w:rsidRDefault="002E683D" w:rsidP="002C55E7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Outreach Officer would also be able to assist the Treasurer in </w:t>
      </w:r>
      <w:r w:rsidR="002D64E8">
        <w:rPr>
          <w:rFonts w:ascii="Aptos" w:eastAsia="Aptos" w:hAnsi="Aptos" w:cs="Aptos"/>
          <w:sz w:val="24"/>
          <w:szCs w:val="24"/>
        </w:rPr>
        <w:t>reaching out to sponsors over the summer, benefiting the Society’s finances.</w:t>
      </w:r>
    </w:p>
    <w:p w14:paraId="10EA8D69" w14:textId="068C7257" w:rsidR="008015C1" w:rsidRDefault="008015C1" w:rsidP="002C55E7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Outreach Officer would also be </w:t>
      </w:r>
      <w:r w:rsidR="00936099">
        <w:rPr>
          <w:rFonts w:ascii="Aptos" w:eastAsia="Aptos" w:hAnsi="Aptos" w:cs="Aptos"/>
          <w:sz w:val="24"/>
          <w:szCs w:val="24"/>
        </w:rPr>
        <w:t>able</w:t>
      </w:r>
      <w:r>
        <w:rPr>
          <w:rFonts w:ascii="Aptos" w:eastAsia="Aptos" w:hAnsi="Aptos" w:cs="Aptos"/>
          <w:sz w:val="24"/>
          <w:szCs w:val="24"/>
        </w:rPr>
        <w:t xml:space="preserve"> to support members of the exec who otherwise struggle with </w:t>
      </w:r>
      <w:r w:rsidR="006E362F">
        <w:rPr>
          <w:rFonts w:ascii="Aptos" w:eastAsia="Aptos" w:hAnsi="Aptos" w:cs="Aptos"/>
          <w:sz w:val="24"/>
          <w:szCs w:val="24"/>
        </w:rPr>
        <w:t>outreach tasks (dealing with people they don’t know in a professional capacity)</w:t>
      </w:r>
    </w:p>
    <w:p w14:paraId="1A3E0E58" w14:textId="77777777" w:rsidR="00C938B9" w:rsidRDefault="00C938B9">
      <w:pPr>
        <w:rPr>
          <w:rFonts w:ascii="Aptos" w:eastAsia="Aptos" w:hAnsi="Aptos" w:cs="Aptos"/>
          <w:b/>
          <w:bCs/>
          <w:sz w:val="28"/>
          <w:szCs w:val="28"/>
          <w:u w:val="single"/>
        </w:rPr>
      </w:pPr>
      <w:r>
        <w:rPr>
          <w:rFonts w:ascii="Aptos" w:eastAsia="Aptos" w:hAnsi="Aptos" w:cs="Aptos"/>
          <w:b/>
          <w:bCs/>
          <w:sz w:val="28"/>
          <w:szCs w:val="28"/>
          <w:u w:val="single"/>
        </w:rPr>
        <w:br w:type="page"/>
      </w:r>
    </w:p>
    <w:p w14:paraId="6BC97A29" w14:textId="484856FD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lastRenderedPageBreak/>
        <w:t>This Society Resolves:</w:t>
      </w:r>
    </w:p>
    <w:p w14:paraId="218F47DD" w14:textId="440E25F6" w:rsidR="6DEA5C58" w:rsidRDefault="00973517" w:rsidP="72CFAF09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To add the below</w:t>
      </w:r>
      <w:r w:rsidR="00831582">
        <w:rPr>
          <w:rFonts w:ascii="Aptos" w:eastAsia="Aptos" w:hAnsi="Aptos" w:cs="Aptos"/>
          <w:sz w:val="24"/>
          <w:szCs w:val="24"/>
        </w:rPr>
        <w:t xml:space="preserve"> role</w:t>
      </w:r>
      <w:r>
        <w:rPr>
          <w:rFonts w:ascii="Aptos" w:eastAsia="Aptos" w:hAnsi="Aptos" w:cs="Aptos"/>
          <w:sz w:val="24"/>
          <w:szCs w:val="24"/>
        </w:rPr>
        <w:t xml:space="preserve"> to the constitution</w:t>
      </w:r>
    </w:p>
    <w:p w14:paraId="2D175573" w14:textId="77777777" w:rsidR="00441C75" w:rsidRPr="00441C75" w:rsidRDefault="00441C75" w:rsidP="00441C75">
      <w:pPr>
        <w:rPr>
          <w:rFonts w:ascii="Aptos" w:eastAsia="Aptos" w:hAnsi="Aptos" w:cs="Aptos"/>
          <w:sz w:val="24"/>
          <w:szCs w:val="24"/>
        </w:rPr>
      </w:pPr>
    </w:p>
    <w:p w14:paraId="5F17EDA1" w14:textId="5BB9BF4A" w:rsidR="00973517" w:rsidRPr="00EC2C34" w:rsidRDefault="00973517" w:rsidP="00973517">
      <w:pPr>
        <w:rPr>
          <w:rFonts w:ascii="Aptos" w:eastAsia="Aptos" w:hAnsi="Aptos" w:cs="Aptos"/>
          <w:color w:val="3A7C22" w:themeColor="accent6" w:themeShade="BF"/>
          <w:sz w:val="24"/>
          <w:szCs w:val="24"/>
        </w:rPr>
      </w:pPr>
      <w:r w:rsidRPr="00EC2C34">
        <w:rPr>
          <w:rFonts w:ascii="Aptos" w:eastAsia="Aptos" w:hAnsi="Aptos" w:cs="Aptos"/>
          <w:color w:val="3A7C22" w:themeColor="accent6" w:themeShade="BF"/>
          <w:sz w:val="24"/>
          <w:szCs w:val="24"/>
        </w:rPr>
        <w:t>4.4.</w:t>
      </w:r>
      <w:r w:rsidR="00101A3C" w:rsidRPr="00EC2C34">
        <w:rPr>
          <w:rFonts w:ascii="Aptos" w:eastAsia="Aptos" w:hAnsi="Aptos" w:cs="Aptos"/>
          <w:color w:val="3A7C22" w:themeColor="accent6" w:themeShade="BF"/>
          <w:sz w:val="24"/>
          <w:szCs w:val="24"/>
        </w:rPr>
        <w:t>6</w:t>
      </w:r>
      <w:r w:rsidRPr="00EC2C34">
        <w:rPr>
          <w:rFonts w:ascii="Aptos" w:eastAsia="Aptos" w:hAnsi="Aptos" w:cs="Aptos"/>
          <w:color w:val="3A7C22" w:themeColor="accent6" w:themeShade="BF"/>
          <w:sz w:val="24"/>
          <w:szCs w:val="24"/>
        </w:rPr>
        <w:t xml:space="preserve"> Outreach Officer</w:t>
      </w:r>
    </w:p>
    <w:p w14:paraId="28F2CAC5" w14:textId="2CE9D95C" w:rsidR="00101A3C" w:rsidRDefault="366FFB30" w:rsidP="00EC2C34">
      <w:pPr>
        <w:ind w:left="720"/>
        <w:rPr>
          <w:rFonts w:ascii="Aptos" w:eastAsia="Aptos" w:hAnsi="Aptos" w:cs="Aptos"/>
          <w:color w:val="3A7C22" w:themeColor="accent6" w:themeShade="BF"/>
          <w:sz w:val="24"/>
          <w:szCs w:val="24"/>
        </w:rPr>
      </w:pPr>
      <w:r w:rsidRPr="3D494EA4">
        <w:rPr>
          <w:rFonts w:ascii="Aptos" w:eastAsia="Aptos" w:hAnsi="Aptos" w:cs="Aptos"/>
          <w:color w:val="3A7C22" w:themeColor="accent6" w:themeShade="BF"/>
          <w:sz w:val="24"/>
          <w:szCs w:val="24"/>
        </w:rPr>
        <w:t>4.4.</w:t>
      </w:r>
      <w:proofErr w:type="gramStart"/>
      <w:r w:rsidRPr="3D494EA4">
        <w:rPr>
          <w:rFonts w:ascii="Aptos" w:eastAsia="Aptos" w:hAnsi="Aptos" w:cs="Aptos"/>
          <w:color w:val="3A7C22" w:themeColor="accent6" w:themeShade="BF"/>
          <w:sz w:val="24"/>
          <w:szCs w:val="24"/>
        </w:rPr>
        <w:t>6.a</w:t>
      </w:r>
      <w:proofErr w:type="gramEnd"/>
      <w:r w:rsidR="00101A3C">
        <w:tab/>
      </w:r>
      <w:r w:rsidRPr="3D494EA4">
        <w:rPr>
          <w:rFonts w:ascii="Aptos" w:eastAsia="Aptos" w:hAnsi="Aptos" w:cs="Aptos"/>
          <w:color w:val="3A7C22" w:themeColor="accent6" w:themeShade="BF"/>
          <w:sz w:val="24"/>
          <w:szCs w:val="24"/>
        </w:rPr>
        <w:t xml:space="preserve"> The Outreach Officer will be responsible for, in coordination with relevant exec, building and maintaining relationships with external organisations and stakeholders - such as sponsors, </w:t>
      </w:r>
      <w:r w:rsidR="779D52FE" w:rsidRPr="3D494EA4">
        <w:rPr>
          <w:rFonts w:ascii="Aptos" w:eastAsia="Aptos" w:hAnsi="Aptos" w:cs="Aptos"/>
          <w:color w:val="3A7C22" w:themeColor="accent6" w:themeShade="BF"/>
          <w:sz w:val="24"/>
          <w:szCs w:val="24"/>
        </w:rPr>
        <w:t>external</w:t>
      </w:r>
      <w:r w:rsidRPr="3D494EA4">
        <w:rPr>
          <w:rFonts w:ascii="Aptos" w:eastAsia="Aptos" w:hAnsi="Aptos" w:cs="Aptos"/>
          <w:color w:val="3A7C22" w:themeColor="accent6" w:themeShade="BF"/>
          <w:sz w:val="24"/>
          <w:szCs w:val="24"/>
        </w:rPr>
        <w:t xml:space="preserve"> speakers, university departments</w:t>
      </w:r>
      <w:r w:rsidR="30D6FEF3" w:rsidRPr="3D494EA4">
        <w:rPr>
          <w:rFonts w:ascii="Aptos" w:eastAsia="Aptos" w:hAnsi="Aptos" w:cs="Aptos"/>
          <w:color w:val="3A7C22" w:themeColor="accent6" w:themeShade="BF"/>
          <w:sz w:val="24"/>
          <w:szCs w:val="24"/>
        </w:rPr>
        <w:t>, other societies</w:t>
      </w:r>
      <w:r w:rsidRPr="3D494EA4">
        <w:rPr>
          <w:rFonts w:ascii="Aptos" w:eastAsia="Aptos" w:hAnsi="Aptos" w:cs="Aptos"/>
          <w:color w:val="3A7C22" w:themeColor="accent6" w:themeShade="BF"/>
          <w:sz w:val="24"/>
          <w:szCs w:val="24"/>
        </w:rPr>
        <w:t xml:space="preserve"> etc.</w:t>
      </w:r>
    </w:p>
    <w:p w14:paraId="3F0609FA" w14:textId="01C045F4" w:rsidR="003C0794" w:rsidRPr="00EC2C34" w:rsidRDefault="007437B9" w:rsidP="003C0794">
      <w:pPr>
        <w:ind w:left="1440"/>
        <w:rPr>
          <w:rFonts w:ascii="Aptos" w:eastAsia="Aptos" w:hAnsi="Aptos" w:cs="Aptos"/>
          <w:color w:val="3A7C22" w:themeColor="accent6" w:themeShade="BF"/>
          <w:sz w:val="24"/>
          <w:szCs w:val="24"/>
        </w:rPr>
      </w:pPr>
      <w:r>
        <w:rPr>
          <w:rFonts w:ascii="Aptos" w:eastAsia="Aptos" w:hAnsi="Aptos" w:cs="Aptos"/>
          <w:color w:val="3A7C22" w:themeColor="accent6" w:themeShade="BF"/>
          <w:sz w:val="24"/>
          <w:szCs w:val="24"/>
        </w:rPr>
        <w:t xml:space="preserve">4.4.6.a.i This shall include supporting the Treasurer in </w:t>
      </w:r>
      <w:r w:rsidR="00B36FF6">
        <w:rPr>
          <w:rFonts w:ascii="Aptos" w:eastAsia="Aptos" w:hAnsi="Aptos" w:cs="Aptos"/>
          <w:color w:val="3A7C22" w:themeColor="accent6" w:themeShade="BF"/>
          <w:sz w:val="24"/>
          <w:szCs w:val="24"/>
        </w:rPr>
        <w:t xml:space="preserve">seeking, and negotiating, sponsorships – as well as supporting the academic officers </w:t>
      </w:r>
      <w:r w:rsidR="00C938B9">
        <w:rPr>
          <w:rFonts w:ascii="Aptos" w:eastAsia="Aptos" w:hAnsi="Aptos" w:cs="Aptos"/>
          <w:color w:val="3A7C22" w:themeColor="accent6" w:themeShade="BF"/>
          <w:sz w:val="24"/>
          <w:szCs w:val="24"/>
        </w:rPr>
        <w:t>to organise and manage relationships with external speakers.</w:t>
      </w:r>
    </w:p>
    <w:p w14:paraId="3CA57CF2" w14:textId="48152095" w:rsidR="72CFAF09" w:rsidRDefault="00EC2C34" w:rsidP="003C0794">
      <w:pPr>
        <w:ind w:left="720"/>
        <w:rPr>
          <w:color w:val="3A7C22" w:themeColor="accent6" w:themeShade="BF"/>
          <w:sz w:val="24"/>
          <w:szCs w:val="24"/>
        </w:rPr>
      </w:pPr>
      <w:r w:rsidRPr="00EC2C34">
        <w:rPr>
          <w:color w:val="3A7C22" w:themeColor="accent6" w:themeShade="BF"/>
          <w:sz w:val="24"/>
          <w:szCs w:val="24"/>
        </w:rPr>
        <w:t xml:space="preserve">4.4.6.b </w:t>
      </w:r>
      <w:r w:rsidR="003C0794" w:rsidRPr="003C0794">
        <w:rPr>
          <w:color w:val="3A7C22" w:themeColor="accent6" w:themeShade="BF"/>
          <w:sz w:val="24"/>
          <w:szCs w:val="24"/>
        </w:rPr>
        <w:t>The Outreach Officer shall be responsible for ensuring communication with external stakeholders is done in a timely and professional manner.</w:t>
      </w:r>
    </w:p>
    <w:p w14:paraId="78D13B74" w14:textId="77777777" w:rsidR="00831582" w:rsidRDefault="00831582" w:rsidP="00831582">
      <w:pPr>
        <w:rPr>
          <w:color w:val="3A7C22" w:themeColor="accent6" w:themeShade="BF"/>
          <w:sz w:val="24"/>
          <w:szCs w:val="24"/>
        </w:rPr>
      </w:pPr>
    </w:p>
    <w:p w14:paraId="08DC6717" w14:textId="68AA5E79" w:rsidR="00831582" w:rsidRPr="001E3628" w:rsidRDefault="00831582" w:rsidP="00831582">
      <w:pPr>
        <w:pStyle w:val="ListParagraph"/>
        <w:numPr>
          <w:ilvl w:val="0"/>
          <w:numId w:val="10"/>
        </w:numPr>
        <w:rPr>
          <w:color w:val="3A7C22" w:themeColor="accent6" w:themeShade="BF"/>
          <w:sz w:val="24"/>
          <w:szCs w:val="24"/>
        </w:rPr>
      </w:pPr>
      <w:r>
        <w:rPr>
          <w:sz w:val="24"/>
          <w:szCs w:val="24"/>
        </w:rPr>
        <w:t xml:space="preserve">To specify in </w:t>
      </w:r>
      <w:r w:rsidR="001E3628">
        <w:rPr>
          <w:sz w:val="24"/>
          <w:szCs w:val="24"/>
        </w:rPr>
        <w:t>Section 6.3 that Outreach Officer has one (1) seat</w:t>
      </w:r>
    </w:p>
    <w:p w14:paraId="267679AC" w14:textId="30FD7B90" w:rsidR="001E3628" w:rsidRPr="00092222" w:rsidRDefault="00092222" w:rsidP="00092222">
      <w:pPr>
        <w:ind w:left="360"/>
        <w:rPr>
          <w:sz w:val="24"/>
          <w:szCs w:val="24"/>
        </w:rPr>
      </w:pPr>
      <w:r w:rsidRPr="00092222">
        <w:rPr>
          <w:sz w:val="24"/>
          <w:szCs w:val="24"/>
        </w:rPr>
        <w:t xml:space="preserve">President, Treasurer, Sports Officer, </w:t>
      </w:r>
      <w:r w:rsidRPr="00092222">
        <w:rPr>
          <w:color w:val="3A7C22" w:themeColor="accent6" w:themeShade="BF"/>
          <w:sz w:val="24"/>
          <w:szCs w:val="24"/>
        </w:rPr>
        <w:t>Outreach Officer,</w:t>
      </w:r>
      <w:r>
        <w:rPr>
          <w:sz w:val="24"/>
          <w:szCs w:val="24"/>
        </w:rPr>
        <w:t xml:space="preserve"> </w:t>
      </w:r>
      <w:r w:rsidRPr="00092222">
        <w:rPr>
          <w:sz w:val="24"/>
          <w:szCs w:val="24"/>
        </w:rPr>
        <w:t>and Ball Officer shall be filled by one (1) seat.</w:t>
      </w:r>
    </w:p>
    <w:sectPr w:rsidR="001E3628" w:rsidRPr="00092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29D"/>
    <w:multiLevelType w:val="hybridMultilevel"/>
    <w:tmpl w:val="AACE4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0756"/>
    <w:multiLevelType w:val="hybridMultilevel"/>
    <w:tmpl w:val="56C42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F278C"/>
    <w:multiLevelType w:val="hybridMultilevel"/>
    <w:tmpl w:val="ADB68C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2D760"/>
    <w:multiLevelType w:val="hybridMultilevel"/>
    <w:tmpl w:val="EC7E550E"/>
    <w:lvl w:ilvl="0" w:tplc="5C76B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21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62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A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42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49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66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4E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E0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B3892"/>
    <w:multiLevelType w:val="hybridMultilevel"/>
    <w:tmpl w:val="2E060F48"/>
    <w:lvl w:ilvl="0" w:tplc="A5264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2FC6C"/>
    <w:multiLevelType w:val="hybridMultilevel"/>
    <w:tmpl w:val="91BE9A9A"/>
    <w:lvl w:ilvl="0" w:tplc="A9C2EF92">
      <w:start w:val="1"/>
      <w:numFmt w:val="decimal"/>
      <w:lvlText w:val="%1."/>
      <w:lvlJc w:val="left"/>
      <w:pPr>
        <w:ind w:left="720" w:hanging="360"/>
      </w:pPr>
    </w:lvl>
    <w:lvl w:ilvl="1" w:tplc="3E9C419C">
      <w:start w:val="1"/>
      <w:numFmt w:val="lowerLetter"/>
      <w:lvlText w:val="%2."/>
      <w:lvlJc w:val="left"/>
      <w:pPr>
        <w:ind w:left="1440" w:hanging="360"/>
      </w:pPr>
    </w:lvl>
    <w:lvl w:ilvl="2" w:tplc="8FA8C782">
      <w:start w:val="1"/>
      <w:numFmt w:val="lowerRoman"/>
      <w:lvlText w:val="%3."/>
      <w:lvlJc w:val="right"/>
      <w:pPr>
        <w:ind w:left="2160" w:hanging="180"/>
      </w:pPr>
    </w:lvl>
    <w:lvl w:ilvl="3" w:tplc="5CB85F2C">
      <w:start w:val="1"/>
      <w:numFmt w:val="decimal"/>
      <w:lvlText w:val="%4."/>
      <w:lvlJc w:val="left"/>
      <w:pPr>
        <w:ind w:left="2880" w:hanging="360"/>
      </w:pPr>
    </w:lvl>
    <w:lvl w:ilvl="4" w:tplc="8760E802">
      <w:start w:val="1"/>
      <w:numFmt w:val="lowerLetter"/>
      <w:lvlText w:val="%5."/>
      <w:lvlJc w:val="left"/>
      <w:pPr>
        <w:ind w:left="3600" w:hanging="360"/>
      </w:pPr>
    </w:lvl>
    <w:lvl w:ilvl="5" w:tplc="2BF24F8E">
      <w:start w:val="1"/>
      <w:numFmt w:val="lowerRoman"/>
      <w:lvlText w:val="%6."/>
      <w:lvlJc w:val="right"/>
      <w:pPr>
        <w:ind w:left="4320" w:hanging="180"/>
      </w:pPr>
    </w:lvl>
    <w:lvl w:ilvl="6" w:tplc="50622D70">
      <w:start w:val="1"/>
      <w:numFmt w:val="decimal"/>
      <w:lvlText w:val="%7."/>
      <w:lvlJc w:val="left"/>
      <w:pPr>
        <w:ind w:left="5040" w:hanging="360"/>
      </w:pPr>
    </w:lvl>
    <w:lvl w:ilvl="7" w:tplc="876E0CE4">
      <w:start w:val="1"/>
      <w:numFmt w:val="lowerLetter"/>
      <w:lvlText w:val="%8."/>
      <w:lvlJc w:val="left"/>
      <w:pPr>
        <w:ind w:left="5760" w:hanging="360"/>
      </w:pPr>
    </w:lvl>
    <w:lvl w:ilvl="8" w:tplc="C280197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2A935"/>
    <w:multiLevelType w:val="hybridMultilevel"/>
    <w:tmpl w:val="CF1ACA08"/>
    <w:lvl w:ilvl="0" w:tplc="52BECD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613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C49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F6D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C1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981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49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09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62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A58C42"/>
    <w:multiLevelType w:val="hybridMultilevel"/>
    <w:tmpl w:val="5108048A"/>
    <w:lvl w:ilvl="0" w:tplc="97A03DC2">
      <w:start w:val="1"/>
      <w:numFmt w:val="decimal"/>
      <w:lvlText w:val="%1."/>
      <w:lvlJc w:val="left"/>
      <w:pPr>
        <w:ind w:left="720" w:hanging="360"/>
      </w:pPr>
    </w:lvl>
    <w:lvl w:ilvl="1" w:tplc="B4B4164A">
      <w:start w:val="1"/>
      <w:numFmt w:val="lowerLetter"/>
      <w:lvlText w:val="%2."/>
      <w:lvlJc w:val="left"/>
      <w:pPr>
        <w:ind w:left="1440" w:hanging="360"/>
      </w:pPr>
    </w:lvl>
    <w:lvl w:ilvl="2" w:tplc="6B1A6614">
      <w:start w:val="1"/>
      <w:numFmt w:val="lowerRoman"/>
      <w:lvlText w:val="%3."/>
      <w:lvlJc w:val="right"/>
      <w:pPr>
        <w:ind w:left="2160" w:hanging="180"/>
      </w:pPr>
    </w:lvl>
    <w:lvl w:ilvl="3" w:tplc="86A62DDE">
      <w:start w:val="1"/>
      <w:numFmt w:val="decimal"/>
      <w:lvlText w:val="%4."/>
      <w:lvlJc w:val="left"/>
      <w:pPr>
        <w:ind w:left="2880" w:hanging="360"/>
      </w:pPr>
    </w:lvl>
    <w:lvl w:ilvl="4" w:tplc="1E12E9E2">
      <w:start w:val="1"/>
      <w:numFmt w:val="lowerLetter"/>
      <w:lvlText w:val="%5."/>
      <w:lvlJc w:val="left"/>
      <w:pPr>
        <w:ind w:left="3600" w:hanging="360"/>
      </w:pPr>
    </w:lvl>
    <w:lvl w:ilvl="5" w:tplc="2144B848">
      <w:start w:val="1"/>
      <w:numFmt w:val="lowerRoman"/>
      <w:lvlText w:val="%6."/>
      <w:lvlJc w:val="right"/>
      <w:pPr>
        <w:ind w:left="4320" w:hanging="180"/>
      </w:pPr>
    </w:lvl>
    <w:lvl w:ilvl="6" w:tplc="2188D01E">
      <w:start w:val="1"/>
      <w:numFmt w:val="decimal"/>
      <w:lvlText w:val="%7."/>
      <w:lvlJc w:val="left"/>
      <w:pPr>
        <w:ind w:left="5040" w:hanging="360"/>
      </w:pPr>
    </w:lvl>
    <w:lvl w:ilvl="7" w:tplc="CE120660">
      <w:start w:val="1"/>
      <w:numFmt w:val="lowerLetter"/>
      <w:lvlText w:val="%8."/>
      <w:lvlJc w:val="left"/>
      <w:pPr>
        <w:ind w:left="5760" w:hanging="360"/>
      </w:pPr>
    </w:lvl>
    <w:lvl w:ilvl="8" w:tplc="034CE3D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C2441"/>
    <w:multiLevelType w:val="multilevel"/>
    <w:tmpl w:val="31807D5A"/>
    <w:lvl w:ilvl="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8CB5322"/>
    <w:multiLevelType w:val="hybridMultilevel"/>
    <w:tmpl w:val="F46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340133">
    <w:abstractNumId w:val="3"/>
  </w:num>
  <w:num w:numId="2" w16cid:durableId="159391317">
    <w:abstractNumId w:val="6"/>
  </w:num>
  <w:num w:numId="3" w16cid:durableId="2095662932">
    <w:abstractNumId w:val="5"/>
  </w:num>
  <w:num w:numId="4" w16cid:durableId="149103589">
    <w:abstractNumId w:val="7"/>
  </w:num>
  <w:num w:numId="5" w16cid:durableId="922451032">
    <w:abstractNumId w:val="0"/>
  </w:num>
  <w:num w:numId="6" w16cid:durableId="428818185">
    <w:abstractNumId w:val="9"/>
  </w:num>
  <w:num w:numId="7" w16cid:durableId="611478348">
    <w:abstractNumId w:val="1"/>
  </w:num>
  <w:num w:numId="8" w16cid:durableId="1944681747">
    <w:abstractNumId w:val="2"/>
  </w:num>
  <w:num w:numId="9" w16cid:durableId="1562056627">
    <w:abstractNumId w:val="8"/>
  </w:num>
  <w:num w:numId="10" w16cid:durableId="936640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B"/>
    <w:rsid w:val="0000507A"/>
    <w:rsid w:val="00035ABA"/>
    <w:rsid w:val="0008344C"/>
    <w:rsid w:val="00087B98"/>
    <w:rsid w:val="00092222"/>
    <w:rsid w:val="00092F47"/>
    <w:rsid w:val="000E1CF4"/>
    <w:rsid w:val="00101A3C"/>
    <w:rsid w:val="00113985"/>
    <w:rsid w:val="001455E7"/>
    <w:rsid w:val="00172822"/>
    <w:rsid w:val="001C63A0"/>
    <w:rsid w:val="001E3628"/>
    <w:rsid w:val="001E4915"/>
    <w:rsid w:val="001F139F"/>
    <w:rsid w:val="0022171B"/>
    <w:rsid w:val="00257075"/>
    <w:rsid w:val="0029146E"/>
    <w:rsid w:val="002C55E7"/>
    <w:rsid w:val="002D64E8"/>
    <w:rsid w:val="002E683D"/>
    <w:rsid w:val="00311569"/>
    <w:rsid w:val="003172A4"/>
    <w:rsid w:val="003330CA"/>
    <w:rsid w:val="003C0794"/>
    <w:rsid w:val="00436B93"/>
    <w:rsid w:val="00441C75"/>
    <w:rsid w:val="004712BC"/>
    <w:rsid w:val="004E2C95"/>
    <w:rsid w:val="005951FF"/>
    <w:rsid w:val="0061670B"/>
    <w:rsid w:val="006A3608"/>
    <w:rsid w:val="006A4BA8"/>
    <w:rsid w:val="006C3803"/>
    <w:rsid w:val="006E362F"/>
    <w:rsid w:val="007437B9"/>
    <w:rsid w:val="0075698F"/>
    <w:rsid w:val="007843BC"/>
    <w:rsid w:val="00794717"/>
    <w:rsid w:val="008015C1"/>
    <w:rsid w:val="0081028C"/>
    <w:rsid w:val="0081568B"/>
    <w:rsid w:val="00831582"/>
    <w:rsid w:val="0083403C"/>
    <w:rsid w:val="00845F4B"/>
    <w:rsid w:val="00886408"/>
    <w:rsid w:val="008A3854"/>
    <w:rsid w:val="0090056E"/>
    <w:rsid w:val="00916320"/>
    <w:rsid w:val="00936099"/>
    <w:rsid w:val="009510D5"/>
    <w:rsid w:val="00957D37"/>
    <w:rsid w:val="00973517"/>
    <w:rsid w:val="009970B6"/>
    <w:rsid w:val="009E2098"/>
    <w:rsid w:val="00B14BE7"/>
    <w:rsid w:val="00B2058D"/>
    <w:rsid w:val="00B36FF6"/>
    <w:rsid w:val="00B76841"/>
    <w:rsid w:val="00B81840"/>
    <w:rsid w:val="00C0C947"/>
    <w:rsid w:val="00C23FEC"/>
    <w:rsid w:val="00C938B9"/>
    <w:rsid w:val="00CA66AE"/>
    <w:rsid w:val="00D52B6B"/>
    <w:rsid w:val="00D667DE"/>
    <w:rsid w:val="00D735E8"/>
    <w:rsid w:val="00D766BB"/>
    <w:rsid w:val="00DB4642"/>
    <w:rsid w:val="00DD3D61"/>
    <w:rsid w:val="00DE6264"/>
    <w:rsid w:val="00E360F8"/>
    <w:rsid w:val="00EB2BBC"/>
    <w:rsid w:val="00EC2C34"/>
    <w:rsid w:val="00F112EF"/>
    <w:rsid w:val="00F323D4"/>
    <w:rsid w:val="00F625DE"/>
    <w:rsid w:val="00F90518"/>
    <w:rsid w:val="00FC6093"/>
    <w:rsid w:val="00FF45A1"/>
    <w:rsid w:val="00FF7095"/>
    <w:rsid w:val="01FE0946"/>
    <w:rsid w:val="05370BE6"/>
    <w:rsid w:val="071272DF"/>
    <w:rsid w:val="07EA3A00"/>
    <w:rsid w:val="0AEC3E6A"/>
    <w:rsid w:val="0C388530"/>
    <w:rsid w:val="0C7670AE"/>
    <w:rsid w:val="0CCDD992"/>
    <w:rsid w:val="14577614"/>
    <w:rsid w:val="15A9349C"/>
    <w:rsid w:val="166897BF"/>
    <w:rsid w:val="183BAE53"/>
    <w:rsid w:val="1892A91E"/>
    <w:rsid w:val="18E3EE90"/>
    <w:rsid w:val="19E73BCA"/>
    <w:rsid w:val="1AA35DDB"/>
    <w:rsid w:val="1DABB4D8"/>
    <w:rsid w:val="215B0AEE"/>
    <w:rsid w:val="2D385C51"/>
    <w:rsid w:val="2D512F29"/>
    <w:rsid w:val="2EA36C84"/>
    <w:rsid w:val="2F02A16C"/>
    <w:rsid w:val="2F4C8BB0"/>
    <w:rsid w:val="30D6FEF3"/>
    <w:rsid w:val="3220D92B"/>
    <w:rsid w:val="32C999FD"/>
    <w:rsid w:val="33544CDF"/>
    <w:rsid w:val="35C78189"/>
    <w:rsid w:val="366FFB30"/>
    <w:rsid w:val="374D3E30"/>
    <w:rsid w:val="37F7809A"/>
    <w:rsid w:val="389E3680"/>
    <w:rsid w:val="3BEAD3A5"/>
    <w:rsid w:val="3C222153"/>
    <w:rsid w:val="3C506B50"/>
    <w:rsid w:val="3C5B1D31"/>
    <w:rsid w:val="3D494EA4"/>
    <w:rsid w:val="4072C146"/>
    <w:rsid w:val="418156E5"/>
    <w:rsid w:val="41A7AA84"/>
    <w:rsid w:val="426537D8"/>
    <w:rsid w:val="43269806"/>
    <w:rsid w:val="46EE651A"/>
    <w:rsid w:val="4B181728"/>
    <w:rsid w:val="4DC2FDDA"/>
    <w:rsid w:val="4FBB8453"/>
    <w:rsid w:val="510B6B82"/>
    <w:rsid w:val="54859242"/>
    <w:rsid w:val="55C0FCCA"/>
    <w:rsid w:val="582CADC6"/>
    <w:rsid w:val="593232F1"/>
    <w:rsid w:val="599FC8F2"/>
    <w:rsid w:val="59FB1C4A"/>
    <w:rsid w:val="5AA86106"/>
    <w:rsid w:val="5B95CDD0"/>
    <w:rsid w:val="61527A55"/>
    <w:rsid w:val="65F4E9C9"/>
    <w:rsid w:val="66275614"/>
    <w:rsid w:val="689CBFC1"/>
    <w:rsid w:val="68AC4AC6"/>
    <w:rsid w:val="6B5B59FE"/>
    <w:rsid w:val="6DD3D3F3"/>
    <w:rsid w:val="6DEA5C58"/>
    <w:rsid w:val="6EB30E11"/>
    <w:rsid w:val="6EBB353F"/>
    <w:rsid w:val="6FCF80F0"/>
    <w:rsid w:val="72CFAF09"/>
    <w:rsid w:val="74C6794B"/>
    <w:rsid w:val="7549C3C3"/>
    <w:rsid w:val="7617D329"/>
    <w:rsid w:val="763F6098"/>
    <w:rsid w:val="779D52FE"/>
    <w:rsid w:val="79103BA7"/>
    <w:rsid w:val="79729A6F"/>
    <w:rsid w:val="7BFB9C04"/>
    <w:rsid w:val="7D94673D"/>
    <w:rsid w:val="7E2EB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D4"/>
  <w15:chartTrackingRefBased/>
  <w15:docId w15:val="{C1402928-E48A-4A13-B060-98A5192E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1B"/>
  </w:style>
  <w:style w:type="paragraph" w:styleId="Heading1">
    <w:name w:val="heading 1"/>
    <w:basedOn w:val="Normal"/>
    <w:next w:val="Normal"/>
    <w:link w:val="Heading1Char"/>
    <w:uiPriority w:val="9"/>
    <w:qFormat/>
    <w:rsid w:val="002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500E7871AC4EB2155E4D0504F219" ma:contentTypeVersion="19" ma:contentTypeDescription="Create a new document." ma:contentTypeScope="" ma:versionID="0bd6408a15201a1d4bddc962ffed85c6">
  <xsd:schema xmlns:xsd="http://www.w3.org/2001/XMLSchema" xmlns:xs="http://www.w3.org/2001/XMLSchema" xmlns:p="http://schemas.microsoft.com/office/2006/metadata/properties" xmlns:ns2="d90d911f-7d4d-4434-80fa-9f6a69854c86" xmlns:ns3="1269b3ac-349a-472e-a69c-42d417b616bc" targetNamespace="http://schemas.microsoft.com/office/2006/metadata/properties" ma:root="true" ma:fieldsID="f3c3a9268e56449ddf12affccc9b8abe" ns2:_="" ns3:_="">
    <xsd:import namespace="d90d911f-7d4d-4434-80fa-9f6a69854c86"/>
    <xsd:import namespace="1269b3ac-349a-472e-a69c-42d417b616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911f-7d4d-4434-80fa-9f6a69854c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b3ac-349a-472e-a69c-42d417b616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9c1569-283b-4b47-a736-545b4f4eed37}" ma:internalName="TaxCatchAll" ma:showField="CatchAllData" ma:web="1269b3ac-349a-472e-a69c-42d417b616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d911f-7d4d-4434-80fa-9f6a69854c86">
      <Terms xmlns="http://schemas.microsoft.com/office/infopath/2007/PartnerControls"/>
    </lcf76f155ced4ddcb4097134ff3c332f>
    <TaxCatchAll xmlns="1269b3ac-349a-472e-a69c-42d417b616bc" xsi:nil="true"/>
  </documentManagement>
</p:properties>
</file>

<file path=customXml/itemProps1.xml><?xml version="1.0" encoding="utf-8"?>
<ds:datastoreItem xmlns:ds="http://schemas.openxmlformats.org/officeDocument/2006/customXml" ds:itemID="{5A838FC6-9036-427F-AB6E-E56AA7B80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d911f-7d4d-4434-80fa-9f6a69854c86"/>
    <ds:schemaRef ds:uri="1269b3ac-349a-472e-a69c-42d417b61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82DDA5-316E-4F47-8DA7-909DBA8DA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D4B6A3-2218-42E6-8B20-C2A99BC1C364}">
  <ds:schemaRefs>
    <ds:schemaRef ds:uri="http://schemas.microsoft.com/office/2006/metadata/properties"/>
    <ds:schemaRef ds:uri="http://schemas.microsoft.com/office/infopath/2007/PartnerControls"/>
    <ds:schemaRef ds:uri="d90d911f-7d4d-4434-80fa-9f6a69854c86"/>
    <ds:schemaRef ds:uri="1269b3ac-349a-472e-a69c-42d417b616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MEEK, ALIA (UG)</dc:creator>
  <cp:keywords/>
  <dc:description/>
  <cp:lastModifiedBy>FACOS, THOMAS (UG)</cp:lastModifiedBy>
  <cp:revision>38</cp:revision>
  <dcterms:created xsi:type="dcterms:W3CDTF">2026-02-24T12:21:00Z</dcterms:created>
  <dcterms:modified xsi:type="dcterms:W3CDTF">2026-02-25T16:24:00Z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0x01010085C9500E7871AC4EB2155E4D0504F219</vt:lpwstr>
  </property>
  <property fmtid="{D5CDD505-2E9C-101B-9397-08002B2CF9AE}" pid="3" name="MediaServiceImageTags">
    <vt:lpwstr/>
  </property>
</Properties>
</file>