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90" w:rsidRDefault="00395933">
      <w:pPr>
        <w:spacing w:after="0" w:line="259" w:lineRule="auto"/>
        <w:ind w:left="0" w:right="0" w:firstLine="0"/>
        <w:jc w:val="left"/>
      </w:pPr>
      <w:r>
        <w:rPr>
          <w:rFonts w:ascii="Calibri" w:eastAsia="Calibri" w:hAnsi="Calibri" w:cs="Calibri"/>
          <w:color w:val="000000"/>
        </w:rPr>
        <w:t xml:space="preserve"> </w:t>
      </w:r>
    </w:p>
    <w:p w:rsidR="002B2690" w:rsidRDefault="00395933">
      <w:pPr>
        <w:spacing w:after="0" w:line="259" w:lineRule="auto"/>
        <w:ind w:left="0" w:right="3" w:firstLine="0"/>
        <w:jc w:val="center"/>
      </w:pPr>
      <w:r>
        <w:rPr>
          <w:rFonts w:ascii="Calibri" w:eastAsia="Calibri" w:hAnsi="Calibri" w:cs="Calibri"/>
          <w:color w:val="000000"/>
        </w:rPr>
        <w:t xml:space="preserve"> </w:t>
      </w:r>
      <w:r>
        <w:rPr>
          <w:rFonts w:ascii="Calibri" w:eastAsia="Calibri" w:hAnsi="Calibri" w:cs="Calibri"/>
          <w:b/>
          <w:color w:val="000000"/>
          <w:sz w:val="23"/>
        </w:rPr>
        <w:t xml:space="preserve">COMP 3610 – BIG DATA ANALYTICS  </w:t>
      </w:r>
    </w:p>
    <w:p w:rsidR="002B2690" w:rsidRDefault="00395933">
      <w:pPr>
        <w:spacing w:after="0" w:line="261" w:lineRule="auto"/>
        <w:jc w:val="center"/>
      </w:pPr>
      <w:r>
        <w:rPr>
          <w:rFonts w:ascii="Calibri" w:eastAsia="Calibri" w:hAnsi="Calibri" w:cs="Calibri"/>
          <w:b/>
          <w:color w:val="000000"/>
          <w:sz w:val="22"/>
        </w:rPr>
        <w:t>The University of the West Indies, St. Augustine</w:t>
      </w:r>
      <w:r>
        <w:rPr>
          <w:rFonts w:ascii="Calibri" w:eastAsia="Calibri" w:hAnsi="Calibri" w:cs="Calibri"/>
          <w:color w:val="000000"/>
          <w:sz w:val="22"/>
        </w:rPr>
        <w:t xml:space="preserve"> </w:t>
      </w:r>
    </w:p>
    <w:p w:rsidR="002B2690" w:rsidRDefault="00395933">
      <w:pPr>
        <w:spacing w:after="355" w:line="261" w:lineRule="auto"/>
        <w:ind w:right="2"/>
        <w:jc w:val="center"/>
      </w:pPr>
      <w:r>
        <w:rPr>
          <w:rFonts w:ascii="Calibri" w:eastAsia="Calibri" w:hAnsi="Calibri" w:cs="Calibri"/>
          <w:b/>
          <w:color w:val="000000"/>
          <w:sz w:val="22"/>
        </w:rPr>
        <w:t>Assignment 4</w:t>
      </w:r>
      <w:r>
        <w:rPr>
          <w:rFonts w:ascii="Calibri" w:eastAsia="Calibri" w:hAnsi="Calibri" w:cs="Calibri"/>
          <w:color w:val="000000"/>
          <w:sz w:val="22"/>
        </w:rPr>
        <w:t xml:space="preserve"> </w:t>
      </w:r>
    </w:p>
    <w:p w:rsidR="002B2690" w:rsidRDefault="00395933">
      <w:pPr>
        <w:tabs>
          <w:tab w:val="center" w:pos="3601"/>
          <w:tab w:val="center" w:pos="4321"/>
          <w:tab w:val="center" w:pos="6693"/>
        </w:tabs>
        <w:spacing w:after="472" w:line="259" w:lineRule="auto"/>
        <w:ind w:left="0" w:right="0" w:firstLine="0"/>
        <w:jc w:val="left"/>
      </w:pPr>
      <w:r>
        <w:rPr>
          <w:rFonts w:ascii="Calibri" w:eastAsia="Calibri" w:hAnsi="Calibri" w:cs="Calibri"/>
          <w:b/>
          <w:color w:val="000000"/>
          <w:sz w:val="22"/>
        </w:rPr>
        <w:t xml:space="preserve">Date Distributed: </w:t>
      </w:r>
      <w:r>
        <w:rPr>
          <w:rFonts w:ascii="Calibri" w:eastAsia="Calibri" w:hAnsi="Calibri" w:cs="Calibri"/>
          <w:color w:val="000000"/>
          <w:sz w:val="22"/>
        </w:rPr>
        <w:t>April 13</w:t>
      </w:r>
      <w:r>
        <w:rPr>
          <w:rFonts w:ascii="Calibri" w:eastAsia="Calibri" w:hAnsi="Calibri" w:cs="Calibri"/>
          <w:color w:val="000000"/>
          <w:sz w:val="14"/>
        </w:rPr>
        <w:t>th</w:t>
      </w:r>
      <w:r>
        <w:rPr>
          <w:rFonts w:ascii="Calibri" w:eastAsia="Calibri" w:hAnsi="Calibri" w:cs="Calibri"/>
          <w:color w:val="000000"/>
          <w:sz w:val="22"/>
        </w:rPr>
        <w:t xml:space="preserve">, </w:t>
      </w:r>
      <w:proofErr w:type="gramStart"/>
      <w:r>
        <w:rPr>
          <w:rFonts w:ascii="Calibri" w:eastAsia="Calibri" w:hAnsi="Calibri" w:cs="Calibri"/>
          <w:color w:val="000000"/>
          <w:sz w:val="22"/>
        </w:rPr>
        <w:t xml:space="preserve">2020  </w:t>
      </w:r>
      <w:r>
        <w:rPr>
          <w:rFonts w:ascii="Calibri" w:eastAsia="Calibri" w:hAnsi="Calibri" w:cs="Calibri"/>
          <w:color w:val="000000"/>
          <w:sz w:val="22"/>
        </w:rPr>
        <w:tab/>
      </w:r>
      <w:proofErr w:type="gramEnd"/>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b/>
          <w:color w:val="000000"/>
          <w:sz w:val="22"/>
        </w:rPr>
        <w:t xml:space="preserve">Date Due: </w:t>
      </w:r>
      <w:r>
        <w:rPr>
          <w:rFonts w:ascii="Calibri" w:eastAsia="Calibri" w:hAnsi="Calibri" w:cs="Calibri"/>
          <w:color w:val="000000"/>
          <w:sz w:val="22"/>
        </w:rPr>
        <w:t>April 29</w:t>
      </w:r>
      <w:r>
        <w:rPr>
          <w:rFonts w:ascii="Calibri" w:eastAsia="Calibri" w:hAnsi="Calibri" w:cs="Calibri"/>
          <w:color w:val="000000"/>
          <w:sz w:val="14"/>
        </w:rPr>
        <w:t>th</w:t>
      </w:r>
      <w:r>
        <w:rPr>
          <w:rFonts w:ascii="Calibri" w:eastAsia="Calibri" w:hAnsi="Calibri" w:cs="Calibri"/>
          <w:color w:val="000000"/>
          <w:sz w:val="22"/>
        </w:rPr>
        <w:t xml:space="preserve">, 2020 (11:59pm)  </w:t>
      </w:r>
    </w:p>
    <w:p w:rsidR="002B2690" w:rsidRDefault="00395933">
      <w:pPr>
        <w:pStyle w:val="Heading1"/>
      </w:pPr>
      <w:r>
        <w:t>Section 1: Text Analysis</w:t>
      </w:r>
      <w:r>
        <w:rPr>
          <w:u w:val="none"/>
        </w:rPr>
        <w:t xml:space="preserve"> </w:t>
      </w:r>
    </w:p>
    <w:p w:rsidR="002B2690" w:rsidRDefault="00395933">
      <w:pPr>
        <w:pStyle w:val="Heading2"/>
        <w:spacing w:after="0"/>
        <w:ind w:left="-5" w:hanging="10"/>
      </w:pPr>
      <w:r>
        <w:rPr>
          <w:sz w:val="30"/>
          <w:u w:val="none"/>
        </w:rPr>
        <w:t xml:space="preserve">Warm Up (20 marks) </w:t>
      </w:r>
    </w:p>
    <w:p w:rsidR="002B2690" w:rsidRDefault="00395933">
      <w:pPr>
        <w:spacing w:after="0"/>
        <w:ind w:right="0"/>
      </w:pPr>
      <w:r>
        <w:t>You are given the following list of "Documents" where there exist only 3 words: "Apple", "Orange", and "Banana". Every sentence or document is made up of these words and they become the basis of a 3 dimensional vector space. The "sentence" or "document" is</w:t>
      </w:r>
      <w:r>
        <w:t xml:space="preserve"> simply a linear combination of these vectors where the number of appearances of the words is the coefficient along that dimension: </w:t>
      </w:r>
    </w:p>
    <w:p w:rsidR="002B2690" w:rsidRDefault="00395933">
      <w:pPr>
        <w:spacing w:after="0" w:line="259" w:lineRule="auto"/>
        <w:ind w:left="0" w:right="0" w:firstLine="0"/>
        <w:jc w:val="left"/>
      </w:pPr>
      <w:r>
        <w:t xml:space="preserve"> </w:t>
      </w:r>
    </w:p>
    <w:p w:rsidR="002B2690" w:rsidRDefault="00395933">
      <w:pPr>
        <w:shd w:val="clear" w:color="auto" w:fill="F6F8FA"/>
        <w:spacing w:after="9" w:line="248" w:lineRule="auto"/>
        <w:ind w:left="-5" w:right="1439"/>
        <w:jc w:val="left"/>
      </w:pPr>
      <w:r>
        <w:rPr>
          <w:rFonts w:ascii="Consolas" w:eastAsia="Consolas" w:hAnsi="Consolas" w:cs="Consolas"/>
          <w:sz w:val="20"/>
        </w:rPr>
        <w:t xml:space="preserve">corpus </w:t>
      </w:r>
      <w:r>
        <w:rPr>
          <w:rFonts w:ascii="Consolas" w:eastAsia="Consolas" w:hAnsi="Consolas" w:cs="Consolas"/>
          <w:color w:val="D73A49"/>
          <w:sz w:val="20"/>
        </w:rPr>
        <w:t>=</w:t>
      </w:r>
      <w:r>
        <w:rPr>
          <w:rFonts w:ascii="Consolas" w:eastAsia="Consolas" w:hAnsi="Consolas" w:cs="Consolas"/>
          <w:sz w:val="20"/>
        </w:rPr>
        <w:t xml:space="preserve"> [</w:t>
      </w:r>
      <w:r>
        <w:rPr>
          <w:rFonts w:ascii="Consolas" w:eastAsia="Consolas" w:hAnsi="Consolas" w:cs="Consolas"/>
          <w:color w:val="032F62"/>
          <w:sz w:val="20"/>
        </w:rPr>
        <w:t xml:space="preserve">'Apple Orange </w:t>
      </w:r>
      <w:proofErr w:type="spellStart"/>
      <w:r>
        <w:rPr>
          <w:rFonts w:ascii="Consolas" w:eastAsia="Consolas" w:hAnsi="Consolas" w:cs="Consolas"/>
          <w:color w:val="032F62"/>
          <w:sz w:val="20"/>
        </w:rPr>
        <w:t>Orange</w:t>
      </w:r>
      <w:proofErr w:type="spellEnd"/>
      <w:r>
        <w:rPr>
          <w:rFonts w:ascii="Consolas" w:eastAsia="Consolas" w:hAnsi="Consolas" w:cs="Consolas"/>
          <w:color w:val="032F62"/>
          <w:sz w:val="20"/>
        </w:rPr>
        <w:t xml:space="preserve"> Apple'</w:t>
      </w:r>
      <w:r>
        <w:rPr>
          <w:rFonts w:ascii="Consolas" w:eastAsia="Consolas" w:hAnsi="Consolas" w:cs="Consolas"/>
          <w:sz w:val="20"/>
        </w:rPr>
        <w:t xml:space="preserve">, </w:t>
      </w:r>
      <w:r>
        <w:rPr>
          <w:rFonts w:ascii="Consolas" w:eastAsia="Consolas" w:hAnsi="Consolas" w:cs="Consolas"/>
          <w:color w:val="6A737D"/>
          <w:sz w:val="20"/>
        </w:rPr>
        <w:t># [ 2.  0.  2.]</w:t>
      </w:r>
      <w:r>
        <w:rPr>
          <w:rFonts w:ascii="Consolas" w:eastAsia="Consolas" w:hAnsi="Consolas" w:cs="Consolas"/>
          <w:sz w:val="20"/>
        </w:rPr>
        <w:t xml:space="preserve"> </w:t>
      </w:r>
    </w:p>
    <w:p w:rsidR="002B2690" w:rsidRDefault="00395933">
      <w:pPr>
        <w:shd w:val="clear" w:color="auto" w:fill="F6F8FA"/>
        <w:spacing w:after="9" w:line="248" w:lineRule="auto"/>
        <w:ind w:left="-5" w:right="1439"/>
        <w:jc w:val="left"/>
      </w:pPr>
      <w:r>
        <w:rPr>
          <w:rFonts w:ascii="Consolas" w:eastAsia="Consolas" w:hAnsi="Consolas" w:cs="Consolas"/>
          <w:sz w:val="20"/>
        </w:rPr>
        <w:t xml:space="preserve">  </w:t>
      </w:r>
      <w:r>
        <w:rPr>
          <w:rFonts w:ascii="Consolas" w:eastAsia="Consolas" w:hAnsi="Consolas" w:cs="Consolas"/>
          <w:color w:val="032F62"/>
          <w:sz w:val="20"/>
        </w:rPr>
        <w:t>'Apple Banana Apple Banana'</w:t>
      </w:r>
      <w:r>
        <w:rPr>
          <w:rFonts w:ascii="Consolas" w:eastAsia="Consolas" w:hAnsi="Consolas" w:cs="Consolas"/>
          <w:sz w:val="20"/>
        </w:rPr>
        <w:t xml:space="preserve">, </w:t>
      </w:r>
      <w:r>
        <w:rPr>
          <w:rFonts w:ascii="Consolas" w:eastAsia="Consolas" w:hAnsi="Consolas" w:cs="Consolas"/>
          <w:color w:val="6A737D"/>
          <w:sz w:val="20"/>
        </w:rPr>
        <w:t># [ 2.  2.  0.]</w:t>
      </w:r>
      <w:r>
        <w:rPr>
          <w:rFonts w:ascii="Consolas" w:eastAsia="Consolas" w:hAnsi="Consolas" w:cs="Consolas"/>
          <w:sz w:val="20"/>
        </w:rPr>
        <w:t xml:space="preserve"> </w:t>
      </w:r>
    </w:p>
    <w:p w:rsidR="002B2690" w:rsidRDefault="00395933">
      <w:pPr>
        <w:shd w:val="clear" w:color="auto" w:fill="F6F8FA"/>
        <w:spacing w:after="9" w:line="248" w:lineRule="auto"/>
        <w:ind w:left="-5" w:right="1439"/>
        <w:jc w:val="left"/>
      </w:pPr>
      <w:r>
        <w:rPr>
          <w:rFonts w:ascii="Consolas" w:eastAsia="Consolas" w:hAnsi="Consolas" w:cs="Consolas"/>
          <w:sz w:val="20"/>
        </w:rPr>
        <w:t xml:space="preserve">  </w:t>
      </w:r>
      <w:r>
        <w:rPr>
          <w:rFonts w:ascii="Consolas" w:eastAsia="Consolas" w:hAnsi="Consolas" w:cs="Consolas"/>
          <w:color w:val="032F62"/>
          <w:sz w:val="20"/>
        </w:rPr>
        <w:t>'</w:t>
      </w:r>
      <w:r>
        <w:rPr>
          <w:rFonts w:ascii="Consolas" w:eastAsia="Consolas" w:hAnsi="Consolas" w:cs="Consolas"/>
          <w:color w:val="032F62"/>
          <w:sz w:val="20"/>
        </w:rPr>
        <w:t xml:space="preserve">Banana Apple Banana </w:t>
      </w:r>
      <w:proofErr w:type="spellStart"/>
      <w:r>
        <w:rPr>
          <w:rFonts w:ascii="Consolas" w:eastAsia="Consolas" w:hAnsi="Consolas" w:cs="Consolas"/>
          <w:color w:val="032F62"/>
          <w:sz w:val="20"/>
        </w:rPr>
        <w:t>Banana</w:t>
      </w:r>
      <w:proofErr w:type="spellEnd"/>
      <w:r>
        <w:rPr>
          <w:rFonts w:ascii="Consolas" w:eastAsia="Consolas" w:hAnsi="Consolas" w:cs="Consolas"/>
          <w:color w:val="032F62"/>
          <w:sz w:val="20"/>
        </w:rPr>
        <w:t xml:space="preserve"> </w:t>
      </w:r>
      <w:proofErr w:type="spellStart"/>
      <w:r>
        <w:rPr>
          <w:rFonts w:ascii="Consolas" w:eastAsia="Consolas" w:hAnsi="Consolas" w:cs="Consolas"/>
          <w:color w:val="032F62"/>
          <w:sz w:val="20"/>
        </w:rPr>
        <w:t>Banana</w:t>
      </w:r>
      <w:proofErr w:type="spellEnd"/>
      <w:r>
        <w:rPr>
          <w:rFonts w:ascii="Consolas" w:eastAsia="Consolas" w:hAnsi="Consolas" w:cs="Consolas"/>
          <w:color w:val="032F62"/>
          <w:sz w:val="20"/>
        </w:rPr>
        <w:t xml:space="preserve"> Apple'</w:t>
      </w:r>
      <w:r>
        <w:rPr>
          <w:rFonts w:ascii="Consolas" w:eastAsia="Consolas" w:hAnsi="Consolas" w:cs="Consolas"/>
          <w:sz w:val="20"/>
        </w:rPr>
        <w:t xml:space="preserve">, </w:t>
      </w:r>
      <w:r>
        <w:rPr>
          <w:rFonts w:ascii="Consolas" w:eastAsia="Consolas" w:hAnsi="Consolas" w:cs="Consolas"/>
          <w:color w:val="6A737D"/>
          <w:sz w:val="20"/>
        </w:rPr>
        <w:t># [ 2.  4.  0.]</w:t>
      </w:r>
      <w:r>
        <w:rPr>
          <w:rFonts w:ascii="Consolas" w:eastAsia="Consolas" w:hAnsi="Consolas" w:cs="Consolas"/>
          <w:sz w:val="20"/>
        </w:rPr>
        <w:t xml:space="preserve"> </w:t>
      </w:r>
    </w:p>
    <w:p w:rsidR="002B2690" w:rsidRDefault="00395933">
      <w:pPr>
        <w:shd w:val="clear" w:color="auto" w:fill="F6F8FA"/>
        <w:spacing w:after="35" w:line="248" w:lineRule="auto"/>
        <w:ind w:left="-5" w:right="1439"/>
        <w:jc w:val="left"/>
      </w:pPr>
      <w:r>
        <w:rPr>
          <w:rFonts w:ascii="Consolas" w:eastAsia="Consolas" w:hAnsi="Consolas" w:cs="Consolas"/>
          <w:sz w:val="20"/>
        </w:rPr>
        <w:t xml:space="preserve">  </w:t>
      </w:r>
      <w:r>
        <w:rPr>
          <w:rFonts w:ascii="Consolas" w:eastAsia="Consolas" w:hAnsi="Consolas" w:cs="Consolas"/>
          <w:color w:val="032F62"/>
          <w:sz w:val="20"/>
        </w:rPr>
        <w:t xml:space="preserve">'Banana Orange Banana </w:t>
      </w:r>
      <w:proofErr w:type="spellStart"/>
      <w:r>
        <w:rPr>
          <w:rFonts w:ascii="Consolas" w:eastAsia="Consolas" w:hAnsi="Consolas" w:cs="Consolas"/>
          <w:color w:val="032F62"/>
          <w:sz w:val="20"/>
        </w:rPr>
        <w:t>Banana</w:t>
      </w:r>
      <w:proofErr w:type="spellEnd"/>
      <w:r>
        <w:rPr>
          <w:rFonts w:ascii="Consolas" w:eastAsia="Consolas" w:hAnsi="Consolas" w:cs="Consolas"/>
          <w:color w:val="032F62"/>
          <w:sz w:val="20"/>
        </w:rPr>
        <w:t xml:space="preserve"> Orange Banana'</w:t>
      </w:r>
      <w:r>
        <w:rPr>
          <w:rFonts w:ascii="Consolas" w:eastAsia="Consolas" w:hAnsi="Consolas" w:cs="Consolas"/>
          <w:sz w:val="20"/>
        </w:rPr>
        <w:t xml:space="preserve">, </w:t>
      </w:r>
      <w:proofErr w:type="gramStart"/>
      <w:r>
        <w:rPr>
          <w:rFonts w:ascii="Consolas" w:eastAsia="Consolas" w:hAnsi="Consolas" w:cs="Consolas"/>
          <w:color w:val="6A737D"/>
          <w:sz w:val="20"/>
        </w:rPr>
        <w:t>#[</w:t>
      </w:r>
      <w:proofErr w:type="gramEnd"/>
      <w:r>
        <w:rPr>
          <w:rFonts w:ascii="Consolas" w:eastAsia="Consolas" w:hAnsi="Consolas" w:cs="Consolas"/>
          <w:color w:val="6A737D"/>
          <w:sz w:val="20"/>
        </w:rPr>
        <w:t xml:space="preserve"> 0.  4.  2.]</w:t>
      </w:r>
      <w:r>
        <w:rPr>
          <w:rFonts w:ascii="Consolas" w:eastAsia="Consolas" w:hAnsi="Consolas" w:cs="Consolas"/>
          <w:sz w:val="20"/>
        </w:rPr>
        <w:t xml:space="preserve">   </w:t>
      </w:r>
      <w:r>
        <w:rPr>
          <w:rFonts w:ascii="Consolas" w:eastAsia="Consolas" w:hAnsi="Consolas" w:cs="Consolas"/>
          <w:color w:val="032F62"/>
          <w:sz w:val="20"/>
        </w:rPr>
        <w:t xml:space="preserve">'Banana Apple Banana </w:t>
      </w:r>
      <w:proofErr w:type="spellStart"/>
      <w:r>
        <w:rPr>
          <w:rFonts w:ascii="Consolas" w:eastAsia="Consolas" w:hAnsi="Consolas" w:cs="Consolas"/>
          <w:color w:val="032F62"/>
          <w:sz w:val="20"/>
        </w:rPr>
        <w:t>Banana</w:t>
      </w:r>
      <w:proofErr w:type="spellEnd"/>
      <w:r>
        <w:rPr>
          <w:rFonts w:ascii="Consolas" w:eastAsia="Consolas" w:hAnsi="Consolas" w:cs="Consolas"/>
          <w:color w:val="032F62"/>
          <w:sz w:val="20"/>
        </w:rPr>
        <w:t xml:space="preserve"> Orange Banana'</w:t>
      </w:r>
      <w:r>
        <w:rPr>
          <w:rFonts w:ascii="Consolas" w:eastAsia="Consolas" w:hAnsi="Consolas" w:cs="Consolas"/>
          <w:sz w:val="20"/>
        </w:rPr>
        <w:t xml:space="preserve">] </w:t>
      </w:r>
      <w:r>
        <w:rPr>
          <w:rFonts w:ascii="Consolas" w:eastAsia="Consolas" w:hAnsi="Consolas" w:cs="Consolas"/>
          <w:color w:val="6A737D"/>
          <w:sz w:val="20"/>
        </w:rPr>
        <w:t># [ 1.  4.  1.]</w:t>
      </w:r>
      <w:r>
        <w:rPr>
          <w:rFonts w:ascii="Consolas" w:eastAsia="Consolas" w:hAnsi="Consolas" w:cs="Consolas"/>
          <w:sz w:val="20"/>
        </w:rPr>
        <w:t xml:space="preserve"> </w:t>
      </w:r>
    </w:p>
    <w:p w:rsidR="002B2690" w:rsidRDefault="00395933">
      <w:pPr>
        <w:spacing w:after="0" w:line="259" w:lineRule="auto"/>
        <w:ind w:left="0" w:right="0" w:firstLine="0"/>
        <w:jc w:val="left"/>
      </w:pPr>
      <w:r>
        <w:rPr>
          <w:rFonts w:ascii="Calibri" w:eastAsia="Calibri" w:hAnsi="Calibri" w:cs="Calibri"/>
          <w:color w:val="000000"/>
        </w:rPr>
        <w:t xml:space="preserve"> </w:t>
      </w:r>
    </w:p>
    <w:p w:rsidR="002B2690" w:rsidRDefault="00395933">
      <w:pPr>
        <w:spacing w:after="188"/>
        <w:ind w:right="0"/>
      </w:pPr>
      <w:r>
        <w:t xml:space="preserve">Write a Python function (from scratch) which takes the corpus and creates a vector representation of the corpus. The </w:t>
      </w:r>
      <w:r>
        <w:rPr>
          <w:sz w:val="20"/>
        </w:rPr>
        <w:t>pandas</w:t>
      </w:r>
      <w:r>
        <w:t xml:space="preserve"> or </w:t>
      </w:r>
      <w:proofErr w:type="spellStart"/>
      <w:r>
        <w:rPr>
          <w:sz w:val="20"/>
        </w:rPr>
        <w:t>numpy</w:t>
      </w:r>
      <w:proofErr w:type="spellEnd"/>
      <w:r>
        <w:t xml:space="preserve"> structure may be used. The comments at the end of each line represent the corresponding vector representation. The function</w:t>
      </w:r>
      <w:r>
        <w:t xml:space="preserve"> should output the following based on the corpus given above: </w:t>
      </w:r>
    </w:p>
    <w:p w:rsidR="002B2690" w:rsidRDefault="00395933">
      <w:pPr>
        <w:shd w:val="clear" w:color="auto" w:fill="F6F8FA"/>
        <w:spacing w:after="0" w:line="259" w:lineRule="auto"/>
        <w:ind w:left="-5" w:right="0"/>
        <w:jc w:val="left"/>
      </w:pPr>
      <w:r>
        <w:rPr>
          <w:rFonts w:ascii="Consolas" w:eastAsia="Consolas" w:hAnsi="Consolas" w:cs="Consolas"/>
          <w:sz w:val="20"/>
        </w:rPr>
        <w:t xml:space="preserve">[[ </w:t>
      </w:r>
      <w:r>
        <w:rPr>
          <w:rFonts w:ascii="Consolas" w:eastAsia="Consolas" w:hAnsi="Consolas" w:cs="Consolas"/>
          <w:color w:val="005CC5"/>
          <w:sz w:val="20"/>
        </w:rPr>
        <w:t>2</w:t>
      </w:r>
      <w:r>
        <w:rPr>
          <w:rFonts w:ascii="Consolas" w:eastAsia="Consolas" w:hAnsi="Consolas" w:cs="Consolas"/>
          <w:sz w:val="20"/>
        </w:rPr>
        <w:t xml:space="preserve">.  0.  2.] </w:t>
      </w:r>
    </w:p>
    <w:p w:rsidR="002B2690" w:rsidRDefault="00395933">
      <w:pPr>
        <w:shd w:val="clear" w:color="auto" w:fill="F6F8FA"/>
        <w:spacing w:after="0" w:line="259" w:lineRule="auto"/>
        <w:ind w:left="-5" w:right="0"/>
        <w:jc w:val="left"/>
      </w:pPr>
      <w:r>
        <w:rPr>
          <w:rFonts w:ascii="Consolas" w:eastAsia="Consolas" w:hAnsi="Consolas" w:cs="Consolas"/>
          <w:sz w:val="20"/>
        </w:rPr>
        <w:t xml:space="preserve"> [ </w:t>
      </w:r>
      <w:r>
        <w:rPr>
          <w:rFonts w:ascii="Consolas" w:eastAsia="Consolas" w:hAnsi="Consolas" w:cs="Consolas"/>
          <w:color w:val="005CC5"/>
          <w:sz w:val="20"/>
        </w:rPr>
        <w:t>2</w:t>
      </w:r>
      <w:r>
        <w:rPr>
          <w:rFonts w:ascii="Consolas" w:eastAsia="Consolas" w:hAnsi="Consolas" w:cs="Consolas"/>
          <w:sz w:val="20"/>
        </w:rPr>
        <w:t xml:space="preserve">.  2.  0.] </w:t>
      </w:r>
    </w:p>
    <w:p w:rsidR="002B2690" w:rsidRDefault="00395933">
      <w:pPr>
        <w:shd w:val="clear" w:color="auto" w:fill="F6F8FA"/>
        <w:spacing w:after="0" w:line="259" w:lineRule="auto"/>
        <w:ind w:left="-5" w:right="0"/>
        <w:jc w:val="left"/>
      </w:pPr>
      <w:r>
        <w:rPr>
          <w:rFonts w:ascii="Consolas" w:eastAsia="Consolas" w:hAnsi="Consolas" w:cs="Consolas"/>
          <w:sz w:val="20"/>
        </w:rPr>
        <w:t xml:space="preserve"> [ </w:t>
      </w:r>
      <w:r>
        <w:rPr>
          <w:rFonts w:ascii="Consolas" w:eastAsia="Consolas" w:hAnsi="Consolas" w:cs="Consolas"/>
          <w:color w:val="005CC5"/>
          <w:sz w:val="20"/>
        </w:rPr>
        <w:t>2</w:t>
      </w:r>
      <w:r>
        <w:rPr>
          <w:rFonts w:ascii="Consolas" w:eastAsia="Consolas" w:hAnsi="Consolas" w:cs="Consolas"/>
          <w:sz w:val="20"/>
        </w:rPr>
        <w:t xml:space="preserve">.  4.  0.] </w:t>
      </w:r>
    </w:p>
    <w:p w:rsidR="002B2690" w:rsidRDefault="00395933">
      <w:pPr>
        <w:shd w:val="clear" w:color="auto" w:fill="F6F8FA"/>
        <w:spacing w:after="0" w:line="259" w:lineRule="auto"/>
        <w:ind w:left="-5" w:right="0"/>
        <w:jc w:val="left"/>
      </w:pPr>
      <w:r>
        <w:rPr>
          <w:rFonts w:ascii="Consolas" w:eastAsia="Consolas" w:hAnsi="Consolas" w:cs="Consolas"/>
          <w:sz w:val="20"/>
        </w:rPr>
        <w:t xml:space="preserve"> [ </w:t>
      </w:r>
      <w:r>
        <w:rPr>
          <w:rFonts w:ascii="Consolas" w:eastAsia="Consolas" w:hAnsi="Consolas" w:cs="Consolas"/>
          <w:color w:val="005CC5"/>
          <w:sz w:val="20"/>
        </w:rPr>
        <w:t>0</w:t>
      </w:r>
      <w:r>
        <w:rPr>
          <w:rFonts w:ascii="Consolas" w:eastAsia="Consolas" w:hAnsi="Consolas" w:cs="Consolas"/>
          <w:sz w:val="20"/>
        </w:rPr>
        <w:t xml:space="preserve">.  4.  2.] </w:t>
      </w:r>
    </w:p>
    <w:p w:rsidR="002B2690" w:rsidRDefault="00395933">
      <w:pPr>
        <w:shd w:val="clear" w:color="auto" w:fill="F6F8FA"/>
        <w:spacing w:after="0" w:line="259" w:lineRule="auto"/>
        <w:ind w:left="-5" w:right="0"/>
        <w:jc w:val="left"/>
      </w:pPr>
      <w:r>
        <w:rPr>
          <w:rFonts w:ascii="Consolas" w:eastAsia="Consolas" w:hAnsi="Consolas" w:cs="Consolas"/>
          <w:sz w:val="20"/>
        </w:rPr>
        <w:t xml:space="preserve"> [ </w:t>
      </w:r>
      <w:r>
        <w:rPr>
          <w:rFonts w:ascii="Consolas" w:eastAsia="Consolas" w:hAnsi="Consolas" w:cs="Consolas"/>
          <w:color w:val="005CC5"/>
          <w:sz w:val="20"/>
        </w:rPr>
        <w:t>1</w:t>
      </w:r>
      <w:r>
        <w:rPr>
          <w:rFonts w:ascii="Consolas" w:eastAsia="Consolas" w:hAnsi="Consolas" w:cs="Consolas"/>
          <w:sz w:val="20"/>
        </w:rPr>
        <w:t xml:space="preserve">.  4.  1.]] </w:t>
      </w:r>
    </w:p>
    <w:p w:rsidR="002B2690" w:rsidRDefault="00395933">
      <w:pPr>
        <w:spacing w:after="388" w:line="259" w:lineRule="auto"/>
        <w:ind w:left="0" w:right="0" w:firstLine="0"/>
        <w:jc w:val="left"/>
      </w:pPr>
      <w:r>
        <w:rPr>
          <w:rFonts w:ascii="Calibri" w:eastAsia="Calibri" w:hAnsi="Calibri" w:cs="Calibri"/>
          <w:color w:val="000000"/>
        </w:rPr>
        <w:t xml:space="preserve"> </w:t>
      </w:r>
    </w:p>
    <w:p w:rsidR="002B2690" w:rsidRDefault="00395933">
      <w:pPr>
        <w:pStyle w:val="Heading3"/>
        <w:ind w:left="-5"/>
      </w:pPr>
      <w:r>
        <w:t xml:space="preserve">Preprocessing and Data Organization (20 marks) </w:t>
      </w:r>
    </w:p>
    <w:p w:rsidR="002B2690" w:rsidRDefault="00395933">
      <w:pPr>
        <w:spacing w:after="226"/>
        <w:ind w:right="0"/>
      </w:pPr>
      <w:r>
        <w:t>The dataset can be downloaded</w:t>
      </w:r>
      <w:hyperlink r:id="rId5">
        <w:r>
          <w:t xml:space="preserve"> </w:t>
        </w:r>
      </w:hyperlink>
      <w:hyperlink r:id="rId6">
        <w:r>
          <w:rPr>
            <w:color w:val="0000FF"/>
            <w:u w:val="single" w:color="0000FF"/>
          </w:rPr>
          <w:t>here</w:t>
        </w:r>
      </w:hyperlink>
      <w:hyperlink r:id="rId7">
        <w:r>
          <w:t>.</w:t>
        </w:r>
      </w:hyperlink>
      <w:r>
        <w:t xml:space="preserve">  </w:t>
      </w:r>
    </w:p>
    <w:p w:rsidR="002B2690" w:rsidRDefault="00395933">
      <w:pPr>
        <w:pStyle w:val="Heading4"/>
        <w:spacing w:after="259"/>
        <w:ind w:left="-5"/>
      </w:pPr>
      <w:r>
        <w:t xml:space="preserve">Tasks </w:t>
      </w:r>
    </w:p>
    <w:p w:rsidR="002B2690" w:rsidRDefault="00395933">
      <w:pPr>
        <w:numPr>
          <w:ilvl w:val="0"/>
          <w:numId w:val="1"/>
        </w:numPr>
        <w:ind w:right="0" w:hanging="360"/>
      </w:pPr>
      <w:r>
        <w:t xml:space="preserve">Create a new column in the </w:t>
      </w:r>
      <w:proofErr w:type="spellStart"/>
      <w:r>
        <w:t>dataframe</w:t>
      </w:r>
      <w:proofErr w:type="spellEnd"/>
      <w:r>
        <w:t xml:space="preserve"> called 'sentiment'. Using appropriate existing columns, populate the new column with 0's and 1's where 0 refers to a negative sentiment and 1 refers to a positive sentiment. </w:t>
      </w:r>
      <w:bookmarkStart w:id="0" w:name="_GoBack"/>
      <w:bookmarkEnd w:id="0"/>
    </w:p>
    <w:p w:rsidR="002B2690" w:rsidRDefault="00395933">
      <w:pPr>
        <w:numPr>
          <w:ilvl w:val="0"/>
          <w:numId w:val="1"/>
        </w:numPr>
        <w:spacing w:after="0" w:line="259" w:lineRule="auto"/>
        <w:ind w:right="0" w:hanging="360"/>
      </w:pPr>
      <w:r>
        <w:t>Clean the subtitles data and store the cleaned text in a new column '</w:t>
      </w:r>
      <w:proofErr w:type="spellStart"/>
      <w:r>
        <w:t>subtitle_clean</w:t>
      </w:r>
      <w:proofErr w:type="spellEnd"/>
      <w:r>
        <w:t xml:space="preserve">'. </w:t>
      </w:r>
    </w:p>
    <w:p w:rsidR="002B2690" w:rsidRDefault="00395933">
      <w:pPr>
        <w:spacing w:after="7"/>
        <w:ind w:left="1440" w:right="0" w:hanging="487"/>
      </w:pPr>
      <w:proofErr w:type="spellStart"/>
      <w:r>
        <w:t>i</w:t>
      </w:r>
      <w:proofErr w:type="spellEnd"/>
      <w:r>
        <w:t>.</w:t>
      </w:r>
      <w:r>
        <w:rPr>
          <w:rFonts w:ascii="Arial" w:eastAsia="Arial" w:hAnsi="Arial" w:cs="Arial"/>
        </w:rPr>
        <w:t xml:space="preserve"> </w:t>
      </w:r>
      <w:r>
        <w:t xml:space="preserve">For each step of your text cleaning give a brief explanation of why you chose to perform that method on the text. </w:t>
      </w:r>
    </w:p>
    <w:p w:rsidR="002B2690" w:rsidRDefault="00395933">
      <w:pPr>
        <w:numPr>
          <w:ilvl w:val="0"/>
          <w:numId w:val="1"/>
        </w:numPr>
        <w:ind w:right="0" w:hanging="360"/>
      </w:pPr>
      <w:r>
        <w:t xml:space="preserve">Use </w:t>
      </w:r>
      <w:proofErr w:type="spellStart"/>
      <w:r>
        <w:rPr>
          <w:sz w:val="20"/>
        </w:rPr>
        <w:t>TFIDFVectorizer</w:t>
      </w:r>
      <w:proofErr w:type="spellEnd"/>
      <w:r>
        <w:t xml:space="preserve"> and </w:t>
      </w:r>
      <w:proofErr w:type="spellStart"/>
      <w:r>
        <w:rPr>
          <w:sz w:val="20"/>
        </w:rPr>
        <w:t>CountVectorizer</w:t>
      </w:r>
      <w:proofErr w:type="spellEnd"/>
      <w:r>
        <w:t xml:space="preserve"> to encode t</w:t>
      </w:r>
      <w:r>
        <w:t xml:space="preserve">he cleaned subtitles. </w:t>
      </w:r>
    </w:p>
    <w:p w:rsidR="002B2690" w:rsidRDefault="00395933">
      <w:pPr>
        <w:pStyle w:val="Heading3"/>
        <w:ind w:left="-5"/>
      </w:pPr>
      <w:r>
        <w:lastRenderedPageBreak/>
        <w:t xml:space="preserve">Text Classification (30 marks) </w:t>
      </w:r>
    </w:p>
    <w:p w:rsidR="002B2690" w:rsidRDefault="00395933">
      <w:pPr>
        <w:numPr>
          <w:ilvl w:val="0"/>
          <w:numId w:val="2"/>
        </w:numPr>
        <w:spacing w:after="233"/>
        <w:ind w:right="0" w:hanging="360"/>
      </w:pPr>
      <w:r>
        <w:t xml:space="preserve">When choosing a metric to access the performance of your classifier provide a brief explanation of why you chose that metric. </w:t>
      </w:r>
    </w:p>
    <w:p w:rsidR="002B2690" w:rsidRDefault="00395933">
      <w:pPr>
        <w:numPr>
          <w:ilvl w:val="0"/>
          <w:numId w:val="2"/>
        </w:numPr>
        <w:spacing w:after="233"/>
        <w:ind w:right="0" w:hanging="360"/>
      </w:pPr>
      <w:r>
        <w:t>Perform the following classification experiments keeping track of the perf</w:t>
      </w:r>
      <w:r>
        <w:t xml:space="preserve">ormance of each classification task for future use: </w:t>
      </w:r>
    </w:p>
    <w:p w:rsidR="002B2690" w:rsidRDefault="00395933">
      <w:pPr>
        <w:numPr>
          <w:ilvl w:val="1"/>
          <w:numId w:val="2"/>
        </w:numPr>
        <w:ind w:left="1480" w:right="0" w:hanging="620"/>
      </w:pPr>
      <w:r>
        <w:t xml:space="preserve">Logistic regression model on word count </w:t>
      </w:r>
    </w:p>
    <w:p w:rsidR="002B2690" w:rsidRDefault="00395933">
      <w:pPr>
        <w:numPr>
          <w:ilvl w:val="1"/>
          <w:numId w:val="2"/>
        </w:numPr>
        <w:ind w:left="1480" w:right="0" w:hanging="620"/>
      </w:pPr>
      <w:r>
        <w:t xml:space="preserve">Logistic regression model on TFIDF </w:t>
      </w:r>
    </w:p>
    <w:p w:rsidR="002B2690" w:rsidRDefault="00395933">
      <w:pPr>
        <w:numPr>
          <w:ilvl w:val="1"/>
          <w:numId w:val="2"/>
        </w:numPr>
        <w:ind w:left="1480" w:right="0" w:hanging="620"/>
      </w:pPr>
      <w:r>
        <w:t xml:space="preserve">Logistic regression model on TFIDF + </w:t>
      </w:r>
      <w:proofErr w:type="spellStart"/>
      <w:r>
        <w:t>ngram</w:t>
      </w:r>
      <w:proofErr w:type="spellEnd"/>
      <w:r>
        <w:t xml:space="preserve"> </w:t>
      </w:r>
    </w:p>
    <w:p w:rsidR="002B2690" w:rsidRDefault="00395933">
      <w:pPr>
        <w:numPr>
          <w:ilvl w:val="1"/>
          <w:numId w:val="2"/>
        </w:numPr>
        <w:ind w:left="1480" w:right="0" w:hanging="620"/>
      </w:pPr>
      <w:r>
        <w:t xml:space="preserve">Support Vector Machine model on word count </w:t>
      </w:r>
    </w:p>
    <w:p w:rsidR="002B2690" w:rsidRDefault="00395933">
      <w:pPr>
        <w:numPr>
          <w:ilvl w:val="1"/>
          <w:numId w:val="2"/>
        </w:numPr>
        <w:ind w:left="1480" w:right="0" w:hanging="620"/>
      </w:pPr>
      <w:r>
        <w:t xml:space="preserve">Support Vector Machine model on TFIDF </w:t>
      </w:r>
    </w:p>
    <w:p w:rsidR="002B2690" w:rsidRDefault="00395933">
      <w:pPr>
        <w:numPr>
          <w:ilvl w:val="1"/>
          <w:numId w:val="2"/>
        </w:numPr>
        <w:spacing w:after="273"/>
        <w:ind w:left="1480" w:right="0" w:hanging="620"/>
      </w:pPr>
      <w:r>
        <w:t xml:space="preserve">Support Vector Machine model on TFIDF + </w:t>
      </w:r>
      <w:proofErr w:type="spellStart"/>
      <w:r>
        <w:t>ngram</w:t>
      </w:r>
      <w:proofErr w:type="spellEnd"/>
      <w:r>
        <w:t xml:space="preserve"> </w:t>
      </w:r>
    </w:p>
    <w:p w:rsidR="002B2690" w:rsidRDefault="00395933">
      <w:pPr>
        <w:spacing w:after="230"/>
        <w:ind w:left="730" w:right="0"/>
      </w:pPr>
      <w:r>
        <w:t>You may use the</w:t>
      </w:r>
      <w:hyperlink r:id="rId8" w:anchor="sklearn.svm.LinearSVC">
        <w:r>
          <w:t xml:space="preserve"> </w:t>
        </w:r>
      </w:hyperlink>
      <w:hyperlink r:id="rId9" w:anchor="sklearn.svm.LinearSVC">
        <w:r>
          <w:rPr>
            <w:color w:val="0366D6"/>
            <w:u w:val="single" w:color="0366D6"/>
          </w:rPr>
          <w:t>SVM</w:t>
        </w:r>
      </w:hyperlink>
      <w:hyperlink r:id="rId10" w:anchor="sklearn.svm.LinearSVC">
        <w:r>
          <w:t xml:space="preserve"> </w:t>
        </w:r>
      </w:hyperlink>
      <w:r>
        <w:t xml:space="preserve">classifier from </w:t>
      </w:r>
      <w:proofErr w:type="spellStart"/>
      <w:r>
        <w:t>sklearn</w:t>
      </w:r>
      <w:proofErr w:type="spellEnd"/>
      <w:r>
        <w:t xml:space="preserve"> </w:t>
      </w:r>
    </w:p>
    <w:p w:rsidR="002B2690" w:rsidRDefault="00395933">
      <w:pPr>
        <w:numPr>
          <w:ilvl w:val="0"/>
          <w:numId w:val="2"/>
        </w:numPr>
        <w:spacing w:after="401"/>
        <w:ind w:right="0" w:hanging="360"/>
      </w:pPr>
      <w:r>
        <w:t>Plot a bar graph showing the performance of each of t</w:t>
      </w:r>
      <w:r>
        <w:t xml:space="preserve">he experiments. </w:t>
      </w:r>
    </w:p>
    <w:p w:rsidR="002B2690" w:rsidRDefault="00395933">
      <w:pPr>
        <w:pStyle w:val="Heading3"/>
        <w:ind w:left="-5"/>
      </w:pPr>
      <w:r>
        <w:t xml:space="preserve">Topic Modeling (20 marks) </w:t>
      </w:r>
    </w:p>
    <w:p w:rsidR="002B2690" w:rsidRDefault="00395933">
      <w:pPr>
        <w:numPr>
          <w:ilvl w:val="0"/>
          <w:numId w:val="3"/>
        </w:numPr>
        <w:spacing w:after="0"/>
        <w:ind w:right="0" w:hanging="360"/>
      </w:pPr>
      <w:r>
        <w:t xml:space="preserve">Using TFIDF and Count </w:t>
      </w:r>
      <w:proofErr w:type="spellStart"/>
      <w:r>
        <w:t>Vectorizer</w:t>
      </w:r>
      <w:proofErr w:type="spellEnd"/>
      <w:r>
        <w:t xml:space="preserve"> models imported for </w:t>
      </w:r>
      <w:proofErr w:type="spellStart"/>
      <w:r>
        <w:rPr>
          <w:sz w:val="20"/>
        </w:rPr>
        <w:t>sklearn</w:t>
      </w:r>
      <w:proofErr w:type="spellEnd"/>
      <w:r>
        <w:t xml:space="preserve">, perform topic modelling using the following topic modeling algorithms: </w:t>
      </w:r>
    </w:p>
    <w:p w:rsidR="002B2690" w:rsidRDefault="00395933">
      <w:pPr>
        <w:numPr>
          <w:ilvl w:val="1"/>
          <w:numId w:val="3"/>
        </w:numPr>
        <w:spacing w:after="45" w:line="259" w:lineRule="auto"/>
        <w:ind w:left="1492" w:right="0" w:hanging="620"/>
        <w:jc w:val="left"/>
      </w:pPr>
      <w:hyperlink r:id="rId11">
        <w:r>
          <w:rPr>
            <w:color w:val="0366D6"/>
            <w:u w:val="single" w:color="0366D6"/>
          </w:rPr>
          <w:t>NMF</w:t>
        </w:r>
      </w:hyperlink>
      <w:hyperlink r:id="rId12">
        <w:r>
          <w:t xml:space="preserve"> </w:t>
        </w:r>
      </w:hyperlink>
    </w:p>
    <w:p w:rsidR="002B2690" w:rsidRDefault="00395933">
      <w:pPr>
        <w:numPr>
          <w:ilvl w:val="1"/>
          <w:numId w:val="3"/>
        </w:numPr>
        <w:spacing w:after="45" w:line="259" w:lineRule="auto"/>
        <w:ind w:left="1492" w:right="0" w:hanging="620"/>
        <w:jc w:val="left"/>
      </w:pPr>
      <w:hyperlink r:id="rId13" w:anchor="sklearn.decomposition.LatentDirichletAllocation">
        <w:r>
          <w:rPr>
            <w:color w:val="0366D6"/>
            <w:u w:val="single" w:color="0366D6"/>
          </w:rPr>
          <w:t>LDA</w:t>
        </w:r>
      </w:hyperlink>
      <w:hyperlink r:id="rId14" w:anchor="sklearn.decomposition.LatentDirichletAllocation">
        <w:r>
          <w:t xml:space="preserve"> </w:t>
        </w:r>
      </w:hyperlink>
    </w:p>
    <w:p w:rsidR="002B2690" w:rsidRDefault="00395933">
      <w:pPr>
        <w:numPr>
          <w:ilvl w:val="1"/>
          <w:numId w:val="3"/>
        </w:numPr>
        <w:spacing w:after="236"/>
        <w:ind w:left="1492" w:right="0" w:hanging="620"/>
        <w:jc w:val="left"/>
      </w:pPr>
      <w:hyperlink r:id="rId15">
        <w:r>
          <w:rPr>
            <w:color w:val="0366D6"/>
            <w:u w:val="single" w:color="0366D6"/>
          </w:rPr>
          <w:t>SVD</w:t>
        </w:r>
      </w:hyperlink>
      <w:hyperlink r:id="rId16">
        <w:r>
          <w:t>.</w:t>
        </w:r>
      </w:hyperlink>
      <w:r>
        <w:t xml:space="preserve"> </w:t>
      </w:r>
    </w:p>
    <w:p w:rsidR="002B2690" w:rsidRDefault="00395933">
      <w:pPr>
        <w:numPr>
          <w:ilvl w:val="0"/>
          <w:numId w:val="3"/>
        </w:numPr>
        <w:spacing w:after="233"/>
        <w:ind w:right="0" w:hanging="360"/>
      </w:pPr>
      <w:r>
        <w:t xml:space="preserve">When choosing the number of topics give a brief explanation of why that number was chosen. </w:t>
      </w:r>
    </w:p>
    <w:p w:rsidR="002B2690" w:rsidRDefault="00395933">
      <w:pPr>
        <w:numPr>
          <w:ilvl w:val="0"/>
          <w:numId w:val="3"/>
        </w:numPr>
        <w:spacing w:after="405"/>
        <w:ind w:right="0" w:hanging="360"/>
      </w:pPr>
      <w:r>
        <w:t xml:space="preserve">Discuss based on the top 10 words each of the algorithms choose for each topic cluster what category the topics fall under. </w:t>
      </w:r>
    </w:p>
    <w:p w:rsidR="002B2690" w:rsidRDefault="00395933">
      <w:pPr>
        <w:pStyle w:val="Heading3"/>
        <w:spacing w:after="193"/>
        <w:ind w:left="-5"/>
      </w:pPr>
      <w:r>
        <w:t xml:space="preserve">Visualization (10 marks) </w:t>
      </w:r>
    </w:p>
    <w:p w:rsidR="002B2690" w:rsidRDefault="00395933">
      <w:pPr>
        <w:spacing w:after="269"/>
        <w:ind w:right="0"/>
      </w:pPr>
      <w:r>
        <w:t>Choos</w:t>
      </w:r>
      <w:r>
        <w:t xml:space="preserve">e the clusters obtained from a topic model algorithm from above and plot a word cloud for each of the clusters. For example, if the number of topics chosen was 10 and the topics were obtained from the SVD algorithm, 10 word clouds should be plotted. </w:t>
      </w:r>
    </w:p>
    <w:p w:rsidR="002B2690" w:rsidRDefault="00395933">
      <w:pPr>
        <w:spacing w:after="447" w:line="259" w:lineRule="auto"/>
        <w:ind w:left="0" w:right="0" w:firstLine="0"/>
        <w:jc w:val="left"/>
      </w:pPr>
      <w:r>
        <w:t xml:space="preserve"> </w:t>
      </w:r>
    </w:p>
    <w:p w:rsidR="002B2690" w:rsidRDefault="00395933">
      <w:pPr>
        <w:pStyle w:val="Heading2"/>
      </w:pPr>
      <w:r>
        <w:lastRenderedPageBreak/>
        <w:t>Section 2: Time Series Analysis</w:t>
      </w:r>
      <w:r>
        <w:rPr>
          <w:u w:val="none"/>
        </w:rPr>
        <w:t xml:space="preserve"> </w:t>
      </w:r>
    </w:p>
    <w:p w:rsidR="002B2690" w:rsidRDefault="00395933">
      <w:pPr>
        <w:pStyle w:val="Heading3"/>
        <w:spacing w:after="166"/>
        <w:ind w:left="-5"/>
      </w:pPr>
      <w:r>
        <w:rPr>
          <w:color w:val="000000"/>
        </w:rPr>
        <w:t xml:space="preserve">Literature Review (30 marks) </w:t>
      </w:r>
    </w:p>
    <w:p w:rsidR="002B2690" w:rsidRDefault="00395933">
      <w:pPr>
        <w:ind w:right="0"/>
      </w:pPr>
      <w:r>
        <w:t xml:space="preserve">In no more than </w:t>
      </w:r>
      <w:r>
        <w:rPr>
          <w:b/>
        </w:rPr>
        <w:t>500 words</w:t>
      </w:r>
      <w:r>
        <w:t xml:space="preserve"> write a literature review of the following paper:</w:t>
      </w:r>
      <w:hyperlink r:id="rId17">
        <w:r>
          <w:t xml:space="preserve"> </w:t>
        </w:r>
      </w:hyperlink>
      <w:hyperlink r:id="rId18">
        <w:r>
          <w:rPr>
            <w:color w:val="0366D6"/>
            <w:u w:val="single" w:color="0366D6"/>
          </w:rPr>
          <w:t>Load Forecasting</w:t>
        </w:r>
      </w:hyperlink>
      <w:hyperlink r:id="rId19">
        <w:r>
          <w:rPr>
            <w:color w:val="0366D6"/>
          </w:rPr>
          <w:t xml:space="preserve"> </w:t>
        </w:r>
      </w:hyperlink>
      <w:hyperlink r:id="rId20">
        <w:r>
          <w:rPr>
            <w:color w:val="0366D6"/>
            <w:u w:val="single" w:color="0366D6"/>
          </w:rPr>
          <w:t>using Deep Neural Networks</w:t>
        </w:r>
      </w:hyperlink>
      <w:hyperlink r:id="rId21">
        <w:r>
          <w:t xml:space="preserve"> </w:t>
        </w:r>
      </w:hyperlink>
    </w:p>
    <w:p w:rsidR="002B2690" w:rsidRDefault="00395933">
      <w:pPr>
        <w:pStyle w:val="Heading3"/>
        <w:spacing w:after="166"/>
        <w:ind w:left="-5"/>
      </w:pPr>
      <w:r>
        <w:rPr>
          <w:color w:val="000000"/>
        </w:rPr>
        <w:t xml:space="preserve">Forecasting (40 marks) </w:t>
      </w:r>
    </w:p>
    <w:p w:rsidR="002B2690" w:rsidRDefault="00395933">
      <w:pPr>
        <w:pStyle w:val="Heading4"/>
        <w:ind w:left="-5"/>
      </w:pPr>
      <w:r>
        <w:t xml:space="preserve">Context </w:t>
      </w:r>
    </w:p>
    <w:p w:rsidR="002B2690" w:rsidRDefault="00395933">
      <w:pPr>
        <w:spacing w:after="230"/>
        <w:ind w:right="0"/>
      </w:pPr>
      <w:r>
        <w:t>To bett</w:t>
      </w:r>
      <w:r>
        <w:t>er follow energy consumption, the government wants energy suppliers to install smart meters in every home in England, Wales and Scotland. There are more than 26 million homes for the energy suppliers to get to, with the goal of every home having a smart me</w:t>
      </w:r>
      <w:r>
        <w:t xml:space="preserve">ter by 2020. </w:t>
      </w:r>
    </w:p>
    <w:p w:rsidR="002B2690" w:rsidRDefault="00395933">
      <w:pPr>
        <w:spacing w:after="230"/>
        <w:ind w:right="0"/>
      </w:pPr>
      <w:r>
        <w:t xml:space="preserve">This roll out of meter is </w:t>
      </w:r>
      <w:proofErr w:type="spellStart"/>
      <w:r>
        <w:t>lead</w:t>
      </w:r>
      <w:proofErr w:type="spellEnd"/>
      <w:r>
        <w:t xml:space="preserve"> by the European Union who asked all member governments to look at smart meters as part of measures to upgrade our energy supply and tackle climate change. After an initial study, the British government decided t</w:t>
      </w:r>
      <w:r>
        <w:t xml:space="preserve">o adopt smart meters as part of their plan to update our ageing energy system. </w:t>
      </w:r>
    </w:p>
    <w:p w:rsidR="002B2690" w:rsidRDefault="00395933">
      <w:pPr>
        <w:spacing w:after="230"/>
        <w:ind w:right="0"/>
      </w:pPr>
      <w:r>
        <w:t>For this assignment you will use a</w:t>
      </w:r>
      <w:hyperlink r:id="rId22">
        <w:r>
          <w:t xml:space="preserve"> </w:t>
        </w:r>
      </w:hyperlink>
      <w:hyperlink r:id="rId23">
        <w:proofErr w:type="spellStart"/>
        <w:r>
          <w:rPr>
            <w:color w:val="0366D6"/>
            <w:u w:val="single" w:color="0366D6"/>
          </w:rPr>
          <w:t>refactorised</w:t>
        </w:r>
        <w:proofErr w:type="spellEnd"/>
        <w:r>
          <w:rPr>
            <w:color w:val="0366D6"/>
            <w:u w:val="single" w:color="0366D6"/>
          </w:rPr>
          <w:t xml:space="preserve"> version of this dataset</w:t>
        </w:r>
      </w:hyperlink>
      <w:hyperlink r:id="rId24">
        <w:r>
          <w:t xml:space="preserve"> </w:t>
        </w:r>
      </w:hyperlink>
      <w:r>
        <w:t>from the London data store, that contains the energy c</w:t>
      </w:r>
      <w:r>
        <w:t xml:space="preserve">onsumption readings for a sample of 5,567 London Households that took part in the UK Power Networks led Low Carbon London project between November 2011 and February 2014. The data from the smart meters seems associated only to the electrical consumption. </w:t>
      </w:r>
    </w:p>
    <w:p w:rsidR="002B2690" w:rsidRDefault="00395933">
      <w:pPr>
        <w:spacing w:after="230"/>
        <w:ind w:right="0"/>
      </w:pPr>
      <w:r>
        <w:t>There is information on the ACORN classification details that you can find in this</w:t>
      </w:r>
      <w:hyperlink r:id="rId25">
        <w:r>
          <w:t xml:space="preserve"> </w:t>
        </w:r>
      </w:hyperlink>
      <w:hyperlink r:id="rId26">
        <w:r>
          <w:rPr>
            <w:color w:val="0366D6"/>
            <w:u w:val="single" w:color="0366D6"/>
          </w:rPr>
          <w:t>report</w:t>
        </w:r>
      </w:hyperlink>
      <w:hyperlink r:id="rId27">
        <w:r>
          <w:t xml:space="preserve"> </w:t>
        </w:r>
      </w:hyperlink>
      <w:r>
        <w:t xml:space="preserve">or the website of CACI. </w:t>
      </w:r>
    </w:p>
    <w:p w:rsidR="002B2690" w:rsidRDefault="00395933">
      <w:pPr>
        <w:spacing w:after="347"/>
        <w:ind w:right="0"/>
      </w:pPr>
      <w:r>
        <w:t>Weather data for London area was added, the data was collected from the</w:t>
      </w:r>
      <w:hyperlink r:id="rId28">
        <w:r>
          <w:t xml:space="preserve"> </w:t>
        </w:r>
      </w:hyperlink>
      <w:hyperlink r:id="rId29">
        <w:proofErr w:type="spellStart"/>
        <w:r>
          <w:rPr>
            <w:color w:val="0366D6"/>
            <w:u w:val="single" w:color="0366D6"/>
          </w:rPr>
          <w:t>darksky</w:t>
        </w:r>
        <w:proofErr w:type="spellEnd"/>
        <w:r>
          <w:rPr>
            <w:color w:val="0366D6"/>
            <w:u w:val="single" w:color="0366D6"/>
          </w:rPr>
          <w:t xml:space="preserve"> </w:t>
        </w:r>
        <w:proofErr w:type="spellStart"/>
        <w:r>
          <w:rPr>
            <w:color w:val="0366D6"/>
            <w:u w:val="single" w:color="0366D6"/>
          </w:rPr>
          <w:t>api</w:t>
        </w:r>
        <w:proofErr w:type="spellEnd"/>
      </w:hyperlink>
      <w:hyperlink r:id="rId30">
        <w:r>
          <w:t>.</w:t>
        </w:r>
      </w:hyperlink>
      <w:r>
        <w:t xml:space="preserve"> </w:t>
      </w:r>
    </w:p>
    <w:p w:rsidR="002B2690" w:rsidRDefault="00395933">
      <w:pPr>
        <w:pStyle w:val="Heading4"/>
        <w:ind w:left="-5"/>
      </w:pPr>
      <w:r>
        <w:t xml:space="preserve">Dataset </w:t>
      </w:r>
    </w:p>
    <w:p w:rsidR="002B2690" w:rsidRDefault="00395933">
      <w:pPr>
        <w:spacing w:after="269"/>
        <w:ind w:right="0"/>
      </w:pPr>
      <w:r>
        <w:t xml:space="preserve">There are two datasets that will be used for this assignment: </w:t>
      </w:r>
    </w:p>
    <w:p w:rsidR="002B2690" w:rsidRDefault="00395933">
      <w:pPr>
        <w:numPr>
          <w:ilvl w:val="0"/>
          <w:numId w:val="4"/>
        </w:numPr>
        <w:spacing w:after="39" w:line="259" w:lineRule="auto"/>
        <w:ind w:right="0" w:hanging="360"/>
        <w:jc w:val="left"/>
      </w:pPr>
      <w:hyperlink r:id="rId31">
        <w:r>
          <w:rPr>
            <w:color w:val="0000FF"/>
            <w:u w:val="single" w:color="0000FF"/>
          </w:rPr>
          <w:t>Daily Weather data for the period November 2011 until April 2014.</w:t>
        </w:r>
      </w:hyperlink>
      <w:hyperlink r:id="rId32">
        <w:r>
          <w:t xml:space="preserve"> </w:t>
        </w:r>
      </w:hyperlink>
    </w:p>
    <w:p w:rsidR="002B2690" w:rsidRDefault="00395933">
      <w:pPr>
        <w:numPr>
          <w:ilvl w:val="0"/>
          <w:numId w:val="4"/>
        </w:numPr>
        <w:spacing w:after="336" w:line="259" w:lineRule="auto"/>
        <w:ind w:right="0" w:hanging="360"/>
        <w:jc w:val="left"/>
      </w:pPr>
      <w:hyperlink r:id="rId33">
        <w:r>
          <w:rPr>
            <w:color w:val="0000FF"/>
            <w:u w:val="single" w:color="0000FF"/>
          </w:rPr>
          <w:t>Energy Consumptio</w:t>
        </w:r>
        <w:r>
          <w:rPr>
            <w:color w:val="0000FF"/>
            <w:u w:val="single" w:color="0000FF"/>
          </w:rPr>
          <w:t>n data for an area for the period November 2011 until April 2014.</w:t>
        </w:r>
      </w:hyperlink>
      <w:hyperlink r:id="rId34">
        <w:r>
          <w:t xml:space="preserve"> </w:t>
        </w:r>
      </w:hyperlink>
    </w:p>
    <w:p w:rsidR="002B2690" w:rsidRDefault="00395933">
      <w:pPr>
        <w:pStyle w:val="Heading4"/>
        <w:ind w:left="-5"/>
      </w:pPr>
      <w:r>
        <w:t xml:space="preserve">Tasks </w:t>
      </w:r>
    </w:p>
    <w:p w:rsidR="002B2690" w:rsidRDefault="00395933">
      <w:pPr>
        <w:spacing w:after="230"/>
        <w:ind w:right="0"/>
      </w:pPr>
      <w:r>
        <w:t xml:space="preserve">The </w:t>
      </w:r>
      <w:r>
        <w:rPr>
          <w:b/>
        </w:rPr>
        <w:t>"</w:t>
      </w:r>
      <w:proofErr w:type="spellStart"/>
      <w:r>
        <w:rPr>
          <w:b/>
        </w:rPr>
        <w:t>temperatureHigh</w:t>
      </w:r>
      <w:proofErr w:type="spellEnd"/>
      <w:r>
        <w:rPr>
          <w:b/>
        </w:rPr>
        <w:t>" and "time"</w:t>
      </w:r>
      <w:r>
        <w:t xml:space="preserve"> data from the weather dataset should be used for analysis. The </w:t>
      </w:r>
      <w:r>
        <w:rPr>
          <w:b/>
        </w:rPr>
        <w:t>"</w:t>
      </w:r>
      <w:proofErr w:type="spellStart"/>
      <w:r>
        <w:rPr>
          <w:b/>
        </w:rPr>
        <w:t>energy_sum</w:t>
      </w:r>
      <w:proofErr w:type="spellEnd"/>
      <w:r>
        <w:rPr>
          <w:b/>
        </w:rPr>
        <w:t>" and "day"</w:t>
      </w:r>
      <w:r>
        <w:t xml:space="preserve"> data from the energy dataset should be used for analysis. </w:t>
      </w:r>
    </w:p>
    <w:p w:rsidR="002B2690" w:rsidRDefault="00395933">
      <w:pPr>
        <w:spacing w:after="269"/>
        <w:ind w:right="0"/>
      </w:pPr>
      <w:r>
        <w:t xml:space="preserve">Ensure that there is only one row for a given date. </w:t>
      </w:r>
    </w:p>
    <w:p w:rsidR="002B2690" w:rsidRDefault="00395933">
      <w:pPr>
        <w:numPr>
          <w:ilvl w:val="0"/>
          <w:numId w:val="5"/>
        </w:numPr>
        <w:ind w:right="0" w:hanging="360"/>
      </w:pPr>
      <w:r>
        <w:t xml:space="preserve">Identify any trends in the datasets and discuss if trends in weather are related to trends in energy consumption. </w:t>
      </w:r>
    </w:p>
    <w:p w:rsidR="002B2690" w:rsidRDefault="00395933">
      <w:pPr>
        <w:numPr>
          <w:ilvl w:val="0"/>
          <w:numId w:val="5"/>
        </w:numPr>
        <w:ind w:right="0" w:hanging="360"/>
      </w:pPr>
      <w:r>
        <w:lastRenderedPageBreak/>
        <w:t>Identi</w:t>
      </w:r>
      <w:r>
        <w:t xml:space="preserve">fy Seasonal patterns in the datasets and discuss if seasonality in weather are related to seasonality in energy consumption. </w:t>
      </w:r>
    </w:p>
    <w:p w:rsidR="002B2690" w:rsidRDefault="00395933">
      <w:pPr>
        <w:numPr>
          <w:ilvl w:val="0"/>
          <w:numId w:val="5"/>
        </w:numPr>
        <w:spacing w:after="0"/>
        <w:ind w:right="0" w:hanging="360"/>
      </w:pPr>
      <w:r>
        <w:t xml:space="preserve">Forecast using simple exponential smoothing the expected </w:t>
      </w:r>
      <w:r>
        <w:rPr>
          <w:b/>
        </w:rPr>
        <w:t>temperature</w:t>
      </w:r>
      <w:r>
        <w:t xml:space="preserve"> for 2014, use the RMS metric to indicate the accuracy of </w:t>
      </w:r>
      <w:r>
        <w:t xml:space="preserve">your forecast. </w:t>
      </w:r>
    </w:p>
    <w:p w:rsidR="002B2690" w:rsidRDefault="00395933">
      <w:pPr>
        <w:numPr>
          <w:ilvl w:val="1"/>
          <w:numId w:val="5"/>
        </w:numPr>
        <w:ind w:right="0" w:hanging="553"/>
      </w:pPr>
      <w:r>
        <w:t xml:space="preserve">Choose the alpha that results in the lowest RMS </w:t>
      </w:r>
    </w:p>
    <w:p w:rsidR="002B2690" w:rsidRDefault="00395933">
      <w:pPr>
        <w:numPr>
          <w:ilvl w:val="1"/>
          <w:numId w:val="5"/>
        </w:numPr>
        <w:ind w:right="0" w:hanging="553"/>
      </w:pPr>
      <w:r>
        <w:t xml:space="preserve">Plot a graph showing the actual value and the forecasted values </w:t>
      </w:r>
    </w:p>
    <w:p w:rsidR="002B2690" w:rsidRDefault="00395933">
      <w:pPr>
        <w:numPr>
          <w:ilvl w:val="0"/>
          <w:numId w:val="5"/>
        </w:numPr>
        <w:ind w:right="0" w:hanging="360"/>
      </w:pPr>
      <w:r>
        <w:t xml:space="preserve">Forecast using simple exponential smoothing the expected </w:t>
      </w:r>
      <w:r>
        <w:rPr>
          <w:b/>
        </w:rPr>
        <w:t>energy consumption</w:t>
      </w:r>
      <w:r>
        <w:t xml:space="preserve"> for 2014, use the RMS metric to indicate the accur</w:t>
      </w:r>
      <w:r>
        <w:t xml:space="preserve">acy of your forecast. </w:t>
      </w:r>
    </w:p>
    <w:p w:rsidR="002B2690" w:rsidRDefault="00395933">
      <w:pPr>
        <w:numPr>
          <w:ilvl w:val="1"/>
          <w:numId w:val="5"/>
        </w:numPr>
        <w:ind w:right="0" w:hanging="553"/>
      </w:pPr>
      <w:r>
        <w:t xml:space="preserve">Choose the alpha that results in the lowest RMS </w:t>
      </w:r>
    </w:p>
    <w:p w:rsidR="002B2690" w:rsidRDefault="00395933">
      <w:pPr>
        <w:numPr>
          <w:ilvl w:val="1"/>
          <w:numId w:val="5"/>
        </w:numPr>
        <w:ind w:right="0" w:hanging="553"/>
      </w:pPr>
      <w:r>
        <w:t xml:space="preserve">Plot a graph showing the actual value and the forecasted values </w:t>
      </w:r>
    </w:p>
    <w:p w:rsidR="002B2690" w:rsidRDefault="00395933">
      <w:pPr>
        <w:numPr>
          <w:ilvl w:val="0"/>
          <w:numId w:val="5"/>
        </w:numPr>
        <w:ind w:right="0" w:hanging="360"/>
      </w:pPr>
      <w:r>
        <w:t xml:space="preserve">Combine the initial datasets using an appropriate column as the index. Indicate why you chose that index. </w:t>
      </w:r>
    </w:p>
    <w:p w:rsidR="002B2690" w:rsidRDefault="00395933">
      <w:pPr>
        <w:numPr>
          <w:ilvl w:val="0"/>
          <w:numId w:val="5"/>
        </w:numPr>
        <w:ind w:right="0" w:hanging="360"/>
      </w:pPr>
      <w:r>
        <w:t>Plot separat</w:t>
      </w:r>
      <w:r>
        <w:t xml:space="preserve">e graphs showing the </w:t>
      </w:r>
      <w:r>
        <w:rPr>
          <w:b/>
        </w:rPr>
        <w:t>"</w:t>
      </w:r>
      <w:proofErr w:type="spellStart"/>
      <w:r>
        <w:rPr>
          <w:b/>
        </w:rPr>
        <w:t>temperatureHigh</w:t>
      </w:r>
      <w:proofErr w:type="spellEnd"/>
      <w:r>
        <w:rPr>
          <w:b/>
        </w:rPr>
        <w:t>"</w:t>
      </w:r>
      <w:r>
        <w:t xml:space="preserve"> and </w:t>
      </w:r>
      <w:r>
        <w:rPr>
          <w:b/>
        </w:rPr>
        <w:t>"</w:t>
      </w:r>
      <w:proofErr w:type="spellStart"/>
      <w:r>
        <w:rPr>
          <w:b/>
        </w:rPr>
        <w:t>energy_sum</w:t>
      </w:r>
      <w:proofErr w:type="spellEnd"/>
      <w:r>
        <w:rPr>
          <w:b/>
        </w:rPr>
        <w:t>"</w:t>
      </w:r>
      <w:r>
        <w:t xml:space="preserve"> data from the combined dataset. </w:t>
      </w:r>
    </w:p>
    <w:p w:rsidR="002B2690" w:rsidRDefault="00395933">
      <w:pPr>
        <w:numPr>
          <w:ilvl w:val="0"/>
          <w:numId w:val="5"/>
        </w:numPr>
        <w:spacing w:after="269"/>
        <w:ind w:right="0" w:hanging="360"/>
      </w:pPr>
      <w:r>
        <w:t xml:space="preserve">Discuss what observations can be made from the plot with the combined data vs the plots from the individual datasets. </w:t>
      </w:r>
    </w:p>
    <w:p w:rsidR="002B2690" w:rsidRDefault="00395933">
      <w:pPr>
        <w:spacing w:after="392" w:line="259" w:lineRule="auto"/>
        <w:ind w:left="0" w:right="0" w:firstLine="0"/>
        <w:jc w:val="left"/>
      </w:pPr>
      <w:r>
        <w:rPr>
          <w:b/>
        </w:rPr>
        <w:t xml:space="preserve"> </w:t>
      </w:r>
    </w:p>
    <w:p w:rsidR="002B2690" w:rsidRDefault="00395933">
      <w:pPr>
        <w:pStyle w:val="Heading3"/>
        <w:spacing w:after="166"/>
        <w:ind w:left="-5"/>
      </w:pPr>
      <w:r>
        <w:rPr>
          <w:color w:val="000000"/>
        </w:rPr>
        <w:t xml:space="preserve">Prediction (30 marks) </w:t>
      </w:r>
    </w:p>
    <w:p w:rsidR="002B2690" w:rsidRDefault="00395933">
      <w:pPr>
        <w:spacing w:after="336" w:line="259" w:lineRule="auto"/>
        <w:ind w:left="0" w:right="0" w:firstLine="0"/>
        <w:jc w:val="left"/>
      </w:pPr>
      <w:r>
        <w:rPr>
          <w:b/>
        </w:rPr>
        <w:t xml:space="preserve">This section relies on </w:t>
      </w:r>
      <w:r>
        <w:rPr>
          <w:b/>
        </w:rPr>
        <w:t>the combined dataset from Forecasting question 5.</w:t>
      </w:r>
      <w:r>
        <w:t xml:space="preserve"> </w:t>
      </w:r>
    </w:p>
    <w:p w:rsidR="002B2690" w:rsidRDefault="00395933">
      <w:pPr>
        <w:pStyle w:val="Heading4"/>
        <w:spacing w:after="259"/>
        <w:ind w:left="-5"/>
      </w:pPr>
      <w:r>
        <w:t xml:space="preserve">Tasks </w:t>
      </w:r>
    </w:p>
    <w:p w:rsidR="002B2690" w:rsidRDefault="00395933">
      <w:pPr>
        <w:numPr>
          <w:ilvl w:val="0"/>
          <w:numId w:val="6"/>
        </w:numPr>
        <w:ind w:right="0" w:hanging="360"/>
      </w:pPr>
      <w:r>
        <w:t xml:space="preserve">Create a new column in the dataset, derived from the </w:t>
      </w:r>
      <w:r>
        <w:rPr>
          <w:b/>
        </w:rPr>
        <w:t>"</w:t>
      </w:r>
      <w:proofErr w:type="spellStart"/>
      <w:r>
        <w:rPr>
          <w:b/>
        </w:rPr>
        <w:t>energy_sum</w:t>
      </w:r>
      <w:proofErr w:type="spellEnd"/>
      <w:r>
        <w:rPr>
          <w:b/>
        </w:rPr>
        <w:t>"</w:t>
      </w:r>
      <w:r>
        <w:t xml:space="preserve"> values, which indicates if energy consumption was high or low. An appropriate threshold should be used to determine whether or not e</w:t>
      </w:r>
      <w:r>
        <w:t xml:space="preserve">nergy consumption was high or low. Justify the threshold value you chose. </w:t>
      </w:r>
    </w:p>
    <w:p w:rsidR="002B2690" w:rsidRDefault="00395933">
      <w:pPr>
        <w:numPr>
          <w:ilvl w:val="0"/>
          <w:numId w:val="6"/>
        </w:numPr>
        <w:ind w:right="0" w:hanging="360"/>
      </w:pPr>
      <w:r>
        <w:t xml:space="preserve">Split the dataset into a train and test set. The train set should be all the data before 2014 and the test set should be all data from 2014. </w:t>
      </w:r>
    </w:p>
    <w:p w:rsidR="002B2690" w:rsidRDefault="00395933">
      <w:pPr>
        <w:numPr>
          <w:ilvl w:val="0"/>
          <w:numId w:val="6"/>
        </w:numPr>
        <w:ind w:right="0" w:hanging="360"/>
      </w:pPr>
      <w:r>
        <w:t xml:space="preserve">Choose the appropriate columns to be used for training. Give a brief explanation why those columns were chosen. </w:t>
      </w:r>
    </w:p>
    <w:p w:rsidR="002B2690" w:rsidRDefault="00395933">
      <w:pPr>
        <w:numPr>
          <w:ilvl w:val="0"/>
          <w:numId w:val="6"/>
        </w:numPr>
        <w:ind w:right="0" w:hanging="360"/>
      </w:pPr>
      <w:r>
        <w:t xml:space="preserve">Use an appropriate classifier to predict the energy consumption for 2014. </w:t>
      </w:r>
    </w:p>
    <w:p w:rsidR="002B2690" w:rsidRDefault="00395933">
      <w:pPr>
        <w:numPr>
          <w:ilvl w:val="0"/>
          <w:numId w:val="6"/>
        </w:numPr>
        <w:spacing w:after="301"/>
        <w:ind w:right="0" w:hanging="360"/>
      </w:pPr>
      <w:r>
        <w:t xml:space="preserve">Show the performance of the classifier using an appropriate metric. </w:t>
      </w:r>
    </w:p>
    <w:p w:rsidR="002B2690" w:rsidRDefault="00395933">
      <w:pPr>
        <w:spacing w:after="219" w:line="259" w:lineRule="auto"/>
        <w:ind w:left="0" w:right="0" w:firstLine="0"/>
        <w:jc w:val="left"/>
      </w:pPr>
      <w:r>
        <w:rPr>
          <w:rFonts w:ascii="Segoe UI" w:eastAsia="Segoe UI" w:hAnsi="Segoe UI" w:cs="Segoe UI"/>
        </w:rPr>
        <w:t xml:space="preserve"> </w:t>
      </w:r>
    </w:p>
    <w:p w:rsidR="002B2690" w:rsidRDefault="00395933">
      <w:pPr>
        <w:spacing w:after="0" w:line="259" w:lineRule="auto"/>
        <w:ind w:left="0" w:right="0" w:firstLine="0"/>
        <w:jc w:val="left"/>
      </w:pPr>
      <w:r>
        <w:rPr>
          <w:b/>
          <w:color w:val="000000"/>
        </w:rPr>
        <w:t xml:space="preserve">Submission Details: </w:t>
      </w:r>
      <w:r>
        <w:rPr>
          <w:color w:val="000000"/>
        </w:rPr>
        <w:t xml:space="preserve"> </w:t>
      </w:r>
    </w:p>
    <w:p w:rsidR="002B2690" w:rsidRDefault="00395933">
      <w:pPr>
        <w:numPr>
          <w:ilvl w:val="0"/>
          <w:numId w:val="7"/>
        </w:numPr>
        <w:spacing w:after="27"/>
        <w:ind w:right="0" w:hanging="240"/>
        <w:jc w:val="left"/>
      </w:pPr>
      <w:r>
        <w:rPr>
          <w:color w:val="000000"/>
        </w:rPr>
        <w:t xml:space="preserve">Ensure that your name and ID and present in the notebooks. Separate notebooks should be used for each section. </w:t>
      </w:r>
    </w:p>
    <w:p w:rsidR="002B2690" w:rsidRDefault="00395933">
      <w:pPr>
        <w:numPr>
          <w:ilvl w:val="0"/>
          <w:numId w:val="7"/>
        </w:numPr>
        <w:spacing w:after="27"/>
        <w:ind w:right="0" w:hanging="240"/>
        <w:jc w:val="left"/>
      </w:pPr>
      <w:r>
        <w:rPr>
          <w:color w:val="000000"/>
        </w:rPr>
        <w:t xml:space="preserve">Export/download your files from </w:t>
      </w:r>
      <w:proofErr w:type="spellStart"/>
      <w:r>
        <w:rPr>
          <w:color w:val="000000"/>
        </w:rPr>
        <w:t>Jupyter</w:t>
      </w:r>
      <w:proofErr w:type="spellEnd"/>
      <w:r>
        <w:rPr>
          <w:color w:val="000000"/>
        </w:rPr>
        <w:t xml:space="preserve"> notebook.  </w:t>
      </w:r>
    </w:p>
    <w:p w:rsidR="002B2690" w:rsidRDefault="00395933">
      <w:pPr>
        <w:numPr>
          <w:ilvl w:val="0"/>
          <w:numId w:val="7"/>
        </w:numPr>
        <w:spacing w:after="27"/>
        <w:ind w:right="0" w:hanging="240"/>
        <w:jc w:val="left"/>
      </w:pPr>
      <w:r>
        <w:rPr>
          <w:color w:val="000000"/>
        </w:rPr>
        <w:t xml:space="preserve">Email your files to </w:t>
      </w:r>
      <w:r>
        <w:rPr>
          <w:color w:val="0462C1"/>
        </w:rPr>
        <w:t>ssooklal27@gmail.com</w:t>
      </w:r>
      <w:r>
        <w:rPr>
          <w:color w:val="000000"/>
        </w:rPr>
        <w:t xml:space="preserve">. Put as the title of the email COMP 3610 A4.  </w:t>
      </w:r>
    </w:p>
    <w:p w:rsidR="002B2690" w:rsidRDefault="00395933">
      <w:pPr>
        <w:numPr>
          <w:ilvl w:val="0"/>
          <w:numId w:val="7"/>
        </w:numPr>
        <w:spacing w:after="81"/>
        <w:ind w:right="0" w:hanging="240"/>
        <w:jc w:val="left"/>
      </w:pPr>
      <w:r>
        <w:rPr>
          <w:color w:val="000000"/>
        </w:rPr>
        <w:t xml:space="preserve">There would be a 10% penalty per day for late submissions, up to 5 days.  </w:t>
      </w:r>
    </w:p>
    <w:p w:rsidR="002B2690" w:rsidRDefault="00395933">
      <w:pPr>
        <w:spacing w:after="222" w:line="259" w:lineRule="auto"/>
        <w:ind w:left="0" w:right="0" w:firstLine="0"/>
        <w:jc w:val="left"/>
      </w:pPr>
      <w:r>
        <w:rPr>
          <w:rFonts w:ascii="Segoe UI" w:eastAsia="Segoe UI" w:hAnsi="Segoe UI" w:cs="Segoe UI"/>
        </w:rPr>
        <w:t xml:space="preserve"> </w:t>
      </w:r>
    </w:p>
    <w:p w:rsidR="002B2690" w:rsidRDefault="00395933">
      <w:pPr>
        <w:spacing w:after="0" w:line="259" w:lineRule="auto"/>
        <w:ind w:left="0" w:right="0" w:firstLine="0"/>
        <w:jc w:val="left"/>
      </w:pPr>
      <w:r>
        <w:rPr>
          <w:rFonts w:ascii="Calibri" w:eastAsia="Calibri" w:hAnsi="Calibri" w:cs="Calibri"/>
          <w:color w:val="000000"/>
        </w:rPr>
        <w:lastRenderedPageBreak/>
        <w:t xml:space="preserve"> </w:t>
      </w:r>
    </w:p>
    <w:sectPr w:rsidR="002B2690">
      <w:pgSz w:w="11906" w:h="16838"/>
      <w:pgMar w:top="1451" w:right="1438"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33D1E"/>
    <w:multiLevelType w:val="hybridMultilevel"/>
    <w:tmpl w:val="B13CEE0A"/>
    <w:lvl w:ilvl="0" w:tplc="A38812A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8CFE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0E6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28A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7A98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8E8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405E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7E7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82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B778EE"/>
    <w:multiLevelType w:val="hybridMultilevel"/>
    <w:tmpl w:val="0764F266"/>
    <w:lvl w:ilvl="0" w:tplc="EAF43792">
      <w:start w:val="1"/>
      <w:numFmt w:val="decimal"/>
      <w:lvlText w:val="%1."/>
      <w:lvlJc w:val="left"/>
      <w:pPr>
        <w:ind w:left="705"/>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1" w:tplc="636241A8">
      <w:start w:val="1"/>
      <w:numFmt w:val="lowerRoman"/>
      <w:lvlText w:val="%2."/>
      <w:lvlJc w:val="left"/>
      <w:pPr>
        <w:ind w:left="1473"/>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2" w:tplc="371A4B76">
      <w:start w:val="1"/>
      <w:numFmt w:val="lowerRoman"/>
      <w:lvlText w:val="%3"/>
      <w:lvlJc w:val="left"/>
      <w:pPr>
        <w:ind w:left="200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3" w:tplc="7602ABB4">
      <w:start w:val="1"/>
      <w:numFmt w:val="decimal"/>
      <w:lvlText w:val="%4"/>
      <w:lvlJc w:val="left"/>
      <w:pPr>
        <w:ind w:left="272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4" w:tplc="8826C31A">
      <w:start w:val="1"/>
      <w:numFmt w:val="lowerLetter"/>
      <w:lvlText w:val="%5"/>
      <w:lvlJc w:val="left"/>
      <w:pPr>
        <w:ind w:left="34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5" w:tplc="5FF00E5A">
      <w:start w:val="1"/>
      <w:numFmt w:val="lowerRoman"/>
      <w:lvlText w:val="%6"/>
      <w:lvlJc w:val="left"/>
      <w:pPr>
        <w:ind w:left="41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6" w:tplc="D144A566">
      <w:start w:val="1"/>
      <w:numFmt w:val="decimal"/>
      <w:lvlText w:val="%7"/>
      <w:lvlJc w:val="left"/>
      <w:pPr>
        <w:ind w:left="48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7" w:tplc="E6F00998">
      <w:start w:val="1"/>
      <w:numFmt w:val="lowerLetter"/>
      <w:lvlText w:val="%8"/>
      <w:lvlJc w:val="left"/>
      <w:pPr>
        <w:ind w:left="560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8" w:tplc="5AC223D2">
      <w:start w:val="1"/>
      <w:numFmt w:val="lowerRoman"/>
      <w:lvlText w:val="%9"/>
      <w:lvlJc w:val="left"/>
      <w:pPr>
        <w:ind w:left="632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2EF5312A"/>
    <w:multiLevelType w:val="hybridMultilevel"/>
    <w:tmpl w:val="96B4FC9C"/>
    <w:lvl w:ilvl="0" w:tplc="88F21E3A">
      <w:start w:val="1"/>
      <w:numFmt w:val="decimal"/>
      <w:lvlText w:val="%1."/>
      <w:lvlJc w:val="left"/>
      <w:pPr>
        <w:ind w:left="705"/>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1" w:tplc="EF10FD2C">
      <w:start w:val="1"/>
      <w:numFmt w:val="lowerRoman"/>
      <w:lvlText w:val="%2."/>
      <w:lvlJc w:val="left"/>
      <w:pPr>
        <w:ind w:left="148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2" w:tplc="4A60ACEC">
      <w:start w:val="1"/>
      <w:numFmt w:val="lowerRoman"/>
      <w:lvlText w:val="%3"/>
      <w:lvlJc w:val="left"/>
      <w:pPr>
        <w:ind w:left="195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3" w:tplc="4D32F5B6">
      <w:start w:val="1"/>
      <w:numFmt w:val="decimal"/>
      <w:lvlText w:val="%4"/>
      <w:lvlJc w:val="left"/>
      <w:pPr>
        <w:ind w:left="267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4" w:tplc="FB18676C">
      <w:start w:val="1"/>
      <w:numFmt w:val="lowerLetter"/>
      <w:lvlText w:val="%5"/>
      <w:lvlJc w:val="left"/>
      <w:pPr>
        <w:ind w:left="339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5" w:tplc="39E09FC8">
      <w:start w:val="1"/>
      <w:numFmt w:val="lowerRoman"/>
      <w:lvlText w:val="%6"/>
      <w:lvlJc w:val="left"/>
      <w:pPr>
        <w:ind w:left="411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6" w:tplc="5928E100">
      <w:start w:val="1"/>
      <w:numFmt w:val="decimal"/>
      <w:lvlText w:val="%7"/>
      <w:lvlJc w:val="left"/>
      <w:pPr>
        <w:ind w:left="483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7" w:tplc="80FA78EA">
      <w:start w:val="1"/>
      <w:numFmt w:val="lowerLetter"/>
      <w:lvlText w:val="%8"/>
      <w:lvlJc w:val="left"/>
      <w:pPr>
        <w:ind w:left="555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8" w:tplc="450AF1F4">
      <w:start w:val="1"/>
      <w:numFmt w:val="lowerRoman"/>
      <w:lvlText w:val="%9"/>
      <w:lvlJc w:val="left"/>
      <w:pPr>
        <w:ind w:left="6271"/>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abstractNum>
  <w:abstractNum w:abstractNumId="3" w15:restartNumberingAfterBreak="0">
    <w:nsid w:val="45173700"/>
    <w:multiLevelType w:val="hybridMultilevel"/>
    <w:tmpl w:val="5296A160"/>
    <w:lvl w:ilvl="0" w:tplc="74E86BFC">
      <w:start w:val="1"/>
      <w:numFmt w:val="decimal"/>
      <w:lvlText w:val="%1."/>
      <w:lvlJc w:val="left"/>
      <w:pPr>
        <w:ind w:left="705"/>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1" w:tplc="15DE6C3C">
      <w:start w:val="1"/>
      <w:numFmt w:val="lowerLetter"/>
      <w:lvlText w:val="%2"/>
      <w:lvlJc w:val="left"/>
      <w:pPr>
        <w:ind w:left="14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2" w:tplc="C858715E">
      <w:start w:val="1"/>
      <w:numFmt w:val="lowerRoman"/>
      <w:lvlText w:val="%3"/>
      <w:lvlJc w:val="left"/>
      <w:pPr>
        <w:ind w:left="21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3" w:tplc="C394A9C0">
      <w:start w:val="1"/>
      <w:numFmt w:val="decimal"/>
      <w:lvlText w:val="%4"/>
      <w:lvlJc w:val="left"/>
      <w:pPr>
        <w:ind w:left="28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4" w:tplc="B31A75DC">
      <w:start w:val="1"/>
      <w:numFmt w:val="lowerLetter"/>
      <w:lvlText w:val="%5"/>
      <w:lvlJc w:val="left"/>
      <w:pPr>
        <w:ind w:left="360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5" w:tplc="F8AA19BA">
      <w:start w:val="1"/>
      <w:numFmt w:val="lowerRoman"/>
      <w:lvlText w:val="%6"/>
      <w:lvlJc w:val="left"/>
      <w:pPr>
        <w:ind w:left="432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6" w:tplc="673A7272">
      <w:start w:val="1"/>
      <w:numFmt w:val="decimal"/>
      <w:lvlText w:val="%7"/>
      <w:lvlJc w:val="left"/>
      <w:pPr>
        <w:ind w:left="50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7" w:tplc="EAFE911C">
      <w:start w:val="1"/>
      <w:numFmt w:val="lowerLetter"/>
      <w:lvlText w:val="%8"/>
      <w:lvlJc w:val="left"/>
      <w:pPr>
        <w:ind w:left="57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8" w:tplc="78221FCC">
      <w:start w:val="1"/>
      <w:numFmt w:val="lowerRoman"/>
      <w:lvlText w:val="%9"/>
      <w:lvlJc w:val="left"/>
      <w:pPr>
        <w:ind w:left="64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abstractNum>
  <w:abstractNum w:abstractNumId="4" w15:restartNumberingAfterBreak="0">
    <w:nsid w:val="504B1D1C"/>
    <w:multiLevelType w:val="hybridMultilevel"/>
    <w:tmpl w:val="0262CD92"/>
    <w:lvl w:ilvl="0" w:tplc="E7042AF2">
      <w:start w:val="1"/>
      <w:numFmt w:val="decimal"/>
      <w:lvlText w:val="%1."/>
      <w:lvlJc w:val="left"/>
      <w:pPr>
        <w:ind w:left="705"/>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1" w:tplc="D3E6D3C8">
      <w:start w:val="1"/>
      <w:numFmt w:val="lowerLetter"/>
      <w:lvlText w:val="%2"/>
      <w:lvlJc w:val="left"/>
      <w:pPr>
        <w:ind w:left="14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2" w:tplc="5336D622">
      <w:start w:val="1"/>
      <w:numFmt w:val="lowerRoman"/>
      <w:lvlText w:val="%3"/>
      <w:lvlJc w:val="left"/>
      <w:pPr>
        <w:ind w:left="21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3" w:tplc="76FAF6C6">
      <w:start w:val="1"/>
      <w:numFmt w:val="decimal"/>
      <w:lvlText w:val="%4"/>
      <w:lvlJc w:val="left"/>
      <w:pPr>
        <w:ind w:left="28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4" w:tplc="8C0ACE28">
      <w:start w:val="1"/>
      <w:numFmt w:val="lowerLetter"/>
      <w:lvlText w:val="%5"/>
      <w:lvlJc w:val="left"/>
      <w:pPr>
        <w:ind w:left="360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5" w:tplc="513861C0">
      <w:start w:val="1"/>
      <w:numFmt w:val="lowerRoman"/>
      <w:lvlText w:val="%6"/>
      <w:lvlJc w:val="left"/>
      <w:pPr>
        <w:ind w:left="432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6" w:tplc="7930B3A8">
      <w:start w:val="1"/>
      <w:numFmt w:val="decimal"/>
      <w:lvlText w:val="%7"/>
      <w:lvlJc w:val="left"/>
      <w:pPr>
        <w:ind w:left="50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7" w:tplc="D9E0EB22">
      <w:start w:val="1"/>
      <w:numFmt w:val="lowerLetter"/>
      <w:lvlText w:val="%8"/>
      <w:lvlJc w:val="left"/>
      <w:pPr>
        <w:ind w:left="57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8" w:tplc="FE90942E">
      <w:start w:val="1"/>
      <w:numFmt w:val="lowerRoman"/>
      <w:lvlText w:val="%9"/>
      <w:lvlJc w:val="left"/>
      <w:pPr>
        <w:ind w:left="64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abstractNum>
  <w:abstractNum w:abstractNumId="5" w15:restartNumberingAfterBreak="0">
    <w:nsid w:val="58143BA8"/>
    <w:multiLevelType w:val="hybridMultilevel"/>
    <w:tmpl w:val="D422CE00"/>
    <w:lvl w:ilvl="0" w:tplc="6D5A8808">
      <w:start w:val="1"/>
      <w:numFmt w:val="decimal"/>
      <w:lvlText w:val="%1."/>
      <w:lvlJc w:val="left"/>
      <w:pPr>
        <w:ind w:left="705"/>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1" w:tplc="195C3F96">
      <w:start w:val="1"/>
      <w:numFmt w:val="lowerRoman"/>
      <w:lvlText w:val="%2."/>
      <w:lvlJc w:val="left"/>
      <w:pPr>
        <w:ind w:left="1493"/>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2" w:tplc="D2FEF04C">
      <w:start w:val="1"/>
      <w:numFmt w:val="lowerRoman"/>
      <w:lvlText w:val="%3"/>
      <w:lvlJc w:val="left"/>
      <w:pPr>
        <w:ind w:left="196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3" w:tplc="336C3650">
      <w:start w:val="1"/>
      <w:numFmt w:val="decimal"/>
      <w:lvlText w:val="%4"/>
      <w:lvlJc w:val="left"/>
      <w:pPr>
        <w:ind w:left="268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4" w:tplc="01A092D4">
      <w:start w:val="1"/>
      <w:numFmt w:val="lowerLetter"/>
      <w:lvlText w:val="%5"/>
      <w:lvlJc w:val="left"/>
      <w:pPr>
        <w:ind w:left="340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5" w:tplc="3FA4D39E">
      <w:start w:val="1"/>
      <w:numFmt w:val="lowerRoman"/>
      <w:lvlText w:val="%6"/>
      <w:lvlJc w:val="left"/>
      <w:pPr>
        <w:ind w:left="412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6" w:tplc="0EE4A8B6">
      <w:start w:val="1"/>
      <w:numFmt w:val="decimal"/>
      <w:lvlText w:val="%7"/>
      <w:lvlJc w:val="left"/>
      <w:pPr>
        <w:ind w:left="484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7" w:tplc="E6200248">
      <w:start w:val="1"/>
      <w:numFmt w:val="lowerLetter"/>
      <w:lvlText w:val="%8"/>
      <w:lvlJc w:val="left"/>
      <w:pPr>
        <w:ind w:left="556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8" w:tplc="C2E42982">
      <w:start w:val="1"/>
      <w:numFmt w:val="lowerRoman"/>
      <w:lvlText w:val="%9"/>
      <w:lvlJc w:val="left"/>
      <w:pPr>
        <w:ind w:left="6287"/>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abstractNum>
  <w:abstractNum w:abstractNumId="6" w15:restartNumberingAfterBreak="0">
    <w:nsid w:val="62F51837"/>
    <w:multiLevelType w:val="hybridMultilevel"/>
    <w:tmpl w:val="3272A4DC"/>
    <w:lvl w:ilvl="0" w:tplc="35E88620">
      <w:start w:val="1"/>
      <w:numFmt w:val="decimal"/>
      <w:lvlText w:val="%1."/>
      <w:lvlJc w:val="left"/>
      <w:pPr>
        <w:ind w:left="705"/>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1" w:tplc="18AAAD48">
      <w:start w:val="1"/>
      <w:numFmt w:val="lowerLetter"/>
      <w:lvlText w:val="%2"/>
      <w:lvlJc w:val="left"/>
      <w:pPr>
        <w:ind w:left="14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2" w:tplc="415CEF1C">
      <w:start w:val="1"/>
      <w:numFmt w:val="lowerRoman"/>
      <w:lvlText w:val="%3"/>
      <w:lvlJc w:val="left"/>
      <w:pPr>
        <w:ind w:left="21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3" w:tplc="ADC2849C">
      <w:start w:val="1"/>
      <w:numFmt w:val="decimal"/>
      <w:lvlText w:val="%4"/>
      <w:lvlJc w:val="left"/>
      <w:pPr>
        <w:ind w:left="28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4" w:tplc="D960EADC">
      <w:start w:val="1"/>
      <w:numFmt w:val="lowerLetter"/>
      <w:lvlText w:val="%5"/>
      <w:lvlJc w:val="left"/>
      <w:pPr>
        <w:ind w:left="360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5" w:tplc="B1A45CA8">
      <w:start w:val="1"/>
      <w:numFmt w:val="lowerRoman"/>
      <w:lvlText w:val="%6"/>
      <w:lvlJc w:val="left"/>
      <w:pPr>
        <w:ind w:left="432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6" w:tplc="0C8E128A">
      <w:start w:val="1"/>
      <w:numFmt w:val="decimal"/>
      <w:lvlText w:val="%7"/>
      <w:lvlJc w:val="left"/>
      <w:pPr>
        <w:ind w:left="504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7" w:tplc="8F82E16A">
      <w:start w:val="1"/>
      <w:numFmt w:val="lowerLetter"/>
      <w:lvlText w:val="%8"/>
      <w:lvlJc w:val="left"/>
      <w:pPr>
        <w:ind w:left="576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lvl w:ilvl="8" w:tplc="63808AAA">
      <w:start w:val="1"/>
      <w:numFmt w:val="lowerRoman"/>
      <w:lvlText w:val="%9"/>
      <w:lvlJc w:val="left"/>
      <w:pPr>
        <w:ind w:left="6480"/>
      </w:pPr>
      <w:rPr>
        <w:rFonts w:ascii="Times New Roman" w:eastAsia="Times New Roman" w:hAnsi="Times New Roman" w:cs="Times New Roman"/>
        <w:b w:val="0"/>
        <w:i w:val="0"/>
        <w:strike w:val="0"/>
        <w:dstrike w:val="0"/>
        <w:color w:val="24292E"/>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90"/>
    <w:rsid w:val="002B2690"/>
    <w:rsid w:val="0039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0F51F-6963-4435-8E85-FE8C1179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3" w:line="249" w:lineRule="auto"/>
      <w:ind w:left="10" w:right="5" w:hanging="10"/>
      <w:jc w:val="both"/>
    </w:pPr>
    <w:rPr>
      <w:rFonts w:ascii="Times New Roman" w:eastAsia="Times New Roman" w:hAnsi="Times New Roman" w:cs="Times New Roman"/>
      <w:color w:val="24292E"/>
      <w:sz w:val="24"/>
    </w:rPr>
  </w:style>
  <w:style w:type="paragraph" w:styleId="Heading1">
    <w:name w:val="heading 1"/>
    <w:next w:val="Normal"/>
    <w:link w:val="Heading1Char"/>
    <w:uiPriority w:val="9"/>
    <w:unhideWhenUsed/>
    <w:qFormat/>
    <w:pPr>
      <w:keepNext/>
      <w:keepLines/>
      <w:spacing w:after="261"/>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269"/>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157"/>
      <w:ind w:left="10" w:hanging="10"/>
      <w:outlineLvl w:val="2"/>
    </w:pPr>
    <w:rPr>
      <w:rFonts w:ascii="Times New Roman" w:eastAsia="Times New Roman" w:hAnsi="Times New Roman" w:cs="Times New Roman"/>
      <w:b/>
      <w:color w:val="24292E"/>
      <w:sz w:val="30"/>
    </w:rPr>
  </w:style>
  <w:style w:type="paragraph" w:styleId="Heading4">
    <w:name w:val="heading 4"/>
    <w:next w:val="Normal"/>
    <w:link w:val="Heading4Char"/>
    <w:uiPriority w:val="9"/>
    <w:unhideWhenUsed/>
    <w:qFormat/>
    <w:pPr>
      <w:keepNext/>
      <w:keepLines/>
      <w:spacing w:after="216"/>
      <w:ind w:left="10" w:hanging="10"/>
      <w:outlineLvl w:val="3"/>
    </w:pPr>
    <w:rPr>
      <w:rFonts w:ascii="Times New Roman" w:eastAsia="Times New Roman" w:hAnsi="Times New Roman" w:cs="Times New Roman"/>
      <w:i/>
      <w:color w:val="2429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i/>
      <w:color w:val="24292E"/>
      <w:sz w:val="24"/>
    </w:rPr>
  </w:style>
  <w:style w:type="character" w:customStyle="1" w:styleId="Heading3Char">
    <w:name w:val="Heading 3 Char"/>
    <w:link w:val="Heading3"/>
    <w:rPr>
      <w:rFonts w:ascii="Times New Roman" w:eastAsia="Times New Roman" w:hAnsi="Times New Roman" w:cs="Times New Roman"/>
      <w:b/>
      <w:color w:val="24292E"/>
      <w:sz w:val="30"/>
    </w:rPr>
  </w:style>
  <w:style w:type="character" w:customStyle="1" w:styleId="Heading1Char">
    <w:name w:val="Heading 1 Char"/>
    <w:link w:val="Heading1"/>
    <w:rPr>
      <w:rFonts w:ascii="Calibri" w:eastAsia="Calibri" w:hAnsi="Calibri" w:cs="Calibri"/>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svm.LinearSVC.html" TargetMode="External"/><Relationship Id="rId13" Type="http://schemas.openxmlformats.org/officeDocument/2006/relationships/hyperlink" Target="http://scikit-learn.org/stable/modules/generated/sklearn.decomposition.LatentDirichletAllocation.html" TargetMode="External"/><Relationship Id="rId18" Type="http://schemas.openxmlformats.org/officeDocument/2006/relationships/hyperlink" Target="http://lab.tt/pdf/ISGT2017-000036.pdf" TargetMode="External"/><Relationship Id="rId26" Type="http://schemas.openxmlformats.org/officeDocument/2006/relationships/hyperlink" Target="https://acorn.caci.co.uk/downloads/Acorn-User-guide.pdf" TargetMode="External"/><Relationship Id="rId3" Type="http://schemas.openxmlformats.org/officeDocument/2006/relationships/settings" Target="settings.xml"/><Relationship Id="rId21" Type="http://schemas.openxmlformats.org/officeDocument/2006/relationships/hyperlink" Target="http://lab.tt/pdf/ISGT2017-000036.pdf" TargetMode="External"/><Relationship Id="rId34" Type="http://schemas.openxmlformats.org/officeDocument/2006/relationships/hyperlink" Target="https://drive.google.com/open?id=1RfZTPy17DL-jR8tTK-qXVpVWxJtcta7m" TargetMode="External"/><Relationship Id="rId7" Type="http://schemas.openxmlformats.org/officeDocument/2006/relationships/hyperlink" Target="https://drive.google.com/open?id=1lG0-6aQKUgeykfuXA0KyGcRZk_AvfDmG" TargetMode="External"/><Relationship Id="rId12" Type="http://schemas.openxmlformats.org/officeDocument/2006/relationships/hyperlink" Target="http://scikit-learn.org/stable/modules/generated/sklearn.decomposition.NMF.html" TargetMode="External"/><Relationship Id="rId17" Type="http://schemas.openxmlformats.org/officeDocument/2006/relationships/hyperlink" Target="http://lab.tt/pdf/ISGT2017-000036.pdf" TargetMode="External"/><Relationship Id="rId25" Type="http://schemas.openxmlformats.org/officeDocument/2006/relationships/hyperlink" Target="https://acorn.caci.co.uk/downloads/Acorn-User-guide.pdf" TargetMode="External"/><Relationship Id="rId33" Type="http://schemas.openxmlformats.org/officeDocument/2006/relationships/hyperlink" Target="https://drive.google.com/open?id=1RfZTPy17DL-jR8tTK-qXVpVWxJtcta7m" TargetMode="External"/><Relationship Id="rId2" Type="http://schemas.openxmlformats.org/officeDocument/2006/relationships/styles" Target="styles.xml"/><Relationship Id="rId16" Type="http://schemas.openxmlformats.org/officeDocument/2006/relationships/hyperlink" Target="http://scikit-learn.org/stable/modules/generated/sklearn.decomposition.TruncatedSVD.html" TargetMode="External"/><Relationship Id="rId20" Type="http://schemas.openxmlformats.org/officeDocument/2006/relationships/hyperlink" Target="http://lab.tt/pdf/ISGT2017-000036.pdf" TargetMode="External"/><Relationship Id="rId29" Type="http://schemas.openxmlformats.org/officeDocument/2006/relationships/hyperlink" Target="https://darksky.net/dev" TargetMode="External"/><Relationship Id="rId1" Type="http://schemas.openxmlformats.org/officeDocument/2006/relationships/numbering" Target="numbering.xml"/><Relationship Id="rId6" Type="http://schemas.openxmlformats.org/officeDocument/2006/relationships/hyperlink" Target="https://drive.google.com/open?id=1lG0-6aQKUgeykfuXA0KyGcRZk_AvfDmG" TargetMode="External"/><Relationship Id="rId11" Type="http://schemas.openxmlformats.org/officeDocument/2006/relationships/hyperlink" Target="http://scikit-learn.org/stable/modules/generated/sklearn.decomposition.NMF.html" TargetMode="External"/><Relationship Id="rId24" Type="http://schemas.openxmlformats.org/officeDocument/2006/relationships/hyperlink" Target="https://data.london.gov.uk/dataset/smartmeter-energy-use-data-in-london-households" TargetMode="External"/><Relationship Id="rId32" Type="http://schemas.openxmlformats.org/officeDocument/2006/relationships/hyperlink" Target="https://drive.google.com/open?id=1DeQXqe387Ljs0UqrjFMmyV7oTXcFzZjw" TargetMode="External"/><Relationship Id="rId5" Type="http://schemas.openxmlformats.org/officeDocument/2006/relationships/hyperlink" Target="https://drive.google.com/open?id=1lG0-6aQKUgeykfuXA0KyGcRZk_AvfDmG" TargetMode="External"/><Relationship Id="rId15" Type="http://schemas.openxmlformats.org/officeDocument/2006/relationships/hyperlink" Target="http://scikit-learn.org/stable/modules/generated/sklearn.decomposition.TruncatedSVD.html" TargetMode="External"/><Relationship Id="rId23" Type="http://schemas.openxmlformats.org/officeDocument/2006/relationships/hyperlink" Target="https://data.london.gov.uk/dataset/smartmeter-energy-use-data-in-london-households" TargetMode="External"/><Relationship Id="rId28" Type="http://schemas.openxmlformats.org/officeDocument/2006/relationships/hyperlink" Target="https://darksky.net/dev" TargetMode="External"/><Relationship Id="rId36" Type="http://schemas.openxmlformats.org/officeDocument/2006/relationships/theme" Target="theme/theme1.xml"/><Relationship Id="rId10" Type="http://schemas.openxmlformats.org/officeDocument/2006/relationships/hyperlink" Target="http://scikit-learn.org/stable/modules/generated/sklearn.svm.LinearSVC.html" TargetMode="External"/><Relationship Id="rId19" Type="http://schemas.openxmlformats.org/officeDocument/2006/relationships/hyperlink" Target="http://lab.tt/pdf/ISGT2017-000036.pdf" TargetMode="External"/><Relationship Id="rId31" Type="http://schemas.openxmlformats.org/officeDocument/2006/relationships/hyperlink" Target="https://drive.google.com/open?id=1DeQXqe387Ljs0UqrjFMmyV7oTXcFzZjw"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svm.LinearSVC.html" TargetMode="External"/><Relationship Id="rId14" Type="http://schemas.openxmlformats.org/officeDocument/2006/relationships/hyperlink" Target="http://scikit-learn.org/stable/modules/generated/sklearn.decomposition.LatentDirichletAllocation.html" TargetMode="External"/><Relationship Id="rId22" Type="http://schemas.openxmlformats.org/officeDocument/2006/relationships/hyperlink" Target="https://data.london.gov.uk/dataset/smartmeter-energy-use-data-in-london-households" TargetMode="External"/><Relationship Id="rId27" Type="http://schemas.openxmlformats.org/officeDocument/2006/relationships/hyperlink" Target="https://acorn.caci.co.uk/downloads/Acorn-User-guide.pdf" TargetMode="External"/><Relationship Id="rId30" Type="http://schemas.openxmlformats.org/officeDocument/2006/relationships/hyperlink" Target="https://darksky.net/dev"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Shellyann Sooklal</dc:creator>
  <cp:keywords/>
  <cp:lastModifiedBy>ajay sieunarine</cp:lastModifiedBy>
  <cp:revision>2</cp:revision>
  <dcterms:created xsi:type="dcterms:W3CDTF">2020-04-22T15:08:00Z</dcterms:created>
  <dcterms:modified xsi:type="dcterms:W3CDTF">2020-04-22T15:08:00Z</dcterms:modified>
</cp:coreProperties>
</file>