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DCF" w:rsidRDefault="00DC7084" w:rsidP="00DC7084">
      <w:pPr>
        <w:pStyle w:val="Heading2"/>
        <w:pBdr>
          <w:bottom w:val="single" w:sz="12" w:space="1" w:color="auto"/>
        </w:pBdr>
        <w:rPr>
          <w:color w:val="auto"/>
        </w:rPr>
      </w:pPr>
      <w:r w:rsidRPr="00385E92">
        <w:rPr>
          <w:color w:val="auto"/>
        </w:rPr>
        <w:t>Preliminary Design for Robot Racing 2009</w:t>
      </w:r>
    </w:p>
    <w:p w:rsidR="00D336F0" w:rsidRDefault="00D336F0" w:rsidP="00385E92"/>
    <w:p w:rsidR="00D336F0" w:rsidRDefault="00D336F0" w:rsidP="00385E92">
      <w:r>
        <w:t xml:space="preserve">The goal of this project is to design an autonomous vehicle with the primary objective to </w:t>
      </w:r>
      <w:r w:rsidR="00C11B5D">
        <w:t>become a platform for intelligent robotics experiments and a secondary objective of participating in the robot racing competition</w:t>
      </w:r>
      <w:r w:rsidR="00110698">
        <w:t xml:space="preserve"> (</w:t>
      </w:r>
      <w:r w:rsidR="00110698" w:rsidRPr="00110698">
        <w:t>http://www.eng.uwaterloo.ca/~rracing/</w:t>
      </w:r>
      <w:r w:rsidR="00C11B5D">
        <w:t xml:space="preserve">. </w:t>
      </w:r>
      <w:r w:rsidR="00110698">
        <w:t xml:space="preserve">As of now the robot has been designed for optimal performance at </w:t>
      </w:r>
      <w:r w:rsidR="00D61E2E">
        <w:t>the aforementioned competition.</w:t>
      </w:r>
    </w:p>
    <w:p w:rsidR="00D61E2E" w:rsidRDefault="00D61E2E" w:rsidP="00AE6DA0">
      <w:r>
        <w:t>A summary of the competit</w:t>
      </w:r>
      <w:r w:rsidR="00AE6DA0">
        <w:t>ion requirements are as follows. The robot has to:</w:t>
      </w:r>
    </w:p>
    <w:p w:rsidR="00AE6DA0" w:rsidRDefault="00AE6DA0" w:rsidP="00AE6DA0">
      <w:pPr>
        <w:pStyle w:val="ListParagraph"/>
        <w:numPr>
          <w:ilvl w:val="0"/>
          <w:numId w:val="2"/>
        </w:numPr>
      </w:pPr>
      <w:r>
        <w:t>follow a figure-8 circuit as outlined by orange pylons</w:t>
      </w:r>
    </w:p>
    <w:p w:rsidR="00AE6DA0" w:rsidRDefault="00AE6DA0" w:rsidP="00AE6DA0">
      <w:pPr>
        <w:pStyle w:val="ListParagraph"/>
        <w:numPr>
          <w:ilvl w:val="0"/>
          <w:numId w:val="2"/>
        </w:numPr>
      </w:pPr>
      <w:r>
        <w:t>follow road signs and traffic lights (two stop signs and one traffic lights at the starting position)</w:t>
      </w:r>
    </w:p>
    <w:p w:rsidR="00AE6DA0" w:rsidRDefault="00AE6DA0" w:rsidP="00AE6DA0">
      <w:pPr>
        <w:pStyle w:val="ListParagraph"/>
        <w:numPr>
          <w:ilvl w:val="0"/>
          <w:numId w:val="2"/>
        </w:numPr>
      </w:pPr>
      <w:r>
        <w:t>take part in a straightaway drag race</w:t>
      </w:r>
    </w:p>
    <w:p w:rsidR="00AE6DA0" w:rsidRDefault="00AE6DA0" w:rsidP="00AE6DA0">
      <w:r>
        <w:t>Also note that the white lines on the road are located wherever there are stop signs on the road.</w:t>
      </w:r>
    </w:p>
    <w:p w:rsidR="00AE6DA0" w:rsidRDefault="00312496" w:rsidP="00AE6DA0">
      <w:r>
        <w:t>With the above mentioned requirements, the robot was designed to have the following sensors:</w:t>
      </w:r>
    </w:p>
    <w:p w:rsidR="00312496" w:rsidRDefault="00312496" w:rsidP="00312496">
      <w:pPr>
        <w:pStyle w:val="ListParagraph"/>
        <w:numPr>
          <w:ilvl w:val="0"/>
          <w:numId w:val="3"/>
        </w:numPr>
      </w:pPr>
      <w:r>
        <w:t xml:space="preserve">CMU Camera for blob detection of </w:t>
      </w:r>
      <w:r w:rsidR="00B2638E">
        <w:t>traffic signs and lights</w:t>
      </w:r>
    </w:p>
    <w:p w:rsidR="00B2638E" w:rsidRDefault="00B2638E" w:rsidP="00312496">
      <w:pPr>
        <w:pStyle w:val="ListParagraph"/>
        <w:numPr>
          <w:ilvl w:val="0"/>
          <w:numId w:val="3"/>
        </w:numPr>
      </w:pPr>
      <w:r>
        <w:t xml:space="preserve">Ultrasonic rangefinders for </w:t>
      </w:r>
      <w:r w:rsidR="00157359">
        <w:t>pylon and obstacle detection</w:t>
      </w:r>
    </w:p>
    <w:p w:rsidR="00157359" w:rsidRDefault="00157359" w:rsidP="00312496">
      <w:pPr>
        <w:pStyle w:val="ListParagraph"/>
        <w:numPr>
          <w:ilvl w:val="0"/>
          <w:numId w:val="3"/>
        </w:numPr>
      </w:pPr>
      <w:r>
        <w:t xml:space="preserve">IR Line followers for line detection </w:t>
      </w:r>
    </w:p>
    <w:p w:rsidR="00157359" w:rsidRDefault="00157359" w:rsidP="00312496">
      <w:pPr>
        <w:pStyle w:val="ListParagraph"/>
        <w:numPr>
          <w:ilvl w:val="0"/>
          <w:numId w:val="3"/>
        </w:numPr>
      </w:pPr>
      <w:r>
        <w:t>GPS for macro-localization</w:t>
      </w:r>
    </w:p>
    <w:p w:rsidR="00450C50" w:rsidRDefault="000D4D7F" w:rsidP="00157359">
      <w:r>
        <w:t>With research it was found that the best ultrasonic range finders used I2C for communication and the robot design would require multiple range finders for a proper localization on the pathway.</w:t>
      </w:r>
      <w:r w:rsidR="00DE6C8C">
        <w:t xml:space="preserve"> This implies that </w:t>
      </w:r>
      <w:proofErr w:type="gramStart"/>
      <w:r w:rsidR="00DE6C8C">
        <w:t>a</w:t>
      </w:r>
      <w:proofErr w:type="gramEnd"/>
      <w:r w:rsidR="00DE6C8C">
        <w:t xml:space="preserve"> I2C bus be constructed. However, it was decided that handling the I2C </w:t>
      </w:r>
      <w:proofErr w:type="gramStart"/>
      <w:r w:rsidR="00DE6C8C">
        <w:t>bus ,</w:t>
      </w:r>
      <w:proofErr w:type="gramEnd"/>
      <w:r w:rsidR="00DE6C8C">
        <w:t xml:space="preserve"> serial interfacing and analog interfacing would be hard for a microcontroller to do especially because it would be conducting a fair amount of computation heavy processes to control the robot.</w:t>
      </w:r>
      <w:r w:rsidR="00450C50">
        <w:t xml:space="preserve"> With this in mind a secondary microcontroller was added to handle the I2C bus and analog interfacing, while the primary would take care of serial interfacing, motor control and computation. </w:t>
      </w:r>
    </w:p>
    <w:p w:rsidR="00554459" w:rsidRDefault="00554459" w:rsidP="00157359">
      <w:r>
        <w:t>The ab</w:t>
      </w:r>
      <w:r w:rsidR="00F1768C">
        <w:t xml:space="preserve">ove design is shown laid out in </w:t>
      </w:r>
      <w:r w:rsidR="00CD1752">
        <w:fldChar w:fldCharType="begin"/>
      </w:r>
      <w:r w:rsidR="00CD1752">
        <w:instrText xml:space="preserve"> REF _Ref230164272 \h </w:instrText>
      </w:r>
      <w:r w:rsidR="00CD1752">
        <w:fldChar w:fldCharType="separate"/>
      </w:r>
      <w:r w:rsidR="00CD1752" w:rsidRPr="00EF3746">
        <w:t xml:space="preserve">Figure </w:t>
      </w:r>
      <w:r w:rsidR="00CD1752" w:rsidRPr="00EF3746">
        <w:rPr>
          <w:noProof/>
        </w:rPr>
        <w:t>1</w:t>
      </w:r>
      <w:r w:rsidR="00CD1752">
        <w:fldChar w:fldCharType="end"/>
      </w:r>
      <w:r w:rsidR="00CD1752">
        <w:t>. For the mechanical platform a remote control vehicle was dismantled, and its mot</w:t>
      </w:r>
      <w:r w:rsidR="00721415">
        <w:t>or control system stripped out.</w:t>
      </w:r>
    </w:p>
    <w:p w:rsidR="00F1768C" w:rsidRDefault="00721415" w:rsidP="00157359">
      <w:r>
        <w:t>An itemized list of parts is shown in Table.</w:t>
      </w:r>
      <w:r w:rsidR="00F1768C">
        <w:br/>
      </w:r>
    </w:p>
    <w:p w:rsidR="00F1768C" w:rsidRDefault="00F1768C" w:rsidP="00157359">
      <w:r>
        <w:br/>
      </w:r>
    </w:p>
    <w:p w:rsidR="00F1768C" w:rsidRDefault="00F1768C" w:rsidP="00157359"/>
    <w:p w:rsidR="00F1768C" w:rsidRDefault="00F1768C" w:rsidP="00157359"/>
    <w:p w:rsidR="00F1768C" w:rsidRDefault="00F1768C" w:rsidP="00157359"/>
    <w:p w:rsidR="00EF3746" w:rsidRDefault="00F1768C" w:rsidP="00EF3746">
      <w:pPr>
        <w:keepNext/>
      </w:pPr>
      <w:r>
        <w:object w:dxaOrig="14095" w:dyaOrig="9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.95pt" o:ole="">
            <v:imagedata r:id="rId6" o:title=""/>
          </v:shape>
          <o:OLEObject Type="Embed" ProgID="Visio.Drawing.11" ShapeID="_x0000_i1025" DrawAspect="Content" ObjectID="_1303906294" r:id="rId7"/>
        </w:object>
      </w:r>
    </w:p>
    <w:p w:rsidR="00450C50" w:rsidRPr="00EF3746" w:rsidRDefault="00EF3746" w:rsidP="00EF3746">
      <w:pPr>
        <w:pStyle w:val="Caption"/>
        <w:jc w:val="center"/>
        <w:rPr>
          <w:color w:val="auto"/>
        </w:rPr>
      </w:pPr>
      <w:bookmarkStart w:id="0" w:name="_Ref230164272"/>
      <w:r w:rsidRPr="00EF3746">
        <w:rPr>
          <w:color w:val="auto"/>
        </w:rPr>
        <w:t xml:space="preserve">Figure </w:t>
      </w:r>
      <w:r w:rsidRPr="00EF3746">
        <w:rPr>
          <w:color w:val="auto"/>
        </w:rPr>
        <w:fldChar w:fldCharType="begin"/>
      </w:r>
      <w:r w:rsidRPr="00EF3746">
        <w:rPr>
          <w:color w:val="auto"/>
        </w:rPr>
        <w:instrText xml:space="preserve"> SEQ Figure \* ARABIC </w:instrText>
      </w:r>
      <w:r w:rsidRPr="00EF3746">
        <w:rPr>
          <w:color w:val="auto"/>
        </w:rPr>
        <w:fldChar w:fldCharType="separate"/>
      </w:r>
      <w:r w:rsidRPr="00EF3746">
        <w:rPr>
          <w:noProof/>
          <w:color w:val="auto"/>
        </w:rPr>
        <w:t>1</w:t>
      </w:r>
      <w:r w:rsidRPr="00EF3746">
        <w:rPr>
          <w:color w:val="auto"/>
        </w:rPr>
        <w:fldChar w:fldCharType="end"/>
      </w:r>
      <w:bookmarkEnd w:id="0"/>
      <w:r w:rsidRPr="00EF3746">
        <w:rPr>
          <w:color w:val="auto"/>
        </w:rPr>
        <w:t xml:space="preserve"> : Design Layout</w:t>
      </w:r>
    </w:p>
    <w:p w:rsidR="00AE6DA0" w:rsidRDefault="00AE6DA0" w:rsidP="00AE6DA0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3667E" w:rsidTr="00A3667E">
        <w:tc>
          <w:tcPr>
            <w:tcW w:w="4788" w:type="dxa"/>
          </w:tcPr>
          <w:p w:rsidR="00A3667E" w:rsidRDefault="00A3667E" w:rsidP="00AE6DA0"/>
        </w:tc>
        <w:tc>
          <w:tcPr>
            <w:tcW w:w="4788" w:type="dxa"/>
          </w:tcPr>
          <w:p w:rsidR="00A3667E" w:rsidRDefault="00A3667E" w:rsidP="00AE6DA0"/>
        </w:tc>
      </w:tr>
      <w:tr w:rsidR="00A3667E" w:rsidTr="00A3667E">
        <w:tc>
          <w:tcPr>
            <w:tcW w:w="4788" w:type="dxa"/>
          </w:tcPr>
          <w:p w:rsidR="00A3667E" w:rsidRDefault="00A3667E" w:rsidP="00AE6DA0"/>
        </w:tc>
        <w:tc>
          <w:tcPr>
            <w:tcW w:w="4788" w:type="dxa"/>
          </w:tcPr>
          <w:p w:rsidR="00A3667E" w:rsidRDefault="00A3667E" w:rsidP="00AE6DA0"/>
        </w:tc>
      </w:tr>
    </w:tbl>
    <w:p w:rsidR="00AE6DA0" w:rsidRPr="00385E92" w:rsidRDefault="00AE6DA0" w:rsidP="00AE6DA0"/>
    <w:sectPr w:rsidR="00AE6DA0" w:rsidRPr="00385E92" w:rsidSect="0000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5184A"/>
    <w:multiLevelType w:val="hybridMultilevel"/>
    <w:tmpl w:val="FF2E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43FF6"/>
    <w:multiLevelType w:val="hybridMultilevel"/>
    <w:tmpl w:val="F5E0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122A1"/>
    <w:multiLevelType w:val="hybridMultilevel"/>
    <w:tmpl w:val="449A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7084"/>
    <w:rsid w:val="00004F4D"/>
    <w:rsid w:val="00080753"/>
    <w:rsid w:val="000D4D7F"/>
    <w:rsid w:val="00110698"/>
    <w:rsid w:val="00157359"/>
    <w:rsid w:val="0024493C"/>
    <w:rsid w:val="00312496"/>
    <w:rsid w:val="003653C3"/>
    <w:rsid w:val="00385E92"/>
    <w:rsid w:val="00450C50"/>
    <w:rsid w:val="00554459"/>
    <w:rsid w:val="00721415"/>
    <w:rsid w:val="007F19EA"/>
    <w:rsid w:val="0082599B"/>
    <w:rsid w:val="009E3972"/>
    <w:rsid w:val="00A3667E"/>
    <w:rsid w:val="00AE6DA0"/>
    <w:rsid w:val="00B2638E"/>
    <w:rsid w:val="00C11B5D"/>
    <w:rsid w:val="00CD1752"/>
    <w:rsid w:val="00D336F0"/>
    <w:rsid w:val="00D61E2E"/>
    <w:rsid w:val="00DC7084"/>
    <w:rsid w:val="00DE6C8C"/>
    <w:rsid w:val="00EF3746"/>
    <w:rsid w:val="00F17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F4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0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70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493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F374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A366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22C98-4F0A-4852-96BC-BD35C3DF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Mukherjee</dc:creator>
  <cp:keywords/>
  <dc:description/>
  <cp:lastModifiedBy>Prasenjit Mukherjee</cp:lastModifiedBy>
  <cp:revision>17</cp:revision>
  <dcterms:created xsi:type="dcterms:W3CDTF">2009-05-15T18:54:00Z</dcterms:created>
  <dcterms:modified xsi:type="dcterms:W3CDTF">2009-05-15T19:25:00Z</dcterms:modified>
</cp:coreProperties>
</file>